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line="384" w:lineRule="auto"/>
        <w:jc w:val="center"/>
      </w:pPr>
      <w:r>
        <w:rPr>
          <w:rFonts w:ascii="Arial" w:hAnsi="Arial" w:eastAsia="黑体"/>
          <w:b/>
          <w:color w:val="192D55"/>
          <w:sz w:val="31"/>
        </w:rPr>
        <w:t>场景18　长林旧物仓库跨时空电话亭通道（斑驳砖墙·废弃家具堆·公用电话亭虫洞终端）</w:t>
      </w:r>
    </w:p>
    <w:p>
      <w:pPr>
        <w:spacing w:before="0" w:after="240" w:line="384" w:lineRule="auto"/>
        <w:jc w:val="center"/>
      </w:pPr>
      <w:r>
        <w:rPr>
          <w:rFonts w:ascii="Times New Roman" w:hAnsi="Times New Roman" w:eastAsia="宋体"/>
          <w:b w:val="0"/>
          <w:color w:val="5A5A5A"/>
          <w:sz w:val="19"/>
        </w:rPr>
        <w:t>《三人行》黑夜篇终局决战核心空间（小雪冲冠反叛、赵了咆哮掩护、“背对背肩并肩”突围与16岁赵左右刷58003卡躲去2058保住记忆之地）｜独立完整场景空间结构与动线全档</w:t>
      </w:r>
    </w:p>
    <w:p>
      <w:pPr>
        <w:spacing w:before="200" w:after="80" w:line="384" w:lineRule="auto"/>
        <w:jc w:val="left"/>
      </w:pPr>
      <w:r>
        <w:rPr>
          <w:rFonts w:ascii="Arial" w:hAnsi="Arial" w:eastAsia="黑体"/>
          <w:b/>
          <w:color w:val="192D55"/>
          <w:sz w:val="25"/>
        </w:rPr>
        <w:t>第一章　场景核心工程参数与视觉美学总卡</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59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工程与美学设定维度</w:t>
            </w:r>
          </w:p>
        </w:tc>
        <w:tc>
          <w:tcPr>
            <w:tcW w:type="dxa" w:w="777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全剧标准定稿设定参数</w:t>
            </w:r>
          </w:p>
        </w:tc>
      </w:tr>
      <w:tr>
        <w:trPr>
          <w:cantSplit/>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空间标准名称</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长林市地下/老城区废弃旧物仓库及拆迁存放的【IC卡公用电话亭跨时空通道终端】</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地理位置与时代坐标</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长林市老城区废弃红砖仓库（存放2008年4月25日从飞霞路街头拆除移入的老公用电话亭）；集中爆发于黑夜篇高潮（EP20–EP23）</w:t>
            </w:r>
          </w:p>
        </w:tc>
      </w:tr>
      <w:tr>
        <w:trPr>
          <w:cantSplit/>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建筑形制与空间尺度</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层高约5米的阴暗工业红砖旧仓库（面积约200平方米），内部堆满淘汰的旧木柜、旧沙发、废旧轮胎与木箱，中央空地立着那座黄绿相间的IC卡公用电话亭</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主色调与材质肌理体系</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斑驳剥落的红砖墙、厚重灰尘、昏暗钨丝吊灯、旧木器暗影，与电话亭启动跨时空传送时爆发出的6500K刺眼纯白强光形成极致视觉反差</w:t>
            </w:r>
          </w:p>
        </w:tc>
      </w:tr>
      <w:tr>
        <w:trPr>
          <w:cantSplit/>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标准色温与光影方案</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日常为2800K幽暗昏黄顶灯配5600K高窗冷光束（丁达尔烟尘光效）；当2058传送通道开启时，电话亭内部瞬间爆发出6500K高强度白光吞没人物</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环境声场与听觉基底</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仓库内空洞的脚步回声、电话亭按键音、EP22小雪撕心裂肺的哭喊声、赵了“跑——！！”的震天咆哮声、长木条击打黑衣保镖的肉搏声、EP23搬运工的惊叹声</w:t>
            </w:r>
          </w:p>
        </w:tc>
      </w:tr>
      <w:tr>
        <w:trPr>
          <w:cantSplit/>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标志性陈设与道具锚点</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仓库中央的黄绿色IC卡公用电话亭（连接2058年的唯一地面双向传送门）、16岁赵左右抄起的长木条、小雪的58003号员工身份证、头戴黄安全帽的旧仓库搬运工</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核心戏剧功能与美学隐喻</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黑夜篇最高潮的“终局决战角斗场”——EP20赵左右反跟踪小雪锁定此仓库；EP22片尾在此上演全剧最燃最催泪的名场面：高尚率2058黑衣保镖合围，小雪冲进电话亭死死按住按键哭喊“不行！你不能回去！图图会死！”，66岁赵了在被白光召回前咆哮“跑！”，41岁荀未来与16岁赵左右抄起长木条“背对背，肩并肩”杀出重围；EP23赵左右在此用“考魔术大变活人”忽悠搬运工，在修正启动瞬间刷58003卡躲去2058年成功保住全知记忆！</w:t>
            </w:r>
          </w:p>
        </w:tc>
      </w:tr>
    </w:tbl>
    <w:p>
      <w:pPr>
        <w:spacing w:before="240" w:after="80" w:line="384" w:lineRule="auto"/>
        <w:jc w:val="left"/>
      </w:pPr>
      <w:r>
        <w:rPr>
          <w:rFonts w:ascii="Arial" w:hAnsi="Arial" w:eastAsia="黑体"/>
          <w:b/>
          <w:color w:val="192D55"/>
          <w:sz w:val="25"/>
        </w:rPr>
        <w:t>第二章　场景整体空间全貌、建筑结构与陈设细节全景详述</w:t>
      </w:r>
    </w:p>
    <w:p>
      <w:pPr>
        <w:spacing w:before="120" w:after="60" w:line="384" w:lineRule="auto"/>
        <w:jc w:val="left"/>
      </w:pPr>
      <w:r>
        <w:rPr>
          <w:rFonts w:ascii="Arial" w:hAnsi="Arial" w:eastAsia="黑体"/>
          <w:b/>
          <w:color w:val="141414"/>
          <w:sz w:val="22"/>
        </w:rPr>
        <w:t>（一）堆满废弃家具的斑驳红砖旧仓库迷宫区细描</w:t>
      </w:r>
    </w:p>
    <w:p>
      <w:pPr>
        <w:spacing w:before="40" w:after="100" w:line="384" w:lineRule="auto"/>
        <w:ind w:firstLine="420"/>
        <w:jc w:val="left"/>
      </w:pPr>
      <w:r>
        <w:rPr>
          <w:rFonts w:ascii="Times New Roman" w:hAnsi="Times New Roman" w:eastAsia="宋体"/>
          <w:b w:val="0"/>
          <w:color w:val="141414"/>
          <w:sz w:val="21"/>
        </w:rPr>
        <w:t>这座位于长林老城角落的废弃旧物仓库，四壁是历经岁月剥落的红砖墙，高处气窗透进几缕带有浮尘的光柱。仓库四周层层叠叠堆放着市政拆迁与市民淘汰的旧衣柜、破沙发、老式电视机壳、木条箱与长木板，形成多处可供隐蔽窥视（如EP20与EP23赵左右躲在暗处观察）与近身周旋的掩体通道。</w:t>
      </w:r>
    </w:p>
    <w:p>
      <w:pPr>
        <w:spacing w:before="120" w:after="60" w:line="384" w:lineRule="auto"/>
        <w:jc w:val="left"/>
      </w:pPr>
      <w:r>
        <w:rPr>
          <w:rFonts w:ascii="Arial" w:hAnsi="Arial" w:eastAsia="黑体"/>
          <w:b/>
          <w:color w:val="141414"/>
          <w:sz w:val="22"/>
        </w:rPr>
        <w:t>（二）仓库中央IC卡公用电话亭（2058跨时空传送终端）细描</w:t>
      </w:r>
    </w:p>
    <w:p>
      <w:pPr>
        <w:spacing w:before="40" w:after="100" w:line="384" w:lineRule="auto"/>
        <w:ind w:firstLine="420"/>
        <w:jc w:val="left"/>
      </w:pPr>
      <w:r>
        <w:rPr>
          <w:rFonts w:ascii="Times New Roman" w:hAnsi="Times New Roman" w:eastAsia="宋体"/>
          <w:b w:val="0"/>
          <w:color w:val="141414"/>
          <w:sz w:val="21"/>
        </w:rPr>
        <w:t>在仓库正中央的空地上，赫然立着那座2008年4月从飞霞路街头拆迁运来的黄绿色半封闭【IC卡公用电话亭】。尽管已被移入室内仓库，它内部搭载的2058年量子虫洞终端依然处于激活状态——只要在话机插卡槽刷入2058年员工身份证或输入指令，电话亭便会化作连接2008年与2058年【人生（无限）有限公司】的实体传送门（EP23中两名头戴黄安全帽的搬运工人正准备用推车将这座老电话亭运去公园当怀旧文旅景点）。</w:t>
      </w:r>
    </w:p>
    <w:p>
      <w:pPr>
        <w:spacing w:before="240" w:after="80" w:line="384" w:lineRule="auto"/>
        <w:jc w:val="left"/>
      </w:pPr>
      <w:r>
        <w:rPr>
          <w:rFonts w:ascii="Arial" w:hAnsi="Arial" w:eastAsia="黑体"/>
          <w:b/>
          <w:color w:val="192D55"/>
          <w:sz w:val="25"/>
        </w:rPr>
        <w:t>第三章　子空间功能分区、平面拓扑关系与多视角镜头动线全解</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66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子空间分区与方位坐标</w:t>
            </w:r>
          </w:p>
        </w:tc>
        <w:tc>
          <w:tcPr>
            <w:tcW w:type="dxa" w:w="770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标志性陈设道具、机位轴线与人物进出动线详解</w:t>
            </w:r>
          </w:p>
        </w:tc>
      </w:tr>
      <w:tr>
        <w:trPr>
          <w:cantSplit/>
        </w:trPr>
        <w:tc>
          <w:tcPr>
            <w:tcW w:type="dxa" w:w="266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仓库外围废旧家具掩体区</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【标志性美术陈设与道具锚点】</w:t>
              <w:br/>
              <w:t>旧木柜、废木箱、长木条、昏暗过道</w:t>
              <w:br/>
              <w:br/>
              <w:t>【镜头轴线与动线功能】利用前景旧家具遮挡进行主观偷窥拍摄：承载EP20赵左右反跟踪小雪锁定电话亭、EP23赵左右躲在暗处接收荀未来“30分钟”手势暗号</w:t>
            </w:r>
          </w:p>
        </w:tc>
      </w:tr>
      <w:tr>
        <w:trPr>
          <w:cantSplit/>
        </w:trPr>
        <w:tc>
          <w:tcPr>
            <w:tcW w:type="dxa" w:w="2664"/>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仓库中央公用电话亭决战核心区</w:t>
            </w:r>
          </w:p>
        </w:tc>
        <w:tc>
          <w:tcPr>
            <w:tcW w:type="dxa" w:w="77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【标志性美术陈设与道具锚点】</w:t>
              <w:br/>
              <w:t>黄绿IC卡公用电话亭、6500K传送白光、2058黑衣保镖阵列</w:t>
              <w:br/>
              <w:br/>
              <w:t>【镜头轴线与动线功能】EP22第22-8场采用360度高速环绕镜头捕捉荀未来与16岁赵左右“背对背，肩并肩”持木条迎战保镖，切电话亭内小雪哭喊按停键、赵了在吞没白光中回头咆哮“跑——！！”的升格特写；EP23承载小赵忽悠搬运工刷58003卡凭空消失（搬运工惊呼“奇才啊！这应该上春晚啊！”）</w:t>
            </w:r>
          </w:p>
        </w:tc>
      </w:tr>
    </w:tbl>
    <w:p>
      <w:pPr>
        <w:spacing w:before="240" w:after="80" w:line="384" w:lineRule="auto"/>
        <w:jc w:val="left"/>
      </w:pPr>
      <w:r>
        <w:rPr>
          <w:rFonts w:ascii="Arial" w:hAnsi="Arial" w:eastAsia="黑体"/>
          <w:b/>
          <w:color w:val="192D55"/>
          <w:sz w:val="25"/>
        </w:rPr>
        <w:t>第四章　跨时期/三篇章视觉演变、光影色温体系与视听调度深度解析</w:t>
      </w:r>
    </w:p>
    <w:p>
      <w:pPr>
        <w:spacing w:before="120" w:after="60" w:line="384" w:lineRule="auto"/>
        <w:jc w:val="left"/>
      </w:pPr>
      <w:r>
        <w:rPr>
          <w:rFonts w:ascii="Arial" w:hAnsi="Arial" w:eastAsia="黑体"/>
          <w:b/>
          <w:color w:val="141414"/>
          <w:sz w:val="22"/>
        </w:rPr>
        <w:t>（一）从“隐秘后门”到“背对背肩并肩”的热血丰碑</w:t>
      </w:r>
    </w:p>
    <w:p>
      <w:pPr>
        <w:spacing w:before="40" w:after="100" w:line="384" w:lineRule="auto"/>
        <w:ind w:firstLine="420"/>
        <w:jc w:val="left"/>
      </w:pPr>
      <w:r>
        <w:rPr>
          <w:rFonts w:ascii="Times New Roman" w:hAnsi="Times New Roman" w:eastAsia="宋体"/>
          <w:b w:val="0"/>
          <w:color w:val="141414"/>
          <w:sz w:val="21"/>
        </w:rPr>
        <w:t>旧物仓库电话亭见证了三代赵左右与小雪最悲壮的同盟时刻：在这里，未来人小雪为了2008年的朋友背叛了自己的时代；66岁的赵了为了年轻的自己献出了自由；41岁的荀未来与16岁的赵左右第一次真正意义上“背对背，肩并肩”并肩战斗。</w:t>
      </w:r>
    </w:p>
    <w:p>
      <w:pPr>
        <w:spacing w:before="240" w:after="80" w:line="384" w:lineRule="auto"/>
        <w:jc w:val="left"/>
      </w:pPr>
      <w:r>
        <w:rPr>
          <w:rFonts w:ascii="Arial" w:hAnsi="Arial" w:eastAsia="黑体"/>
          <w:b/>
          <w:color w:val="192D55"/>
          <w:sz w:val="25"/>
        </w:rPr>
        <w:t>第五章　全剧发生于本场景的核心戏剧事件与名场面完整纪实</w:t>
      </w:r>
    </w:p>
    <w:p>
      <w:pPr>
        <w:spacing w:before="120" w:after="60" w:line="384" w:lineRule="auto"/>
        <w:jc w:val="left"/>
      </w:pPr>
      <w:r>
        <w:rPr>
          <w:rFonts w:ascii="Arial" w:hAnsi="Arial" w:eastAsia="黑体"/>
          <w:b/>
          <w:color w:val="141414"/>
          <w:sz w:val="22"/>
        </w:rPr>
        <w:t>1. 赵左右反跟踪小雪锁定仓库电话亭（EP20）</w:t>
      </w:r>
    </w:p>
    <w:p>
      <w:pPr>
        <w:spacing w:before="40" w:after="100" w:line="384" w:lineRule="auto"/>
        <w:ind w:firstLine="420"/>
        <w:jc w:val="left"/>
      </w:pPr>
      <w:r>
        <w:rPr>
          <w:rFonts w:ascii="Times New Roman" w:hAnsi="Times New Roman" w:eastAsia="宋体"/>
          <w:b w:val="0"/>
          <w:color w:val="141414"/>
          <w:sz w:val="21"/>
        </w:rPr>
        <w:t>EP20赵左右识破小雪谎言后一路反跟踪至旧物仓库，亲眼发现小雪通过仓库内的公用电话亭往返2058年。</w:t>
      </w:r>
    </w:p>
    <w:p>
      <w:pPr>
        <w:spacing w:before="120" w:after="60" w:line="384" w:lineRule="auto"/>
        <w:jc w:val="left"/>
      </w:pPr>
      <w:r>
        <w:rPr>
          <w:rFonts w:ascii="Arial" w:hAnsi="Arial" w:eastAsia="黑体"/>
          <w:b/>
          <w:color w:val="141414"/>
          <w:sz w:val="22"/>
        </w:rPr>
        <w:t>2. 小雪冲冠反叛、赵了咆哮“跑！”与“背对背，肩并肩”突围（EP22）</w:t>
      </w:r>
    </w:p>
    <w:p>
      <w:pPr>
        <w:spacing w:before="40" w:after="100" w:line="384" w:lineRule="auto"/>
        <w:ind w:firstLine="420"/>
        <w:jc w:val="left"/>
      </w:pPr>
      <w:r>
        <w:rPr>
          <w:rFonts w:ascii="Times New Roman" w:hAnsi="Times New Roman" w:eastAsia="宋体"/>
          <w:b w:val="0"/>
          <w:color w:val="141414"/>
          <w:sz w:val="21"/>
        </w:rPr>
        <w:t>EP22片尾，高尚率2058黑衣保镖在旧物仓库围捕三代人；得知舒图即徐图图的小雪冲进电话亭死死按住按键哭喊“不行！你不能回去！图图会死！！”；66岁赵了在被白光强制召回的最后一秒回头咆哮“跑——！！”，荀未来与16岁赵左右抄起长木条背靠背杀出重围。</w:t>
      </w:r>
    </w:p>
    <w:p>
      <w:pPr>
        <w:spacing w:before="120" w:after="60" w:line="384" w:lineRule="auto"/>
        <w:jc w:val="left"/>
      </w:pPr>
      <w:r>
        <w:rPr>
          <w:rFonts w:ascii="Arial" w:hAnsi="Arial" w:eastAsia="黑体"/>
          <w:b/>
          <w:color w:val="141414"/>
          <w:sz w:val="22"/>
        </w:rPr>
        <w:t>3. 接收30分钟手势、忽悠搬运工“魔术大变活人”刷卡躲去2058（EP23）</w:t>
      </w:r>
    </w:p>
    <w:p>
      <w:pPr>
        <w:spacing w:before="40" w:after="100" w:line="384" w:lineRule="auto"/>
        <w:ind w:firstLine="420"/>
        <w:jc w:val="left"/>
      </w:pPr>
      <w:r>
        <w:rPr>
          <w:rFonts w:ascii="Times New Roman" w:hAnsi="Times New Roman" w:eastAsia="宋体"/>
          <w:b w:val="0"/>
          <w:color w:val="141414"/>
          <w:sz w:val="21"/>
        </w:rPr>
        <w:t>EP23赵左右在仓库暗处看到荀未来被押进电话亭前比出的“30分钟”手势；当两名搬运工来搬运电话亭时，赵左右谎称自己是“魔术学校考关门消失术的学生”，算准时间进亭刷小雪留下的58003号卡凭空消失躲去2058年，令搬运工拍腿惊呼“这应该上春晚啊！”</w:t>
      </w:r>
    </w:p>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