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人物23　漫画屋房东爷爷（三条鱼漫画屋男店主）</w:t>
      </w:r>
    </w:p>
    <w:p>
      <w:pPr>
        <w:spacing w:before="0" w:after="240" w:line="384" w:lineRule="auto"/>
        <w:jc w:val="center"/>
      </w:pPr>
      <w:r>
        <w:rPr>
          <w:rFonts w:ascii="Times New Roman" w:hAnsi="Times New Roman" w:eastAsia="宋体"/>
          <w:b w:val="0"/>
          <w:color w:val="5A5A5A"/>
          <w:sz w:val="19"/>
        </w:rPr>
        <w:t>《三人行》市井温情守夜人（无条件收留身无分文的荀未来、守护少年精神乌托邦的仁厚长者）｜独立完整人物小传与全身设定全档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漫画屋房东爷爷（长林市春林路178号「三条鱼漫画屋」男店主，与老伴共同经营租书铺）</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65—68周岁（2008年，两鬓斑白、面容慈祥宽厚的东北老爷爷）</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2008年（常驻春林路「三条鱼漫画屋」）</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老伴：漫画屋房东奶奶；孙子：10岁算账小孩；收留店员：41岁荀未来；常客：赵左右、陈明、罗爱文、66岁赵了（漫画屋新房东）</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道热肠、质朴宽厚、充满老一辈东北街坊的仁义心肠。在EP01当41岁的荀未来刚穿越回2008年身无分文、谎称自己是“二姐表亲家领养的孩子”求助时，房东爷爷与老伴二话不说收留他在漫画屋后方木板内间包吃包住勤工俭学，为穿越者提供了在2008年的第一个温暖落脚点</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老花镜、搪瓷茶缸、漫画屋武侠与科幻租书架、鸡毛掸子</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在EP01–11悉心照料荀未来与借宿的陈明，于EP12因意外摔倒突发脑溢血离世，其一生经营的三条鱼漫画屋成为少年们永远怀念的精神乌托邦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漫画屋房东爷爷身高约170cm，体态微佝而慈祥，头发花白，脸庞布满温和的皱纹，鼻梁上架着老花镜；全身穿着朴素保暖的深藏青色或深褐色中式老棉袄/毛衣开衫，内搭高领秋衣，下穿深色宽松棉裤与老北京布鞋，手里常拿着鸡毛掸子轻轻拂拭木书架上的漫画书。</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漫画屋房东爷爷步态缓慢稳健，背微驼，常带着慈祥温和的笑容站在高大的木质漫画书架之间，手里拿着一把鸡毛掸子轻轻拂去旧漫画书脊上的灰尘，或捧着一只印有红字的搪瓷茶缸喝热茶；听荀未来编造凄惨身世时，他摘下老花镜擦拭眼角，毫不犹豫地挥手让荀未来住进后屋。</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三条鱼漫画屋日常经营造型（EP01–EP12）】：头发花白整齐，鼻梁架老花镜；外穿深藏青色或深灰褐色中式对襟加厚老棉袄（春季换穿深色粗针织开衫毛衣），内搭深色高领秋衣，下穿宽松舒适的深色棉裤，脚穿千层底老式黑布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2008年·三条鱼漫画屋仁厚店主态</w:t>
              <w:br/>
              <w:t>（EP01–EP12）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【面部与神态】65岁以上慈祥花白头发老者正脸、戴老花镜，笑容温和宽厚</w:t>
              <w:br/>
              <w:t>【全身从头到脚穿搭】深色中式加厚棉袄/针织开衫 ＋ 深色宽松棉裤 ＋ 老式布鞋</w:t>
              <w:br/>
              <w:t>【随身道具】老花镜、鸡毛掸子、搪瓷茶缸、租书账册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（一）千禧年东北熟人社会的温情底色</w:t>
      </w:r>
    </w:p>
    <w:p>
      <w:pPr>
        <w:spacing w:before="40" w:after="100" w:line="384" w:lineRule="auto"/>
        <w:ind w:firstLine="420"/>
        <w:jc w:val="left"/>
      </w:pPr>
      <w:r>
        <w:rPr>
          <w:rFonts w:ascii="Times New Roman" w:hAnsi="Times New Roman" w:eastAsia="宋体"/>
          <w:b w:val="0"/>
          <w:color w:val="141414"/>
          <w:sz w:val="21"/>
        </w:rPr>
        <w:t>房东爷爷不查户口、不计回报地收留“落难亲戚”荀未来，还允许寒门学霸陈明寒假免费借宿在里间刷题，体现了2008年东北老街坊“远亲不如近邻、能帮一把是一把”的淳朴善意。</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（一）古道热肠收留“落难远房亲戚”荀未来与漫画屋乌托邦的谢幕（EP01—EP06／EP12）</w:t>
      </w:r>
    </w:p>
    <w:p>
      <w:pPr>
        <w:spacing w:before="40" w:after="100" w:line="384" w:lineRule="auto"/>
        <w:ind w:firstLine="420"/>
        <w:jc w:val="left"/>
      </w:pPr>
      <w:r>
        <w:rPr>
          <w:rFonts w:ascii="Times New Roman" w:hAnsi="Times New Roman" w:eastAsia="宋体"/>
          <w:b w:val="0"/>
          <w:color w:val="141414"/>
          <w:sz w:val="21"/>
        </w:rPr>
        <w:t>到了EP01《夺回人生》（2008年1月21日傍晚），当41岁的荀未来刚从2033年穿越回2008年、身无分文走投无路地走进春林路「三条鱼漫画屋」时，面对荀未来信口编造的“我是咱二姐表亲家领养的孤儿、来长林投奔亲戚”的苦情身世，60多岁慈眉善目的漫画屋房东爷爷与老伴没有丝毫戒心，摘下老花镜擦着眼角当场认下这门远房亲戚，二话不说收留荀未来住进漫画屋后方的木板里间包吃包住、勤工俭学帮忙看店。到了EP03《少年的决定》至EP06《暖雪》寒假期间，仁厚的房东爷爷不仅准许家境贫寒的理科学霸陈明免费借宿在漫画屋里间通铺挑灯刷题，更在EP04赵左右被父亲撕书离家出走、以及EP04片尾66岁赵了出资买下漫画屋产权让老两口安心经营时，始终用老一辈东北街坊的淳朴善意守护着少年们的精神避风港。</w:t>
      </w:r>
    </w:p>
    <w:p>
      <w:pPr>
        <w:spacing w:before="40" w:after="100" w:line="384" w:lineRule="auto"/>
        <w:ind w:firstLine="420"/>
        <w:jc w:val="left"/>
      </w:pPr>
      <w:r>
        <w:rPr>
          <w:rFonts w:ascii="Times New Roman" w:hAnsi="Times New Roman" w:eastAsia="宋体"/>
          <w:b w:val="0"/>
          <w:color w:val="141414"/>
          <w:sz w:val="21"/>
        </w:rPr>
        <w:t>到了EP12《寻未来》，慈祥的房东爷爷因意外摔倒突发脑溢血不幸离世，其子决定将漫画屋卖掉变现给孙子以后结婚用；当漫画屋门口堆满“特价书5元/本”的旧纸箱、荀未来蹲在房东奶奶膝前痛哭道别时，房东爷爷留下的这座千禧年纸质阅读乌托邦也完成了它最温暖的历史使命。</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赵左右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为少年与穿越者提供第一处避风港的慈祥长辈。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孩子，看你这身份证，今天是你生日啊。我们也没准备蛋糕欢迎你。……好。屋子已经收拾好了，你以后啊，就看着店，也算是勤工俭学了吧。”（EP01，三条鱼漫画屋爷爷在寒冬夜慈祥收留无处可去的荀未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