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场景03　三条鱼漫画屋（春林路临街门脸·算账柜台·密集木质租书区·荀未来暂住木板内间）</w:t>
      </w:r>
    </w:p>
    <w:p>
      <w:pPr>
        <w:spacing w:before="0" w:after="240" w:line="384" w:lineRule="auto"/>
        <w:jc w:val="center"/>
      </w:pPr>
      <w:r>
        <w:rPr>
          <w:rFonts w:ascii="Times New Roman" w:hAnsi="Times New Roman" w:eastAsia="宋体"/>
          <w:b w:val="0"/>
          <w:color w:val="5A5A5A"/>
          <w:sz w:val="19"/>
        </w:rPr>
        <w:t>《三人行》千禧怀旧精神乌托邦（少年课余避风港与41岁荀未来在2008年的第一处栖身之所）｜独立完整场景空间结构与动线全档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长林市春林路178号「三条鱼漫画屋」（含临街复古门脸、前台算账柜台、密集木质漫画租书区及后方木板隔断居住内间）</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长林市第八中学附近的春林路老商业街临街铺面；贯穿2008年1月（白昼篇）至2008年夏（黑夜篇前段）</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老式单层临街砖木结构商铺，外间租书营业区约35平方米，后方由木板与布帘隔出的杂物兼居住内间约12平方米</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以深棕色做旧实木书架、五彩斑斓的千禧年漫画书脊、暖橘色台灯灯罩、斑驳木地板与碎花门帘构成的复古暖棕怀旧色调为主</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室内主光源为3000K–3200K低照度暖黄钨丝吊灯与前台护眼台灯，书架深处形成浓郁的戏剧性明暗交界阴影；门外为5600K风雪街面冷光，推门进屋瞬间产生强烈的温暖包裹感</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推门时清脆的风铃声、纸质书页沙沙翻动声、老式挂钟滴答声、算账小孩铅笔写字声、后屋木板床吱呀声及夏日切西瓜吃瓜声</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门头「三条鱼漫画屋」手绘/霓虹灯箱招牌、算账小孩记账柜台与台灯、满墙《七龙珠》《灌篮高手》《科幻世界》租书架、荀未来伪造的《小知音》与《刘慈欣回信》、2033与2058两代名片、2008手撕老黄历</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千禧年纸质阅读时代的青春避难所——它既是41岁荀未来身无分文初抵2008年时的容身之所，也是寒门学霸陈明寒假借宿刷题、16岁赵左右给刘慈欣写信与EP12门外遗落红字老黄历的命运转折据点</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（一）春林路178号临街门脸与算账前台柜台细描</w:t>
      </w:r>
    </w:p>
    <w:p>
      <w:pPr>
        <w:spacing w:before="40" w:after="100" w:line="384" w:lineRule="auto"/>
        <w:ind w:firstLine="420"/>
        <w:jc w:val="left"/>
      </w:pPr>
      <w:r>
        <w:rPr>
          <w:rFonts w:ascii="Times New Roman" w:hAnsi="Times New Roman" w:eastAsia="宋体"/>
          <w:b w:val="0"/>
          <w:color w:val="141414"/>
          <w:sz w:val="21"/>
        </w:rPr>
        <w:t>「三条鱼漫画屋」坐落于长林市春林路临街一楼，门头悬挂着一块极具年代感的复古灯箱招牌，上面绘着三条游动的小鱼图案与圆体“三条鱼漫画屋”字样；玻璃木门上贴着“新到热门漫画、武侠科幻小说、押金十元、每本五角”的手写海报，门外设有一道 metallic 卷帘门（EP07大年初一清晨41岁舒图在此抓包正在拉卷帘门的荀未来）。推门而入，右侧紧挨门口是一张L形高木制收银记账柜台，柜台桌面整齐摆放着租书登记账本、印泥、算盘、铁皮零钱盒与一盏3200K暖黄台灯——房东老夫妻家的10岁孙子（算账小孩）常年端坐在柜台后边写寒假作业边看店，用童言无忌的“纠缠量子”吐槽来往的荀未来与赵左右。</w:t>
      </w:r>
    </w:p>
    <w:p>
      <w:pPr>
        <w:spacing w:before="120" w:after="60" w:line="384" w:lineRule="auto"/>
        <w:jc w:val="left"/>
      </w:pPr>
      <w:r>
        <w:rPr>
          <w:rFonts w:ascii="Arial" w:hAnsi="Arial" w:eastAsia="黑体"/>
          <w:b/>
          <w:color w:val="141414"/>
          <w:sz w:val="22"/>
        </w:rPr>
        <w:t>（二）密集木质漫画书架迷宫区与阅读角落细描</w:t>
      </w:r>
    </w:p>
    <w:p>
      <w:pPr>
        <w:spacing w:before="40" w:after="100" w:line="384" w:lineRule="auto"/>
        <w:ind w:firstLine="420"/>
        <w:jc w:val="left"/>
      </w:pPr>
      <w:r>
        <w:rPr>
          <w:rFonts w:ascii="Times New Roman" w:hAnsi="Times New Roman" w:eastAsia="宋体"/>
          <w:b w:val="0"/>
          <w:color w:val="141414"/>
          <w:sz w:val="21"/>
        </w:rPr>
        <w:t>营业区内部排列着四排高达两米四的深棕色实木双面书架，书架间距仅容一人侧身通过，形成纵深感极强的“书林迷宫”。书架上密密麻麻塞满了包着透明塑料书皮的千禧年经典漫画与杂志（《七龙珠》《名侦探柯南》《机器猫》《故事会》《知音》《科幻世界》等），书架侧面贴着“保持安静”、“爱护图书”的泛黄标语。书架尽头靠窗处设有一张供读者堂食阅读的小木桌与几把木凳（EP03陈明在此给赵左右、荀未来、罗爱文补习数学，EP04赵左右在此趴桌给刘慈欣写信拒斥“向上社交”）。</w:t>
      </w:r>
    </w:p>
    <w:p>
      <w:pPr>
        <w:spacing w:before="120" w:after="60" w:line="384" w:lineRule="auto"/>
        <w:jc w:val="left"/>
      </w:pPr>
      <w:r>
        <w:rPr>
          <w:rFonts w:ascii="Arial" w:hAnsi="Arial" w:eastAsia="黑体"/>
          <w:b/>
          <w:color w:val="141414"/>
          <w:sz w:val="22"/>
        </w:rPr>
        <w:t>（三）后方木板隔断暂住内间（荀未来与陈明借宿屋）细描</w:t>
      </w:r>
    </w:p>
    <w:p>
      <w:pPr>
        <w:spacing w:before="40" w:after="100" w:line="384" w:lineRule="auto"/>
        <w:ind w:firstLine="420"/>
        <w:jc w:val="left"/>
      </w:pPr>
      <w:r>
        <w:rPr>
          <w:rFonts w:ascii="Times New Roman" w:hAnsi="Times New Roman" w:eastAsia="宋体"/>
          <w:b w:val="0"/>
          <w:color w:val="141414"/>
          <w:sz w:val="21"/>
        </w:rPr>
        <w:t>穿过书架最深处的一道碎花棉布门帘，便是房东老夫妻腾给荀未来勤工俭学暂住的后屋木板隔断内间：房间虽狭小简陋，却五脏俱全——靠墙支着一张单人木板床（寒假陈明借宿时加打地铺），床头立着小衣架与旧木桌，墙上挂着那本贯穿黄昏篇的关键道具【2008年手撕老黄历】，地面堆放着捆扎整齐的旧报刊与漫画书箱（EP16荀未来正是将这些废旧书刊卖掉换来五毛钱硬币给小赵买蛋糕）。</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临街玻璃门脸与卷帘门外街沿</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三条鱼灯箱招牌、防风玻璃木门、金属卷帘门、门外覆雪人行道</w:t>
              <w:br/>
              <w:br/>
              <w:t>【镜头轴线与动线功能】门里门外构成内外景深偷窥与堵截轴线：承载EP01荀未来冒雪求助、EP07大年初一41岁舒图在卷帘门前当场抓包荀未来、EP12赵左右夜晚提饭盒在门内捡到老黄历</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前台10岁算账小孩记账柜台</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L形高木柜台、3200K暖黄台灯、租书登记本、零钱盒</w:t>
              <w:br/>
              <w:br/>
              <w:t>【镜头轴线与动线功能】作为进店第一视觉支点，常以算账小孩前景低头写作业、后景荀未来焦灼踱步的景深构图，制造“10岁小孩看穿41岁大叔”的冷幽默张力（EP04“纠缠量子”名场面）</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密集实木书架过道与阅读小木桌</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四排高大深棕木书架、满架漫画杂志、补习阅读小木桌</w:t>
              <w:br/>
              <w:br/>
              <w:t>【镜头轴线与动线功能】利用书架缝隙进行透过式窥视拍摄与狭窄过道正反打对峙：承载EP03陈明数学补习、EP04少年写信、EP05赵东来闯入漫画屋与荀未来在书架过道爆发“25年码农委屈”嘶吼</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后方碎花门帘木板隔断内间</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碎花门帘、单人木板床、旧书桌、墙上2008手撕老黄历、旧书箱</w:t>
              <w:br/>
              <w:br/>
              <w:t>【镜头轴线与动线功能】私密性极强的幕后策源地：承载EP03荀未来比对2033与2058两代名片、EP06除夕夜陈明独自挑灯刷题、EP11荀未来醒来突变为长卷发络腮胡及EP12房东爷爷猝逝拆迁、门外散落红字老黄历</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（一）白昼篇（EP01–EP08）：穿越者的落脚点与少年的“避风港争夺战”</w:t>
      </w:r>
    </w:p>
    <w:p>
      <w:pPr>
        <w:spacing w:before="40" w:after="100" w:line="384" w:lineRule="auto"/>
        <w:ind w:firstLine="420"/>
        <w:jc w:val="left"/>
      </w:pPr>
      <w:r>
        <w:rPr>
          <w:rFonts w:ascii="Times New Roman" w:hAnsi="Times New Roman" w:eastAsia="宋体"/>
          <w:b w:val="0"/>
          <w:color w:val="141414"/>
          <w:sz w:val="21"/>
        </w:rPr>
        <w:t>在白昼篇中，三条鱼漫画屋是与501室应试家庭对立的“自由乌托邦”。41岁的荀未来在此获房东老夫妻收留；陈明寒假在此借宿刷题；当16岁的赵左右在EP04因父亲撕书离家出走时，这里更上演了荀未来与66岁赵了争夺少年监护权的“避风港争夺战”（最终赵了一通电话直接买断了漫画屋产权）；EP05荀未来更在书架间替少年吼出了憋屈25年的心声。</w:t>
      </w:r>
    </w:p>
    <w:p>
      <w:pPr>
        <w:spacing w:before="120" w:after="60" w:line="384" w:lineRule="auto"/>
        <w:jc w:val="left"/>
      </w:pPr>
      <w:r>
        <w:rPr>
          <w:rFonts w:ascii="Arial" w:hAnsi="Arial" w:eastAsia="黑体"/>
          <w:b/>
          <w:color w:val="141414"/>
          <w:sz w:val="22"/>
        </w:rPr>
        <w:t>（二）黄昏篇至黑夜篇（EP09–EP19）：时间线覆写现场与暴风雨前的三代同居乐园</w:t>
      </w:r>
    </w:p>
    <w:p>
      <w:pPr>
        <w:spacing w:before="40" w:after="100" w:line="384" w:lineRule="auto"/>
        <w:ind w:firstLine="420"/>
        <w:jc w:val="left"/>
      </w:pPr>
      <w:r>
        <w:rPr>
          <w:rFonts w:ascii="Times New Roman" w:hAnsi="Times New Roman" w:eastAsia="宋体"/>
          <w:b w:val="0"/>
          <w:color w:val="141414"/>
          <w:sz w:val="21"/>
        </w:rPr>
        <w:t>进入黄昏篇，漫画屋后屋见证了荀未来在EP11–12一夜突变为长卷发络腮胡、查出重度酒精肝并挥泪向房东奶奶辞行搬往502室的转折，而散落在漫画屋地上的2008年手撕老黄历更成为赵左右识破荀未来真身的导火索。至黑夜篇EP19盛夏，在大风暴来临前，16岁赵左右、41岁荀未来与66岁赵了三代人在漫画屋度过了一段一起切西瓜、扇蒲扇、看北京奥运会的极致温馨时光。</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荀未来编身世获收留、陈明寒假补习与两代名片比对（EP01–EP03）</w:t>
      </w:r>
    </w:p>
    <w:p>
      <w:pPr>
        <w:spacing w:before="40" w:after="100" w:line="384" w:lineRule="auto"/>
        <w:ind w:firstLine="420"/>
        <w:jc w:val="left"/>
      </w:pPr>
      <w:r>
        <w:rPr>
          <w:rFonts w:ascii="Times New Roman" w:hAnsi="Times New Roman" w:eastAsia="宋体"/>
          <w:b w:val="0"/>
          <w:color w:val="141414"/>
          <w:sz w:val="21"/>
        </w:rPr>
        <w:t>EP01荀未来谎称是“二姐表亲领养的孩子”获房东老夫妻收留住进后屋木板间；EP03陈明在漫画屋给三人补习数学（罗爱文写“1.解”秒睡），荀未来在内间比对2033与2058两代人生公司名片。</w:t>
      </w:r>
    </w:p>
    <w:p>
      <w:pPr>
        <w:spacing w:before="120" w:after="60" w:line="384" w:lineRule="auto"/>
        <w:jc w:val="left"/>
      </w:pPr>
      <w:r>
        <w:rPr>
          <w:rFonts w:ascii="Arial" w:hAnsi="Arial" w:eastAsia="黑体"/>
          <w:b/>
          <w:color w:val="141414"/>
          <w:sz w:val="22"/>
        </w:rPr>
        <w:t>2. 给刘慈欣写信、“纠缠量子”吐槽、书架过道嘶吼与除夕刷题（EP04–EP06）</w:t>
      </w:r>
    </w:p>
    <w:p>
      <w:pPr>
        <w:spacing w:before="40" w:after="100" w:line="384" w:lineRule="auto"/>
        <w:ind w:firstLine="420"/>
        <w:jc w:val="left"/>
      </w:pPr>
      <w:r>
        <w:rPr>
          <w:rFonts w:ascii="Times New Roman" w:hAnsi="Times New Roman" w:eastAsia="宋体"/>
          <w:b w:val="0"/>
          <w:color w:val="141414"/>
          <w:sz w:val="21"/>
        </w:rPr>
        <w:t>EP04赵左右在漫画屋给刘慈欣写信拒斥功利社交，算账小孩吐槽荀未来与赵左右是“一对纠缠量子”，片尾赵了致电买下漫画屋产权；EP05赵东来闯入漫画屋，荀未来在书架过道崩溃吼出25年码农委屈；EP06除夕夜陈明独自在里间挑灯写作业。</w:t>
      </w:r>
    </w:p>
    <w:p>
      <w:pPr>
        <w:spacing w:before="120" w:after="60" w:line="384" w:lineRule="auto"/>
        <w:jc w:val="left"/>
      </w:pPr>
      <w:r>
        <w:rPr>
          <w:rFonts w:ascii="Arial" w:hAnsi="Arial" w:eastAsia="黑体"/>
          <w:b/>
          <w:color w:val="141414"/>
          <w:sz w:val="22"/>
        </w:rPr>
        <w:t>3. 41岁舒图卷帘门抓包、长卷发突变与房东爷爷猝逝拆迁遗落红字老黄历（EP07–EP12）</w:t>
      </w:r>
    </w:p>
    <w:p>
      <w:pPr>
        <w:spacing w:before="40" w:after="100" w:line="384" w:lineRule="auto"/>
        <w:ind w:firstLine="420"/>
        <w:jc w:val="left"/>
      </w:pPr>
      <w:r>
        <w:rPr>
          <w:rFonts w:ascii="Times New Roman" w:hAnsi="Times New Roman" w:eastAsia="宋体"/>
          <w:b w:val="0"/>
          <w:color w:val="141414"/>
          <w:sz w:val="21"/>
        </w:rPr>
        <w:t>EP07大年初一清晨41岁舒图在漫画屋卷帘门外抓包荀未来；EP11–12荀未来在后屋醒来突变为长卷发络腮胡并查出重度酒精肝，随后房东爷爷突发脑溢血离世、漫画屋被卖掉拆迁，赵左右夜晚提饭盒赶来在门外旧纸箱旁捡起散落的老黄历并读出荀未来写的红字“你选的未来，问过我想要吗？”。</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