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人物21　人生有限公司代表（2033年009号实验项目主管）</w:t>
      </w:r>
    </w:p>
    <w:p>
      <w:pPr>
        <w:spacing w:before="0" w:after="240" w:line="384" w:lineRule="auto"/>
        <w:jc w:val="center"/>
      </w:pPr>
      <w:r>
        <w:rPr>
          <w:rFonts w:ascii="Times New Roman" w:hAnsi="Times New Roman" w:eastAsia="宋体"/>
          <w:b w:val="0"/>
          <w:color w:val="5A5A5A"/>
          <w:sz w:val="19"/>
        </w:rPr>
        <w:t>《三人行》近未来科幻枢纽角色（2033年与荀未来签署009号协议、被舒图拍下紧急召回钮的项目主管）｜独立完整人物小传与全身设定全档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角色标准称谓与机构定位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人生有限公司代表（2033年草创期【人生有限公司（LIFE ONCE）】核心项目主管，负责009号保密实验者赵左右/荀未来的签约、规则宣讲与72小时家属追踪交涉；注：严格区别于2058年副总裁高尚）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35—38周岁（2033年，瘦长冷峻正脸、梳整齐背头、戴金属细框眼镜的科技公司主管）</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2033年1月—2月（常驻2033年北京市/长林市【人生有限公司】极简会谈室与监测台）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签约实验体：009号赵左右（荀未来）；上门交涉家属：41岁舒图；幕后创始人：57岁余止（余博士）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西装革履、冷静严谨、公事公办，熟练掌握009号实验协议的三大禁令与虫洞信标规则，但在面对泼辣果决的41岁舒图上门闹事时，一时疏忽低头看手机，被舒图当场拍下了“09”号红色紧急召回按钮，直接引爆了EP06–08的除夕召回危机与夫妻跨时空对峙</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【LO-01M1/009】保密实验协议合同、黑色烫金【人生有限公司 LIFE ONCE】名片、带“09”号红色按钮的实验监测控制台、卡奇滋巧克力饼干棒信标盒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在2033年完成了009号实验的签约与舒图72小时穿越的授权执行，其经手的009号档案盒在25年后（2058年）被高尚翻出</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（一）整体身高体型、骨相五官与2033科技主管全身穿搭详述</w:t>
      </w:r>
    </w:p>
    <w:p>
      <w:pPr>
        <w:spacing w:before="40" w:after="100" w:line="384" w:lineRule="auto"/>
        <w:ind w:firstLine="420"/>
        <w:jc w:val="left"/>
      </w:pPr>
      <w:r>
        <w:rPr>
          <w:rFonts w:ascii="Times New Roman" w:hAnsi="Times New Roman" w:eastAsia="宋体"/>
          <w:b w:val="0"/>
          <w:color w:val="141414"/>
          <w:sz w:val="21"/>
        </w:rPr>
        <w:t>人生有限公司代表身高约180cm，体型清瘦挺拔，面部呈瘦长冷峻的椭圆脸型，梳着一丝不苟的商务背头，鼻梁上架着一副银色金属细框眼镜，眼神理性克制；全身穿着剪裁考究的深炭灰色枪驳领定制西装套装，内搭纯黑色修身半高领羊绒衫，脚穿黑色亮面皮鞋，在5600K冷调极简会谈室中尽显近未来科技精英的神秘感。</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人生有限公司代表举手投足间保持着近未来科技精英的冷静与程序化精准：在5600K冷调极简会谈室里，他坐姿笔挺、双手十指交叠置于金属会议桌上，推递009号保密实验合同时动作平缓有力；宣读三大禁令时目光直视签约者、毫无情绪起伏；唯独在EP06–07面对突然闯入兴师问罪的41岁舒图时，他在低头看手机的瞬间被舒图一把拍下控制台上的“09”号红色紧急召回钮，脸上罕见地露出了错愕与慌乱。</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2月·人生有限公司会谈室与监测台标准职场造型】：梳一丝不苟的商务背头，佩戴银色金属细框眼镜；外穿剪裁极简锋利的深炭灰色枪驳领定制西装套装，内搭纯黑色修身半高领羊绒毛衣，口袋露出银灰色口袋巾一角，下穿同色修身西裤与黑色亮面牛津皮鞋，手持黑色烫金【LIFE ONCE】名片与009号档案夹。</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2033年·人生有限公司会谈室主管态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【面部与神态】35岁左右瘦长冷峻正脸、背头、金属细框眼镜，宣读规则时冷静严肃，被舒图拍按钮时错愕</w:t>
              <w:br/>
              <w:t>【全身从头到脚穿搭】深炭灰色枪驳领西装套装 ＋ 纯黑色半高领羊绒毛衣 ＋ 黑色皮鞋</w:t>
              <w:br/>
              <w:t>【随身道具】009号保密实验合同、LIFE ONCE黑金名片、09号红色紧急召回控制台</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（一）草创期时空实验的执行官</w:t>
      </w:r>
    </w:p>
    <w:p>
      <w:pPr>
        <w:spacing w:before="40" w:after="100" w:line="384" w:lineRule="auto"/>
        <w:ind w:firstLine="420"/>
        <w:jc w:val="left"/>
      </w:pPr>
      <w:r>
        <w:rPr>
          <w:rFonts w:ascii="Times New Roman" w:hAnsi="Times New Roman" w:eastAsia="宋体"/>
          <w:b w:val="0"/>
          <w:color w:val="141414"/>
          <w:sz w:val="21"/>
        </w:rPr>
        <w:t>作为余博士在2033年草创期公司的代表，他既是向观众宣讲“时空旅行三大铁律与一周年死线”的规则说明书，也是促成荀未来与舒图双双穿越回2008年的关键制度推手。</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（一）签署009号协议与被舒图拍下紧急召回钮</w:t>
      </w:r>
    </w:p>
    <w:p>
      <w:pPr>
        <w:spacing w:before="40" w:after="100" w:line="384" w:lineRule="auto"/>
        <w:ind w:firstLine="420"/>
        <w:jc w:val="left"/>
      </w:pPr>
      <w:r>
        <w:rPr>
          <w:rFonts w:ascii="Times New Roman" w:hAnsi="Times New Roman" w:eastAsia="宋体"/>
          <w:b w:val="0"/>
          <w:color w:val="141414"/>
          <w:sz w:val="21"/>
        </w:rPr>
        <w:t>他在2033年会谈室接待走投无路的41岁赵左右，签署009号保密实验协议并宣读三大铁律；当41岁的舒图顺着15万元转账记录找上公司兴师问罪时，他试图用保密条款敷衍，却在低头看手机的瞬间被舒图一巴掌拍下了控制台上的“09”号红色紧急召回钮！为了平息事态并配合余博士的观测，他为舒图办理了72小时跨时空穿越权限并交付了巧克力饼干棒信标。</w:t>
      </w:r>
    </w:p>
    <w:p>
      <w:pPr>
        <w:spacing w:before="120" w:after="60" w:line="384" w:lineRule="auto"/>
        <w:jc w:val="left"/>
      </w:pPr>
      <w:r>
        <w:rPr>
          <w:rFonts w:ascii="Arial" w:hAnsi="Arial" w:eastAsia="黑体"/>
          <w:b/>
          <w:color w:val="141414"/>
          <w:sz w:val="22"/>
        </w:rPr>
        <w:t>（二）009号绝密档案的跨时代流转</w:t>
      </w:r>
    </w:p>
    <w:p>
      <w:pPr>
        <w:spacing w:before="40" w:after="100" w:line="384" w:lineRule="auto"/>
        <w:ind w:firstLine="420"/>
        <w:jc w:val="left"/>
      </w:pPr>
      <w:r>
        <w:rPr>
          <w:rFonts w:ascii="Times New Roman" w:hAnsi="Times New Roman" w:eastAsia="宋体"/>
          <w:b w:val="0"/>
          <w:color w:val="141414"/>
          <w:sz w:val="21"/>
        </w:rPr>
        <w:t>作为2033年草创期【人生有限公司】的核心执行人，他所经手签署并归档的【LO-01M1/009｜保密实验者009号荀未来】全套纸质档案与监测记录，在公司被收购后流入2058年副总裁高尚的私人保险柜中，并在EP18与EP21片尾成为揭开“三个赵左右同时存在于2008年”惊天事故的直接物证。</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2033年跨时空实验的直接签约人与通道开启者。</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实验者零零九号。您时空之旅的终点呢，就是这张身份证正面的到期日。这个身份、住址，我们都想办法给你安排好了。但是千万记住啊，不能让任何人知道你的身份——也不能透露未来的任何事情，更不能改变时空进程。”（EP01第1-41场，2033年人生有限公司代表向009号荀未来宣读时空实验三大铁律）</w:t>
      </w:r>
    </w:p>
    <w:p>
      <w:pPr>
        <w:spacing w:before="40" w:after="80" w:line="384" w:lineRule="auto"/>
        <w:jc w:val="left"/>
      </w:pPr>
      <w:r>
        <w:rPr>
          <w:rFonts w:ascii="Times New Roman" w:hAnsi="Times New Roman" w:eastAsia="宋体"/>
          <w:b w:val="0"/>
          <w:color w:val="141414"/>
          <w:sz w:val="21"/>
        </w:rPr>
        <w:t>• “不是女士，您是不知道啊，这个实验它真的很费钱很费钱。我们真的太感谢赵先生了，赵先生，他是一个很大义的人。这次的实验数据，那对我们来说，帮助真的会很大很大。”（EP07第7-8场，人生有限公司代表在2033控制室向舒图解释为何不能轻易违约召回009号实验者）</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