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孔子像前陈明的复学书包与王一漫收回的红金钢笔</w:t>
              <w:br/>
              <w:t>（24-1至24-3场）</w:t>
            </w:r>
          </w:p>
        </w:tc>
        <w:tc>
          <w:tcPr>
            <w:tcW w:type="dxa" w:w="5184"/>
            <w:tcMar>
              <w:top w:w="70" w:type="dxa"/>
              <w:bottom w:w="70" w:type="dxa"/>
              <w:left w:w="100" w:type="dxa"/>
              <w:right w:w="100" w:type="dxa"/>
            </w:tcMar>
            <w:shd w:fill="FFFFFF"/>
          </w:tcPr>
          <w:p>
            <w:pPr>
              <w:jc w:val="left"/>
            </w:pPr>
            <w:r>
              <w:rPr>
                <w:rFonts w:ascii="宋体" w:hAnsi="宋体"/>
                <w:b w:val="0"/>
              </w:rPr>
              <w:t>2009年秋陈明背着书包在孔子像前阳光复学（“谢谢你的字条，字丑了点”）；罗爱文赴德留学坚持学造新能源汽车；王一漫在飘雪连廊收回红金钢笔，与小赵许下“顶峰相见”之约。</w:t>
            </w:r>
          </w:p>
        </w:tc>
      </w:tr>
      <w:tr>
        <w:tc>
          <w:tcPr>
            <w:tcW w:type="dxa" w:w="5184"/>
            <w:tcMar>
              <w:top w:w="70" w:type="dxa"/>
              <w:bottom w:w="70" w:type="dxa"/>
              <w:left w:w="100" w:type="dxa"/>
              <w:right w:w="100" w:type="dxa"/>
            </w:tcMar>
            <w:shd w:fill="F5F7FA"/>
          </w:tcPr>
          <w:p>
            <w:pPr>
              <w:jc w:val="left"/>
            </w:pPr>
            <w:r>
              <w:rPr>
                <w:rFonts w:ascii="黑体" w:hAnsi="黑体"/>
                <w:b/>
              </w:rPr>
              <w:t>华彩艺考落榜单、云都大学计算机系调剂通知书与啤酒瓶/微笑雪人</w:t>
              <w:br/>
              <w:t>（24-5至24-9场）</w:t>
            </w:r>
          </w:p>
        </w:tc>
        <w:tc>
          <w:tcPr>
            <w:tcW w:type="dxa" w:w="5184"/>
            <w:tcMar>
              <w:top w:w="70" w:type="dxa"/>
              <w:bottom w:w="70" w:type="dxa"/>
              <w:left w:w="100" w:type="dxa"/>
              <w:right w:w="100" w:type="dxa"/>
            </w:tcMar>
            <w:shd w:fill="F5F7FA"/>
          </w:tcPr>
          <w:p>
            <w:pPr>
              <w:jc w:val="left"/>
            </w:pPr>
            <w:r>
              <w:rPr>
                <w:rFonts w:ascii="宋体" w:hAnsi="宋体"/>
                <w:b w:val="0"/>
              </w:rPr>
              <w:t>背负四年全知记忆的赵左右沦为“不敢犯错的囚徒”：华彩艺考落榜、高考602分被调剂回北京云都大学计算机系；2012冬夜，20岁的赵左右拎着啤酒瓶走在公园木栈道上，冲路边微笑的雪人崩溃哭喊：“笑什么？我问你笑什么！连我今天会崩溃你也算到了吧？”——与EP01开篇1998雪夜失控成年陌生男人拿酒瓶指雪人怒骂踹碎形成跨越24集的宿命微镜像！</w:t>
            </w:r>
          </w:p>
        </w:tc>
      </w:tr>
      <w:tr>
        <w:tc>
          <w:tcPr>
            <w:tcW w:type="dxa" w:w="5184"/>
            <w:tcMar>
              <w:top w:w="70" w:type="dxa"/>
              <w:bottom w:w="70" w:type="dxa"/>
              <w:left w:w="100" w:type="dxa"/>
              <w:right w:w="100" w:type="dxa"/>
            </w:tcMar>
            <w:shd w:fill="FFFFFF"/>
          </w:tcPr>
          <w:p>
            <w:pPr>
              <w:jc w:val="left"/>
            </w:pPr>
            <w:r>
              <w:rPr>
                <w:rFonts w:ascii="黑体" w:hAnsi="黑体"/>
                <w:b/>
              </w:rPr>
              <w:t>母校覆雪操场的第三个雪人与清除预知记忆白光</w:t>
              <w:br/>
              <w:t>（24-10场）</w:t>
            </w:r>
          </w:p>
        </w:tc>
        <w:tc>
          <w:tcPr>
            <w:tcW w:type="dxa" w:w="5184"/>
            <w:tcMar>
              <w:top w:w="70" w:type="dxa"/>
              <w:bottom w:w="70" w:type="dxa"/>
              <w:left w:w="100" w:type="dxa"/>
              <w:right w:w="100" w:type="dxa"/>
            </w:tcMar>
            <w:shd w:fill="FFFFFF"/>
          </w:tcPr>
          <w:p>
            <w:pPr>
              <w:jc w:val="left"/>
            </w:pPr>
            <w:r>
              <w:rPr>
                <w:rFonts w:ascii="宋体" w:hAnsi="宋体"/>
                <w:b w:val="0"/>
              </w:rPr>
              <w:t>41岁荀未来重返2012冬夜，在82岁余博士“如果一个人什么都知道，真的会活得更好吗”的点醒下，陪20岁小赵在操场堆完丑雪人，以此为坐标请余博士清除小赵脑中所有未来预知记忆，归还“原来未知，才是未来”；失忆后的小赵笑骂“这雪人也太丑了吧，这是我堆的？”并蹲下修补雪人。</w:t>
            </w:r>
          </w:p>
        </w:tc>
      </w:tr>
      <w:tr>
        <w:tc>
          <w:tcPr>
            <w:tcW w:type="dxa" w:w="5184"/>
            <w:tcMar>
              <w:top w:w="70" w:type="dxa"/>
              <w:bottom w:w="70" w:type="dxa"/>
              <w:left w:w="100" w:type="dxa"/>
              <w:right w:w="100" w:type="dxa"/>
            </w:tcMar>
            <w:shd w:fill="F5F7FA"/>
          </w:tcPr>
          <w:p>
            <w:pPr>
              <w:jc w:val="left"/>
            </w:pPr>
            <w:r>
              <w:rPr>
                <w:rFonts w:ascii="黑体" w:hAnsi="黑体"/>
                <w:b/>
              </w:rPr>
              <w:t>飞霞路雪夜被砸碎的偷拍翻盖手机、小手电筒暖雪与99%修正卡死屏</w:t>
              <w:br/>
              <w:t>（24-11至24-12场）</w:t>
            </w:r>
          </w:p>
        </w:tc>
        <w:tc>
          <w:tcPr>
            <w:tcW w:type="dxa" w:w="5184"/>
            <w:tcMar>
              <w:top w:w="70" w:type="dxa"/>
              <w:bottom w:w="70" w:type="dxa"/>
              <w:left w:w="100" w:type="dxa"/>
              <w:right w:w="100" w:type="dxa"/>
            </w:tcMar>
            <w:shd w:fill="F5F7FA"/>
          </w:tcPr>
          <w:p>
            <w:pPr>
              <w:jc w:val="left"/>
            </w:pPr>
            <w:r>
              <w:rPr>
                <w:rFonts w:ascii="宋体" w:hAnsi="宋体"/>
                <w:b w:val="0"/>
              </w:rPr>
              <w:t>全剧终极闭环锁眼：回归未知的20岁赵左右在飞霞路雪夜偶遇因父入狱遭路人举翻盖手机偷拍羞辱的徐图图，凭本能冲上去搏斗、左额被石块砸破流血重留月牙疤、当面删光偷拍视频并用小手电筒照亮“暖雪”！徐图图彻底解开羞耻心结（“别人爱怎么说怎么说，老娘才不在乎呢”），这一世终生未改名“舒图”；2033年结婚纪念日她收到装裱的【赵左右一票 投给徐图图】选票，而2058年时空修正进度因“2033查无舒图”永恒卡死在【99%】！</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t>• 起承转合五幕戏剧节拍与冷开场/强尾钩排布（B账）：•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24-9至24-10）：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2009秋陈明收到门缝纸条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r>
              <w:t>【出场人物】赵左右、刘美奕、赵东来、罗爱文、陈明、高三全班学生（齐诵）</w:t>
              <w:br/>
              <w:t>【本场戏剧功能与导演调度任务】【开篇立局/黄金冷开场调度】以「内/外　501室赵左右家·长林八中孔子雕像广场与高三（2）班教室 — 日」为物理容器，聚焦（赵左右、刘美奕、赵东来、罗爱文、陈明、高三全班学生（齐诵））的对手戏力场，核心导演任务在于：深化中国式原生家庭“刀子嘴与避风港”的代际情感共振。</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r>
              <w:t>【出场人物】罗爱文、赵左右、王一漫</w:t>
              <w:br/>
              <w:t>【本场戏剧功能与导演调度任务】【叙事推进与人物关系博弈调度】以「内/外　长林八中高三教学楼走廊与冬日飘雪连廊（2009秋—2009冬） — 日」为物理容器，聚焦（罗爱文、赵左右、王一漫）的对手戏力场，核心导演任务在于：推进跨时空底层规则与倒计时危机张力；引爆学业分科抉择、少年良知与同窗义气冲突。</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r>
              <w:t>【出场人物】赵左右、徐图图、戴娟、刘美奕</w:t>
              <w:br/>
              <w:t>【本场戏剧功能与导演调度任务】【叙事推进与人物关系博弈调度】以「内　长林八中广播站·教导主任戴娟办公室与501室赵左右卧室 — 日」为物理容器，聚焦（赵左右、徐图图、戴娟、刘美奕）的对手戏力场，核心导演任务在于：引爆学业分科抉择、少年良知与同窗义气冲突；通过味觉记忆与信物流转编织跨时空纯爱与双生女性救赎。</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r>
              <w:t>【出场人物】女主考官、白发男主考官、赵左右、刘美奕</w:t>
              <w:br/>
              <w:t>【本场戏剧功能与导演调度任务】【中点转折与矛盾升级调度】以「内　2010年北京华彩艺术学院专业面试考场与501室卧室（2010初春） — 日」为物理容器，聚焦（女主考官、白发男主考官、赵左右、刘美奕）的对手戏力场，核心导演任务在于：深化中国式原生家庭“刀子嘴与避风港”的代际情感共振；通过味觉记忆与信物流转编织跨时空纯爱与双生女性救赎。</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r>
              <w:t>【出场人物】徐图图、赵左右、王一漫、陈明、赵东来、刘美奕</w:t>
              <w:br/>
              <w:t>【本场戏剧功能与导演调度任务】【中点转折与矛盾升级调度】以「内　火锅店高考毕业聚餐与501室卧室高考查分（2010夏） — 日」为物理容器，聚焦（徐图图、赵左右、王一漫、陈明、赵东来、刘美奕）的对手戏力场，核心导演任务在于：引爆学业分科抉择、少年良知与同窗义气冲突；通过味觉记忆与信物流转编织跨时空纯爱与双生女性救赎。</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r>
              <w:t>【出场人物】徐图图、赵左右</w:t>
              <w:br/>
              <w:t>【本场戏剧功能与导演调度任务】【中点转折与矛盾升级调度】以「外/内　老式红砖家属楼外铁楼梯·徐图图家1449室卧室与501室 — 日/夜」为物理容器，聚焦（徐图图、赵左右）的对手戏力场，核心导演任务在于：通过生活化微动作与潜台词交锋外化角色心理位移，衔接前后场因果链条。</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r>
              <w:t>【出场人物】赵左右、赵东来、赵左右（内心独白）、招办老师（电话音）</w:t>
              <w:br/>
              <w:t>【本场戏剧功能与导演调度任务】【中点转折与矛盾升级调度】以「内/外　501室卧室查录取结果·行驶的公交车内与北京云都大学校园（2010秋—2012） — 日/夜」为物理容器，聚焦（赵左右、赵东来、赵左右（内心独白）、招办老师（电话音））的对手戏力场，核心导演任务在于：推进跨时空底层规则与倒计时危机张力；引爆学业分科抉择、少年良知与同窗义气冲突；深化中国式原生家庭“刀子嘴与避风港”的代际情感共振；利用跨时空媒介错位与同源生理本能推进身份掉马与主体性宣战。</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r>
              <w:t>【出场人物】赵左右（内心独白）、赵左右、赵东来</w:t>
              <w:br/>
              <w:t>【本场戏剧功能与导演调度任务】【中点转折与矛盾升级调度】以「外/内　北京云都大学台阶·2012冬雪夜林间木栈道与501室客厅（2012冬） — 日/夜」为物理容器，聚焦（赵左右（内心独白）、赵左右、赵东来）的对手戏力场，核心导演任务在于：强化“雪人”核心精神图腾与宿命微镜像呼应；深化中国式原生家庭“刀子嘴与避风港”的代际情感共振。</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r>
              <w:t>【出场人物】荀未来（画外音）、荀未来、赵左右、荀未来（2058）、老年余博士（2058）、荀未来（内心独白）</w:t>
              <w:br/>
              <w:t>【本场戏剧功能与导演调度任务】【叙事推进与人物关系博弈调度】以「外/内　长林八中覆雪操场与2058年老年余博士实验室（跨时空交叉） — 日」为物理容器，聚焦（荀未来（画外音）、荀未来、赵左右、荀未来（2058）、老年余博士（2058）、荀未来（内心独白））的对手戏力场，核心导演任务在于：强化“雪人”核心精神图腾与宿命微镜像呼应；推进跨时空底层规则与倒计时危机张力。</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r>
              <w:t>【出场人物】被抢大妈、围观录像男、赵左右、徐图图</w:t>
              <w:br/>
              <w:t>【本场戏剧功能与导演调度任务】【叙事推进与人物关系博弈调度】以「外　飞霞路小区雪夜街道（大三寒假） — 夜」为物理容器，聚焦（被抢大妈、围观录像男、赵左右、徐图图）的对手戏力场，核心导演任务在于：强化“雪人”核心精神图腾与宿命微镜像呼应；利用跨时空媒介错位与同源生理本能推进身份掉马与主体性宣战。</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r>
              <w:t>【出场人物】徐图图（2033）、赵左右（2033）</w:t>
              <w:br/>
              <w:t>【本场戏剧功能与导演调度任务】【叙事推进与人物关系博弈调度】以「内　2033年赵左右与徐图图温馨之家客厅（新时间线2033） — 日」为物理容器，聚焦（徐图图（2033）、赵左右（2033））的对手戏力场，核心导演任务在于：引爆学业分科抉择、少年良知与同窗义气冲突；通过味觉记忆与信物流转编织跨时空纯爱与双生女性救赎；落实配角群像“先留白、后高光”的破笼成长弧光。</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r>
              <w:t>【出场人物】老年余博士、研究助理</w:t>
              <w:br/>
              <w:t>【本场戏剧功能与导演调度任务】【片尾断章/高潮尾钩（Cliffhanger）调度】以「内　2058年时空修正中心实验室 — 日」为物理容器，聚焦（老年余博士、研究助理）的对手戏力场，核心导演任务在于：推进跨时空底层规则与倒计时危机张力。</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r>
              <w:t>【出场人物】赵左右（画外音彩蛋）、徐图图（画外音彩蛋）</w:t>
              <w:br/>
              <w:t>【本场戏剧功能与导演调度任务】【片尾断章/高潮尾钩（Cliffhanger）调度】以「外/内　片尾名场面画廊回顾与寒假岁月潭野营声音彩蛋（ED） — 日/夜」为物理容器，聚焦（赵左右（画外音彩蛋）、徐图图（画外音彩蛋））的对手戏力场，核心导演任务在于：强化“雪人”核心精神图腾与宿命微镜像呼应；推进跨时空底层规则与倒计时危机张力；深化中国式原生家庭“刀子嘴与避风港”的代际情感共振。</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00:42.0 (第24-1场)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02:05.0 (第24-1场)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05:18.0 (第24-3场)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seg03 @ 09:32.0 (第24-3场)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12:15.0 (第24-4场)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14:52.0 (第24-4场)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seg05 @ 19:35.0 (第24-5场)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seg06 @ 24:42.0 (第24-6场)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