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77777777" w:rsidR="00114AB5" w:rsidRDefault="00114AB5" w:rsidP="00114AB5">
      <w:pPr>
        <w:pStyle w:val="a7"/>
        <w:numPr>
          <w:ilvl w:val="0"/>
          <w:numId w:val="25"/>
        </w:numPr>
        <w:ind w:firstLineChars="0"/>
      </w:pPr>
      <w:r>
        <w:t>RationalRose</w:t>
      </w:r>
    </w:p>
    <w:p w14:paraId="44713106" w14:textId="77777777" w:rsidR="00114AB5" w:rsidRDefault="00114AB5" w:rsidP="00114AB5">
      <w:pPr>
        <w:pStyle w:val="a7"/>
        <w:numPr>
          <w:ilvl w:val="0"/>
          <w:numId w:val="25"/>
        </w:numPr>
        <w:ind w:firstLineChars="0"/>
      </w:pPr>
      <w:r>
        <w:t>Microsoft Office Visio</w:t>
      </w:r>
    </w:p>
    <w:p w14:paraId="45729543" w14:textId="77777777" w:rsidR="00114AB5" w:rsidRDefault="00114AB5" w:rsidP="00114AB5">
      <w:pPr>
        <w:pStyle w:val="a7"/>
        <w:numPr>
          <w:ilvl w:val="0"/>
          <w:numId w:val="25"/>
        </w:numPr>
        <w:ind w:firstLineChars="0"/>
      </w:pPr>
      <w:r>
        <w:t>PowerDesigner</w:t>
      </w:r>
    </w:p>
    <w:p w14:paraId="57D4FC43" w14:textId="77777777" w:rsidR="00114AB5" w:rsidRDefault="00114AB5" w:rsidP="00114AB5">
      <w:pPr>
        <w:pStyle w:val="a7"/>
        <w:numPr>
          <w:ilvl w:val="0"/>
          <w:numId w:val="25"/>
        </w:numPr>
        <w:ind w:firstLineChars="0"/>
      </w:pPr>
      <w:r>
        <w:t>Star UML</w:t>
      </w:r>
    </w:p>
    <w:p w14:paraId="36B46404" w14:textId="05D3BAC0" w:rsidR="00D61C88" w:rsidRDefault="00114AB5" w:rsidP="00114AB5">
      <w:pPr>
        <w:pStyle w:val="a7"/>
        <w:numPr>
          <w:ilvl w:val="0"/>
          <w:numId w:val="25"/>
        </w:numPr>
        <w:ind w:firstLineChars="0"/>
      </w:pPr>
      <w:r>
        <w:t>Argo UML</w:t>
      </w:r>
    </w:p>
    <w:p w14:paraId="26B00E4D" w14:textId="77777777" w:rsidR="00C45EF7" w:rsidRDefault="00C45EF7" w:rsidP="00114AB5">
      <w:pPr>
        <w:pStyle w:val="a7"/>
        <w:numPr>
          <w:ilvl w:val="0"/>
          <w:numId w:val="25"/>
        </w:numPr>
        <w:ind w:firstLineChars="0"/>
      </w:pP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lastRenderedPageBreak/>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lastRenderedPageBreak/>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lastRenderedPageBreak/>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lastRenderedPageBreak/>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w:t>
      </w:r>
      <w:r w:rsidRPr="00270673">
        <w:rPr>
          <w:rFonts w:hint="eastAsia"/>
        </w:rPr>
        <w:lastRenderedPageBreak/>
        <w:t>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lastRenderedPageBreak/>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lastRenderedPageBreak/>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lastRenderedPageBreak/>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19CB1E12" w:rsidR="001D20BD" w:rsidRDefault="00EF1031" w:rsidP="003C7129">
      <w:pPr>
        <w:pStyle w:val="3"/>
        <w:numPr>
          <w:ilvl w:val="2"/>
          <w:numId w:val="1"/>
        </w:numPr>
      </w:pPr>
      <w:r w:rsidRPr="00EF1031">
        <w:rPr>
          <w:rFonts w:hint="eastAsia"/>
        </w:rPr>
        <w:lastRenderedPageBreak/>
        <w:t>接口与实现关系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77777777" w:rsidR="00404EDD" w:rsidRPr="00003A99" w:rsidRDefault="00404EDD" w:rsidP="00FF267F">
      <w:pPr>
        <w:ind w:firstLine="420"/>
      </w:pPr>
    </w:p>
    <w:p w14:paraId="07926B7A" w14:textId="033F2A3D" w:rsidR="00EE54A2" w:rsidRDefault="00EE54A2" w:rsidP="00EE54A2">
      <w:pPr>
        <w:pStyle w:val="1"/>
        <w:numPr>
          <w:ilvl w:val="0"/>
          <w:numId w:val="1"/>
        </w:numPr>
      </w:pPr>
      <w:r>
        <w:rPr>
          <w:rFonts w:hint="eastAsia"/>
        </w:rPr>
        <w:lastRenderedPageBreak/>
        <w:t>对象图（</w:t>
      </w:r>
      <w:r>
        <w:rPr>
          <w:rFonts w:hint="eastAsia"/>
        </w:rPr>
        <w:t>Object Diagram</w:t>
      </w:r>
      <w:r>
        <w:rPr>
          <w:rFonts w:hint="eastAsia"/>
        </w:rPr>
        <w:t>）</w:t>
      </w:r>
    </w:p>
    <w:p w14:paraId="2944251A" w14:textId="6BBF5FF2" w:rsidR="00680C3F" w:rsidRDefault="00680C3F" w:rsidP="008B419B">
      <w:pPr>
        <w:pStyle w:val="3"/>
        <w:numPr>
          <w:ilvl w:val="2"/>
          <w:numId w:val="1"/>
        </w:numPr>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553AC13D" w:rsidR="00680C3F" w:rsidRDefault="008D09EC" w:rsidP="008B419B">
      <w:pPr>
        <w:pStyle w:val="3"/>
        <w:numPr>
          <w:ilvl w:val="2"/>
          <w:numId w:val="1"/>
        </w:numPr>
      </w:pPr>
      <w:r>
        <w:rPr>
          <w:rFonts w:hint="eastAsia"/>
        </w:rPr>
        <w:t>对象图</w:t>
      </w:r>
      <w:r>
        <w:t>组成元素</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192pt" o:ole="">
            <v:imagedata r:id="rId18" o:title=""/>
          </v:shape>
          <o:OLEObject Type="Embed" ProgID="Visio.Drawing.15" ShapeID="_x0000_i1025" DrawAspect="Content" ObjectID="_1568706740" r:id="rId19"/>
        </w:object>
      </w:r>
    </w:p>
    <w:p w14:paraId="4573122E" w14:textId="5716C941" w:rsidR="00F57375" w:rsidRDefault="00924183" w:rsidP="006E0353">
      <w:pPr>
        <w:pStyle w:val="3"/>
        <w:numPr>
          <w:ilvl w:val="2"/>
          <w:numId w:val="1"/>
        </w:numPr>
      </w:pPr>
      <w:r>
        <w:rPr>
          <w:rFonts w:hint="eastAsia"/>
        </w:rPr>
        <w:lastRenderedPageBreak/>
        <w:t>对象图</w:t>
      </w:r>
      <w:r>
        <w:t>实例</w:t>
      </w:r>
    </w:p>
    <w:p w14:paraId="545F2B38" w14:textId="1CEB9EB3" w:rsidR="00EA6AD0" w:rsidRDefault="00EA6AD0" w:rsidP="008D09EC">
      <w:pPr>
        <w:ind w:firstLine="420"/>
      </w:pPr>
      <w:r>
        <w:object w:dxaOrig="3721" w:dyaOrig="4785" w14:anchorId="15A9C8C7">
          <v:shape id="_x0000_i1026" type="#_x0000_t75" style="width:186pt;height:239.25pt" o:ole="">
            <v:imagedata r:id="rId20" o:title=""/>
          </v:shape>
          <o:OLEObject Type="Embed" ProgID="Visio.Drawing.15" ShapeID="_x0000_i1026" DrawAspect="Content" ObjectID="_1568706741" r:id="rId21"/>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rFonts w:hint="eastAsia"/>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rPr>
          <w:rFonts w:hint="eastAsia"/>
        </w:rPr>
      </w:pPr>
      <w:r>
        <w:rPr>
          <w:rFonts w:hint="eastAsia"/>
        </w:rPr>
        <w:t>•构件是系统中可替换的物理部分，它包装了实现而且遵从并提供一组接口的实现</w:t>
      </w:r>
    </w:p>
    <w:p w14:paraId="7FE6D35A" w14:textId="2726243C" w:rsidR="000F438A" w:rsidRDefault="000F438A" w:rsidP="000F438A">
      <w:pPr>
        <w:ind w:firstLine="420"/>
        <w:rPr>
          <w:rFonts w:hint="eastAsia"/>
        </w:rPr>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rPr>
          <w:rFonts w:hint="eastAsia"/>
        </w:rPr>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rPr>
          <w:rFonts w:hint="eastAsia"/>
        </w:rPr>
      </w:pPr>
      <w:r>
        <w:rPr>
          <w:rFonts w:hint="eastAsia"/>
        </w:rPr>
        <w:t>•受约束的构件标准：每一个构件，在实现时必须遵从某种构件标准</w:t>
      </w:r>
    </w:p>
    <w:p w14:paraId="3FE5CB38" w14:textId="2CAFABC7" w:rsidR="000F438A" w:rsidRDefault="000F438A" w:rsidP="000F438A">
      <w:pPr>
        <w:ind w:firstLine="420"/>
        <w:rPr>
          <w:rFonts w:hint="eastAsia"/>
        </w:rPr>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rFonts w:hint="eastAsia"/>
          <w:b/>
        </w:rPr>
      </w:pPr>
      <w:r w:rsidRPr="0018399C">
        <w:rPr>
          <w:rFonts w:hint="eastAsia"/>
          <w:b/>
        </w:rPr>
        <w:lastRenderedPageBreak/>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rPr>
          <w:rFonts w:hint="eastAsia"/>
        </w:rPr>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rFonts w:hint="eastAsia"/>
          <w:b/>
        </w:rPr>
      </w:pPr>
      <w:r w:rsidRPr="00517168">
        <w:rPr>
          <w:rFonts w:hint="eastAsia"/>
          <w:b/>
        </w:rPr>
        <w:t>构件的类型</w:t>
      </w:r>
    </w:p>
    <w:p w14:paraId="3E0AF99B" w14:textId="2B835EA8" w:rsidR="00517168" w:rsidRDefault="00517168" w:rsidP="00D42298">
      <w:pPr>
        <w:pStyle w:val="a7"/>
        <w:numPr>
          <w:ilvl w:val="0"/>
          <w:numId w:val="32"/>
        </w:numPr>
        <w:ind w:firstLineChars="0"/>
        <w:rPr>
          <w:rFonts w:hint="eastAsia"/>
        </w:rPr>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rPr>
          <w:rFonts w:hint="eastAsia"/>
        </w:rPr>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rPr>
          <w:rFonts w:hint="eastAsia"/>
        </w:rPr>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t>构件图</w:t>
      </w:r>
      <w:r>
        <w:t>的组成</w:t>
      </w:r>
    </w:p>
    <w:p w14:paraId="5E1A8ABB" w14:textId="0EABB6C6" w:rsidR="00725152" w:rsidRDefault="00D7540A" w:rsidP="00725152">
      <w:pPr>
        <w:ind w:firstLine="420"/>
      </w:pPr>
      <w:r>
        <w:rPr>
          <w:rFonts w:hint="eastAsia"/>
        </w:rPr>
        <w:t>组件图由</w:t>
      </w:r>
      <w:r w:rsidR="00522CB8" w:rsidRPr="00522CB8">
        <w:rPr>
          <w:rFonts w:hint="eastAsia"/>
        </w:rPr>
        <w:t>组件</w:t>
      </w:r>
      <w:r>
        <w:rPr>
          <w:rFonts w:hint="eastAsia"/>
        </w:rPr>
        <w:t>、</w:t>
      </w:r>
      <w:r w:rsidR="00522CB8" w:rsidRPr="00522CB8">
        <w:rPr>
          <w:rFonts w:hint="eastAsia"/>
        </w:rPr>
        <w:t>接口</w:t>
      </w:r>
      <w:r>
        <w:rPr>
          <w:rFonts w:hint="eastAsia"/>
        </w:rPr>
        <w:t>、</w:t>
      </w:r>
      <w:r w:rsidR="00522CB8" w:rsidRPr="00522CB8">
        <w:rPr>
          <w:rFonts w:hint="eastAsia"/>
        </w:rPr>
        <w:t>实现</w:t>
      </w:r>
      <w:r>
        <w:rPr>
          <w:rFonts w:hint="eastAsia"/>
        </w:rPr>
        <w:t>、</w:t>
      </w:r>
      <w:r w:rsidR="00522CB8" w:rsidRPr="00522CB8">
        <w:rPr>
          <w:rFonts w:hint="eastAsia"/>
        </w:rPr>
        <w:t>依赖四部分组成</w:t>
      </w:r>
      <w:r w:rsidR="007B6CCC">
        <w:rPr>
          <w:rFonts w:hint="eastAsia"/>
        </w:rPr>
        <w:t>。</w:t>
      </w:r>
    </w:p>
    <w:p w14:paraId="5B044D60"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组件</w:t>
      </w:r>
    </w:p>
    <w:p w14:paraId="4F1930E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描述了系统的一个可执行程序，一个库，一个</w:t>
      </w:r>
      <w:r>
        <w:rPr>
          <w:rFonts w:ascii="Arial" w:hAnsi="Arial" w:cs="Arial"/>
          <w:color w:val="000000"/>
          <w:sz w:val="21"/>
          <w:szCs w:val="21"/>
        </w:rPr>
        <w:t>Web</w:t>
      </w:r>
      <w:r>
        <w:rPr>
          <w:rFonts w:ascii="Arial" w:hAnsi="Arial" w:cs="Arial"/>
          <w:color w:val="000000"/>
          <w:sz w:val="21"/>
          <w:szCs w:val="21"/>
        </w:rPr>
        <w:t>程序等，如上面图中的方框图型都是组件的表示形式。</w:t>
      </w:r>
    </w:p>
    <w:p w14:paraId="1476876F" w14:textId="77777777" w:rsidR="00BB3E75" w:rsidRPr="00BB3E75" w:rsidRDefault="00BB3E75" w:rsidP="00BB3E75">
      <w:pPr>
        <w:pStyle w:val="aff"/>
        <w:shd w:val="clear" w:color="auto" w:fill="FFFFFF"/>
        <w:spacing w:before="150" w:beforeAutospacing="0" w:after="150" w:afterAutospacing="0"/>
        <w:ind w:firstLine="420"/>
        <w:rPr>
          <w:rFonts w:ascii="Arial" w:hAnsi="Arial" w:cs="Arial"/>
          <w:b/>
          <w:color w:val="000000"/>
          <w:sz w:val="21"/>
          <w:szCs w:val="21"/>
        </w:rPr>
      </w:pPr>
      <w:r w:rsidRPr="00BB3E75">
        <w:rPr>
          <w:rFonts w:ascii="Arial" w:hAnsi="Arial" w:cs="Arial"/>
          <w:b/>
          <w:color w:val="000000"/>
          <w:sz w:val="21"/>
          <w:szCs w:val="21"/>
        </w:rPr>
        <w:t>接口</w:t>
      </w:r>
    </w:p>
    <w:p w14:paraId="22365B8F"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接口是组件所提供服务，可以理解为一个方法，一个</w:t>
      </w:r>
      <w:r>
        <w:rPr>
          <w:rFonts w:ascii="Arial" w:hAnsi="Arial" w:cs="Arial"/>
          <w:color w:val="000000"/>
          <w:sz w:val="21"/>
          <w:szCs w:val="21"/>
        </w:rPr>
        <w:t>WebService</w:t>
      </w:r>
      <w:r>
        <w:rPr>
          <w:rFonts w:ascii="Arial" w:hAnsi="Arial" w:cs="Arial"/>
          <w:color w:val="000000"/>
          <w:sz w:val="21"/>
          <w:szCs w:val="21"/>
        </w:rPr>
        <w:t>，一个</w:t>
      </w:r>
      <w:r>
        <w:rPr>
          <w:rFonts w:ascii="Arial" w:hAnsi="Arial" w:cs="Arial"/>
          <w:color w:val="000000"/>
          <w:sz w:val="21"/>
          <w:szCs w:val="21"/>
        </w:rPr>
        <w:t>WCF</w:t>
      </w:r>
      <w:r>
        <w:rPr>
          <w:rFonts w:ascii="Arial" w:hAnsi="Arial" w:cs="Arial"/>
          <w:color w:val="000000"/>
          <w:sz w:val="21"/>
          <w:szCs w:val="21"/>
        </w:rPr>
        <w:t>，或者一个</w:t>
      </w:r>
      <w:r>
        <w:rPr>
          <w:rFonts w:ascii="Arial" w:hAnsi="Arial" w:cs="Arial"/>
          <w:color w:val="000000"/>
          <w:sz w:val="21"/>
          <w:szCs w:val="21"/>
        </w:rPr>
        <w:t>UI</w:t>
      </w:r>
      <w:r>
        <w:rPr>
          <w:rFonts w:ascii="Arial" w:hAnsi="Arial" w:cs="Arial"/>
          <w:color w:val="000000"/>
          <w:sz w:val="21"/>
          <w:szCs w:val="21"/>
        </w:rPr>
        <w:t>界面，接口可以有多个，但至少有一个，在</w:t>
      </w:r>
      <w:r>
        <w:rPr>
          <w:rFonts w:ascii="Arial" w:hAnsi="Arial" w:cs="Arial"/>
          <w:color w:val="000000"/>
          <w:sz w:val="21"/>
          <w:szCs w:val="21"/>
        </w:rPr>
        <w:t>UML</w:t>
      </w:r>
      <w:r>
        <w:rPr>
          <w:rFonts w:ascii="Arial" w:hAnsi="Arial" w:cs="Arial"/>
          <w:color w:val="000000"/>
          <w:sz w:val="21"/>
          <w:szCs w:val="21"/>
        </w:rPr>
        <w:t>中表示为一个圆形，可以在类图中对其进一步描述</w:t>
      </w:r>
    </w:p>
    <w:p w14:paraId="1A63333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这个接口代表一种交互方式，而在</w:t>
      </w:r>
      <w:r>
        <w:rPr>
          <w:rFonts w:ascii="Arial" w:hAnsi="Arial" w:cs="Arial"/>
          <w:color w:val="000000"/>
          <w:sz w:val="21"/>
          <w:szCs w:val="21"/>
        </w:rPr>
        <w:t xml:space="preserve">.Net </w:t>
      </w:r>
      <w:r>
        <w:rPr>
          <w:rFonts w:ascii="Arial" w:hAnsi="Arial" w:cs="Arial"/>
          <w:color w:val="000000"/>
          <w:sz w:val="21"/>
          <w:szCs w:val="21"/>
        </w:rPr>
        <w:t>中对于接口有另一种解读，就是一个精确的协议，用来指定一组操作或者属性定义</w:t>
      </w:r>
    </w:p>
    <w:p w14:paraId="6AAFF27B" w14:textId="27823BED"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noProof/>
          <w:color w:val="78AFD3"/>
          <w:sz w:val="21"/>
          <w:szCs w:val="21"/>
        </w:rPr>
        <w:lastRenderedPageBreak/>
        <w:drawing>
          <wp:inline distT="0" distB="0" distL="0" distR="0" wp14:anchorId="7B57311E" wp14:editId="17E78266">
            <wp:extent cx="647700" cy="619125"/>
            <wp:effectExtent l="0" t="0" r="0"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619125"/>
                    </a:xfrm>
                    <a:prstGeom prst="rect">
                      <a:avLst/>
                    </a:prstGeom>
                    <a:noFill/>
                    <a:ln>
                      <a:noFill/>
                    </a:ln>
                  </pic:spPr>
                </pic:pic>
              </a:graphicData>
            </a:graphic>
          </wp:inline>
        </w:drawing>
      </w:r>
    </w:p>
    <w:p w14:paraId="7AF65968"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实现</w:t>
      </w:r>
    </w:p>
    <w:p w14:paraId="57D0ED3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实现就是，组件与接口元之间的连线，代表谁实现了这个接口</w:t>
      </w:r>
    </w:p>
    <w:p w14:paraId="0529D36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依赖</w:t>
      </w:r>
    </w:p>
    <w:p w14:paraId="30A0615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就是指组件使用了另一个组件的接口，依赖于另一个接口的存在。</w:t>
      </w:r>
    </w:p>
    <w:p w14:paraId="6FE6345B" w14:textId="77777777" w:rsidR="007B6CCC" w:rsidRPr="00BB3E75" w:rsidRDefault="007B6CCC" w:rsidP="00725152">
      <w:pPr>
        <w:ind w:firstLine="420"/>
        <w:rPr>
          <w:rFonts w:hint="eastAsia"/>
        </w:rPr>
      </w:pPr>
    </w:p>
    <w:p w14:paraId="7055A240" w14:textId="4A41C7C4"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58998DC8" w14:textId="7D4DC6A1" w:rsidR="00BB3E75" w:rsidRDefault="00BB3E75" w:rsidP="00BB3E75">
      <w:pPr>
        <w:ind w:firstLine="420"/>
      </w:pPr>
    </w:p>
    <w:p w14:paraId="2BCA01A8" w14:textId="7FAE448C" w:rsidR="00DB1652" w:rsidRDefault="00DB1652" w:rsidP="00BB3E75">
      <w:pPr>
        <w:ind w:firstLine="420"/>
      </w:pPr>
    </w:p>
    <w:p w14:paraId="5B88A9BE" w14:textId="77777777" w:rsidR="00DB1652" w:rsidRPr="00BB3E75" w:rsidRDefault="00DB1652" w:rsidP="00BB3E75">
      <w:pPr>
        <w:ind w:firstLine="420"/>
        <w:rPr>
          <w:rFonts w:hint="eastAsia"/>
        </w:rPr>
      </w:pPr>
      <w:bookmarkStart w:id="9" w:name="_GoBack"/>
      <w:bookmarkEnd w:id="9"/>
    </w:p>
    <w:p w14:paraId="4A006AF9" w14:textId="57B3C549" w:rsidR="00DA05F7" w:rsidRDefault="00EE54A2" w:rsidP="00820852">
      <w:pPr>
        <w:pStyle w:val="1"/>
        <w:numPr>
          <w:ilvl w:val="0"/>
          <w:numId w:val="1"/>
        </w:numPr>
      </w:pPr>
      <w:r>
        <w:rPr>
          <w:rFonts w:hint="eastAsia"/>
        </w:rPr>
        <w:t>包图（</w:t>
      </w:r>
      <w:r>
        <w:rPr>
          <w:rFonts w:hint="eastAsia"/>
        </w:rPr>
        <w:t>Package Diagram</w:t>
      </w:r>
      <w:r>
        <w:rPr>
          <w:rFonts w:hint="eastAsia"/>
        </w:rPr>
        <w:t>）</w:t>
      </w: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lastRenderedPageBreak/>
        <w:t>设计时，描述操作的流程。</w:t>
      </w:r>
    </w:p>
    <w:p w14:paraId="14BC5834" w14:textId="77777777" w:rsidR="005B42A5" w:rsidRDefault="005B42A5" w:rsidP="00E11F35">
      <w:pPr>
        <w:ind w:firstLine="420"/>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 id="_x0000_i1027" type="#_x0000_t75" style="width:270.75pt;height:268.5pt" o:ole="">
            <v:imagedata r:id="rId36" o:title=""/>
          </v:shape>
          <o:OLEObject Type="Embed" ProgID="Visio.Drawing.15" ShapeID="_x0000_i1027" DrawAspect="Content" ObjectID="_1568706742" r:id="rId37"/>
        </w:object>
      </w:r>
    </w:p>
    <w:p w14:paraId="2202173D" w14:textId="645126A1" w:rsidR="002371F2" w:rsidRDefault="00F956FA" w:rsidP="002371F2">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pPr>
    </w:p>
    <w:p w14:paraId="03B73E5C" w14:textId="77777777"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27DFEED2" w14:textId="77777777" w:rsidR="00DA05F7" w:rsidRDefault="00DA05F7" w:rsidP="00DA05F7">
      <w:pPr>
        <w:pStyle w:val="1"/>
        <w:numPr>
          <w:ilvl w:val="0"/>
          <w:numId w:val="1"/>
        </w:numPr>
      </w:pPr>
      <w:r>
        <w:rPr>
          <w:rFonts w:hint="eastAsia"/>
        </w:rPr>
        <w:t>顺序图（</w:t>
      </w:r>
      <w:r>
        <w:rPr>
          <w:rFonts w:hint="eastAsia"/>
        </w:rPr>
        <w:t>Sequence Diagram</w:t>
      </w:r>
      <w:r>
        <w:rPr>
          <w:rFonts w:hint="eastAsia"/>
        </w:rPr>
        <w:t>）</w:t>
      </w:r>
    </w:p>
    <w:p w14:paraId="54D9A5E3" w14:textId="77777777"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293A781C" w14:textId="0702F5BC" w:rsidR="00BC7692" w:rsidRDefault="00BC7692" w:rsidP="00BC7692">
      <w:pPr>
        <w:ind w:firstLine="420"/>
      </w:pPr>
      <w:r>
        <w:rPr>
          <w:rFonts w:hint="eastAsia"/>
        </w:rPr>
        <w:t>概念</w:t>
      </w:r>
    </w:p>
    <w:p w14:paraId="0F745F9A" w14:textId="77777777" w:rsidR="00BC7692" w:rsidRDefault="00BC7692" w:rsidP="00BC7692">
      <w:pPr>
        <w:ind w:firstLine="420"/>
      </w:pPr>
      <w:r>
        <w:rPr>
          <w:rFonts w:hint="eastAsia"/>
        </w:rPr>
        <w:t>用例图是被称为参与者的外部用户所能观察到的系统功能的模型图。</w:t>
      </w:r>
      <w:r>
        <w:rPr>
          <w:rFonts w:hint="eastAsia"/>
        </w:rPr>
        <w:t xml:space="preserve"> (</w:t>
      </w:r>
      <w:r>
        <w:rPr>
          <w:rFonts w:hint="eastAsia"/>
        </w:rPr>
        <w:t>《</w:t>
      </w:r>
      <w:r>
        <w:rPr>
          <w:rFonts w:hint="eastAsia"/>
        </w:rPr>
        <w:t>UML</w:t>
      </w:r>
      <w:r>
        <w:rPr>
          <w:rFonts w:hint="eastAsia"/>
        </w:rPr>
        <w:t>参考手册》</w:t>
      </w:r>
      <w:r>
        <w:rPr>
          <w:rFonts w:hint="eastAsia"/>
        </w:rPr>
        <w:t>)</w:t>
      </w:r>
    </w:p>
    <w:p w14:paraId="7E8447A5" w14:textId="77777777" w:rsidR="00BC7692" w:rsidRDefault="00BC7692" w:rsidP="00BC7692">
      <w:pPr>
        <w:ind w:firstLine="420"/>
      </w:pPr>
      <w:r>
        <w:rPr>
          <w:rFonts w:hint="eastAsia"/>
        </w:rPr>
        <w:lastRenderedPageBreak/>
        <w:t>用例图列出系统中的用例和系统外的参与者，并显示哪个参与者参与了哪个用例的执行</w:t>
      </w:r>
    </w:p>
    <w:p w14:paraId="33BD87B1" w14:textId="77777777" w:rsidR="00BC7692" w:rsidRDefault="00BC7692" w:rsidP="00BC7692">
      <w:pPr>
        <w:ind w:firstLine="420"/>
      </w:pPr>
      <w:r>
        <w:rPr>
          <w:rFonts w:hint="eastAsia"/>
        </w:rPr>
        <w:t xml:space="preserve">   (</w:t>
      </w:r>
      <w:r>
        <w:rPr>
          <w:rFonts w:hint="eastAsia"/>
        </w:rPr>
        <w:t>或称为发起了哪个用例</w:t>
      </w:r>
      <w:r>
        <w:rPr>
          <w:rFonts w:hint="eastAsia"/>
        </w:rPr>
        <w:t>)</w:t>
      </w:r>
      <w:r>
        <w:rPr>
          <w:rFonts w:hint="eastAsia"/>
        </w:rPr>
        <w:t>。</w:t>
      </w:r>
    </w:p>
    <w:p w14:paraId="1799E2B9" w14:textId="090B69CB" w:rsidR="00BC7692" w:rsidRP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4E65F6E5" w14:textId="43F18C95" w:rsidR="002E3BB7" w:rsidRDefault="00DA05F7" w:rsidP="002E3BB7">
      <w:pPr>
        <w:pStyle w:val="1"/>
        <w:numPr>
          <w:ilvl w:val="0"/>
          <w:numId w:val="1"/>
        </w:numPr>
      </w:pPr>
      <w:r>
        <w:rPr>
          <w:rFonts w:hint="eastAsia"/>
        </w:rPr>
        <w:t>时序图（</w:t>
      </w:r>
      <w:r>
        <w:rPr>
          <w:rFonts w:hint="eastAsia"/>
        </w:rPr>
        <w:t>Timing Diagram</w:t>
      </w:r>
      <w:r>
        <w:rPr>
          <w:rFonts w:hint="eastAsia"/>
        </w:rPr>
        <w:t>）</w:t>
      </w: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38"/>
      <w:headerReference w:type="default" r:id="rId39"/>
      <w:footerReference w:type="even" r:id="rId40"/>
      <w:footerReference w:type="default" r:id="rId41"/>
      <w:headerReference w:type="first" r:id="rId42"/>
      <w:footerReference w:type="first" r:id="rId43"/>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6876D" w14:textId="77777777" w:rsidR="00FB293D" w:rsidRDefault="00FB293D" w:rsidP="002F29CD">
      <w:pPr>
        <w:ind w:firstLine="420"/>
      </w:pPr>
      <w:r>
        <w:separator/>
      </w:r>
    </w:p>
  </w:endnote>
  <w:endnote w:type="continuationSeparator" w:id="0">
    <w:p w14:paraId="212D122F" w14:textId="77777777" w:rsidR="00FB293D" w:rsidRDefault="00FB293D"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FD474" w14:textId="77777777" w:rsidR="00FB293D" w:rsidRDefault="00FB293D" w:rsidP="002F29CD">
      <w:pPr>
        <w:ind w:firstLine="420"/>
      </w:pPr>
      <w:r>
        <w:separator/>
      </w:r>
    </w:p>
  </w:footnote>
  <w:footnote w:type="continuationSeparator" w:id="0">
    <w:p w14:paraId="2E344688" w14:textId="77777777" w:rsidR="00FB293D" w:rsidRDefault="00FB293D"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53766B86"/>
    <w:lvl w:ilvl="0" w:tplc="A7FAC3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5"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6"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8"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7"/>
  </w:num>
  <w:num w:numId="3">
    <w:abstractNumId w:val="11"/>
  </w:num>
  <w:num w:numId="4">
    <w:abstractNumId w:val="9"/>
  </w:num>
  <w:num w:numId="5">
    <w:abstractNumId w:val="1"/>
  </w:num>
  <w:num w:numId="6">
    <w:abstractNumId w:val="28"/>
  </w:num>
  <w:num w:numId="7">
    <w:abstractNumId w:val="0"/>
  </w:num>
  <w:num w:numId="8">
    <w:abstractNumId w:val="13"/>
  </w:num>
  <w:num w:numId="9">
    <w:abstractNumId w:val="29"/>
  </w:num>
  <w:num w:numId="10">
    <w:abstractNumId w:val="19"/>
  </w:num>
  <w:num w:numId="11">
    <w:abstractNumId w:val="12"/>
  </w:num>
  <w:num w:numId="12">
    <w:abstractNumId w:val="26"/>
  </w:num>
  <w:num w:numId="13">
    <w:abstractNumId w:val="7"/>
  </w:num>
  <w:num w:numId="14">
    <w:abstractNumId w:val="23"/>
  </w:num>
  <w:num w:numId="15">
    <w:abstractNumId w:val="15"/>
  </w:num>
  <w:num w:numId="16">
    <w:abstractNumId w:val="20"/>
  </w:num>
  <w:num w:numId="17">
    <w:abstractNumId w:val="8"/>
  </w:num>
  <w:num w:numId="18">
    <w:abstractNumId w:val="30"/>
  </w:num>
  <w:num w:numId="19">
    <w:abstractNumId w:val="18"/>
  </w:num>
  <w:num w:numId="20">
    <w:abstractNumId w:val="16"/>
  </w:num>
  <w:num w:numId="21">
    <w:abstractNumId w:val="24"/>
  </w:num>
  <w:num w:numId="22">
    <w:abstractNumId w:val="31"/>
  </w:num>
  <w:num w:numId="23">
    <w:abstractNumId w:val="2"/>
  </w:num>
  <w:num w:numId="24">
    <w:abstractNumId w:val="14"/>
  </w:num>
  <w:num w:numId="25">
    <w:abstractNumId w:val="3"/>
  </w:num>
  <w:num w:numId="26">
    <w:abstractNumId w:val="6"/>
  </w:num>
  <w:num w:numId="27">
    <w:abstractNumId w:val="25"/>
  </w:num>
  <w:num w:numId="28">
    <w:abstractNumId w:val="27"/>
  </w:num>
  <w:num w:numId="29">
    <w:abstractNumId w:val="5"/>
  </w:num>
  <w:num w:numId="30">
    <w:abstractNumId w:val="10"/>
  </w:num>
  <w:num w:numId="31">
    <w:abstractNumId w:val="22"/>
  </w:num>
  <w:num w:numId="3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5152"/>
    <w:rsid w:val="000270FB"/>
    <w:rsid w:val="00032290"/>
    <w:rsid w:val="000326DC"/>
    <w:rsid w:val="0003348A"/>
    <w:rsid w:val="00035649"/>
    <w:rsid w:val="00035A74"/>
    <w:rsid w:val="00035D34"/>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FA5"/>
    <w:rsid w:val="000F6A09"/>
    <w:rsid w:val="00100126"/>
    <w:rsid w:val="00101B5F"/>
    <w:rsid w:val="0010301F"/>
    <w:rsid w:val="0010364D"/>
    <w:rsid w:val="001037EC"/>
    <w:rsid w:val="00104029"/>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5DA"/>
    <w:rsid w:val="001A57C5"/>
    <w:rsid w:val="001A5B7A"/>
    <w:rsid w:val="001A698A"/>
    <w:rsid w:val="001B04B4"/>
    <w:rsid w:val="001B2865"/>
    <w:rsid w:val="001B4B22"/>
    <w:rsid w:val="001B5204"/>
    <w:rsid w:val="001B7F2E"/>
    <w:rsid w:val="001C263F"/>
    <w:rsid w:val="001C34FF"/>
    <w:rsid w:val="001C5A8C"/>
    <w:rsid w:val="001C5D00"/>
    <w:rsid w:val="001C61DC"/>
    <w:rsid w:val="001C7781"/>
    <w:rsid w:val="001C7DDC"/>
    <w:rsid w:val="001D20BD"/>
    <w:rsid w:val="001D2814"/>
    <w:rsid w:val="001D28D6"/>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375D"/>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70673"/>
    <w:rsid w:val="00273457"/>
    <w:rsid w:val="002739DD"/>
    <w:rsid w:val="00273CB3"/>
    <w:rsid w:val="00273D28"/>
    <w:rsid w:val="002740F5"/>
    <w:rsid w:val="00275AC1"/>
    <w:rsid w:val="00276CEC"/>
    <w:rsid w:val="00280688"/>
    <w:rsid w:val="002837D4"/>
    <w:rsid w:val="0028420B"/>
    <w:rsid w:val="00287A35"/>
    <w:rsid w:val="00287C12"/>
    <w:rsid w:val="002922B3"/>
    <w:rsid w:val="00294036"/>
    <w:rsid w:val="00294EE7"/>
    <w:rsid w:val="00296632"/>
    <w:rsid w:val="00296D96"/>
    <w:rsid w:val="002971B7"/>
    <w:rsid w:val="002973C3"/>
    <w:rsid w:val="002A213A"/>
    <w:rsid w:val="002A2A38"/>
    <w:rsid w:val="002A3CC6"/>
    <w:rsid w:val="002A3F1C"/>
    <w:rsid w:val="002A4133"/>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503A8"/>
    <w:rsid w:val="00450DAF"/>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50D2"/>
    <w:rsid w:val="004B7661"/>
    <w:rsid w:val="004B7AA9"/>
    <w:rsid w:val="004C057E"/>
    <w:rsid w:val="004C4648"/>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1A8"/>
    <w:rsid w:val="004F2B23"/>
    <w:rsid w:val="004F5F02"/>
    <w:rsid w:val="00501FF3"/>
    <w:rsid w:val="00503313"/>
    <w:rsid w:val="00503CF1"/>
    <w:rsid w:val="005045A2"/>
    <w:rsid w:val="005046C4"/>
    <w:rsid w:val="00504C7F"/>
    <w:rsid w:val="00506B08"/>
    <w:rsid w:val="00507F92"/>
    <w:rsid w:val="0051117F"/>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4391"/>
    <w:rsid w:val="0062719B"/>
    <w:rsid w:val="00627440"/>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5569D"/>
    <w:rsid w:val="00662320"/>
    <w:rsid w:val="00662C7D"/>
    <w:rsid w:val="0066361D"/>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BF1"/>
    <w:rsid w:val="00735210"/>
    <w:rsid w:val="0073575B"/>
    <w:rsid w:val="0073799E"/>
    <w:rsid w:val="007407F7"/>
    <w:rsid w:val="0074264D"/>
    <w:rsid w:val="007428AD"/>
    <w:rsid w:val="007446E4"/>
    <w:rsid w:val="00747084"/>
    <w:rsid w:val="00750194"/>
    <w:rsid w:val="00750999"/>
    <w:rsid w:val="007512E1"/>
    <w:rsid w:val="00751402"/>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B6CCC"/>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C46"/>
    <w:rsid w:val="008B5019"/>
    <w:rsid w:val="008B5495"/>
    <w:rsid w:val="008B637D"/>
    <w:rsid w:val="008B6B85"/>
    <w:rsid w:val="008C0020"/>
    <w:rsid w:val="008C1750"/>
    <w:rsid w:val="008C5B16"/>
    <w:rsid w:val="008C71D3"/>
    <w:rsid w:val="008C752B"/>
    <w:rsid w:val="008C79C2"/>
    <w:rsid w:val="008D0636"/>
    <w:rsid w:val="008D09EC"/>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A0"/>
    <w:rsid w:val="009231B7"/>
    <w:rsid w:val="00924183"/>
    <w:rsid w:val="00925684"/>
    <w:rsid w:val="009256C2"/>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6C0B"/>
    <w:rsid w:val="009E70D8"/>
    <w:rsid w:val="009E7BDA"/>
    <w:rsid w:val="009F09B4"/>
    <w:rsid w:val="009F18C2"/>
    <w:rsid w:val="009F1E18"/>
    <w:rsid w:val="009F2A60"/>
    <w:rsid w:val="009F3269"/>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44E1"/>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C203C"/>
    <w:rsid w:val="00AC4C9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5E95"/>
    <w:rsid w:val="00B17C15"/>
    <w:rsid w:val="00B17E76"/>
    <w:rsid w:val="00B23BEF"/>
    <w:rsid w:val="00B24492"/>
    <w:rsid w:val="00B26438"/>
    <w:rsid w:val="00B274E7"/>
    <w:rsid w:val="00B30097"/>
    <w:rsid w:val="00B3062A"/>
    <w:rsid w:val="00B33277"/>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42B"/>
    <w:rsid w:val="00B82668"/>
    <w:rsid w:val="00B82A50"/>
    <w:rsid w:val="00B853A6"/>
    <w:rsid w:val="00B8658E"/>
    <w:rsid w:val="00B934D4"/>
    <w:rsid w:val="00B93DFB"/>
    <w:rsid w:val="00B940E7"/>
    <w:rsid w:val="00B944E9"/>
    <w:rsid w:val="00B948BC"/>
    <w:rsid w:val="00B96D39"/>
    <w:rsid w:val="00BA07CF"/>
    <w:rsid w:val="00BA33C6"/>
    <w:rsid w:val="00BA3AFF"/>
    <w:rsid w:val="00BA59B8"/>
    <w:rsid w:val="00BA5AB4"/>
    <w:rsid w:val="00BA623B"/>
    <w:rsid w:val="00BA74EB"/>
    <w:rsid w:val="00BB04AD"/>
    <w:rsid w:val="00BB07B3"/>
    <w:rsid w:val="00BB0956"/>
    <w:rsid w:val="00BB0C25"/>
    <w:rsid w:val="00BB29F7"/>
    <w:rsid w:val="00BB2C1E"/>
    <w:rsid w:val="00BB3E75"/>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7540A"/>
    <w:rsid w:val="00D75681"/>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821"/>
    <w:rsid w:val="00EA3091"/>
    <w:rsid w:val="00EA51E9"/>
    <w:rsid w:val="00EA5E9F"/>
    <w:rsid w:val="00EA66EA"/>
    <w:rsid w:val="00EA6AD0"/>
    <w:rsid w:val="00EA70BE"/>
    <w:rsid w:val="00EB0460"/>
    <w:rsid w:val="00EB09E1"/>
    <w:rsid w:val="00EB116B"/>
    <w:rsid w:val="00EB12DE"/>
    <w:rsid w:val="00EB18A8"/>
    <w:rsid w:val="00EB349C"/>
    <w:rsid w:val="00EB3E0C"/>
    <w:rsid w:val="00EB5E29"/>
    <w:rsid w:val="00EB5F3C"/>
    <w:rsid w:val="00EB667C"/>
    <w:rsid w:val="00EB73FF"/>
    <w:rsid w:val="00EC0F3C"/>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D10"/>
    <w:rsid w:val="00F518A9"/>
    <w:rsid w:val="00F52300"/>
    <w:rsid w:val="00F5334A"/>
    <w:rsid w:val="00F55128"/>
    <w:rsid w:val="00F5562D"/>
    <w:rsid w:val="00F57375"/>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4862"/>
    <w:rsid w:val="00FF488B"/>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image" Target="media/image16.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emf"/><Relationship Id="rId29" Type="http://schemas.openxmlformats.org/officeDocument/2006/relationships/image" Target="media/image1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package" Target="embeddings/Microsoft_Visio_Drawing2.vsdx"/><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image" Target="media/image3.jpeg"/><Relationship Id="rId19" Type="http://schemas.openxmlformats.org/officeDocument/2006/relationships/package" Target="embeddings/Microsoft_Visio_Drawing.vsdx"/><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images.cnblogs.com/cnblogs_com/TerryFeng/WindowsLiveWriter/UML_A227/image_18.png"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07914-3558-4C82-B5DC-8733E8BB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TotalTime>
  <Pages>21</Pages>
  <Words>1120</Words>
  <Characters>6388</Characters>
  <Application>Microsoft Office Word</Application>
  <DocSecurity>0</DocSecurity>
  <Lines>53</Lines>
  <Paragraphs>14</Paragraphs>
  <ScaleCrop>false</ScaleCrop>
  <Company>Microsoft</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cp:lastModifiedBy>
  <cp:revision>1877</cp:revision>
  <dcterms:created xsi:type="dcterms:W3CDTF">2015-02-08T13:00:00Z</dcterms:created>
  <dcterms:modified xsi:type="dcterms:W3CDTF">2017-10-05T03:05:00Z</dcterms:modified>
</cp:coreProperties>
</file>