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Sensor Options:(</w:t>
      </w:r>
      <w:r w:rsidDel="00000000" w:rsidR="00000000" w:rsidRPr="00000000">
        <w:rPr>
          <w:rtl w:val="0"/>
        </w:rPr>
        <w:t xml:space="preserve">仅仅是我们船上能用的和我觉得以咱们的能力比较可行的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姿态相关：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IMU： MPU9150 (9轴IMU,亲测可用)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MPU6150 (6轴IMU,亲测可用)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Adafruit 10-DOF IMU Breakout (这个目前我VIP正在用，9轴+气压)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陀螺，加速计：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ITG3200 (3轴陀螺，亲测可用)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ADXL345(3轴加速计，亲测可用)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电子罗盘：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HMC5883L(3轴电子罗盘，亲测可用)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水银开关应该也算吧。。。。。。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33333"/>
          <w:highlight w:val="white"/>
          <w:rtl w:val="0"/>
        </w:rPr>
        <w:t xml:space="preserve">Milone PN-12110215TC-8，这货测量水位的，可以知道咱们船吃水深度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相关资料：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http://baike.baidu.com/link?url=CuyIUmcxx2nDQGkrN1jzxqRCToPh6ZxQNy4_8qLl53ehgFTrhbrd1XaEO_Ps0SrvpzjODArcWlCQtSx8lwDQ_K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压力相关：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BMP180 (气压计，亲测可用)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MS5803-14BA(气压水压都能测，亲测可用)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freescale的模拟输出压力传感器系列(相对，绝对压力都有。量程范围超多选择。未测)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水质水体：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atlas-scientific 的pH,水溶解氧传感器(略有点贵，$100+)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vernier的pH计，不到100刀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Winsen的MQ系列，一氧化碳，酒精，煤气，天然气，氢气等(炜盛的，每样不到10刀)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夏普GP2Y1010AU0F 粉尘传感器，十刀左右，雾霾利器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电流电压：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噗。。。。这应该也能算上吧。。。。。。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力，震动：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Measurement Specialties家的Minisense 100震动传感器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力嘛。。。。。参见电子秤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颜色，亮度，距离：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一般都是光学的家伙，距离用超声波也可以。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不嫌费事的话直接上摄像头加openCV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核辐射：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Geiger Counter：这个看似脑洞有点大，不过考虑到福岛核电站最近有泄漏了，感觉海水得测测辐射。。。。。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天气相关：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温度，湿度计太多了。。。。。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气压上面有了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还有就是风速风向，这个对帆船来说太重要了。。。。。。有vane和hotwire两种，其他什么声学什么激光的太遥远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Energy Harvest Options: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建议使用库仑计来测量电池充进的和放出的电量，比测电压准太多。。。。。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太阳能：这个貌似最简单了。。。。。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小风车：这个也不错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波浪的能量：这个感觉可以好好看看，感觉这个最可行了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48038" cy="2766781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766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其实就是个摇一摇手电筒，只不过把里面的摆动的那货换成了震荡浮子了，果壳有DIY的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http://www.guokr.com/article/904/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温差：就是说因为太阳晒，所以船的表面比海水要热，可以用温差发电。（温差发电高中时候做过，功率小的感人。。。。。。不过多一点是一点）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还一种就是利用船的摇晃，原理同机械手表。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个人比较担心的一点是，因为船的体积有限，咱们的发电的家伙的功率恐怕大不了。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1.各种senseor要耗电。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2.电越多，编程越方便，开发越快。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要是电力可以满足i5的NUC，大概25W，那直接跑标准版Ubuntu不要太爽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要是raspberry pi可以用，那比arduino又强多了。但raspberry pi要0.7-1A电流呢。。。。感觉有点虚啊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arduino又比专门的低功耗处理器又要方便多了。。。。。。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draft 解决方法：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多种发电装置联合使用，只要放得下，体积不冲突。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（脑洞）船底放一个笼子，抓只电鳗进去</w:t>
      </w:r>
      <w:r w:rsidDel="00000000" w:rsidR="00000000" w:rsidRPr="00000000">
        <w:drawing>
          <wp:inline distB="114300" distT="114300" distL="114300" distR="114300">
            <wp:extent cx="500546" cy="507697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46" cy="507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hyperlink" Target="http://baike.baidu.com/link?url=CuyIUmcxx2nDQGkrN1jzxqRCToPh6ZxQNy4_8qLl53ehgFTrhbrd1XaEO_Ps0SrvpzjODArcWlCQtSx8lwDQ_K" TargetMode="External"/><Relationship Id="rId8" Type="http://schemas.openxmlformats.org/officeDocument/2006/relationships/image" Target="media/image03.png"/><Relationship Id="rId7" Type="http://schemas.openxmlformats.org/officeDocument/2006/relationships/hyperlink" Target="http://www.guokr.com/article/904/" TargetMode="External"/></Relationships>
</file>