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5e6b78"/>
          <w:sz w:val="22"/>
          <w:szCs w:val="22"/>
          <w:rtl w:val="0"/>
        </w:rPr>
        <w:t xml:space="preserve">CMSC 495 6300 | COMPUTER SCIENCE CAPSTONE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03a5f"/>
          <w:sz w:val="68"/>
          <w:szCs w:val="68"/>
          <w:rtl w:val="0"/>
        </w:rPr>
        <w:t xml:space="preserve">SkillMatch AI</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PROJECT DESIGN SPECIFICATION</w:t>
      </w:r>
    </w:p>
    <w:p w:rsidR="00000000" w:rsidDel="00000000" w:rsidP="00000000" w:rsidRDefault="00000000" w:rsidRPr="00000000" w14:paraId="00000006">
      <w:pPr>
        <w:jc w:val="center"/>
        <w:rPr/>
      </w:pPr>
      <w:r w:rsidDel="00000000" w:rsidR="00000000" w:rsidRPr="00000000">
        <w:rPr>
          <w:rtl w:val="0"/>
        </w:rPr>
        <w:t xml:space="preserve">System architecture, scope, interfaces, AI workflow, and implementation plan</w:t>
      </w:r>
    </w:p>
    <w:p w:rsidR="00000000" w:rsidDel="00000000" w:rsidP="00000000" w:rsidRDefault="00000000" w:rsidRPr="00000000" w14:paraId="00000007">
      <w:pPr>
        <w:rPr/>
      </w:pP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203a5f" w:val="clear"/>
            <w:tcMar>
              <w:top w:w="100.0" w:type="dxa"/>
              <w:bottom w:w="100.0" w:type="dxa"/>
            </w:tcMar>
            <w:vAlign w:val="center"/>
          </w:tcPr>
          <w:p w:rsidR="00000000" w:rsidDel="00000000" w:rsidP="00000000" w:rsidRDefault="00000000" w:rsidRPr="00000000" w14:paraId="00000008">
            <w:pPr>
              <w:rPr/>
            </w:pPr>
            <w:r w:rsidDel="00000000" w:rsidR="00000000" w:rsidRPr="00000000">
              <w:rPr>
                <w:b w:val="1"/>
                <w:bCs w:val="1"/>
                <w:color w:val="ffffff"/>
                <w:sz w:val="18"/>
                <w:szCs w:val="18"/>
                <w:rtl w:val="0"/>
              </w:rPr>
              <w:t xml:space="preserve">Item</w:t>
            </w:r>
            <w:r w:rsidDel="00000000" w:rsidR="00000000" w:rsidRPr="00000000">
              <w:rPr>
                <w:rtl w:val="0"/>
              </w:rPr>
            </w:r>
          </w:p>
        </w:tc>
        <w:tc>
          <w:tcPr>
            <w:shd w:fill="203a5f" w:val="clear"/>
            <w:tcMar>
              <w:top w:w="100.0" w:type="dxa"/>
              <w:bottom w:w="100.0" w:type="dxa"/>
            </w:tcMar>
            <w:vAlign w:val="center"/>
          </w:tcPr>
          <w:p w:rsidR="00000000" w:rsidDel="00000000" w:rsidP="00000000" w:rsidRDefault="00000000" w:rsidRPr="00000000" w14:paraId="00000009">
            <w:pPr>
              <w:rPr>
                <w:color w:val="ffffff"/>
              </w:rPr>
            </w:pPr>
            <w:r w:rsidDel="00000000" w:rsidR="00000000" w:rsidRPr="00000000">
              <w:rPr>
                <w:color w:val="ffffff"/>
                <w:rtl w:val="0"/>
              </w:rPr>
              <w:t xml:space="preserve">Project specification</w:t>
            </w:r>
          </w:p>
        </w:tc>
      </w:tr>
      <w:tr>
        <w:trPr>
          <w:cantSplit w:val="0"/>
          <w:tblHeader w:val="0"/>
        </w:trPr>
        <w:tc>
          <w:tcPr>
            <w:tcMar>
              <w:top w:w="100.0" w:type="dxa"/>
              <w:bottom w:w="100.0" w:type="dxa"/>
            </w:tcMar>
            <w:vAlign w:val="top"/>
          </w:tcPr>
          <w:p w:rsidR="00000000" w:rsidDel="00000000" w:rsidP="00000000" w:rsidRDefault="00000000" w:rsidRPr="00000000" w14:paraId="0000000A">
            <w:pPr>
              <w:rPr/>
            </w:pPr>
            <w:r w:rsidDel="00000000" w:rsidR="00000000" w:rsidRPr="00000000">
              <w:rPr>
                <w:sz w:val="18"/>
                <w:szCs w:val="18"/>
                <w:rtl w:val="0"/>
              </w:rPr>
              <w:t xml:space="preserve">Purpose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0B">
            <w:pPr>
              <w:rPr/>
            </w:pPr>
            <w:r w:rsidDel="00000000" w:rsidR="00000000" w:rsidRPr="00000000">
              <w:rPr>
                <w:rtl w:val="0"/>
              </w:rPr>
              <w:t xml:space="preserve">Define one implementation target for the SkillMatch AI 8-week prototype.</w:t>
            </w:r>
          </w:p>
        </w:tc>
      </w:tr>
      <w:tr>
        <w:trPr>
          <w:cantSplit w:val="0"/>
          <w:tblHeader w:val="0"/>
        </w:trPr>
        <w:tc>
          <w:tcPr>
            <w:tcMar>
              <w:top w:w="100.0" w:type="dxa"/>
              <w:bottom w:w="100.0" w:type="dxa"/>
            </w:tcMar>
            <w:vAlign w:val="top"/>
          </w:tcPr>
          <w:p w:rsidR="00000000" w:rsidDel="00000000" w:rsidP="00000000" w:rsidRDefault="00000000" w:rsidRPr="00000000" w14:paraId="0000000C">
            <w:pPr>
              <w:rPr/>
            </w:pPr>
            <w:r w:rsidDel="00000000" w:rsidR="00000000" w:rsidRPr="00000000">
              <w:rPr>
                <w:sz w:val="18"/>
                <w:szCs w:val="18"/>
                <w:rtl w:val="0"/>
              </w:rPr>
              <w:t xml:space="preserve">Status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0D">
            <w:pPr>
              <w:rPr/>
            </w:pPr>
            <w:r w:rsidDel="00000000" w:rsidR="00000000" w:rsidRPr="00000000">
              <w:rPr>
                <w:rtl w:val="0"/>
              </w:rPr>
              <w:t xml:space="preserve">Working project specification; Integration Lead review still pending.</w:t>
            </w:r>
          </w:p>
        </w:tc>
      </w:tr>
      <w:tr>
        <w:trPr>
          <w:cantSplit w:val="0"/>
          <w:tblHeader w:val="0"/>
        </w:trPr>
        <w:tc>
          <w:tcPr>
            <w:tcMar>
              <w:top w:w="100.0" w:type="dxa"/>
              <w:bottom w:w="100.0" w:type="dxa"/>
            </w:tcMar>
            <w:vAlign w:val="top"/>
          </w:tcPr>
          <w:p w:rsidR="00000000" w:rsidDel="00000000" w:rsidP="00000000" w:rsidRDefault="00000000" w:rsidRPr="00000000" w14:paraId="0000000E">
            <w:pPr>
              <w:rPr/>
            </w:pPr>
            <w:r w:rsidDel="00000000" w:rsidR="00000000" w:rsidRPr="00000000">
              <w:rPr>
                <w:sz w:val="18"/>
                <w:szCs w:val="18"/>
                <w:rtl w:val="0"/>
              </w:rPr>
              <w:t xml:space="preserve">Prepared for</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0F">
            <w:pPr>
              <w:rPr/>
            </w:pPr>
            <w:r w:rsidDel="00000000" w:rsidR="00000000" w:rsidRPr="00000000">
              <w:rPr>
                <w:sz w:val="18"/>
                <w:szCs w:val="18"/>
                <w:rtl w:val="0"/>
              </w:rPr>
              <w:t xml:space="preserve">Group 5</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10">
            <w:pPr>
              <w:rPr/>
            </w:pPr>
            <w:r w:rsidDel="00000000" w:rsidR="00000000" w:rsidRPr="00000000">
              <w:rPr>
                <w:sz w:val="18"/>
                <w:szCs w:val="18"/>
                <w:rtl w:val="0"/>
              </w:rPr>
              <w:t xml:space="preserve">Lead Architect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11">
            <w:pPr>
              <w:rPr/>
            </w:pPr>
            <w:r w:rsidDel="00000000" w:rsidR="00000000" w:rsidRPr="00000000">
              <w:rPr>
                <w:sz w:val="18"/>
                <w:szCs w:val="18"/>
                <w:rtl w:val="0"/>
              </w:rPr>
              <w:t xml:space="preserve">James Lambert</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12">
            <w:pPr>
              <w:rPr/>
            </w:pPr>
            <w:r w:rsidDel="00000000" w:rsidR="00000000" w:rsidRPr="00000000">
              <w:rPr>
                <w:sz w:val="18"/>
                <w:szCs w:val="18"/>
                <w:rtl w:val="0"/>
              </w:rPr>
              <w:t xml:space="preserve">Interface Designer</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13">
            <w:pPr>
              <w:rPr/>
            </w:pPr>
            <w:r w:rsidDel="00000000" w:rsidR="00000000" w:rsidRPr="00000000">
              <w:rPr>
                <w:sz w:val="18"/>
                <w:szCs w:val="18"/>
                <w:rtl w:val="0"/>
              </w:rPr>
              <w:t xml:space="preserve">Angel De La Cruz</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14">
            <w:pPr>
              <w:rPr/>
            </w:pPr>
            <w:r w:rsidDel="00000000" w:rsidR="00000000" w:rsidRPr="00000000">
              <w:rPr>
                <w:sz w:val="18"/>
                <w:szCs w:val="18"/>
                <w:rtl w:val="0"/>
              </w:rPr>
              <w:t xml:space="preserve">Integration Lead</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15">
            <w:pPr>
              <w:rPr/>
            </w:pPr>
            <w:r w:rsidDel="00000000" w:rsidR="00000000" w:rsidRPr="00000000">
              <w:rPr>
                <w:sz w:val="18"/>
                <w:szCs w:val="18"/>
                <w:rtl w:val="0"/>
              </w:rPr>
              <w:t xml:space="preserve">Frank Petrakian — pending review/contact</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16">
            <w:pPr>
              <w:rPr/>
            </w:pPr>
            <w:r w:rsidDel="00000000" w:rsidR="00000000" w:rsidRPr="00000000">
              <w:rPr>
                <w:sz w:val="18"/>
                <w:szCs w:val="18"/>
                <w:rtl w:val="0"/>
              </w:rPr>
              <w:t xml:space="preserve">Technology</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17">
            <w:pPr>
              <w:rPr/>
            </w:pPr>
            <w:r w:rsidDel="00000000" w:rsidR="00000000" w:rsidRPr="00000000">
              <w:rPr>
                <w:sz w:val="18"/>
                <w:szCs w:val="18"/>
                <w:rtl w:val="0"/>
              </w:rPr>
              <w:t xml:space="preserve">React | FastAPI | Scikit-learn-compatible matching package | PostgreSQL</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18">
            <w:pPr>
              <w:rPr/>
            </w:pPr>
            <w:r w:rsidDel="00000000" w:rsidR="00000000" w:rsidRPr="00000000">
              <w:rPr>
                <w:rtl w:val="0"/>
              </w:rPr>
              <w:t xml:space="preserve">Specification date</w:t>
            </w:r>
          </w:p>
        </w:tc>
        <w:tc>
          <w:tcPr>
            <w:tcMar>
              <w:top w:w="100.0" w:type="dxa"/>
              <w:bottom w:w="100.0" w:type="dxa"/>
            </w:tcMar>
            <w:vAlign w:val="top"/>
          </w:tcPr>
          <w:p w:rsidR="00000000" w:rsidDel="00000000" w:rsidP="00000000" w:rsidRDefault="00000000" w:rsidRPr="00000000" w14:paraId="00000019">
            <w:pPr>
              <w:rPr/>
            </w:pPr>
            <w:r w:rsidDel="00000000" w:rsidR="00000000" w:rsidRPr="00000000">
              <w:rPr>
                <w:sz w:val="18"/>
                <w:szCs w:val="18"/>
                <w:rtl w:val="0"/>
              </w:rPr>
              <w:t xml:space="preserve">September 10, 2026</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center"/>
        <w:rPr>
          <w:rFonts w:ascii="Aptos" w:cs="Aptos" w:eastAsia="Aptos" w:hAnsi="Aptos"/>
          <w:b w:val="1"/>
          <w:bCs w:val="1"/>
          <w:i w:val="0"/>
          <w:iCs w:val="0"/>
          <w:smallCaps w:val="0"/>
          <w:strike w:val="0"/>
          <w:color w:val="7a4e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1. Project Design Overview</w:t>
      </w:r>
    </w:p>
    <w:p w:rsidR="00000000" w:rsidDel="00000000" w:rsidP="00000000" w:rsidRDefault="00000000" w:rsidRPr="00000000" w14:paraId="0000001E">
      <w:pPr>
        <w:rPr/>
      </w:pPr>
      <w:r w:rsidDel="00000000" w:rsidR="00000000" w:rsidRPr="00000000">
        <w:rPr>
          <w:rtl w:val="0"/>
        </w:rPr>
        <w:t xml:space="preserve">SkillMatch AI is designed as an explainable workforce-matching prototype for an 8-week capstone project. The project uses a focused MVP architecture so the team can implement, test, and demonstrate the full recommendation workflow without taking on production-scale integration or automated staffing decisions. The design below defines the project structure, interfaces, scoring behavior, persistence model, security boundaries, ownership, and future extension points.</w:t>
      </w:r>
    </w:p>
    <w:tbl>
      <w:tblPr>
        <w:tblStyle w:val="Table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203a5f" w:val="clear"/>
            <w:tcMar>
              <w:top w:w="100.0" w:type="dxa"/>
              <w:bottom w:w="100.0" w:type="dxa"/>
            </w:tcMar>
            <w:vAlign w:val="center"/>
          </w:tcPr>
          <w:p w:rsidR="00000000" w:rsidDel="00000000" w:rsidP="00000000" w:rsidRDefault="00000000" w:rsidRPr="00000000" w14:paraId="0000001F">
            <w:pPr>
              <w:rPr>
                <w:color w:val="ffffff"/>
              </w:rPr>
            </w:pPr>
            <w:r w:rsidDel="00000000" w:rsidR="00000000" w:rsidRPr="00000000">
              <w:rPr>
                <w:b w:val="1"/>
                <w:bCs w:val="1"/>
                <w:color w:val="ffffff"/>
                <w:sz w:val="18"/>
                <w:szCs w:val="18"/>
                <w:rtl w:val="0"/>
              </w:rPr>
              <w:t xml:space="preserve">Topic</w:t>
            </w:r>
            <w:r w:rsidDel="00000000" w:rsidR="00000000" w:rsidRPr="00000000">
              <w:rPr>
                <w:rtl w:val="0"/>
              </w:rPr>
            </w:r>
          </w:p>
        </w:tc>
        <w:tc>
          <w:tcPr>
            <w:shd w:fill="203a5f" w:val="clear"/>
            <w:tcMar>
              <w:top w:w="100.0" w:type="dxa"/>
              <w:bottom w:w="100.0" w:type="dxa"/>
            </w:tcMar>
            <w:vAlign w:val="center"/>
          </w:tcPr>
          <w:p w:rsidR="00000000" w:rsidDel="00000000" w:rsidP="00000000" w:rsidRDefault="00000000" w:rsidRPr="00000000" w14:paraId="00000020">
            <w:pPr>
              <w:rPr>
                <w:color w:val="ffffff"/>
              </w:rPr>
            </w:pPr>
            <w:r w:rsidDel="00000000" w:rsidR="00000000" w:rsidRPr="00000000">
              <w:rPr>
                <w:color w:val="ffffff"/>
                <w:rtl w:val="0"/>
              </w:rPr>
              <w:t xml:space="preserve">Project decision</w:t>
            </w:r>
          </w:p>
        </w:tc>
        <w:tc>
          <w:tcPr>
            <w:shd w:fill="203a5f" w:val="clear"/>
            <w:tcMar>
              <w:top w:w="100.0" w:type="dxa"/>
              <w:bottom w:w="100.0" w:type="dxa"/>
            </w:tcMar>
            <w:vAlign w:val="center"/>
          </w:tcPr>
          <w:p w:rsidR="00000000" w:rsidDel="00000000" w:rsidP="00000000" w:rsidRDefault="00000000" w:rsidRPr="00000000" w14:paraId="00000021">
            <w:pPr>
              <w:rPr>
                <w:color w:val="ffffff"/>
              </w:rPr>
            </w:pPr>
            <w:r w:rsidDel="00000000" w:rsidR="00000000" w:rsidRPr="00000000">
              <w:rPr>
                <w:color w:val="ffffff"/>
                <w:rtl w:val="0"/>
              </w:rPr>
              <w:t xml:space="preserve">Design intent</w:t>
            </w:r>
          </w:p>
        </w:tc>
      </w:tr>
      <w:tr>
        <w:trPr>
          <w:cantSplit w:val="0"/>
          <w:tblHeader w:val="0"/>
        </w:trPr>
        <w:tc>
          <w:tcPr>
            <w:tcMar>
              <w:top w:w="100.0" w:type="dxa"/>
              <w:bottom w:w="100.0" w:type="dxa"/>
            </w:tcMar>
            <w:vAlign w:val="top"/>
          </w:tcPr>
          <w:p w:rsidR="00000000" w:rsidDel="00000000" w:rsidP="00000000" w:rsidRDefault="00000000" w:rsidRPr="00000000" w14:paraId="00000022">
            <w:pPr>
              <w:rPr/>
            </w:pPr>
            <w:r w:rsidDel="00000000" w:rsidR="00000000" w:rsidRPr="00000000">
              <w:rPr>
                <w:rtl w:val="0"/>
              </w:rPr>
              <w:t xml:space="preserve">Core purpose</w:t>
            </w:r>
          </w:p>
        </w:tc>
        <w:tc>
          <w:tcPr>
            <w:tcMar>
              <w:top w:w="100.0" w:type="dxa"/>
              <w:bottom w:w="100.0" w:type="dxa"/>
            </w:tcMar>
            <w:vAlign w:val="top"/>
          </w:tcPr>
          <w:p w:rsidR="00000000" w:rsidDel="00000000" w:rsidP="00000000" w:rsidRDefault="00000000" w:rsidRPr="00000000" w14:paraId="00000023">
            <w:pPr>
              <w:rPr/>
            </w:pPr>
            <w:r w:rsidDel="00000000" w:rsidR="00000000" w:rsidRPr="00000000">
              <w:rPr>
                <w:rtl w:val="0"/>
              </w:rPr>
              <w:t xml:space="preserve">Decision-support system that ranks employees against structured job requirements and explains matches/gaps. A supervisor retains final authority.</w:t>
            </w:r>
          </w:p>
        </w:tc>
        <w:tc>
          <w:tcPr>
            <w:tcMar>
              <w:top w:w="100.0" w:type="dxa"/>
              <w:bottom w:w="100.0" w:type="dxa"/>
            </w:tcMar>
            <w:vAlign w:val="top"/>
          </w:tcPr>
          <w:p w:rsidR="00000000" w:rsidDel="00000000" w:rsidP="00000000" w:rsidRDefault="00000000" w:rsidRPr="00000000" w14:paraId="00000024">
            <w:pPr>
              <w:rPr/>
            </w:pPr>
            <w:r w:rsidDel="00000000" w:rsidR="00000000" w:rsidRPr="00000000">
              <w:rPr>
                <w:rtl w:val="0"/>
              </w:rPr>
              <w:t xml:space="preserve">Keeps the system focused on explainable recommendations rather than automated staffing.</w:t>
            </w:r>
          </w:p>
        </w:tc>
      </w:tr>
      <w:tr>
        <w:trPr>
          <w:cantSplit w:val="0"/>
          <w:tblHeader w:val="0"/>
        </w:trPr>
        <w:tc>
          <w:tcPr>
            <w:tcMar>
              <w:top w:w="100.0" w:type="dxa"/>
              <w:bottom w:w="100.0" w:type="dxa"/>
            </w:tcMar>
            <w:vAlign w:val="top"/>
          </w:tcPr>
          <w:p w:rsidR="00000000" w:rsidDel="00000000" w:rsidP="00000000" w:rsidRDefault="00000000" w:rsidRPr="00000000" w14:paraId="00000025">
            <w:pPr>
              <w:rPr/>
            </w:pPr>
            <w:r w:rsidDel="00000000" w:rsidR="00000000" w:rsidRPr="00000000">
              <w:rPr>
                <w:rtl w:val="0"/>
              </w:rPr>
              <w:t xml:space="preserve">MVP deployment</w:t>
            </w:r>
          </w:p>
        </w:tc>
        <w:tc>
          <w:tcPr>
            <w:tcMar>
              <w:top w:w="100.0" w:type="dxa"/>
              <w:bottom w:w="100.0" w:type="dxa"/>
            </w:tcMar>
            <w:vAlign w:val="top"/>
          </w:tcPr>
          <w:p w:rsidR="00000000" w:rsidDel="00000000" w:rsidP="00000000" w:rsidRDefault="00000000" w:rsidRPr="00000000" w14:paraId="00000026">
            <w:pPr>
              <w:rPr/>
            </w:pPr>
            <w:r w:rsidDel="00000000" w:rsidR="00000000" w:rsidRPr="00000000">
              <w:rPr>
                <w:rtl w:val="0"/>
              </w:rPr>
              <w:t xml:space="preserve">React SPA + one FastAPI application + PostgreSQL. The AI matcher is a distinct in-process package with no direct HTTP or database access.</w:t>
            </w:r>
          </w:p>
        </w:tc>
        <w:tc>
          <w:tcPr>
            <w:tcMar>
              <w:top w:w="100.0" w:type="dxa"/>
              <w:bottom w:w="100.0" w:type="dxa"/>
            </w:tcMar>
            <w:vAlign w:val="top"/>
          </w:tcPr>
          <w:p w:rsidR="00000000" w:rsidDel="00000000" w:rsidP="00000000" w:rsidRDefault="00000000" w:rsidRPr="00000000" w14:paraId="00000027">
            <w:pPr>
              <w:rPr/>
            </w:pPr>
            <w:r w:rsidDel="00000000" w:rsidR="00000000" w:rsidRPr="00000000">
              <w:rPr>
                <w:rtl w:val="0"/>
              </w:rPr>
              <w:t xml:space="preserve">Keeps the three-person prototype deployable while preserving a clean extraction point.</w:t>
            </w:r>
          </w:p>
        </w:tc>
      </w:tr>
      <w:tr>
        <w:trPr>
          <w:cantSplit w:val="0"/>
          <w:tblHeader w:val="0"/>
        </w:trPr>
        <w:tc>
          <w:tcPr>
            <w:tcMar>
              <w:top w:w="100.0" w:type="dxa"/>
              <w:bottom w:w="100.0" w:type="dxa"/>
            </w:tcMar>
            <w:vAlign w:val="top"/>
          </w:tcPr>
          <w:p w:rsidR="00000000" w:rsidDel="00000000" w:rsidP="00000000" w:rsidRDefault="00000000" w:rsidRPr="00000000" w14:paraId="00000028">
            <w:pPr>
              <w:rPr/>
            </w:pPr>
            <w:r w:rsidDel="00000000" w:rsidR="00000000" w:rsidRPr="00000000">
              <w:rPr>
                <w:rtl w:val="0"/>
              </w:rPr>
              <w:t xml:space="preserve">AI behavior</w:t>
            </w:r>
          </w:p>
        </w:tc>
        <w:tc>
          <w:tcPr>
            <w:tcMar>
              <w:top w:w="100.0" w:type="dxa"/>
              <w:bottom w:w="100.0" w:type="dxa"/>
            </w:tcMar>
            <w:vAlign w:val="top"/>
          </w:tcPr>
          <w:p w:rsidR="00000000" w:rsidDel="00000000" w:rsidP="00000000" w:rsidRDefault="00000000" w:rsidRPr="00000000" w14:paraId="00000029">
            <w:pPr>
              <w:rPr/>
            </w:pPr>
            <w:r w:rsidDel="00000000" w:rsidR="00000000" w:rsidRPr="00000000">
              <w:rPr>
                <w:rtl w:val="0"/>
              </w:rPr>
              <w:t xml:space="preserve">Deterministic, versioned scoring and explanations; no generative explanation model; no online self-training.</w:t>
            </w:r>
          </w:p>
        </w:tc>
        <w:tc>
          <w:tcPr>
            <w:tcMar>
              <w:top w:w="100.0" w:type="dxa"/>
              <w:bottom w:w="100.0" w:type="dxa"/>
            </w:tcMar>
            <w:vAlign w:val="top"/>
          </w:tcPr>
          <w:p w:rsidR="00000000" w:rsidDel="00000000" w:rsidP="00000000" w:rsidRDefault="00000000" w:rsidRPr="00000000" w14:paraId="0000002A">
            <w:pPr>
              <w:rPr/>
            </w:pPr>
            <w:r w:rsidDel="00000000" w:rsidR="00000000" w:rsidRPr="00000000">
              <w:rPr>
                <w:rtl w:val="0"/>
              </w:rPr>
              <w:t xml:space="preserve">Supports reproducibility, testing, and supervisor trust.</w:t>
            </w:r>
          </w:p>
        </w:tc>
      </w:tr>
      <w:tr>
        <w:trPr>
          <w:cantSplit w:val="0"/>
          <w:tblHeader w:val="0"/>
        </w:trPr>
        <w:tc>
          <w:tcPr>
            <w:tcMar>
              <w:top w:w="100.0" w:type="dxa"/>
              <w:bottom w:w="100.0" w:type="dxa"/>
            </w:tcMar>
            <w:vAlign w:val="top"/>
          </w:tcPr>
          <w:p w:rsidR="00000000" w:rsidDel="00000000" w:rsidP="00000000" w:rsidRDefault="00000000" w:rsidRPr="00000000" w14:paraId="0000002B">
            <w:pPr>
              <w:rPr/>
            </w:pPr>
            <w:r w:rsidDel="00000000" w:rsidR="00000000" w:rsidRPr="00000000">
              <w:rPr>
                <w:rtl w:val="0"/>
              </w:rPr>
              <w:t xml:space="preserve">Supervisor decision</w:t>
            </w:r>
          </w:p>
        </w:tc>
        <w:tc>
          <w:tcPr>
            <w:tcMar>
              <w:top w:w="100.0" w:type="dxa"/>
              <w:bottom w:w="100.0" w:type="dxa"/>
            </w:tcMar>
            <w:vAlign w:val="top"/>
          </w:tcPr>
          <w:p w:rsidR="00000000" w:rsidDel="00000000" w:rsidP="00000000" w:rsidRDefault="00000000" w:rsidRPr="00000000" w14:paraId="0000002C">
            <w:pPr>
              <w:rPr/>
            </w:pPr>
            <w:r w:rsidDel="00000000" w:rsidR="00000000" w:rsidRPr="00000000">
              <w:rPr>
                <w:rtl w:val="0"/>
              </w:rPr>
              <w:t xml:space="preserve">The MVP records supervisor feedback/selection against a match run but does not automatically assign employees.</w:t>
            </w:r>
          </w:p>
        </w:tc>
        <w:tc>
          <w:tcPr>
            <w:tcMar>
              <w:top w:w="100.0" w:type="dxa"/>
              <w:bottom w:w="100.0" w:type="dxa"/>
            </w:tcMar>
            <w:vAlign w:val="top"/>
          </w:tcPr>
          <w:p w:rsidR="00000000" w:rsidDel="00000000" w:rsidP="00000000" w:rsidRDefault="00000000" w:rsidRPr="00000000" w14:paraId="0000002D">
            <w:pPr>
              <w:rPr/>
            </w:pPr>
            <w:r w:rsidDel="00000000" w:rsidR="00000000" w:rsidRPr="00000000">
              <w:rPr>
                <w:rtl w:val="0"/>
              </w:rPr>
              <w:t xml:space="preserve">Preserves human control and keeps assignment processing outside the prototype scope.</w:t>
            </w:r>
          </w:p>
        </w:tc>
      </w:tr>
      <w:tr>
        <w:trPr>
          <w:cantSplit w:val="0"/>
          <w:tblHeader w:val="0"/>
        </w:trPr>
        <w:tc>
          <w:tcPr>
            <w:tcMar>
              <w:top w:w="100.0" w:type="dxa"/>
              <w:bottom w:w="100.0" w:type="dxa"/>
            </w:tcMar>
            <w:vAlign w:val="top"/>
          </w:tcPr>
          <w:p w:rsidR="00000000" w:rsidDel="00000000" w:rsidP="00000000" w:rsidRDefault="00000000" w:rsidRPr="00000000" w14:paraId="0000002E">
            <w:pPr>
              <w:rPr/>
            </w:pPr>
            <w:r w:rsidDel="00000000" w:rsidR="00000000" w:rsidRPr="00000000">
              <w:rPr>
                <w:rtl w:val="0"/>
              </w:rPr>
              <w:t xml:space="preserve">External systems</w:t>
            </w:r>
          </w:p>
        </w:tc>
        <w:tc>
          <w:tcPr>
            <w:tcMar>
              <w:top w:w="100.0" w:type="dxa"/>
              <w:bottom w:w="100.0" w:type="dxa"/>
            </w:tcMar>
            <w:vAlign w:val="top"/>
          </w:tcPr>
          <w:p w:rsidR="00000000" w:rsidDel="00000000" w:rsidP="00000000" w:rsidRDefault="00000000" w:rsidRPr="00000000" w14:paraId="0000002F">
            <w:pPr>
              <w:rPr/>
            </w:pPr>
            <w:r w:rsidDel="00000000" w:rsidR="00000000" w:rsidRPr="00000000">
              <w:rPr>
                <w:rtl w:val="0"/>
              </w:rPr>
              <w:t xml:space="preserve">Mock CSV import only for the MVP. HRIS/LMS/certification-provider adapters remain future-facing boundaries.</w:t>
            </w:r>
          </w:p>
        </w:tc>
        <w:tc>
          <w:tcPr>
            <w:tcMar>
              <w:top w:w="100.0" w:type="dxa"/>
              <w:bottom w:w="100.0" w:type="dxa"/>
            </w:tcMar>
            <w:vAlign w:val="top"/>
          </w:tcPr>
          <w:p w:rsidR="00000000" w:rsidDel="00000000" w:rsidP="00000000" w:rsidRDefault="00000000" w:rsidRPr="00000000" w14:paraId="00000030">
            <w:pPr>
              <w:rPr/>
            </w:pPr>
            <w:r w:rsidDel="00000000" w:rsidR="00000000" w:rsidRPr="00000000">
              <w:rPr>
                <w:rtl w:val="0"/>
              </w:rPr>
              <w:t xml:space="preserve">Avoids direct enterprise-integration work during the prototype.</w:t>
            </w:r>
          </w:p>
        </w:tc>
      </w:tr>
      <w:tr>
        <w:trPr>
          <w:cantSplit w:val="0"/>
          <w:tblHeader w:val="0"/>
        </w:trPr>
        <w:tc>
          <w:tcPr>
            <w:tcMar>
              <w:top w:w="100.0" w:type="dxa"/>
              <w:bottom w:w="100.0" w:type="dxa"/>
            </w:tcMar>
            <w:vAlign w:val="top"/>
          </w:tcPr>
          <w:p w:rsidR="00000000" w:rsidDel="00000000" w:rsidP="00000000" w:rsidRDefault="00000000" w:rsidRPr="00000000" w14:paraId="00000031">
            <w:pPr>
              <w:rPr/>
            </w:pPr>
            <w:r w:rsidDel="00000000" w:rsidR="00000000" w:rsidRPr="00000000">
              <w:rPr>
                <w:rtl w:val="0"/>
              </w:rPr>
              <w:t xml:space="preserve">API style</w:t>
            </w:r>
          </w:p>
        </w:tc>
        <w:tc>
          <w:tcPr>
            <w:tcMar>
              <w:top w:w="100.0" w:type="dxa"/>
              <w:bottom w:w="100.0" w:type="dxa"/>
            </w:tcMar>
            <w:vAlign w:val="top"/>
          </w:tcPr>
          <w:p w:rsidR="00000000" w:rsidDel="00000000" w:rsidP="00000000" w:rsidRDefault="00000000" w:rsidRPr="00000000" w14:paraId="00000032">
            <w:pPr>
              <w:rPr/>
            </w:pPr>
            <w:r w:rsidDel="00000000" w:rsidR="00000000" w:rsidRPr="00000000">
              <w:rPr>
                <w:rtl w:val="0"/>
              </w:rPr>
              <w:t xml:space="preserve">/api/v1, snake_case JSON contracts, UUID identifiers, UTC ISO 8601 timestamps, RFC 9457-style problem details.</w:t>
            </w:r>
          </w:p>
        </w:tc>
        <w:tc>
          <w:tcPr>
            <w:tcMar>
              <w:top w:w="100.0" w:type="dxa"/>
              <w:bottom w:w="100.0" w:type="dxa"/>
            </w:tcMar>
            <w:vAlign w:val="top"/>
          </w:tcPr>
          <w:p w:rsidR="00000000" w:rsidDel="00000000" w:rsidP="00000000" w:rsidRDefault="00000000" w:rsidRPr="00000000" w14:paraId="00000033">
            <w:pPr>
              <w:rPr/>
            </w:pPr>
            <w:r w:rsidDel="00000000" w:rsidR="00000000" w:rsidRPr="00000000">
              <w:rPr>
                <w:rtl w:val="0"/>
              </w:rPr>
              <w:t xml:space="preserve">Provides one consistent contract for frontend/backend implementation.</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2. Product Scope and MVP Boundary</w:t>
      </w:r>
    </w:p>
    <w:p w:rsidR="00000000" w:rsidDel="00000000" w:rsidP="00000000" w:rsidRDefault="00000000" w:rsidRPr="00000000" w14:paraId="00000036">
      <w:pPr>
        <w:rPr/>
      </w:pPr>
      <w:r w:rsidDel="00000000" w:rsidR="00000000" w:rsidRPr="00000000">
        <w:rPr>
          <w:rtl w:val="0"/>
        </w:rPr>
        <w:t xml:space="preserve">SkillMatch AI compares an OPEN job profile with ACTIVE employee profiles using structured skills, proficiency, experience, and certification evidence. It returns an ordered candidate list with component scores, matched requirements, missing requirements, and eligibility reasons. Current job title may be displayed, but it is not a scoring feature.</w:t>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203a5f" w:val="clear"/>
            <w:tcMar>
              <w:top w:w="100.0" w:type="dxa"/>
              <w:bottom w:w="100.0" w:type="dxa"/>
            </w:tcMar>
            <w:vAlign w:val="center"/>
          </w:tcPr>
          <w:p w:rsidR="00000000" w:rsidDel="00000000" w:rsidP="00000000" w:rsidRDefault="00000000" w:rsidRPr="00000000" w14:paraId="00000037">
            <w:pPr>
              <w:rPr/>
            </w:pPr>
            <w:r w:rsidDel="00000000" w:rsidR="00000000" w:rsidRPr="00000000">
              <w:rPr>
                <w:b w:val="1"/>
                <w:bCs w:val="1"/>
                <w:color w:val="ffffff"/>
                <w:sz w:val="18"/>
                <w:szCs w:val="18"/>
                <w:rtl w:val="0"/>
              </w:rPr>
              <w:t xml:space="preserve">In scope now</w:t>
            </w:r>
            <w:r w:rsidDel="00000000" w:rsidR="00000000" w:rsidRPr="00000000">
              <w:rPr>
                <w:rtl w:val="0"/>
              </w:rPr>
            </w:r>
          </w:p>
        </w:tc>
        <w:tc>
          <w:tcPr>
            <w:shd w:fill="203a5f" w:val="clear"/>
            <w:tcMar>
              <w:top w:w="100.0" w:type="dxa"/>
              <w:bottom w:w="100.0" w:type="dxa"/>
            </w:tcMar>
            <w:vAlign w:val="center"/>
          </w:tcPr>
          <w:p w:rsidR="00000000" w:rsidDel="00000000" w:rsidP="00000000" w:rsidRDefault="00000000" w:rsidRPr="00000000" w14:paraId="00000038">
            <w:pPr>
              <w:rPr/>
            </w:pPr>
            <w:r w:rsidDel="00000000" w:rsidR="00000000" w:rsidRPr="00000000">
              <w:rPr>
                <w:b w:val="1"/>
                <w:bCs w:val="1"/>
                <w:color w:val="ffffff"/>
                <w:sz w:val="18"/>
                <w:szCs w:val="18"/>
                <w:rtl w:val="0"/>
              </w:rPr>
              <w:t xml:space="preserve">Deferred / future extension</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39">
            <w:pPr>
              <w:rPr/>
            </w:pPr>
            <w:r w:rsidDel="00000000" w:rsidR="00000000" w:rsidRPr="00000000">
              <w:rPr>
                <w:sz w:val="18"/>
                <w:szCs w:val="18"/>
                <w:rtl w:val="0"/>
              </w:rPr>
              <w:t xml:space="preserve">Structured employee profiles: skills, proficiency, certifications, experience, status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3A">
            <w:pPr>
              <w:rPr/>
            </w:pPr>
            <w:r w:rsidDel="00000000" w:rsidR="00000000" w:rsidRPr="00000000">
              <w:rPr>
                <w:sz w:val="18"/>
                <w:szCs w:val="18"/>
                <w:rtl w:val="0"/>
              </w:rPr>
              <w:t xml:space="preserve">Resume/free-text NLP or custom language models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3B">
            <w:pPr>
              <w:rPr/>
            </w:pPr>
            <w:r w:rsidDel="00000000" w:rsidR="00000000" w:rsidRPr="00000000">
              <w:rPr>
                <w:sz w:val="18"/>
                <w:szCs w:val="18"/>
                <w:rtl w:val="0"/>
              </w:rPr>
              <w:t xml:space="preserve">Structured jobs: required/preferred skills, minimum proficiency, certification rules, minimum experience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3C">
            <w:pPr>
              <w:rPr/>
            </w:pPr>
            <w:r w:rsidDel="00000000" w:rsidR="00000000" w:rsidRPr="00000000">
              <w:rPr>
                <w:sz w:val="18"/>
                <w:szCs w:val="18"/>
                <w:rtl w:val="0"/>
              </w:rPr>
              <w:t xml:space="preserve">Production HRIS, LMS, payroll, applicant-tracking, or certification-provider integrations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3D">
            <w:pPr>
              <w:rPr/>
            </w:pPr>
            <w:r w:rsidDel="00000000" w:rsidR="00000000" w:rsidRPr="00000000">
              <w:rPr>
                <w:sz w:val="18"/>
                <w:szCs w:val="18"/>
                <w:rtl w:val="0"/>
              </w:rPr>
              <w:t xml:space="preserve">Explainable recommendation ranking and supervisor review</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3E">
            <w:pPr>
              <w:rPr/>
            </w:pPr>
            <w:r w:rsidDel="00000000" w:rsidR="00000000" w:rsidRPr="00000000">
              <w:rPr>
                <w:sz w:val="18"/>
                <w:szCs w:val="18"/>
                <w:rtl w:val="0"/>
              </w:rPr>
              <w:t xml:space="preserve">Automatic assignment or replacement of supervisor judgment</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3F">
            <w:pPr>
              <w:rPr/>
            </w:pPr>
            <w:r w:rsidDel="00000000" w:rsidR="00000000" w:rsidRPr="00000000">
              <w:rPr>
                <w:sz w:val="18"/>
                <w:szCs w:val="18"/>
                <w:rtl w:val="0"/>
              </w:rPr>
              <w:t xml:space="preserve">Mock CSV import and PostgreSQL persistence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40">
            <w:pPr>
              <w:rPr/>
            </w:pPr>
            <w:r w:rsidDel="00000000" w:rsidR="00000000" w:rsidRPr="00000000">
              <w:rPr>
                <w:sz w:val="18"/>
                <w:szCs w:val="18"/>
                <w:rtl w:val="0"/>
              </w:rPr>
              <w:t xml:space="preserve">Online self-learning or automatic promotion of scoring weights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41">
            <w:pPr>
              <w:rPr/>
            </w:pPr>
            <w:r w:rsidDel="00000000" w:rsidR="00000000" w:rsidRPr="00000000">
              <w:rPr>
                <w:sz w:val="18"/>
                <w:szCs w:val="18"/>
                <w:rtl w:val="0"/>
              </w:rPr>
              <w:t xml:space="preserve">50–100 mock employees and 15–20 jobs for validation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42">
            <w:pPr>
              <w:rPr/>
            </w:pPr>
            <w:r w:rsidDel="00000000" w:rsidR="00000000" w:rsidRPr="00000000">
              <w:rPr>
                <w:sz w:val="18"/>
                <w:szCs w:val="18"/>
                <w:rtl w:val="0"/>
              </w:rPr>
              <w:t xml:space="preserve">Production-scale availability/concurrency claims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43">
            <w:pPr>
              <w:rPr/>
            </w:pPr>
            <w:r w:rsidDel="00000000" w:rsidR="00000000" w:rsidRPr="00000000">
              <w:rPr>
                <w:sz w:val="18"/>
                <w:szCs w:val="18"/>
                <w:rtl w:val="0"/>
              </w:rPr>
              <w:t xml:space="preserve">Stored match runs and supervisor feedback linked to those runs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44">
            <w:pPr>
              <w:rPr/>
            </w:pPr>
            <w:r w:rsidDel="00000000" w:rsidR="00000000" w:rsidRPr="00000000">
              <w:rPr>
                <w:sz w:val="18"/>
                <w:szCs w:val="18"/>
                <w:rtl w:val="0"/>
              </w:rPr>
              <w:t xml:space="preserve">Full assignment lifecycle, outcome recording, training catalog workflows, location/schedule optimization</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1"/>
          <w:bCs w:val="1"/>
          <w:i w:val="0"/>
          <w:iCs w:val="0"/>
          <w:smallCaps w:val="0"/>
          <w:strike w:val="0"/>
          <w:color w:val="7a4e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7a4e00"/>
          <w:sz w:val="20"/>
          <w:szCs w:val="20"/>
          <w:u w:val="none"/>
          <w:shd w:fill="auto" w:val="clear"/>
          <w:vertAlign w:val="baseline"/>
          <w:rtl w:val="0"/>
        </w:rPr>
        <w:t xml:space="preserve">Future scope note: formal assignment processing, outcome tracking, training-gap workflows, location and schedule constraints, and more detailed workforce roles are planned extension points. They should be added only after the core recommendation MVP is stable.</w:t>
      </w:r>
    </w:p>
    <w:p w:rsidR="00000000" w:rsidDel="00000000" w:rsidP="00000000" w:rsidRDefault="00000000" w:rsidRPr="00000000" w14:paraId="00000047">
      <w:pPr>
        <w:pStyle w:val="Heading1"/>
        <w:rPr/>
      </w:pPr>
      <w:r w:rsidDel="00000000" w:rsidR="00000000" w:rsidRPr="00000000">
        <w:rPr>
          <w:rtl w:val="0"/>
        </w:rPr>
        <w:t xml:space="preserve">3. System Architecture</w:t>
      </w:r>
    </w:p>
    <w:p w:rsidR="00000000" w:rsidDel="00000000" w:rsidP="00000000" w:rsidRDefault="00000000" w:rsidRPr="00000000" w14:paraId="00000048">
      <w:pPr>
        <w:rPr/>
      </w:pPr>
      <w:r w:rsidDel="00000000" w:rsidR="00000000" w:rsidRPr="00000000">
        <w:rPr>
          <w:rtl w:val="0"/>
        </w:rPr>
        <w:t xml:space="preserve">The implementation target is a layered modular monolith. Internal module boundaries should be treated seriously even though most backend code ships in one FastAPI process.</w:t>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8f1f8" w:val="clear"/>
            <w:tcMar>
              <w:top w:w="150.0" w:type="dxa"/>
              <w:bottom w:w="150.0" w:type="dxa"/>
            </w:tcMar>
          </w:tcPr>
          <w:p w:rsidR="00000000" w:rsidDel="00000000" w:rsidP="00000000" w:rsidRDefault="00000000" w:rsidRPr="00000000" w14:paraId="00000049">
            <w:pPr>
              <w:jc w:val="center"/>
              <w:rPr/>
            </w:pPr>
            <w:r w:rsidDel="00000000" w:rsidR="00000000" w:rsidRPr="00000000">
              <w:rPr>
                <w:b w:val="1"/>
                <w:bCs w:val="1"/>
                <w:sz w:val="20"/>
                <w:szCs w:val="20"/>
                <w:rtl w:val="0"/>
              </w:rPr>
              <w:t xml:space="preserve">React Supervisor Portal</w:t>
            </w:r>
            <w:r w:rsidDel="00000000" w:rsidR="00000000" w:rsidRPr="00000000">
              <w:rPr>
                <w:rtl w:val="0"/>
              </w:rPr>
            </w:r>
          </w:p>
        </w:tc>
      </w:tr>
      <w:tr>
        <w:trPr>
          <w:cantSplit w:val="0"/>
          <w:tblHeader w:val="0"/>
        </w:trPr>
        <w:tc>
          <w:tcPr>
            <w:shd w:fill="f3f5f7" w:val="clear"/>
            <w:tcMar>
              <w:top w:w="150.0" w:type="dxa"/>
              <w:bottom w:w="150.0" w:type="dxa"/>
            </w:tcMar>
          </w:tcPr>
          <w:p w:rsidR="00000000" w:rsidDel="00000000" w:rsidP="00000000" w:rsidRDefault="00000000" w:rsidRPr="00000000" w14:paraId="0000004A">
            <w:pPr>
              <w:jc w:val="center"/>
              <w:rPr/>
            </w:pPr>
            <w:r w:rsidDel="00000000" w:rsidR="00000000" w:rsidRPr="00000000">
              <w:rPr>
                <w:b w:val="1"/>
                <w:bCs w:val="1"/>
                <w:sz w:val="20"/>
                <w:szCs w:val="20"/>
                <w:rtl w:val="0"/>
              </w:rPr>
              <w:t xml:space="preserve">HTTPS / JSON / Bearer JWT → FastAPI REST Controllers + Authentication/RBAC</w:t>
            </w:r>
            <w:r w:rsidDel="00000000" w:rsidR="00000000" w:rsidRPr="00000000">
              <w:rPr>
                <w:rtl w:val="0"/>
              </w:rPr>
            </w:r>
          </w:p>
        </w:tc>
      </w:tr>
      <w:tr>
        <w:trPr>
          <w:cantSplit w:val="0"/>
          <w:tblHeader w:val="0"/>
        </w:trPr>
        <w:tc>
          <w:tcPr>
            <w:shd w:fill="f3f5f7" w:val="clear"/>
            <w:tcMar>
              <w:top w:w="150.0" w:type="dxa"/>
              <w:bottom w:w="150.0" w:type="dxa"/>
            </w:tcMar>
          </w:tcPr>
          <w:p w:rsidR="00000000" w:rsidDel="00000000" w:rsidP="00000000" w:rsidRDefault="00000000" w:rsidRPr="00000000" w14:paraId="0000004B">
            <w:pPr>
              <w:jc w:val="center"/>
              <w:rPr/>
            </w:pPr>
            <w:r w:rsidDel="00000000" w:rsidR="00000000" w:rsidRPr="00000000">
              <w:rPr>
                <w:b w:val="1"/>
                <w:bCs w:val="1"/>
                <w:sz w:val="20"/>
                <w:szCs w:val="20"/>
                <w:rtl w:val="0"/>
              </w:rPr>
              <w:t xml:space="preserve">Domain Modules: Employee Profiles | Job Requirements | Feedback &amp; Audit | Matching Orchestrator</w:t>
            </w:r>
            <w:r w:rsidDel="00000000" w:rsidR="00000000" w:rsidRPr="00000000">
              <w:rPr>
                <w:rtl w:val="0"/>
              </w:rPr>
            </w:r>
          </w:p>
        </w:tc>
      </w:tr>
      <w:tr>
        <w:trPr>
          <w:cantSplit w:val="0"/>
          <w:tblHeader w:val="0"/>
        </w:trPr>
        <w:tc>
          <w:tcPr>
            <w:shd w:fill="e8f1f8" w:val="clear"/>
            <w:tcMar>
              <w:top w:w="150.0" w:type="dxa"/>
              <w:bottom w:w="150.0" w:type="dxa"/>
            </w:tcMar>
          </w:tcPr>
          <w:p w:rsidR="00000000" w:rsidDel="00000000" w:rsidP="00000000" w:rsidRDefault="00000000" w:rsidRPr="00000000" w14:paraId="0000004C">
            <w:pPr>
              <w:jc w:val="center"/>
              <w:rPr/>
            </w:pPr>
            <w:r w:rsidDel="00000000" w:rsidR="00000000" w:rsidRPr="00000000">
              <w:rPr>
                <w:b w:val="1"/>
                <w:bCs w:val="1"/>
                <w:sz w:val="20"/>
                <w:szCs w:val="20"/>
                <w:rtl w:val="0"/>
              </w:rPr>
              <w:t xml:space="preserve">Distinct AI Matching Package: Feature Encoder → Eligibility Policy → Scorer/Ranker → Explanation Builder</w:t>
            </w:r>
            <w:r w:rsidDel="00000000" w:rsidR="00000000" w:rsidRPr="00000000">
              <w:rPr>
                <w:rtl w:val="0"/>
              </w:rPr>
            </w:r>
          </w:p>
        </w:tc>
      </w:tr>
      <w:tr>
        <w:trPr>
          <w:cantSplit w:val="0"/>
          <w:tblHeader w:val="0"/>
        </w:trPr>
        <w:tc>
          <w:tcPr>
            <w:shd w:fill="eaf3ea" w:val="clear"/>
            <w:tcMar>
              <w:top w:w="150.0" w:type="dxa"/>
              <w:bottom w:w="150.0" w:type="dxa"/>
            </w:tcMar>
          </w:tcPr>
          <w:p w:rsidR="00000000" w:rsidDel="00000000" w:rsidP="00000000" w:rsidRDefault="00000000" w:rsidRPr="00000000" w14:paraId="0000004D">
            <w:pPr>
              <w:jc w:val="center"/>
              <w:rPr/>
            </w:pPr>
            <w:r w:rsidDel="00000000" w:rsidR="00000000" w:rsidRPr="00000000">
              <w:rPr>
                <w:b w:val="1"/>
                <w:bCs w:val="1"/>
                <w:sz w:val="20"/>
                <w:szCs w:val="20"/>
                <w:rtl w:val="0"/>
              </w:rPr>
              <w:t xml:space="preserve">Repository Layer → PostgreSQL   |   Validated CSV Import Adapter   |   Offline Evaluation/Model Review</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203a5f" w:val="clear"/>
            <w:tcMar>
              <w:top w:w="100.0" w:type="dxa"/>
              <w:bottom w:w="100.0" w:type="dxa"/>
            </w:tcMar>
            <w:vAlign w:val="center"/>
          </w:tcPr>
          <w:p w:rsidR="00000000" w:rsidDel="00000000" w:rsidP="00000000" w:rsidRDefault="00000000" w:rsidRPr="00000000" w14:paraId="0000004F">
            <w:pPr>
              <w:rPr/>
            </w:pPr>
            <w:r w:rsidDel="00000000" w:rsidR="00000000" w:rsidRPr="00000000">
              <w:rPr>
                <w:b w:val="1"/>
                <w:bCs w:val="1"/>
                <w:color w:val="ffffff"/>
                <w:sz w:val="18"/>
                <w:szCs w:val="18"/>
                <w:rtl w:val="0"/>
              </w:rPr>
              <w:t xml:space="preserve">Module</w:t>
            </w:r>
            <w:r w:rsidDel="00000000" w:rsidR="00000000" w:rsidRPr="00000000">
              <w:rPr>
                <w:rtl w:val="0"/>
              </w:rPr>
            </w:r>
          </w:p>
        </w:tc>
        <w:tc>
          <w:tcPr>
            <w:shd w:fill="203a5f" w:val="clear"/>
            <w:tcMar>
              <w:top w:w="100.0" w:type="dxa"/>
              <w:bottom w:w="100.0" w:type="dxa"/>
            </w:tcMar>
            <w:vAlign w:val="center"/>
          </w:tcPr>
          <w:p w:rsidR="00000000" w:rsidDel="00000000" w:rsidP="00000000" w:rsidRDefault="00000000" w:rsidRPr="00000000" w14:paraId="00000050">
            <w:pPr>
              <w:rPr/>
            </w:pPr>
            <w:r w:rsidDel="00000000" w:rsidR="00000000" w:rsidRPr="00000000">
              <w:rPr>
                <w:b w:val="1"/>
                <w:bCs w:val="1"/>
                <w:color w:val="ffffff"/>
                <w:sz w:val="18"/>
                <w:szCs w:val="18"/>
                <w:rtl w:val="0"/>
              </w:rPr>
              <w:t xml:space="preserve">Owns</w:t>
            </w:r>
            <w:r w:rsidDel="00000000" w:rsidR="00000000" w:rsidRPr="00000000">
              <w:rPr>
                <w:rtl w:val="0"/>
              </w:rPr>
            </w:r>
          </w:p>
        </w:tc>
        <w:tc>
          <w:tcPr>
            <w:shd w:fill="203a5f" w:val="clear"/>
            <w:tcMar>
              <w:top w:w="100.0" w:type="dxa"/>
              <w:bottom w:w="100.0" w:type="dxa"/>
            </w:tcMar>
            <w:vAlign w:val="center"/>
          </w:tcPr>
          <w:p w:rsidR="00000000" w:rsidDel="00000000" w:rsidP="00000000" w:rsidRDefault="00000000" w:rsidRPr="00000000" w14:paraId="00000051">
            <w:pPr>
              <w:rPr/>
            </w:pPr>
            <w:r w:rsidDel="00000000" w:rsidR="00000000" w:rsidRPr="00000000">
              <w:rPr>
                <w:b w:val="1"/>
                <w:bCs w:val="1"/>
                <w:color w:val="ffffff"/>
                <w:sz w:val="18"/>
                <w:szCs w:val="18"/>
                <w:rtl w:val="0"/>
              </w:rPr>
              <w:t xml:space="preserve">Must not own</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52">
            <w:pPr>
              <w:rPr/>
            </w:pPr>
            <w:r w:rsidDel="00000000" w:rsidR="00000000" w:rsidRPr="00000000">
              <w:rPr>
                <w:sz w:val="18"/>
                <w:szCs w:val="18"/>
                <w:rtl w:val="0"/>
              </w:rPr>
              <w:t xml:space="preserve">React Supervisor Portal</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53">
            <w:pPr>
              <w:rPr/>
            </w:pPr>
            <w:r w:rsidDel="00000000" w:rsidR="00000000" w:rsidRPr="00000000">
              <w:rPr>
                <w:sz w:val="18"/>
                <w:szCs w:val="18"/>
                <w:rtl w:val="0"/>
              </w:rPr>
              <w:t xml:space="preserve">UI state, routing, forms, accessible display, typed API client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54">
            <w:pPr>
              <w:rPr/>
            </w:pPr>
            <w:r w:rsidDel="00000000" w:rsidR="00000000" w:rsidRPr="00000000">
              <w:rPr>
                <w:sz w:val="18"/>
                <w:szCs w:val="18"/>
                <w:rtl w:val="0"/>
              </w:rPr>
              <w:t xml:space="preserve">Scoring formulas, raw SQL, authorization decisions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55">
            <w:pPr>
              <w:rPr/>
            </w:pPr>
            <w:r w:rsidDel="00000000" w:rsidR="00000000" w:rsidRPr="00000000">
              <w:rPr>
                <w:sz w:val="18"/>
                <w:szCs w:val="18"/>
                <w:rtl w:val="0"/>
              </w:rPr>
              <w:t xml:space="preserve">REST API / Controllers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56">
            <w:pPr>
              <w:rPr/>
            </w:pPr>
            <w:r w:rsidDel="00000000" w:rsidR="00000000" w:rsidRPr="00000000">
              <w:rPr>
                <w:sz w:val="18"/>
                <w:szCs w:val="18"/>
                <w:rtl w:val="0"/>
              </w:rPr>
              <w:t xml:space="preserve">Routes, Pydantic schemas, status codes, OpenAPI, request IDs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57">
            <w:pPr>
              <w:rPr/>
            </w:pPr>
            <w:r w:rsidDel="00000000" w:rsidR="00000000" w:rsidRPr="00000000">
              <w:rPr>
                <w:sz w:val="18"/>
                <w:szCs w:val="18"/>
                <w:rtl w:val="0"/>
              </w:rPr>
              <w:t xml:space="preserve">Persistence logic or ranking calculations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58">
            <w:pPr>
              <w:rPr/>
            </w:pPr>
            <w:r w:rsidDel="00000000" w:rsidR="00000000" w:rsidRPr="00000000">
              <w:rPr>
                <w:sz w:val="18"/>
                <w:szCs w:val="18"/>
                <w:rtl w:val="0"/>
              </w:rPr>
              <w:t xml:space="preserve">Authentication &amp; RBAC</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59">
            <w:pPr>
              <w:rPr/>
            </w:pPr>
            <w:r w:rsidDel="00000000" w:rsidR="00000000" w:rsidRPr="00000000">
              <w:rPr>
                <w:sz w:val="18"/>
                <w:szCs w:val="18"/>
                <w:rtl w:val="0"/>
              </w:rPr>
              <w:t xml:space="preserve">JWT validation, role checks, auth audit events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5A">
            <w:pPr>
              <w:rPr/>
            </w:pPr>
            <w:r w:rsidDel="00000000" w:rsidR="00000000" w:rsidRPr="00000000">
              <w:rPr>
                <w:sz w:val="18"/>
                <w:szCs w:val="18"/>
                <w:rtl w:val="0"/>
              </w:rPr>
              <w:t xml:space="preserve">Employee/job domain rules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5B">
            <w:pPr>
              <w:rPr/>
            </w:pPr>
            <w:r w:rsidDel="00000000" w:rsidR="00000000" w:rsidRPr="00000000">
              <w:rPr>
                <w:sz w:val="18"/>
                <w:szCs w:val="18"/>
                <w:rtl w:val="0"/>
              </w:rPr>
              <w:t xml:space="preserve">Employee Profile Module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5C">
            <w:pPr>
              <w:rPr/>
            </w:pPr>
            <w:r w:rsidDel="00000000" w:rsidR="00000000" w:rsidRPr="00000000">
              <w:rPr>
                <w:sz w:val="18"/>
                <w:szCs w:val="18"/>
                <w:rtl w:val="0"/>
              </w:rPr>
              <w:t xml:space="preserve">Employee DTOs, skill/certification evidence rules, status transitions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5D">
            <w:pPr>
              <w:rPr/>
            </w:pPr>
            <w:r w:rsidDel="00000000" w:rsidR="00000000" w:rsidRPr="00000000">
              <w:rPr>
                <w:sz w:val="18"/>
                <w:szCs w:val="18"/>
                <w:rtl w:val="0"/>
              </w:rPr>
              <w:t xml:space="preserve">Job rules or ranking</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5E">
            <w:pPr>
              <w:rPr/>
            </w:pPr>
            <w:r w:rsidDel="00000000" w:rsidR="00000000" w:rsidRPr="00000000">
              <w:rPr>
                <w:sz w:val="18"/>
                <w:szCs w:val="18"/>
                <w:rtl w:val="0"/>
              </w:rPr>
              <w:t xml:space="preserve">Job Requirement Module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5F">
            <w:pPr>
              <w:rPr/>
            </w:pPr>
            <w:r w:rsidDel="00000000" w:rsidR="00000000" w:rsidRPr="00000000">
              <w:rPr>
                <w:sz w:val="18"/>
                <w:szCs w:val="18"/>
                <w:rtl w:val="0"/>
              </w:rPr>
              <w:t xml:space="preserve">Required/preferred skill rules, job status and validation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60">
            <w:pPr>
              <w:rPr/>
            </w:pPr>
            <w:r w:rsidDel="00000000" w:rsidR="00000000" w:rsidRPr="00000000">
              <w:rPr>
                <w:sz w:val="18"/>
                <w:szCs w:val="18"/>
                <w:rtl w:val="0"/>
              </w:rPr>
              <w:t xml:space="preserve">Candidate ranking</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61">
            <w:pPr>
              <w:rPr/>
            </w:pPr>
            <w:r w:rsidDel="00000000" w:rsidR="00000000" w:rsidRPr="00000000">
              <w:rPr>
                <w:sz w:val="18"/>
                <w:szCs w:val="18"/>
                <w:rtl w:val="0"/>
              </w:rPr>
              <w:t xml:space="preserve">Matching Orchestrator</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62">
            <w:pPr>
              <w:rPr/>
            </w:pPr>
            <w:r w:rsidDel="00000000" w:rsidR="00000000" w:rsidRPr="00000000">
              <w:rPr>
                <w:sz w:val="18"/>
                <w:szCs w:val="18"/>
                <w:rtl w:val="0"/>
              </w:rPr>
              <w:t xml:space="preserve">Authorization, snapshots, repository calls, engine invocation, match-run persistence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63">
            <w:pPr>
              <w:rPr/>
            </w:pPr>
            <w:r w:rsidDel="00000000" w:rsidR="00000000" w:rsidRPr="00000000">
              <w:rPr>
                <w:sz w:val="18"/>
                <w:szCs w:val="18"/>
                <w:rtl w:val="0"/>
              </w:rPr>
              <w:t xml:space="preserve">Feature math, UI rendering, raw SQL</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64">
            <w:pPr>
              <w:rPr/>
            </w:pPr>
            <w:r w:rsidDel="00000000" w:rsidR="00000000" w:rsidRPr="00000000">
              <w:rPr>
                <w:sz w:val="18"/>
                <w:szCs w:val="18"/>
                <w:rtl w:val="0"/>
              </w:rPr>
              <w:t xml:space="preserve">AI Matching Package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65">
            <w:pPr>
              <w:rPr/>
            </w:pPr>
            <w:r w:rsidDel="00000000" w:rsidR="00000000" w:rsidRPr="00000000">
              <w:rPr>
                <w:sz w:val="18"/>
                <w:szCs w:val="18"/>
                <w:rtl w:val="0"/>
              </w:rPr>
              <w:t xml:space="preserve">Taxonomy/config versioning, eligibility, scoring, ranking, explanations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66">
            <w:pPr>
              <w:rPr/>
            </w:pPr>
            <w:r w:rsidDel="00000000" w:rsidR="00000000" w:rsidRPr="00000000">
              <w:rPr>
                <w:sz w:val="18"/>
                <w:szCs w:val="18"/>
                <w:rtl w:val="0"/>
              </w:rPr>
              <w:t xml:space="preserve">HTTP, ORM/database sessions, automatic staffing decisions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67">
            <w:pPr>
              <w:rPr/>
            </w:pPr>
            <w:r w:rsidDel="00000000" w:rsidR="00000000" w:rsidRPr="00000000">
              <w:rPr>
                <w:sz w:val="18"/>
                <w:szCs w:val="18"/>
                <w:rtl w:val="0"/>
              </w:rPr>
              <w:t xml:space="preserve">Feedback &amp; Audit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68">
            <w:pPr>
              <w:rPr/>
            </w:pPr>
            <w:r w:rsidDel="00000000" w:rsidR="00000000" w:rsidRPr="00000000">
              <w:rPr>
                <w:sz w:val="18"/>
                <w:szCs w:val="18"/>
                <w:rtl w:val="0"/>
              </w:rPr>
              <w:t xml:space="preserve">Supervisor feedback validation, audit metadata, offline-export eligibility</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69">
            <w:pPr>
              <w:rPr/>
            </w:pPr>
            <w:r w:rsidDel="00000000" w:rsidR="00000000" w:rsidRPr="00000000">
              <w:rPr>
                <w:sz w:val="18"/>
                <w:szCs w:val="18"/>
                <w:rtl w:val="0"/>
              </w:rPr>
              <w:t xml:space="preserve">Changing the live model</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6A">
            <w:pPr>
              <w:rPr/>
            </w:pPr>
            <w:r w:rsidDel="00000000" w:rsidR="00000000" w:rsidRPr="00000000">
              <w:rPr>
                <w:sz w:val="18"/>
                <w:szCs w:val="18"/>
                <w:rtl w:val="0"/>
              </w:rPr>
              <w:t xml:space="preserve">Repository Layer</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6B">
            <w:pPr>
              <w:rPr/>
            </w:pPr>
            <w:r w:rsidDel="00000000" w:rsidR="00000000" w:rsidRPr="00000000">
              <w:rPr>
                <w:sz w:val="18"/>
                <w:szCs w:val="18"/>
                <w:rtl w:val="0"/>
              </w:rPr>
              <w:t xml:space="preserve">Queries, transactions, indexes, persistence mapping</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6C">
            <w:pPr>
              <w:rPr/>
            </w:pPr>
            <w:r w:rsidDel="00000000" w:rsidR="00000000" w:rsidRPr="00000000">
              <w:rPr>
                <w:sz w:val="18"/>
                <w:szCs w:val="18"/>
                <w:rtl w:val="0"/>
              </w:rPr>
              <w:t xml:space="preserve">HTTP behavior or score logic</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4. Recommendation and Feedback Flow</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Supervisor selects an OPEN job in the React portal.</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React sends POST /api/v1/jobs/{job_id}/recommendations with a bearer token and recommendation options.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FastAPI validates authentication, role, request schema, and job state.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Matching Orchestrator creates an input snapshot and loads the job plus ACTIVE candidate profiles through repositories.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orchestrator passes immutable DTOs to the AI matching package. The AI package does not query PostgreSQL or call external services.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AI package applies eligibility rules, calculates component scores, ranks candidates deterministically, and builds evidence-based explanations.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backend persists the match run, model/config version, snapshot hash, options, rankings, and explanation details before returning the response.</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supervisor reviews the ranked evidence and records SELECTED, NOT_SELECTED, or DEFERRED feedback against the stored match run.</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separate offline evaluation process may compare reviewed feedback with curated expected matches. No production request automatically retrains or promotes a model.</w:t>
      </w:r>
    </w:p>
    <w:p w:rsidR="00000000" w:rsidDel="00000000" w:rsidP="00000000" w:rsidRDefault="00000000" w:rsidRPr="00000000" w14:paraId="00000078">
      <w:pPr>
        <w:pStyle w:val="Heading1"/>
        <w:rPr/>
      </w:pPr>
      <w:r w:rsidDel="00000000" w:rsidR="00000000" w:rsidRPr="00000000">
        <w:rPr>
          <w:rtl w:val="0"/>
        </w:rPr>
        <w:t xml:space="preserve">5. REST API Contract</w:t>
      </w:r>
    </w:p>
    <w:p w:rsidR="00000000" w:rsidDel="00000000" w:rsidP="00000000" w:rsidRDefault="00000000" w:rsidRPr="00000000" w14:paraId="00000079">
      <w:pPr>
        <w:rPr/>
      </w:pPr>
      <w:r w:rsidDel="00000000" w:rsidR="00000000" w:rsidRPr="00000000">
        <w:rPr>
          <w:rtl w:val="0"/>
        </w:rPr>
        <w:t xml:space="preserve">All implementation should target the following endpoint names and shared conventions. Changes to these contracts should be reviewed before implementation so the React client, FastAPI backend, persistence layer, and matching package continue to use the same interface definitions.</w:t>
      </w:r>
    </w:p>
    <w:tbl>
      <w:tblPr>
        <w:tblStyle w:val="Table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203a5f" w:val="clear"/>
            <w:tcMar>
              <w:top w:w="100.0" w:type="dxa"/>
              <w:bottom w:w="100.0" w:type="dxa"/>
            </w:tcMar>
            <w:vAlign w:val="center"/>
          </w:tcPr>
          <w:p w:rsidR="00000000" w:rsidDel="00000000" w:rsidP="00000000" w:rsidRDefault="00000000" w:rsidRPr="00000000" w14:paraId="0000007A">
            <w:pPr>
              <w:rPr/>
            </w:pPr>
            <w:r w:rsidDel="00000000" w:rsidR="00000000" w:rsidRPr="00000000">
              <w:rPr>
                <w:b w:val="1"/>
                <w:bCs w:val="1"/>
                <w:color w:val="ffffff"/>
                <w:sz w:val="18"/>
                <w:szCs w:val="18"/>
                <w:rtl w:val="0"/>
              </w:rPr>
              <w:t xml:space="preserve">Method</w:t>
            </w:r>
            <w:r w:rsidDel="00000000" w:rsidR="00000000" w:rsidRPr="00000000">
              <w:rPr>
                <w:rtl w:val="0"/>
              </w:rPr>
            </w:r>
          </w:p>
        </w:tc>
        <w:tc>
          <w:tcPr>
            <w:shd w:fill="203a5f" w:val="clear"/>
            <w:tcMar>
              <w:top w:w="100.0" w:type="dxa"/>
              <w:bottom w:w="100.0" w:type="dxa"/>
            </w:tcMar>
            <w:vAlign w:val="center"/>
          </w:tcPr>
          <w:p w:rsidR="00000000" w:rsidDel="00000000" w:rsidP="00000000" w:rsidRDefault="00000000" w:rsidRPr="00000000" w14:paraId="0000007B">
            <w:pPr>
              <w:rPr/>
            </w:pPr>
            <w:r w:rsidDel="00000000" w:rsidR="00000000" w:rsidRPr="00000000">
              <w:rPr>
                <w:b w:val="1"/>
                <w:bCs w:val="1"/>
                <w:color w:val="ffffff"/>
                <w:sz w:val="18"/>
                <w:szCs w:val="18"/>
                <w:rtl w:val="0"/>
              </w:rPr>
              <w:t xml:space="preserve">Path</w:t>
            </w:r>
            <w:r w:rsidDel="00000000" w:rsidR="00000000" w:rsidRPr="00000000">
              <w:rPr>
                <w:rtl w:val="0"/>
              </w:rPr>
            </w:r>
          </w:p>
        </w:tc>
        <w:tc>
          <w:tcPr>
            <w:shd w:fill="203a5f" w:val="clear"/>
            <w:tcMar>
              <w:top w:w="100.0" w:type="dxa"/>
              <w:bottom w:w="100.0" w:type="dxa"/>
            </w:tcMar>
            <w:vAlign w:val="center"/>
          </w:tcPr>
          <w:p w:rsidR="00000000" w:rsidDel="00000000" w:rsidP="00000000" w:rsidRDefault="00000000" w:rsidRPr="00000000" w14:paraId="0000007C">
            <w:pPr>
              <w:rPr/>
            </w:pPr>
            <w:r w:rsidDel="00000000" w:rsidR="00000000" w:rsidRPr="00000000">
              <w:rPr>
                <w:b w:val="1"/>
                <w:bCs w:val="1"/>
                <w:color w:val="ffffff"/>
                <w:sz w:val="18"/>
                <w:szCs w:val="18"/>
                <w:rtl w:val="0"/>
              </w:rPr>
              <w:t xml:space="preserve">Allowed role(s)</w:t>
            </w:r>
            <w:r w:rsidDel="00000000" w:rsidR="00000000" w:rsidRPr="00000000">
              <w:rPr>
                <w:rtl w:val="0"/>
              </w:rPr>
            </w:r>
          </w:p>
        </w:tc>
        <w:tc>
          <w:tcPr>
            <w:shd w:fill="203a5f" w:val="clear"/>
            <w:tcMar>
              <w:top w:w="100.0" w:type="dxa"/>
              <w:bottom w:w="100.0" w:type="dxa"/>
            </w:tcMar>
            <w:vAlign w:val="center"/>
          </w:tcPr>
          <w:p w:rsidR="00000000" w:rsidDel="00000000" w:rsidP="00000000" w:rsidRDefault="00000000" w:rsidRPr="00000000" w14:paraId="0000007D">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7E">
            <w:pPr>
              <w:rPr/>
            </w:pPr>
            <w:r w:rsidDel="00000000" w:rsidR="00000000" w:rsidRPr="00000000">
              <w:rPr>
                <w:sz w:val="18"/>
                <w:szCs w:val="18"/>
                <w:rtl w:val="0"/>
              </w:rPr>
              <w:t xml:space="preserve">POST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7F">
            <w:pPr>
              <w:rPr/>
            </w:pPr>
            <w:r w:rsidDel="00000000" w:rsidR="00000000" w:rsidRPr="00000000">
              <w:rPr>
                <w:sz w:val="18"/>
                <w:szCs w:val="18"/>
                <w:rtl w:val="0"/>
              </w:rPr>
              <w:t xml:space="preserve">/api/v1/auth/login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0">
            <w:pPr>
              <w:rPr/>
            </w:pPr>
            <w:r w:rsidDel="00000000" w:rsidR="00000000" w:rsidRPr="00000000">
              <w:rPr>
                <w:sz w:val="18"/>
                <w:szCs w:val="18"/>
                <w:rtl w:val="0"/>
              </w:rPr>
              <w:t xml:space="preserve">Public</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1">
            <w:pPr>
              <w:rPr/>
            </w:pPr>
            <w:r w:rsidDel="00000000" w:rsidR="00000000" w:rsidRPr="00000000">
              <w:rPr>
                <w:sz w:val="18"/>
                <w:szCs w:val="18"/>
                <w:rtl w:val="0"/>
              </w:rPr>
              <w:t xml:space="preserve">Exchange local credentials for a short-lived bearer token.</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82">
            <w:pPr>
              <w:rPr/>
            </w:pPr>
            <w:r w:rsidDel="00000000" w:rsidR="00000000" w:rsidRPr="00000000">
              <w:rPr>
                <w:sz w:val="18"/>
                <w:szCs w:val="18"/>
                <w:rtl w:val="0"/>
              </w:rPr>
              <w:t xml:space="preserve">GET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3">
            <w:pPr>
              <w:rPr/>
            </w:pPr>
            <w:r w:rsidDel="00000000" w:rsidR="00000000" w:rsidRPr="00000000">
              <w:rPr>
                <w:sz w:val="18"/>
                <w:szCs w:val="18"/>
                <w:rtl w:val="0"/>
              </w:rPr>
              <w:t xml:space="preserve">/api/v1/skills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4">
            <w:pPr>
              <w:rPr/>
            </w:pPr>
            <w:r w:rsidDel="00000000" w:rsidR="00000000" w:rsidRPr="00000000">
              <w:rPr>
                <w:sz w:val="18"/>
                <w:szCs w:val="18"/>
                <w:rtl w:val="0"/>
              </w:rPr>
              <w:t xml:space="preserve">ADMIN / SUPERVISOR / VIEWER</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5">
            <w:pPr>
              <w:rPr/>
            </w:pPr>
            <w:r w:rsidDel="00000000" w:rsidR="00000000" w:rsidRPr="00000000">
              <w:rPr>
                <w:sz w:val="18"/>
                <w:szCs w:val="18"/>
                <w:rtl w:val="0"/>
              </w:rPr>
              <w:t xml:space="preserve">List/search the controlled skill taxonomy.</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86">
            <w:pPr>
              <w:rPr/>
            </w:pPr>
            <w:r w:rsidDel="00000000" w:rsidR="00000000" w:rsidRPr="00000000">
              <w:rPr>
                <w:sz w:val="18"/>
                <w:szCs w:val="18"/>
                <w:rtl w:val="0"/>
              </w:rPr>
              <w:t xml:space="preserve">POST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7">
            <w:pPr>
              <w:rPr/>
            </w:pPr>
            <w:r w:rsidDel="00000000" w:rsidR="00000000" w:rsidRPr="00000000">
              <w:rPr>
                <w:sz w:val="18"/>
                <w:szCs w:val="18"/>
                <w:rtl w:val="0"/>
              </w:rPr>
              <w:t xml:space="preserve">/api/v1/skills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8">
            <w:pPr>
              <w:rPr/>
            </w:pPr>
            <w:r w:rsidDel="00000000" w:rsidR="00000000" w:rsidRPr="00000000">
              <w:rPr>
                <w:sz w:val="18"/>
                <w:szCs w:val="18"/>
                <w:rtl w:val="0"/>
              </w:rPr>
              <w:t xml:space="preserve">ADMIN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9">
            <w:pPr>
              <w:rPr/>
            </w:pPr>
            <w:r w:rsidDel="00000000" w:rsidR="00000000" w:rsidRPr="00000000">
              <w:rPr>
                <w:sz w:val="18"/>
                <w:szCs w:val="18"/>
                <w:rtl w:val="0"/>
              </w:rPr>
              <w:t xml:space="preserve">Create a skill.</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8A">
            <w:pPr>
              <w:rPr/>
            </w:pPr>
            <w:r w:rsidDel="00000000" w:rsidR="00000000" w:rsidRPr="00000000">
              <w:rPr>
                <w:sz w:val="18"/>
                <w:szCs w:val="18"/>
                <w:rtl w:val="0"/>
              </w:rPr>
              <w:t xml:space="preserve">GET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B">
            <w:pPr>
              <w:rPr/>
            </w:pPr>
            <w:r w:rsidDel="00000000" w:rsidR="00000000" w:rsidRPr="00000000">
              <w:rPr>
                <w:sz w:val="18"/>
                <w:szCs w:val="18"/>
                <w:rtl w:val="0"/>
              </w:rPr>
              <w:t xml:space="preserve">/api/v1/employees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C">
            <w:pPr>
              <w:rPr/>
            </w:pPr>
            <w:r w:rsidDel="00000000" w:rsidR="00000000" w:rsidRPr="00000000">
              <w:rPr>
                <w:sz w:val="18"/>
                <w:szCs w:val="18"/>
                <w:rtl w:val="0"/>
              </w:rPr>
              <w:t xml:space="preserve">ADMIN / SUPERVISOR / VIEWER</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D">
            <w:pPr>
              <w:rPr/>
            </w:pPr>
            <w:r w:rsidDel="00000000" w:rsidR="00000000" w:rsidRPr="00000000">
              <w:rPr>
                <w:sz w:val="18"/>
                <w:szCs w:val="18"/>
                <w:rtl w:val="0"/>
              </w:rPr>
              <w:t xml:space="preserve">List/filter employee profiles.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8E">
            <w:pPr>
              <w:rPr/>
            </w:pPr>
            <w:r w:rsidDel="00000000" w:rsidR="00000000" w:rsidRPr="00000000">
              <w:rPr>
                <w:sz w:val="18"/>
                <w:szCs w:val="18"/>
                <w:rtl w:val="0"/>
              </w:rPr>
              <w:t xml:space="preserve">POST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F">
            <w:pPr>
              <w:rPr/>
            </w:pPr>
            <w:r w:rsidDel="00000000" w:rsidR="00000000" w:rsidRPr="00000000">
              <w:rPr>
                <w:sz w:val="18"/>
                <w:szCs w:val="18"/>
                <w:rtl w:val="0"/>
              </w:rPr>
              <w:t xml:space="preserve">/api/v1/employees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90">
            <w:pPr>
              <w:rPr/>
            </w:pPr>
            <w:r w:rsidDel="00000000" w:rsidR="00000000" w:rsidRPr="00000000">
              <w:rPr>
                <w:sz w:val="18"/>
                <w:szCs w:val="18"/>
                <w:rtl w:val="0"/>
              </w:rPr>
              <w:t xml:space="preserve">ADMIN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91">
            <w:pPr>
              <w:rPr/>
            </w:pPr>
            <w:r w:rsidDel="00000000" w:rsidR="00000000" w:rsidRPr="00000000">
              <w:rPr>
                <w:sz w:val="18"/>
                <w:szCs w:val="18"/>
                <w:rtl w:val="0"/>
              </w:rPr>
              <w:t xml:space="preserve">Create an employee profile.</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92">
            <w:pPr>
              <w:rPr/>
            </w:pPr>
            <w:r w:rsidDel="00000000" w:rsidR="00000000" w:rsidRPr="00000000">
              <w:rPr>
                <w:sz w:val="18"/>
                <w:szCs w:val="18"/>
                <w:rtl w:val="0"/>
              </w:rPr>
              <w:t xml:space="preserve">GET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93">
            <w:pPr>
              <w:rPr/>
            </w:pPr>
            <w:r w:rsidDel="00000000" w:rsidR="00000000" w:rsidRPr="00000000">
              <w:rPr>
                <w:sz w:val="18"/>
                <w:szCs w:val="18"/>
                <w:rtl w:val="0"/>
              </w:rPr>
              <w:t xml:space="preserve">/api/v1/employees/{employee_id}</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94">
            <w:pPr>
              <w:rPr/>
            </w:pPr>
            <w:r w:rsidDel="00000000" w:rsidR="00000000" w:rsidRPr="00000000">
              <w:rPr>
                <w:sz w:val="18"/>
                <w:szCs w:val="18"/>
                <w:rtl w:val="0"/>
              </w:rPr>
              <w:t xml:space="preserve">ADMIN / SUPERVISOR / VIEWER</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95">
            <w:pPr>
              <w:rPr/>
            </w:pPr>
            <w:r w:rsidDel="00000000" w:rsidR="00000000" w:rsidRPr="00000000">
              <w:rPr>
                <w:sz w:val="18"/>
                <w:szCs w:val="18"/>
                <w:rtl w:val="0"/>
              </w:rPr>
              <w:t xml:space="preserve">Retrieve one employee profile.</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96">
            <w:pPr>
              <w:rPr/>
            </w:pPr>
            <w:r w:rsidDel="00000000" w:rsidR="00000000" w:rsidRPr="00000000">
              <w:rPr>
                <w:sz w:val="18"/>
                <w:szCs w:val="18"/>
                <w:rtl w:val="0"/>
              </w:rPr>
              <w:t xml:space="preserve">PUT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97">
            <w:pPr>
              <w:rPr/>
            </w:pPr>
            <w:r w:rsidDel="00000000" w:rsidR="00000000" w:rsidRPr="00000000">
              <w:rPr>
                <w:sz w:val="18"/>
                <w:szCs w:val="18"/>
                <w:rtl w:val="0"/>
              </w:rPr>
              <w:t xml:space="preserve">/api/v1/employees/{employee_id}</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98">
            <w:pPr>
              <w:rPr/>
            </w:pPr>
            <w:r w:rsidDel="00000000" w:rsidR="00000000" w:rsidRPr="00000000">
              <w:rPr>
                <w:sz w:val="18"/>
                <w:szCs w:val="18"/>
                <w:rtl w:val="0"/>
              </w:rPr>
              <w:t xml:space="preserve">ADMIN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99">
            <w:pPr>
              <w:rPr/>
            </w:pPr>
            <w:r w:rsidDel="00000000" w:rsidR="00000000" w:rsidRPr="00000000">
              <w:rPr>
                <w:sz w:val="18"/>
                <w:szCs w:val="18"/>
                <w:rtl w:val="0"/>
              </w:rPr>
              <w:t xml:space="preserve">Replace editable employee fields using optimistic versioning.</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9A">
            <w:pPr>
              <w:rPr/>
            </w:pPr>
            <w:r w:rsidDel="00000000" w:rsidR="00000000" w:rsidRPr="00000000">
              <w:rPr>
                <w:sz w:val="18"/>
                <w:szCs w:val="18"/>
                <w:rtl w:val="0"/>
              </w:rPr>
              <w:t xml:space="preserve">GET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9B">
            <w:pPr>
              <w:rPr/>
            </w:pPr>
            <w:r w:rsidDel="00000000" w:rsidR="00000000" w:rsidRPr="00000000">
              <w:rPr>
                <w:sz w:val="18"/>
                <w:szCs w:val="18"/>
                <w:rtl w:val="0"/>
              </w:rPr>
              <w:t xml:space="preserve">/api/v1/jobs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9C">
            <w:pPr>
              <w:rPr/>
            </w:pPr>
            <w:r w:rsidDel="00000000" w:rsidR="00000000" w:rsidRPr="00000000">
              <w:rPr>
                <w:sz w:val="18"/>
                <w:szCs w:val="18"/>
                <w:rtl w:val="0"/>
              </w:rPr>
              <w:t xml:space="preserve">ADMIN / SUPERVISOR / VIEWER</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9D">
            <w:pPr>
              <w:rPr/>
            </w:pPr>
            <w:r w:rsidDel="00000000" w:rsidR="00000000" w:rsidRPr="00000000">
              <w:rPr>
                <w:sz w:val="18"/>
                <w:szCs w:val="18"/>
                <w:rtl w:val="0"/>
              </w:rPr>
              <w:t xml:space="preserve">List/filter jobs.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9E">
            <w:pPr>
              <w:rPr/>
            </w:pPr>
            <w:r w:rsidDel="00000000" w:rsidR="00000000" w:rsidRPr="00000000">
              <w:rPr>
                <w:sz w:val="18"/>
                <w:szCs w:val="18"/>
                <w:rtl w:val="0"/>
              </w:rPr>
              <w:t xml:space="preserve">POST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9F">
            <w:pPr>
              <w:rPr/>
            </w:pPr>
            <w:r w:rsidDel="00000000" w:rsidR="00000000" w:rsidRPr="00000000">
              <w:rPr>
                <w:sz w:val="18"/>
                <w:szCs w:val="18"/>
                <w:rtl w:val="0"/>
              </w:rPr>
              <w:t xml:space="preserve">/api/v1/jobs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0">
            <w:pPr>
              <w:rPr/>
            </w:pPr>
            <w:r w:rsidDel="00000000" w:rsidR="00000000" w:rsidRPr="00000000">
              <w:rPr>
                <w:sz w:val="18"/>
                <w:szCs w:val="18"/>
                <w:rtl w:val="0"/>
              </w:rPr>
              <w:t xml:space="preserve">ADMIN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1">
            <w:pPr>
              <w:rPr/>
            </w:pPr>
            <w:r w:rsidDel="00000000" w:rsidR="00000000" w:rsidRPr="00000000">
              <w:rPr>
                <w:sz w:val="18"/>
                <w:szCs w:val="18"/>
                <w:rtl w:val="0"/>
              </w:rPr>
              <w:t xml:space="preserve">Create a job profile.</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A2">
            <w:pPr>
              <w:rPr/>
            </w:pPr>
            <w:r w:rsidDel="00000000" w:rsidR="00000000" w:rsidRPr="00000000">
              <w:rPr>
                <w:sz w:val="18"/>
                <w:szCs w:val="18"/>
                <w:rtl w:val="0"/>
              </w:rPr>
              <w:t xml:space="preserve">GET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3">
            <w:pPr>
              <w:rPr/>
            </w:pPr>
            <w:r w:rsidDel="00000000" w:rsidR="00000000" w:rsidRPr="00000000">
              <w:rPr>
                <w:sz w:val="18"/>
                <w:szCs w:val="18"/>
                <w:rtl w:val="0"/>
              </w:rPr>
              <w:t xml:space="preserve">/api/v1/jobs/{job_id}</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4">
            <w:pPr>
              <w:rPr/>
            </w:pPr>
            <w:r w:rsidDel="00000000" w:rsidR="00000000" w:rsidRPr="00000000">
              <w:rPr>
                <w:sz w:val="18"/>
                <w:szCs w:val="18"/>
                <w:rtl w:val="0"/>
              </w:rPr>
              <w:t xml:space="preserve">ADMIN / SUPERVISOR / VIEWER</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5">
            <w:pPr>
              <w:rPr/>
            </w:pPr>
            <w:r w:rsidDel="00000000" w:rsidR="00000000" w:rsidRPr="00000000">
              <w:rPr>
                <w:sz w:val="18"/>
                <w:szCs w:val="18"/>
                <w:rtl w:val="0"/>
              </w:rPr>
              <w:t xml:space="preserve">Retrieve one job.</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A6">
            <w:pPr>
              <w:rPr/>
            </w:pPr>
            <w:r w:rsidDel="00000000" w:rsidR="00000000" w:rsidRPr="00000000">
              <w:rPr>
                <w:sz w:val="18"/>
                <w:szCs w:val="18"/>
                <w:rtl w:val="0"/>
              </w:rPr>
              <w:t xml:space="preserve">PUT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7">
            <w:pPr>
              <w:rPr/>
            </w:pPr>
            <w:r w:rsidDel="00000000" w:rsidR="00000000" w:rsidRPr="00000000">
              <w:rPr>
                <w:sz w:val="18"/>
                <w:szCs w:val="18"/>
                <w:rtl w:val="0"/>
              </w:rPr>
              <w:t xml:space="preserve">/api/v1/jobs/{job_id}</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8">
            <w:pPr>
              <w:rPr/>
            </w:pPr>
            <w:r w:rsidDel="00000000" w:rsidR="00000000" w:rsidRPr="00000000">
              <w:rPr>
                <w:sz w:val="18"/>
                <w:szCs w:val="18"/>
                <w:rtl w:val="0"/>
              </w:rPr>
              <w:t xml:space="preserve">ADMIN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9">
            <w:pPr>
              <w:rPr/>
            </w:pPr>
            <w:r w:rsidDel="00000000" w:rsidR="00000000" w:rsidRPr="00000000">
              <w:rPr>
                <w:sz w:val="18"/>
                <w:szCs w:val="18"/>
                <w:rtl w:val="0"/>
              </w:rPr>
              <w:t xml:space="preserve">Update a job using optimistic versioning.</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AA">
            <w:pPr>
              <w:rPr/>
            </w:pPr>
            <w:r w:rsidDel="00000000" w:rsidR="00000000" w:rsidRPr="00000000">
              <w:rPr>
                <w:sz w:val="18"/>
                <w:szCs w:val="18"/>
                <w:rtl w:val="0"/>
              </w:rPr>
              <w:t xml:space="preserve">POST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B">
            <w:pPr>
              <w:rPr/>
            </w:pPr>
            <w:r w:rsidDel="00000000" w:rsidR="00000000" w:rsidRPr="00000000">
              <w:rPr>
                <w:sz w:val="18"/>
                <w:szCs w:val="18"/>
                <w:rtl w:val="0"/>
              </w:rPr>
              <w:t xml:space="preserve">/api/v1/jobs/{job_id}/recommendations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C">
            <w:pPr>
              <w:rPr/>
            </w:pPr>
            <w:r w:rsidDel="00000000" w:rsidR="00000000" w:rsidRPr="00000000">
              <w:rPr>
                <w:sz w:val="18"/>
                <w:szCs w:val="18"/>
                <w:rtl w:val="0"/>
              </w:rPr>
              <w:t xml:space="preserve">ADMIN / SUPERVISOR</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D">
            <w:pPr>
              <w:rPr/>
            </w:pPr>
            <w:r w:rsidDel="00000000" w:rsidR="00000000" w:rsidRPr="00000000">
              <w:rPr>
                <w:sz w:val="18"/>
                <w:szCs w:val="18"/>
                <w:rtl w:val="0"/>
              </w:rPr>
              <w:t xml:space="preserve">Generate, store, and return a ranked recommendation run.</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AE">
            <w:pPr>
              <w:rPr/>
            </w:pPr>
            <w:r w:rsidDel="00000000" w:rsidR="00000000" w:rsidRPr="00000000">
              <w:rPr>
                <w:sz w:val="18"/>
                <w:szCs w:val="18"/>
                <w:rtl w:val="0"/>
              </w:rPr>
              <w:t xml:space="preserve">GET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F">
            <w:pPr>
              <w:rPr/>
            </w:pPr>
            <w:r w:rsidDel="00000000" w:rsidR="00000000" w:rsidRPr="00000000">
              <w:rPr>
                <w:sz w:val="18"/>
                <w:szCs w:val="18"/>
                <w:rtl w:val="0"/>
              </w:rPr>
              <w:t xml:space="preserve">/api/v1/match-runs/{match_run_id}</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B0">
            <w:pPr>
              <w:rPr/>
            </w:pPr>
            <w:r w:rsidDel="00000000" w:rsidR="00000000" w:rsidRPr="00000000">
              <w:rPr>
                <w:sz w:val="18"/>
                <w:szCs w:val="18"/>
                <w:rtl w:val="0"/>
              </w:rPr>
              <w:t xml:space="preserve">Authorized roles within scope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B1">
            <w:pPr>
              <w:rPr/>
            </w:pPr>
            <w:r w:rsidDel="00000000" w:rsidR="00000000" w:rsidRPr="00000000">
              <w:rPr>
                <w:sz w:val="18"/>
                <w:szCs w:val="18"/>
                <w:rtl w:val="0"/>
              </w:rPr>
              <w:t xml:space="preserve">Return the immutable stored recommendation snapshot; never silently recompute.</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B2">
            <w:pPr>
              <w:rPr/>
            </w:pPr>
            <w:r w:rsidDel="00000000" w:rsidR="00000000" w:rsidRPr="00000000">
              <w:rPr>
                <w:sz w:val="18"/>
                <w:szCs w:val="18"/>
                <w:rtl w:val="0"/>
              </w:rPr>
              <w:t xml:space="preserve">POST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B3">
            <w:pPr>
              <w:rPr/>
            </w:pPr>
            <w:r w:rsidDel="00000000" w:rsidR="00000000" w:rsidRPr="00000000">
              <w:rPr>
                <w:sz w:val="18"/>
                <w:szCs w:val="18"/>
                <w:rtl w:val="0"/>
              </w:rPr>
              <w:t xml:space="preserve">/api/v1/match-runs/{match_run_id}/feedback</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B4">
            <w:pPr>
              <w:rPr/>
            </w:pPr>
            <w:r w:rsidDel="00000000" w:rsidR="00000000" w:rsidRPr="00000000">
              <w:rPr>
                <w:sz w:val="18"/>
                <w:szCs w:val="18"/>
                <w:rtl w:val="0"/>
              </w:rPr>
              <w:t xml:space="preserve">ADMIN / SUPERVISOR</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B5">
            <w:pPr>
              <w:rPr/>
            </w:pPr>
            <w:r w:rsidDel="00000000" w:rsidR="00000000" w:rsidRPr="00000000">
              <w:rPr>
                <w:sz w:val="18"/>
                <w:szCs w:val="18"/>
                <w:rtl w:val="0"/>
              </w:rPr>
              <w:t xml:space="preserve">Record supervisor feedback tied to that run.</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B6">
            <w:pPr>
              <w:rPr/>
            </w:pPr>
            <w:r w:rsidDel="00000000" w:rsidR="00000000" w:rsidRPr="00000000">
              <w:rPr>
                <w:sz w:val="18"/>
                <w:szCs w:val="18"/>
                <w:rtl w:val="0"/>
              </w:rPr>
              <w:t xml:space="preserve">GET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B7">
            <w:pPr>
              <w:rPr/>
            </w:pPr>
            <w:r w:rsidDel="00000000" w:rsidR="00000000" w:rsidRPr="00000000">
              <w:rPr>
                <w:sz w:val="18"/>
                <w:szCs w:val="18"/>
                <w:rtl w:val="0"/>
              </w:rPr>
              <w:t xml:space="preserve">/api/v1/health</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B8">
            <w:pPr>
              <w:rPr/>
            </w:pPr>
            <w:r w:rsidDel="00000000" w:rsidR="00000000" w:rsidRPr="00000000">
              <w:rPr>
                <w:sz w:val="18"/>
                <w:szCs w:val="18"/>
                <w:rtl w:val="0"/>
              </w:rPr>
              <w:t xml:space="preserve">Operations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B9">
            <w:pPr>
              <w:rPr/>
            </w:pPr>
            <w:r w:rsidDel="00000000" w:rsidR="00000000" w:rsidRPr="00000000">
              <w:rPr>
                <w:sz w:val="18"/>
                <w:szCs w:val="18"/>
                <w:rtl w:val="0"/>
              </w:rPr>
              <w:t xml:space="preserve">Return service/dependency health.</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203a5f" w:val="clear"/>
            <w:tcMar>
              <w:top w:w="100.0" w:type="dxa"/>
              <w:bottom w:w="100.0" w:type="dxa"/>
            </w:tcMar>
            <w:vAlign w:val="center"/>
          </w:tcPr>
          <w:p w:rsidR="00000000" w:rsidDel="00000000" w:rsidP="00000000" w:rsidRDefault="00000000" w:rsidRPr="00000000" w14:paraId="000000BB">
            <w:pPr>
              <w:rPr/>
            </w:pPr>
            <w:r w:rsidDel="00000000" w:rsidR="00000000" w:rsidRPr="00000000">
              <w:rPr>
                <w:b w:val="1"/>
                <w:bCs w:val="1"/>
                <w:color w:val="ffffff"/>
                <w:sz w:val="18"/>
                <w:szCs w:val="18"/>
                <w:rtl w:val="0"/>
              </w:rPr>
              <w:t xml:space="preserve">Convention</w:t>
            </w:r>
            <w:r w:rsidDel="00000000" w:rsidR="00000000" w:rsidRPr="00000000">
              <w:rPr>
                <w:rtl w:val="0"/>
              </w:rPr>
            </w:r>
          </w:p>
        </w:tc>
        <w:tc>
          <w:tcPr>
            <w:shd w:fill="203a5f" w:val="clear"/>
            <w:tcMar>
              <w:top w:w="100.0" w:type="dxa"/>
              <w:bottom w:w="100.0" w:type="dxa"/>
            </w:tcMar>
            <w:vAlign w:val="center"/>
          </w:tcPr>
          <w:p w:rsidR="00000000" w:rsidDel="00000000" w:rsidP="00000000" w:rsidRDefault="00000000" w:rsidRPr="00000000" w14:paraId="000000BC">
            <w:pPr>
              <w:rPr>
                <w:color w:val="ffffff"/>
              </w:rPr>
            </w:pPr>
            <w:r w:rsidDel="00000000" w:rsidR="00000000" w:rsidRPr="00000000">
              <w:rPr>
                <w:color w:val="ffffff"/>
                <w:rtl w:val="0"/>
              </w:rPr>
              <w:t xml:space="preserve">Project standard</w:t>
            </w:r>
          </w:p>
        </w:tc>
      </w:tr>
      <w:tr>
        <w:trPr>
          <w:cantSplit w:val="0"/>
          <w:tblHeader w:val="0"/>
        </w:trPr>
        <w:tc>
          <w:tcPr>
            <w:tcMar>
              <w:top w:w="100.0" w:type="dxa"/>
              <w:bottom w:w="100.0" w:type="dxa"/>
            </w:tcMar>
            <w:vAlign w:val="top"/>
          </w:tcPr>
          <w:p w:rsidR="00000000" w:rsidDel="00000000" w:rsidP="00000000" w:rsidRDefault="00000000" w:rsidRPr="00000000" w14:paraId="000000BD">
            <w:pPr>
              <w:rPr/>
            </w:pPr>
            <w:r w:rsidDel="00000000" w:rsidR="00000000" w:rsidRPr="00000000">
              <w:rPr>
                <w:sz w:val="18"/>
                <w:szCs w:val="18"/>
                <w:rtl w:val="0"/>
              </w:rPr>
              <w:t xml:space="preserve">Identifiers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BE">
            <w:pPr>
              <w:rPr/>
            </w:pPr>
            <w:r w:rsidDel="00000000" w:rsidR="00000000" w:rsidRPr="00000000">
              <w:rPr>
                <w:sz w:val="18"/>
                <w:szCs w:val="18"/>
                <w:rtl w:val="0"/>
              </w:rPr>
              <w:t xml:space="preserve">Server-generated UUID strings; employee_number and job_code are unique business keys.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BF">
            <w:pPr>
              <w:rPr/>
            </w:pPr>
            <w:r w:rsidDel="00000000" w:rsidR="00000000" w:rsidRPr="00000000">
              <w:rPr>
                <w:sz w:val="18"/>
                <w:szCs w:val="18"/>
                <w:rtl w:val="0"/>
              </w:rPr>
              <w:t xml:space="preserve">JSON naming</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C0">
            <w:pPr>
              <w:rPr/>
            </w:pPr>
            <w:r w:rsidDel="00000000" w:rsidR="00000000" w:rsidRPr="00000000">
              <w:rPr>
                <w:sz w:val="18"/>
                <w:szCs w:val="18"/>
                <w:rtl w:val="0"/>
              </w:rPr>
              <w:t xml:space="preserve">snake_case across backend request/response contracts.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C1">
            <w:pPr>
              <w:rPr/>
            </w:pPr>
            <w:r w:rsidDel="00000000" w:rsidR="00000000" w:rsidRPr="00000000">
              <w:rPr>
                <w:sz w:val="18"/>
                <w:szCs w:val="18"/>
                <w:rtl w:val="0"/>
              </w:rPr>
              <w:t xml:space="preserve">Time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C2">
            <w:pPr>
              <w:rPr/>
            </w:pPr>
            <w:r w:rsidDel="00000000" w:rsidR="00000000" w:rsidRPr="00000000">
              <w:rPr>
                <w:sz w:val="18"/>
                <w:szCs w:val="18"/>
                <w:rtl w:val="0"/>
              </w:rPr>
              <w:t xml:space="preserve">UTC ISO 8601 timestamps with Z suffix; dates use YYYY-MM-DD.</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C3">
            <w:pPr>
              <w:rPr/>
            </w:pPr>
            <w:r w:rsidDel="00000000" w:rsidR="00000000" w:rsidRPr="00000000">
              <w:rPr>
                <w:sz w:val="18"/>
                <w:szCs w:val="18"/>
                <w:rtl w:val="0"/>
              </w:rPr>
              <w:t xml:space="preserve">Pagination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C4">
            <w:pPr>
              <w:rPr/>
            </w:pPr>
            <w:r w:rsidDel="00000000" w:rsidR="00000000" w:rsidRPr="00000000">
              <w:rPr>
                <w:sz w:val="18"/>
                <w:szCs w:val="18"/>
                <w:rtl w:val="0"/>
              </w:rPr>
              <w:t xml:space="preserve">page &gt;= 1; page_size 1–100; default 25.</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C5">
            <w:pPr>
              <w:rPr/>
            </w:pPr>
            <w:r w:rsidDel="00000000" w:rsidR="00000000" w:rsidRPr="00000000">
              <w:rPr>
                <w:sz w:val="18"/>
                <w:szCs w:val="18"/>
                <w:rtl w:val="0"/>
              </w:rPr>
              <w:t xml:space="preserve">Optimistic concurrency</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C6">
            <w:pPr>
              <w:rPr/>
            </w:pPr>
            <w:r w:rsidDel="00000000" w:rsidR="00000000" w:rsidRPr="00000000">
              <w:rPr>
                <w:sz w:val="18"/>
                <w:szCs w:val="18"/>
                <w:rtl w:val="0"/>
              </w:rPr>
              <w:t xml:space="preserve">PUT includes version; stale updates return 409 STALE_VERSION.</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C7">
            <w:pPr>
              <w:rPr/>
            </w:pPr>
            <w:r w:rsidDel="00000000" w:rsidR="00000000" w:rsidRPr="00000000">
              <w:rPr>
                <w:sz w:val="18"/>
                <w:szCs w:val="18"/>
                <w:rtl w:val="0"/>
              </w:rPr>
              <w:t xml:space="preserve">Errors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C8">
            <w:pPr>
              <w:rPr/>
            </w:pPr>
            <w:r w:rsidDel="00000000" w:rsidR="00000000" w:rsidRPr="00000000">
              <w:rPr>
                <w:sz w:val="18"/>
                <w:szCs w:val="18"/>
                <w:rtl w:val="0"/>
              </w:rPr>
              <w:t xml:space="preserve">application/problem+json / RFC 9457 style with code, request_id, detail, and field errors.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C9">
            <w:pPr>
              <w:rPr/>
            </w:pPr>
            <w:r w:rsidDel="00000000" w:rsidR="00000000" w:rsidRPr="00000000">
              <w:rPr>
                <w:sz w:val="18"/>
                <w:szCs w:val="18"/>
                <w:rtl w:val="0"/>
              </w:rPr>
              <w:t xml:space="preserve">Traceability</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CA">
            <w:pPr>
              <w:rPr/>
            </w:pPr>
            <w:r w:rsidDel="00000000" w:rsidR="00000000" w:rsidRPr="00000000">
              <w:rPr>
                <w:sz w:val="18"/>
                <w:szCs w:val="18"/>
                <w:rtl w:val="0"/>
              </w:rPr>
              <w:t xml:space="preserve">Every response carries X-Request-ID; recommendation responses also return match_run_id and model_version.</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6. Shared Data Contract Vocabulary</w:t>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203a5f" w:val="clear"/>
            <w:tcMar>
              <w:top w:w="100.0" w:type="dxa"/>
              <w:bottom w:w="100.0" w:type="dxa"/>
            </w:tcMar>
            <w:vAlign w:val="center"/>
          </w:tcPr>
          <w:p w:rsidR="00000000" w:rsidDel="00000000" w:rsidP="00000000" w:rsidRDefault="00000000" w:rsidRPr="00000000" w14:paraId="000000CD">
            <w:pPr>
              <w:rPr/>
            </w:pPr>
            <w:r w:rsidDel="00000000" w:rsidR="00000000" w:rsidRPr="00000000">
              <w:rPr>
                <w:b w:val="1"/>
                <w:bCs w:val="1"/>
                <w:color w:val="ffffff"/>
                <w:sz w:val="18"/>
                <w:szCs w:val="18"/>
                <w:rtl w:val="0"/>
              </w:rPr>
              <w:t xml:space="preserve">Contract</w:t>
            </w:r>
            <w:r w:rsidDel="00000000" w:rsidR="00000000" w:rsidRPr="00000000">
              <w:rPr>
                <w:rtl w:val="0"/>
              </w:rPr>
            </w:r>
          </w:p>
        </w:tc>
        <w:tc>
          <w:tcPr>
            <w:shd w:fill="203a5f" w:val="clear"/>
            <w:tcMar>
              <w:top w:w="100.0" w:type="dxa"/>
              <w:bottom w:w="100.0" w:type="dxa"/>
            </w:tcMar>
            <w:vAlign w:val="center"/>
          </w:tcPr>
          <w:p w:rsidR="00000000" w:rsidDel="00000000" w:rsidP="00000000" w:rsidRDefault="00000000" w:rsidRPr="00000000" w14:paraId="000000CE">
            <w:pPr>
              <w:rPr/>
            </w:pPr>
            <w:r w:rsidDel="00000000" w:rsidR="00000000" w:rsidRPr="00000000">
              <w:rPr>
                <w:b w:val="1"/>
                <w:bCs w:val="1"/>
                <w:color w:val="ffffff"/>
                <w:sz w:val="18"/>
                <w:szCs w:val="18"/>
                <w:rtl w:val="0"/>
              </w:rPr>
              <w:t xml:space="preserve">Minimum shared fields / meaning</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CF">
            <w:pPr>
              <w:rPr/>
            </w:pPr>
            <w:r w:rsidDel="00000000" w:rsidR="00000000" w:rsidRPr="00000000">
              <w:rPr>
                <w:sz w:val="18"/>
                <w:szCs w:val="18"/>
                <w:rtl w:val="0"/>
              </w:rPr>
              <w:t xml:space="preserve">EmployeeProfile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D0">
            <w:pPr>
              <w:rPr/>
            </w:pPr>
            <w:r w:rsidDel="00000000" w:rsidR="00000000" w:rsidRPr="00000000">
              <w:rPr>
                <w:sz w:val="18"/>
                <w:szCs w:val="18"/>
                <w:rtl w:val="0"/>
              </w:rPr>
              <w:t xml:space="preserve">id, employee_number, name/display fields, current_title (display only), status, total_years_experience, version, skills[], certifications[]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D1">
            <w:pPr>
              <w:rPr/>
            </w:pPr>
            <w:r w:rsidDel="00000000" w:rsidR="00000000" w:rsidRPr="00000000">
              <w:rPr>
                <w:sz w:val="18"/>
                <w:szCs w:val="18"/>
                <w:rtl w:val="0"/>
              </w:rPr>
              <w:t xml:space="preserve">EmployeeSkill</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D2">
            <w:pPr>
              <w:rPr/>
            </w:pPr>
            <w:r w:rsidDel="00000000" w:rsidR="00000000" w:rsidRPr="00000000">
              <w:rPr>
                <w:sz w:val="18"/>
                <w:szCs w:val="18"/>
                <w:rtl w:val="0"/>
              </w:rPr>
              <w:t xml:space="preserve">skill_id, proficiency 1–5, years_experience, optional last_used_on</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D3">
            <w:pPr>
              <w:rPr/>
            </w:pPr>
            <w:r w:rsidDel="00000000" w:rsidR="00000000" w:rsidRPr="00000000">
              <w:rPr>
                <w:sz w:val="18"/>
                <w:szCs w:val="18"/>
                <w:rtl w:val="0"/>
              </w:rPr>
              <w:t xml:space="preserve">EmployeeCertification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D4">
            <w:pPr>
              <w:rPr/>
            </w:pPr>
            <w:r w:rsidDel="00000000" w:rsidR="00000000" w:rsidRPr="00000000">
              <w:rPr>
                <w:sz w:val="18"/>
                <w:szCs w:val="18"/>
                <w:rtl w:val="0"/>
              </w:rPr>
              <w:t xml:space="preserve">code/id, name, issuer, issued_on, expires_on; expired credentials cannot satisfy an active mandatory requirement</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D5">
            <w:pPr>
              <w:rPr/>
            </w:pPr>
            <w:r w:rsidDel="00000000" w:rsidR="00000000" w:rsidRPr="00000000">
              <w:rPr>
                <w:sz w:val="18"/>
                <w:szCs w:val="18"/>
                <w:rtl w:val="0"/>
              </w:rPr>
              <w:t xml:space="preserve">JobProfile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D6">
            <w:pPr>
              <w:rPr/>
            </w:pPr>
            <w:r w:rsidDel="00000000" w:rsidR="00000000" w:rsidRPr="00000000">
              <w:rPr>
                <w:sz w:val="18"/>
                <w:szCs w:val="18"/>
                <w:rtl w:val="0"/>
              </w:rPr>
              <w:t xml:space="preserve">id, job_code, title, description, status, minimum_years_experience, version, skill_requirements[], certification_requirements[]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D7">
            <w:pPr>
              <w:rPr/>
            </w:pPr>
            <w:r w:rsidDel="00000000" w:rsidR="00000000" w:rsidRPr="00000000">
              <w:rPr>
                <w:sz w:val="18"/>
                <w:szCs w:val="18"/>
                <w:rtl w:val="0"/>
              </w:rPr>
              <w:t xml:space="preserve">JobSkillRequirement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D8">
            <w:pPr>
              <w:rPr/>
            </w:pPr>
            <w:r w:rsidDel="00000000" w:rsidR="00000000" w:rsidRPr="00000000">
              <w:rPr>
                <w:sz w:val="18"/>
                <w:szCs w:val="18"/>
                <w:rtl w:val="0"/>
              </w:rPr>
              <w:t xml:space="preserve">skill_id, REQUIRED/PREFERRED level, minimum_proficiency 1–5, importance 1–3</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D9">
            <w:pPr>
              <w:rPr/>
            </w:pPr>
            <w:r w:rsidDel="00000000" w:rsidR="00000000" w:rsidRPr="00000000">
              <w:rPr>
                <w:sz w:val="18"/>
                <w:szCs w:val="18"/>
                <w:rtl w:val="0"/>
              </w:rPr>
              <w:t xml:space="preserve">RecommendationOptions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DA">
            <w:pPr>
              <w:rPr/>
            </w:pPr>
            <w:r w:rsidDel="00000000" w:rsidR="00000000" w:rsidRPr="00000000">
              <w:rPr>
                <w:sz w:val="18"/>
                <w:szCs w:val="18"/>
                <w:rtl w:val="0"/>
              </w:rPr>
              <w:t xml:space="preserve">max_results 1–100, minimum_score 0–100, include_ineligible boolean</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DB">
            <w:pPr>
              <w:rPr/>
            </w:pPr>
            <w:r w:rsidDel="00000000" w:rsidR="00000000" w:rsidRPr="00000000">
              <w:rPr>
                <w:sz w:val="18"/>
                <w:szCs w:val="18"/>
                <w:rtl w:val="0"/>
              </w:rPr>
              <w:t xml:space="preserve">MatchRun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DC">
            <w:pPr>
              <w:rPr/>
            </w:pPr>
            <w:r w:rsidDel="00000000" w:rsidR="00000000" w:rsidRPr="00000000">
              <w:rPr>
                <w:sz w:val="18"/>
                <w:szCs w:val="18"/>
                <w:rtl w:val="0"/>
              </w:rPr>
              <w:t xml:space="preserve">match_run_id, job_id, requested_by, model_version, snapshot_hash, options, generated_at, ranked results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DD">
            <w:pPr>
              <w:rPr/>
            </w:pPr>
            <w:r w:rsidDel="00000000" w:rsidR="00000000" w:rsidRPr="00000000">
              <w:rPr>
                <w:sz w:val="18"/>
                <w:szCs w:val="18"/>
                <w:rtl w:val="0"/>
              </w:rPr>
              <w:t xml:space="preserve">CandidateResult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DE">
            <w:pPr>
              <w:rPr/>
            </w:pPr>
            <w:r w:rsidDel="00000000" w:rsidR="00000000" w:rsidRPr="00000000">
              <w:rPr>
                <w:sz w:val="18"/>
                <w:szCs w:val="18"/>
                <w:rtl w:val="0"/>
              </w:rPr>
              <w:t xml:space="preserve">rank, employee_id, score 0–100, eligibility, component_scores, matched/missing skills and certifications, ineligible reasons, explanation</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DF">
            <w:pPr>
              <w:rPr/>
            </w:pPr>
            <w:r w:rsidDel="00000000" w:rsidR="00000000" w:rsidRPr="00000000">
              <w:rPr>
                <w:sz w:val="18"/>
                <w:szCs w:val="18"/>
                <w:rtl w:val="0"/>
              </w:rPr>
              <w:t xml:space="preserve">Feedback</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E0">
            <w:pPr>
              <w:rPr/>
            </w:pPr>
            <w:r w:rsidDel="00000000" w:rsidR="00000000" w:rsidRPr="00000000">
              <w:rPr>
                <w:sz w:val="18"/>
                <w:szCs w:val="18"/>
                <w:rtl w:val="0"/>
              </w:rPr>
              <w:t xml:space="preserve">match_run_id, user_id, decision, optional selected_employee_id, helpfulness/rating/comment, created_at</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7. AI Matching Rules</w:t>
      </w:r>
    </w:p>
    <w:p w:rsidR="00000000" w:rsidDel="00000000" w:rsidP="00000000" w:rsidRDefault="00000000" w:rsidRPr="00000000" w14:paraId="000000E3">
      <w:pPr>
        <w:rPr/>
      </w:pPr>
      <w:r w:rsidDel="00000000" w:rsidR="00000000" w:rsidRPr="00000000">
        <w:rPr>
          <w:rtl w:val="0"/>
        </w:rPr>
        <w:t xml:space="preserve">The prototype should favor transparent, deterministic matching over a trained free-text model. The Scikit-learn-compatible pipeline is versioned, but the first implementation can be rule/transformer based so the same input snapshot and model_version always reproduce the same ordering and scores.</w:t>
      </w:r>
    </w:p>
    <w:tbl>
      <w:tblPr>
        <w:tblStyle w:val="Table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203a5f" w:val="clear"/>
            <w:tcMar>
              <w:top w:w="100.0" w:type="dxa"/>
              <w:bottom w:w="100.0" w:type="dxa"/>
            </w:tcMar>
            <w:vAlign w:val="center"/>
          </w:tcPr>
          <w:p w:rsidR="00000000" w:rsidDel="00000000" w:rsidP="00000000" w:rsidRDefault="00000000" w:rsidRPr="00000000" w14:paraId="000000E4">
            <w:pP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203a5f" w:val="clear"/>
            <w:tcMar>
              <w:top w:w="100.0" w:type="dxa"/>
              <w:bottom w:w="100.0" w:type="dxa"/>
            </w:tcMar>
            <w:vAlign w:val="center"/>
          </w:tcPr>
          <w:p w:rsidR="00000000" w:rsidDel="00000000" w:rsidP="00000000" w:rsidRDefault="00000000" w:rsidRPr="00000000" w14:paraId="000000E5">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E6">
            <w:pPr>
              <w:rPr/>
            </w:pPr>
            <w:r w:rsidDel="00000000" w:rsidR="00000000" w:rsidRPr="00000000">
              <w:rPr>
                <w:sz w:val="18"/>
                <w:szCs w:val="18"/>
                <w:rtl w:val="0"/>
              </w:rPr>
              <w:t xml:space="preserve">Required skill coverage (R)</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E7">
            <w:pPr>
              <w:rPr/>
            </w:pPr>
            <w:r w:rsidDel="00000000" w:rsidR="00000000" w:rsidRPr="00000000">
              <w:rPr>
                <w:sz w:val="18"/>
                <w:szCs w:val="18"/>
                <w:rtl w:val="0"/>
              </w:rPr>
              <w:t xml:space="preserve">For each REQUIRED skill: min(employee_proficiency / minimum_proficiency, 1.0), weighted by importance; take the weighted mean.</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E8">
            <w:pPr>
              <w:rPr/>
            </w:pPr>
            <w:r w:rsidDel="00000000" w:rsidR="00000000" w:rsidRPr="00000000">
              <w:rPr>
                <w:sz w:val="18"/>
                <w:szCs w:val="18"/>
                <w:rtl w:val="0"/>
              </w:rPr>
              <w:t xml:space="preserve">Preferred skill coverage (P)</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E9">
            <w:pPr>
              <w:rPr/>
            </w:pPr>
            <w:r w:rsidDel="00000000" w:rsidR="00000000" w:rsidRPr="00000000">
              <w:rPr>
                <w:sz w:val="18"/>
                <w:szCs w:val="18"/>
                <w:rtl w:val="0"/>
              </w:rPr>
              <w:t xml:space="preserve">Same calculation for PREFERRED skills.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EA">
            <w:pPr>
              <w:rPr/>
            </w:pPr>
            <w:r w:rsidDel="00000000" w:rsidR="00000000" w:rsidRPr="00000000">
              <w:rPr>
                <w:sz w:val="18"/>
                <w:szCs w:val="18"/>
                <w:rtl w:val="0"/>
              </w:rPr>
              <w:t xml:space="preserve">Certification coverage (C)</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EB">
            <w:pPr>
              <w:rPr/>
            </w:pPr>
            <w:r w:rsidDel="00000000" w:rsidR="00000000" w:rsidRPr="00000000">
              <w:rPr>
                <w:sz w:val="18"/>
                <w:szCs w:val="18"/>
                <w:rtl w:val="0"/>
              </w:rPr>
              <w:t xml:space="preserve">Valid required certifications divided by required certifications. Omit this category if the job has none.</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EC">
            <w:pPr>
              <w:rPr/>
            </w:pPr>
            <w:r w:rsidDel="00000000" w:rsidR="00000000" w:rsidRPr="00000000">
              <w:rPr>
                <w:sz w:val="18"/>
                <w:szCs w:val="18"/>
                <w:rtl w:val="0"/>
              </w:rPr>
              <w:t xml:space="preserve">Experience fit (E)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ED">
            <w:pPr>
              <w:rPr/>
            </w:pPr>
            <w:r w:rsidDel="00000000" w:rsidR="00000000" w:rsidRPr="00000000">
              <w:rPr>
                <w:sz w:val="18"/>
                <w:szCs w:val="18"/>
                <w:rtl w:val="0"/>
              </w:rPr>
              <w:t xml:space="preserve">1.0 if the job minimum is zero; otherwise min(employee_total_years / job_minimum_years, 1.0).</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EE">
            <w:pPr>
              <w:rPr/>
            </w:pPr>
            <w:r w:rsidDel="00000000" w:rsidR="00000000" w:rsidRPr="00000000">
              <w:rPr>
                <w:sz w:val="18"/>
                <w:szCs w:val="18"/>
                <w:rtl w:val="0"/>
              </w:rPr>
              <w:t xml:space="preserve">Final score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EF">
            <w:pPr>
              <w:rPr/>
            </w:pPr>
            <w:r w:rsidDel="00000000" w:rsidR="00000000" w:rsidRPr="00000000">
              <w:rPr>
                <w:sz w:val="18"/>
                <w:szCs w:val="18"/>
                <w:rtl w:val="0"/>
              </w:rPr>
              <w:t xml:space="preserve">100 × weighted average of 0.55R + 0.20P + 0.15C + 0.10E. Missing categories are removed and remaining weights are renormalized.</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Eligibility is checked before ranking. Non-ACTIVE employees and employees missing a valid mandatory certification are ineligible.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Missing required skills lower the score and appear as gaps; they do not automatically hard-exclude a candidate unless a later explicit rule adds that behavior.</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Current job title and protected personal characteristics are excluded from matching features.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Tie-break order: final score, required-skill coverage, certification coverage, then employee_id for deterministic ordering.</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Explanations are built from structured templates/evidence, not a generative language model.</w:t>
      </w:r>
    </w:p>
    <w:p w:rsidR="00000000" w:rsidDel="00000000" w:rsidP="00000000" w:rsidRDefault="00000000" w:rsidRPr="00000000" w14:paraId="000000F6">
      <w:pPr>
        <w:pStyle w:val="Heading1"/>
        <w:rPr/>
      </w:pPr>
      <w:r w:rsidDel="00000000" w:rsidR="00000000" w:rsidRPr="00000000">
        <w:rPr>
          <w:rtl w:val="0"/>
        </w:rPr>
        <w:t xml:space="preserve">8. Acceptance Targets</w:t>
      </w:r>
    </w:p>
    <w:tbl>
      <w:tblPr>
        <w:tblStyle w:val="Table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203a5f" w:val="clear"/>
            <w:tcMar>
              <w:top w:w="100.0" w:type="dxa"/>
              <w:bottom w:w="100.0" w:type="dxa"/>
            </w:tcMar>
            <w:vAlign w:val="center"/>
          </w:tcPr>
          <w:p w:rsidR="00000000" w:rsidDel="00000000" w:rsidP="00000000" w:rsidRDefault="00000000" w:rsidRPr="00000000" w14:paraId="000000F7">
            <w:pPr>
              <w:rPr/>
            </w:pPr>
            <w:r w:rsidDel="00000000" w:rsidR="00000000" w:rsidRPr="00000000">
              <w:rPr>
                <w:b w:val="1"/>
                <w:bCs w:val="1"/>
                <w:color w:val="ffffff"/>
                <w:sz w:val="18"/>
                <w:szCs w:val="18"/>
                <w:rtl w:val="0"/>
              </w:rPr>
              <w:t xml:space="preserve">Quality</w:t>
            </w:r>
            <w:r w:rsidDel="00000000" w:rsidR="00000000" w:rsidRPr="00000000">
              <w:rPr>
                <w:rtl w:val="0"/>
              </w:rPr>
            </w:r>
          </w:p>
        </w:tc>
        <w:tc>
          <w:tcPr>
            <w:shd w:fill="203a5f" w:val="clear"/>
            <w:tcMar>
              <w:top w:w="100.0" w:type="dxa"/>
              <w:bottom w:w="100.0" w:type="dxa"/>
            </w:tcMar>
            <w:vAlign w:val="center"/>
          </w:tcPr>
          <w:p w:rsidR="00000000" w:rsidDel="00000000" w:rsidP="00000000" w:rsidRDefault="00000000" w:rsidRPr="00000000" w14:paraId="000000F8">
            <w:pPr>
              <w:rPr/>
            </w:pPr>
            <w:r w:rsidDel="00000000" w:rsidR="00000000" w:rsidRPr="00000000">
              <w:rPr>
                <w:b w:val="1"/>
                <w:bCs w:val="1"/>
                <w:color w:val="ffffff"/>
                <w:sz w:val="18"/>
                <w:szCs w:val="18"/>
                <w:rtl w:val="0"/>
              </w:rPr>
              <w:t xml:space="preserve">Prototype acceptance target</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F9">
            <w:pPr>
              <w:rPr/>
            </w:pPr>
            <w:r w:rsidDel="00000000" w:rsidR="00000000" w:rsidRPr="00000000">
              <w:rPr>
                <w:sz w:val="18"/>
                <w:szCs w:val="18"/>
                <w:rtl w:val="0"/>
              </w:rPr>
              <w:t xml:space="preserve">Performance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FA">
            <w:pPr>
              <w:rPr/>
            </w:pPr>
            <w:r w:rsidDel="00000000" w:rsidR="00000000" w:rsidRPr="00000000">
              <w:rPr>
                <w:sz w:val="18"/>
                <w:szCs w:val="18"/>
                <w:rtl w:val="0"/>
              </w:rPr>
              <w:t xml:space="preserve">P95 recommendation latency &lt; 2 seconds for up to 100 ACTIVE profiles in the team test environment; measure at least 30 runs.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FB">
            <w:pPr>
              <w:rPr/>
            </w:pPr>
            <w:r w:rsidDel="00000000" w:rsidR="00000000" w:rsidRPr="00000000">
              <w:rPr>
                <w:sz w:val="18"/>
                <w:szCs w:val="18"/>
                <w:rtl w:val="0"/>
              </w:rPr>
              <w:t xml:space="preserve">Top-3 relevance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FC">
            <w:pPr>
              <w:rPr/>
            </w:pPr>
            <w:r w:rsidDel="00000000" w:rsidR="00000000" w:rsidRPr="00000000">
              <w:rPr>
                <w:sz w:val="18"/>
                <w:szCs w:val="18"/>
                <w:rtl w:val="0"/>
              </w:rPr>
              <w:t xml:space="preserve">At least 12 of 15 curated jobs contain a manually designated acceptable employee in the top three (&gt;=80% Top-3 recall).</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FD">
            <w:pPr>
              <w:rPr/>
            </w:pPr>
            <w:r w:rsidDel="00000000" w:rsidR="00000000" w:rsidRPr="00000000">
              <w:rPr>
                <w:sz w:val="18"/>
                <w:szCs w:val="18"/>
                <w:rtl w:val="0"/>
              </w:rPr>
              <w:t xml:space="preserve">Explainability</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FE">
            <w:pPr>
              <w:rPr/>
            </w:pPr>
            <w:r w:rsidDel="00000000" w:rsidR="00000000" w:rsidRPr="00000000">
              <w:rPr>
                <w:sz w:val="18"/>
                <w:szCs w:val="18"/>
                <w:rtl w:val="0"/>
              </w:rPr>
              <w:t xml:space="preserve">100% of returned results include component scores plus matched/missing evidence and no unsupported skill claims.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0FF">
            <w:pPr>
              <w:rPr/>
            </w:pPr>
            <w:r w:rsidDel="00000000" w:rsidR="00000000" w:rsidRPr="00000000">
              <w:rPr>
                <w:sz w:val="18"/>
                <w:szCs w:val="18"/>
                <w:rtl w:val="0"/>
              </w:rPr>
              <w:t xml:space="preserve">Reproducibility</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00">
            <w:pPr>
              <w:rPr/>
            </w:pPr>
            <w:r w:rsidDel="00000000" w:rsidR="00000000" w:rsidRPr="00000000">
              <w:rPr>
                <w:sz w:val="18"/>
                <w:szCs w:val="18"/>
                <w:rtl w:val="0"/>
              </w:rPr>
              <w:t xml:space="preserve">Same input snapshot + model_version yields identical ordering and scores.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101">
            <w:pPr>
              <w:rPr/>
            </w:pPr>
            <w:r w:rsidDel="00000000" w:rsidR="00000000" w:rsidRPr="00000000">
              <w:rPr>
                <w:sz w:val="18"/>
                <w:szCs w:val="18"/>
                <w:rtl w:val="0"/>
              </w:rPr>
              <w:t xml:space="preserve">Human control</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02">
            <w:pPr>
              <w:rPr/>
            </w:pPr>
            <w:r w:rsidDel="00000000" w:rsidR="00000000" w:rsidRPr="00000000">
              <w:rPr>
                <w:sz w:val="18"/>
                <w:szCs w:val="18"/>
                <w:rtl w:val="0"/>
              </w:rPr>
              <w:t xml:space="preserve">No API endpoint automatically assigns an employee.</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103">
            <w:pPr>
              <w:rPr/>
            </w:pPr>
            <w:r w:rsidDel="00000000" w:rsidR="00000000" w:rsidRPr="00000000">
              <w:rPr>
                <w:sz w:val="18"/>
                <w:szCs w:val="18"/>
                <w:rtl w:val="0"/>
              </w:rPr>
              <w:t xml:space="preserve">Security</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04">
            <w:pPr>
              <w:rPr/>
            </w:pPr>
            <w:r w:rsidDel="00000000" w:rsidR="00000000" w:rsidRPr="00000000">
              <w:rPr>
                <w:sz w:val="18"/>
                <w:szCs w:val="18"/>
                <w:rtl w:val="0"/>
              </w:rPr>
              <w:t xml:space="preserve">TLS, bearer authentication, role enforcement, least-privilege database access; unauthorized access returns 401/403 without protected data.</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105">
            <w:pPr>
              <w:rPr/>
            </w:pPr>
            <w:r w:rsidDel="00000000" w:rsidR="00000000" w:rsidRPr="00000000">
              <w:rPr>
                <w:sz w:val="18"/>
                <w:szCs w:val="18"/>
                <w:rtl w:val="0"/>
              </w:rPr>
              <w:t xml:space="preserve">Reliability</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06">
            <w:pPr>
              <w:rPr/>
            </w:pPr>
            <w:r w:rsidDel="00000000" w:rsidR="00000000" w:rsidRPr="00000000">
              <w:rPr>
                <w:sz w:val="18"/>
                <w:szCs w:val="18"/>
                <w:rtl w:val="0"/>
              </w:rPr>
              <w:t xml:space="preserve">Malformed, conflicting, incomplete, or unavailable inputs produce typed errors rather than crashes or partial match runs.</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9. Error and Failure Contract</w:t>
      </w:r>
    </w:p>
    <w:tbl>
      <w:tblPr>
        <w:tblStyle w:val="Table1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203a5f" w:val="clear"/>
            <w:tcMar>
              <w:top w:w="100.0" w:type="dxa"/>
              <w:bottom w:w="100.0" w:type="dxa"/>
            </w:tcMar>
            <w:vAlign w:val="center"/>
          </w:tcPr>
          <w:p w:rsidR="00000000" w:rsidDel="00000000" w:rsidP="00000000" w:rsidRDefault="00000000" w:rsidRPr="00000000" w14:paraId="00000109">
            <w:pPr>
              <w:rPr>
                <w:color w:val="ffffff"/>
              </w:rPr>
            </w:pPr>
            <w:r w:rsidDel="00000000" w:rsidR="00000000" w:rsidRPr="00000000">
              <w:rPr>
                <w:b w:val="1"/>
                <w:bCs w:val="1"/>
                <w:color w:val="ffffff"/>
                <w:sz w:val="18"/>
                <w:szCs w:val="18"/>
                <w:rtl w:val="0"/>
              </w:rPr>
              <w:t xml:space="preserve">HTTP</w:t>
            </w:r>
            <w:r w:rsidDel="00000000" w:rsidR="00000000" w:rsidRPr="00000000">
              <w:rPr>
                <w:rtl w:val="0"/>
              </w:rPr>
            </w:r>
          </w:p>
        </w:tc>
        <w:tc>
          <w:tcPr>
            <w:shd w:fill="203a5f" w:val="clear"/>
            <w:tcMar>
              <w:top w:w="100.0" w:type="dxa"/>
              <w:bottom w:w="100.0" w:type="dxa"/>
            </w:tcMar>
            <w:vAlign w:val="center"/>
          </w:tcPr>
          <w:p w:rsidR="00000000" w:rsidDel="00000000" w:rsidP="00000000" w:rsidRDefault="00000000" w:rsidRPr="00000000" w14:paraId="0000010A">
            <w:pPr>
              <w:rPr>
                <w:color w:val="ffffff"/>
              </w:rPr>
            </w:pPr>
            <w:r w:rsidDel="00000000" w:rsidR="00000000" w:rsidRPr="00000000">
              <w:rPr>
                <w:color w:val="ffffff"/>
                <w:rtl w:val="0"/>
              </w:rPr>
              <w:t xml:space="preserve">Error code</w:t>
            </w:r>
          </w:p>
        </w:tc>
        <w:tc>
          <w:tcPr>
            <w:shd w:fill="203a5f" w:val="clear"/>
            <w:tcMar>
              <w:top w:w="100.0" w:type="dxa"/>
              <w:bottom w:w="100.0" w:type="dxa"/>
            </w:tcMar>
            <w:vAlign w:val="center"/>
          </w:tcPr>
          <w:p w:rsidR="00000000" w:rsidDel="00000000" w:rsidP="00000000" w:rsidRDefault="00000000" w:rsidRPr="00000000" w14:paraId="0000010B">
            <w:pPr>
              <w:rPr/>
            </w:pPr>
            <w:r w:rsidDel="00000000" w:rsidR="00000000" w:rsidRPr="00000000">
              <w:rPr>
                <w:b w:val="1"/>
                <w:bCs w:val="1"/>
                <w:color w:val="ffffff"/>
                <w:sz w:val="18"/>
                <w:szCs w:val="18"/>
                <w:rtl w:val="0"/>
              </w:rPr>
              <w:t xml:space="preserve">Expected handling</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10C">
            <w:pPr>
              <w:rPr/>
            </w:pPr>
            <w:r w:rsidDel="00000000" w:rsidR="00000000" w:rsidRPr="00000000">
              <w:rPr>
                <w:sz w:val="18"/>
                <w:szCs w:val="18"/>
                <w:rtl w:val="0"/>
              </w:rPr>
              <w:t xml:space="preserve">400</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0D">
            <w:pPr>
              <w:rPr/>
            </w:pPr>
            <w:r w:rsidDel="00000000" w:rsidR="00000000" w:rsidRPr="00000000">
              <w:rPr>
                <w:sz w:val="18"/>
                <w:szCs w:val="18"/>
                <w:rtl w:val="0"/>
              </w:rPr>
              <w:t xml:space="preserve">MALFORMED_JSON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0E">
            <w:pPr>
              <w:rPr/>
            </w:pPr>
            <w:r w:rsidDel="00000000" w:rsidR="00000000" w:rsidRPr="00000000">
              <w:rPr>
                <w:sz w:val="18"/>
                <w:szCs w:val="18"/>
                <w:rtl w:val="0"/>
              </w:rPr>
              <w:t xml:space="preserve">Correct syntax; do not retry unchanged.</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10F">
            <w:pPr>
              <w:rPr/>
            </w:pPr>
            <w:r w:rsidDel="00000000" w:rsidR="00000000" w:rsidRPr="00000000">
              <w:rPr>
                <w:sz w:val="18"/>
                <w:szCs w:val="18"/>
                <w:rtl w:val="0"/>
              </w:rPr>
              <w:t xml:space="preserve">401</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10">
            <w:pPr>
              <w:rPr/>
            </w:pPr>
            <w:r w:rsidDel="00000000" w:rsidR="00000000" w:rsidRPr="00000000">
              <w:rPr>
                <w:sz w:val="18"/>
                <w:szCs w:val="18"/>
                <w:rtl w:val="0"/>
              </w:rPr>
              <w:t xml:space="preserve">AUTH_REQUIRED / AUTH_INVALID_CREDENTIALS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11">
            <w:pPr>
              <w:rPr/>
            </w:pPr>
            <w:r w:rsidDel="00000000" w:rsidR="00000000" w:rsidRPr="00000000">
              <w:rPr>
                <w:sz w:val="18"/>
                <w:szCs w:val="18"/>
                <w:rtl w:val="0"/>
              </w:rPr>
              <w:t xml:space="preserve">Authenticate again; login failure remains generic.</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112">
            <w:pPr>
              <w:rPr/>
            </w:pPr>
            <w:r w:rsidDel="00000000" w:rsidR="00000000" w:rsidRPr="00000000">
              <w:rPr>
                <w:sz w:val="18"/>
                <w:szCs w:val="18"/>
                <w:rtl w:val="0"/>
              </w:rPr>
              <w:t xml:space="preserve">403</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13">
            <w:pPr>
              <w:rPr/>
            </w:pPr>
            <w:r w:rsidDel="00000000" w:rsidR="00000000" w:rsidRPr="00000000">
              <w:rPr>
                <w:sz w:val="18"/>
                <w:szCs w:val="18"/>
                <w:rtl w:val="0"/>
              </w:rPr>
              <w:t xml:space="preserve">FORBIDDEN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14">
            <w:pPr>
              <w:rPr/>
            </w:pPr>
            <w:r w:rsidDel="00000000" w:rsidR="00000000" w:rsidRPr="00000000">
              <w:rPr>
                <w:sz w:val="18"/>
                <w:szCs w:val="18"/>
                <w:rtl w:val="0"/>
              </w:rPr>
              <w:t xml:space="preserve">Caller lacks required role/scope; do not expose the protected resource.</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115">
            <w:pPr>
              <w:rPr/>
            </w:pPr>
            <w:r w:rsidDel="00000000" w:rsidR="00000000" w:rsidRPr="00000000">
              <w:rPr>
                <w:sz w:val="18"/>
                <w:szCs w:val="18"/>
                <w:rtl w:val="0"/>
              </w:rPr>
              <w:t xml:space="preserve">404</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16">
            <w:pPr>
              <w:rPr/>
            </w:pPr>
            <w:r w:rsidDel="00000000" w:rsidR="00000000" w:rsidRPr="00000000">
              <w:rPr>
                <w:sz w:val="18"/>
                <w:szCs w:val="18"/>
                <w:rtl w:val="0"/>
              </w:rPr>
              <w:t xml:space="preserve">EMPLOYEE_NOT_FOUND / JOB_NOT_FOUND / MATCH_RUN_NOT_FOUND</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17">
            <w:pPr>
              <w:rPr/>
            </w:pPr>
            <w:r w:rsidDel="00000000" w:rsidR="00000000" w:rsidRPr="00000000">
              <w:rPr>
                <w:sz w:val="18"/>
                <w:szCs w:val="18"/>
                <w:rtl w:val="0"/>
              </w:rPr>
              <w:t xml:space="preserve">Verify identifier and caller scope.</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118">
            <w:pPr>
              <w:rPr/>
            </w:pPr>
            <w:r w:rsidDel="00000000" w:rsidR="00000000" w:rsidRPr="00000000">
              <w:rPr>
                <w:sz w:val="18"/>
                <w:szCs w:val="18"/>
                <w:rtl w:val="0"/>
              </w:rPr>
              <w:t xml:space="preserve">409</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19">
            <w:pPr>
              <w:rPr/>
            </w:pPr>
            <w:r w:rsidDel="00000000" w:rsidR="00000000" w:rsidRPr="00000000">
              <w:rPr>
                <w:sz w:val="18"/>
                <w:szCs w:val="18"/>
                <w:rtl w:val="0"/>
              </w:rPr>
              <w:t xml:space="preserve">*_EXISTS / STALE_VERSION / JOB_NOT_OPEN / FEEDBACK_CONFLICT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1A">
            <w:pPr>
              <w:rPr/>
            </w:pPr>
            <w:r w:rsidDel="00000000" w:rsidR="00000000" w:rsidRPr="00000000">
              <w:rPr>
                <w:sz w:val="18"/>
                <w:szCs w:val="18"/>
                <w:rtl w:val="0"/>
              </w:rPr>
              <w:t xml:space="preserve">Resolve the state or unique-key conflict before retrying.</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11B">
            <w:pPr>
              <w:rPr/>
            </w:pPr>
            <w:r w:rsidDel="00000000" w:rsidR="00000000" w:rsidRPr="00000000">
              <w:rPr>
                <w:sz w:val="18"/>
                <w:szCs w:val="18"/>
                <w:rtl w:val="0"/>
              </w:rPr>
              <w:t xml:space="preserve">422</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1C">
            <w:pPr>
              <w:rPr/>
            </w:pPr>
            <w:r w:rsidDel="00000000" w:rsidR="00000000" w:rsidRPr="00000000">
              <w:rPr>
                <w:sz w:val="18"/>
                <w:szCs w:val="18"/>
                <w:rtl w:val="0"/>
              </w:rPr>
              <w:t xml:space="preserve">VALIDATION_ERROR / JOB_HAS_NO_CRITERIA</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1D">
            <w:pPr>
              <w:rPr/>
            </w:pPr>
            <w:r w:rsidDel="00000000" w:rsidR="00000000" w:rsidRPr="00000000">
              <w:rPr>
                <w:sz w:val="18"/>
                <w:szCs w:val="18"/>
                <w:rtl w:val="0"/>
              </w:rPr>
              <w:t xml:space="preserve">Correct field or cross-field business rules.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11E">
            <w:pPr>
              <w:rPr/>
            </w:pPr>
            <w:r w:rsidDel="00000000" w:rsidR="00000000" w:rsidRPr="00000000">
              <w:rPr>
                <w:sz w:val="18"/>
                <w:szCs w:val="18"/>
                <w:rtl w:val="0"/>
              </w:rPr>
              <w:t xml:space="preserve">429</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1F">
            <w:pPr>
              <w:rPr/>
            </w:pPr>
            <w:r w:rsidDel="00000000" w:rsidR="00000000" w:rsidRPr="00000000">
              <w:rPr>
                <w:sz w:val="18"/>
                <w:szCs w:val="18"/>
                <w:rtl w:val="0"/>
              </w:rPr>
              <w:t xml:space="preserve">RATE_LIMITED</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20">
            <w:pPr>
              <w:rPr/>
            </w:pPr>
            <w:r w:rsidDel="00000000" w:rsidR="00000000" w:rsidRPr="00000000">
              <w:rPr>
                <w:sz w:val="18"/>
                <w:szCs w:val="18"/>
                <w:rtl w:val="0"/>
              </w:rPr>
              <w:t xml:space="preserve">Honor Retry-After.</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121">
            <w:pPr>
              <w:rPr/>
            </w:pPr>
            <w:r w:rsidDel="00000000" w:rsidR="00000000" w:rsidRPr="00000000">
              <w:rPr>
                <w:sz w:val="18"/>
                <w:szCs w:val="18"/>
                <w:rtl w:val="0"/>
              </w:rPr>
              <w:t xml:space="preserve">500</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22">
            <w:pPr>
              <w:rPr/>
            </w:pPr>
            <w:r w:rsidDel="00000000" w:rsidR="00000000" w:rsidRPr="00000000">
              <w:rPr>
                <w:sz w:val="18"/>
                <w:szCs w:val="18"/>
                <w:rtl w:val="0"/>
              </w:rPr>
              <w:t xml:space="preserve">INTERNAL_ERROR</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23">
            <w:pPr>
              <w:rPr/>
            </w:pPr>
            <w:r w:rsidDel="00000000" w:rsidR="00000000" w:rsidRPr="00000000">
              <w:rPr>
                <w:sz w:val="18"/>
                <w:szCs w:val="18"/>
                <w:rtl w:val="0"/>
              </w:rPr>
              <w:t xml:space="preserve">Log request_id; never expose stack/database details.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124">
            <w:pPr>
              <w:rPr/>
            </w:pPr>
            <w:r w:rsidDel="00000000" w:rsidR="00000000" w:rsidRPr="00000000">
              <w:rPr>
                <w:sz w:val="18"/>
                <w:szCs w:val="18"/>
                <w:rtl w:val="0"/>
              </w:rPr>
              <w:t xml:space="preserve">503</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25">
            <w:pPr>
              <w:rPr/>
            </w:pPr>
            <w:r w:rsidDel="00000000" w:rsidR="00000000" w:rsidRPr="00000000">
              <w:rPr>
                <w:sz w:val="18"/>
                <w:szCs w:val="18"/>
                <w:rtl w:val="0"/>
              </w:rPr>
              <w:t xml:space="preserve">DATABASE_UNAVAILABLE / MATCH_ENGINE_UNAVAILABLE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26">
            <w:pPr>
              <w:rPr/>
            </w:pPr>
            <w:r w:rsidDel="00000000" w:rsidR="00000000" w:rsidRPr="00000000">
              <w:rPr>
                <w:sz w:val="18"/>
                <w:szCs w:val="18"/>
                <w:rtl w:val="0"/>
              </w:rPr>
              <w:t xml:space="preserve">Return a safe dependency failure; do not persist a partial match run.</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When matching is unavailable, the recommendation feature may fail safely, but the rest of the workforce data system should remain usable. A future manual assignment workflow may be added, but it is not required for the current recommendation MVP.</w:t>
      </w:r>
    </w:p>
    <w:p w:rsidR="00000000" w:rsidDel="00000000" w:rsidP="00000000" w:rsidRDefault="00000000" w:rsidRPr="00000000" w14:paraId="00000129">
      <w:pPr>
        <w:pStyle w:val="Heading1"/>
        <w:rPr/>
      </w:pPr>
      <w:r w:rsidDel="00000000" w:rsidR="00000000" w:rsidRPr="00000000">
        <w:rPr>
          <w:rtl w:val="0"/>
        </w:rPr>
        <w:t xml:space="preserve">10. Team Ownership and Cross-Review</w:t>
      </w:r>
    </w:p>
    <w:tbl>
      <w:tblPr>
        <w:tblStyle w:val="Table1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203a5f" w:val="clear"/>
            <w:tcMar>
              <w:top w:w="100.0" w:type="dxa"/>
              <w:bottom w:w="100.0" w:type="dxa"/>
            </w:tcMar>
            <w:vAlign w:val="center"/>
          </w:tcPr>
          <w:p w:rsidR="00000000" w:rsidDel="00000000" w:rsidP="00000000" w:rsidRDefault="00000000" w:rsidRPr="00000000" w14:paraId="0000012A">
            <w:pPr>
              <w:rPr/>
            </w:pPr>
            <w:r w:rsidDel="00000000" w:rsidR="00000000" w:rsidRPr="00000000">
              <w:rPr>
                <w:b w:val="1"/>
                <w:bCs w:val="1"/>
                <w:color w:val="ffffff"/>
                <w:sz w:val="18"/>
                <w:szCs w:val="18"/>
                <w:rtl w:val="0"/>
              </w:rPr>
              <w:t xml:space="preserve">Role</w:t>
            </w:r>
            <w:r w:rsidDel="00000000" w:rsidR="00000000" w:rsidRPr="00000000">
              <w:rPr>
                <w:rtl w:val="0"/>
              </w:rPr>
            </w:r>
          </w:p>
        </w:tc>
        <w:tc>
          <w:tcPr>
            <w:shd w:fill="203a5f" w:val="clear"/>
            <w:tcMar>
              <w:top w:w="100.0" w:type="dxa"/>
              <w:bottom w:w="100.0" w:type="dxa"/>
            </w:tcMar>
            <w:vAlign w:val="center"/>
          </w:tcPr>
          <w:p w:rsidR="00000000" w:rsidDel="00000000" w:rsidP="00000000" w:rsidRDefault="00000000" w:rsidRPr="00000000" w14:paraId="0000012B">
            <w:pPr>
              <w:rPr/>
            </w:pPr>
            <w:r w:rsidDel="00000000" w:rsidR="00000000" w:rsidRPr="00000000">
              <w:rPr>
                <w:b w:val="1"/>
                <w:bCs w:val="1"/>
                <w:color w:val="ffffff"/>
                <w:sz w:val="18"/>
                <w:szCs w:val="18"/>
                <w:rtl w:val="0"/>
              </w:rPr>
              <w:t xml:space="preserve">Primary ownership</w:t>
            </w:r>
            <w:r w:rsidDel="00000000" w:rsidR="00000000" w:rsidRPr="00000000">
              <w:rPr>
                <w:rtl w:val="0"/>
              </w:rPr>
            </w:r>
          </w:p>
        </w:tc>
        <w:tc>
          <w:tcPr>
            <w:shd w:fill="203a5f" w:val="clear"/>
            <w:tcMar>
              <w:top w:w="100.0" w:type="dxa"/>
              <w:bottom w:w="100.0" w:type="dxa"/>
            </w:tcMar>
            <w:vAlign w:val="center"/>
          </w:tcPr>
          <w:p w:rsidR="00000000" w:rsidDel="00000000" w:rsidP="00000000" w:rsidRDefault="00000000" w:rsidRPr="00000000" w14:paraId="0000012C">
            <w:pPr>
              <w:rPr/>
            </w:pPr>
            <w:r w:rsidDel="00000000" w:rsidR="00000000" w:rsidRPr="00000000">
              <w:rPr>
                <w:b w:val="1"/>
                <w:bCs w:val="1"/>
                <w:color w:val="ffffff"/>
                <w:sz w:val="18"/>
                <w:szCs w:val="18"/>
                <w:rtl w:val="0"/>
              </w:rPr>
              <w:t xml:space="preserve">Cross-review responsibility</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12D">
            <w:pPr>
              <w:rPr/>
            </w:pPr>
            <w:r w:rsidDel="00000000" w:rsidR="00000000" w:rsidRPr="00000000">
              <w:rPr>
                <w:sz w:val="18"/>
                <w:szCs w:val="18"/>
                <w:rtl w:val="0"/>
              </w:rPr>
              <w:t xml:space="preserve">James Lambert — Lead Architect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2E">
            <w:pPr>
              <w:rPr/>
            </w:pPr>
            <w:r w:rsidDel="00000000" w:rsidR="00000000" w:rsidRPr="00000000">
              <w:rPr>
                <w:sz w:val="18"/>
                <w:szCs w:val="18"/>
                <w:rtl w:val="0"/>
              </w:rPr>
              <w:t xml:space="preserve">Architecture pattern, module boundaries, deployment view, data-flow consistency, tradeoff decisions, final integration.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2F">
            <w:pPr>
              <w:rPr/>
            </w:pPr>
            <w:r w:rsidDel="00000000" w:rsidR="00000000" w:rsidRPr="00000000">
              <w:rPr>
                <w:rtl w:val="0"/>
              </w:rPr>
              <w:t xml:space="preserve">Review interfaces for architectural alignment; coordinate final document integration and merge readiness.</w:t>
            </w:r>
          </w:p>
        </w:tc>
      </w:tr>
      <w:tr>
        <w:trPr>
          <w:cantSplit w:val="0"/>
          <w:tblHeader w:val="0"/>
        </w:trPr>
        <w:tc>
          <w:tcPr>
            <w:tcMar>
              <w:top w:w="100.0" w:type="dxa"/>
              <w:bottom w:w="100.0" w:type="dxa"/>
            </w:tcMar>
            <w:vAlign w:val="top"/>
          </w:tcPr>
          <w:p w:rsidR="00000000" w:rsidDel="00000000" w:rsidP="00000000" w:rsidRDefault="00000000" w:rsidRPr="00000000" w14:paraId="00000130">
            <w:pPr>
              <w:rPr/>
            </w:pPr>
            <w:r w:rsidDel="00000000" w:rsidR="00000000" w:rsidRPr="00000000">
              <w:rPr>
                <w:sz w:val="18"/>
                <w:szCs w:val="18"/>
                <w:rtl w:val="0"/>
              </w:rPr>
              <w:t xml:space="preserve">Angel De La Cruz — Interface Designer</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31">
            <w:pPr>
              <w:rPr/>
            </w:pPr>
            <w:r w:rsidDel="00000000" w:rsidR="00000000" w:rsidRPr="00000000">
              <w:rPr>
                <w:sz w:val="18"/>
                <w:szCs w:val="18"/>
                <w:rtl w:val="0"/>
              </w:rPr>
              <w:t xml:space="preserve">Endpoint specifications, request/response schemas, method signatures, validation rules, error contracts, OpenAPI alignment.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32">
            <w:pPr>
              <w:rPr/>
            </w:pPr>
            <w:r w:rsidDel="00000000" w:rsidR="00000000" w:rsidRPr="00000000">
              <w:rPr>
                <w:sz w:val="18"/>
                <w:szCs w:val="18"/>
                <w:rtl w:val="0"/>
              </w:rPr>
              <w:t xml:space="preserve">Review AI/data flows for implementable API boundaries.</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133">
            <w:pPr>
              <w:rPr/>
            </w:pPr>
            <w:r w:rsidDel="00000000" w:rsidR="00000000" w:rsidRPr="00000000">
              <w:rPr>
                <w:sz w:val="18"/>
                <w:szCs w:val="18"/>
                <w:rtl w:val="0"/>
              </w:rPr>
              <w:t xml:space="preserve">Frank Petrakian — Integration Lead</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34">
            <w:pPr>
              <w:rPr/>
            </w:pPr>
            <w:r w:rsidDel="00000000" w:rsidR="00000000" w:rsidRPr="00000000">
              <w:rPr>
                <w:sz w:val="18"/>
                <w:szCs w:val="18"/>
                <w:rtl w:val="0"/>
              </w:rPr>
              <w:t xml:space="preserve">AI feature integration, scoring flow, human decision gate, feedback loop, external adapter boundary, end-to-end integration sequence.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35">
            <w:pPr>
              <w:rPr/>
            </w:pPr>
            <w:r w:rsidDel="00000000" w:rsidR="00000000" w:rsidRPr="00000000">
              <w:rPr>
                <w:sz w:val="18"/>
                <w:szCs w:val="18"/>
                <w:rtl w:val="0"/>
              </w:rPr>
              <w:t xml:space="preserve">Review architecture/contracts for realistic 8-week integration risk once contact/review is restored.</w:t>
            </w:r>
            <w:r w:rsidDel="00000000" w:rsidR="00000000" w:rsidRPr="00000000">
              <w:rPr>
                <w:rtl w:val="0"/>
              </w:rPr>
            </w:r>
          </w:p>
        </w:tc>
      </w:tr>
      <w:tr>
        <w:trPr>
          <w:cantSplit w:val="0"/>
          <w:tblHeader w:val="0"/>
        </w:trPr>
        <w:tc>
          <w:tcPr>
            <w:tcMar>
              <w:top w:w="100.0" w:type="dxa"/>
              <w:bottom w:w="100.0" w:type="dxa"/>
            </w:tcMar>
            <w:vAlign w:val="top"/>
          </w:tcPr>
          <w:p w:rsidR="00000000" w:rsidDel="00000000" w:rsidP="00000000" w:rsidRDefault="00000000" w:rsidRPr="00000000" w14:paraId="00000136">
            <w:pPr>
              <w:rPr/>
            </w:pPr>
            <w:r w:rsidDel="00000000" w:rsidR="00000000" w:rsidRPr="00000000">
              <w:rPr>
                <w:sz w:val="18"/>
                <w:szCs w:val="18"/>
                <w:rtl w:val="0"/>
              </w:rPr>
              <w:t xml:space="preserve">All members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37">
            <w:pPr>
              <w:rPr/>
            </w:pPr>
            <w:r w:rsidDel="00000000" w:rsidR="00000000" w:rsidRPr="00000000">
              <w:rPr>
                <w:sz w:val="18"/>
                <w:szCs w:val="18"/>
                <w:rtl w:val="0"/>
              </w:rPr>
              <w:t xml:space="preserve">Scope control, curated test data, acceptance testing, technical review.</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38">
            <w:pPr>
              <w:rPr/>
            </w:pPr>
            <w:r w:rsidDel="00000000" w:rsidR="00000000" w:rsidRPr="00000000">
              <w:rPr>
                <w:sz w:val="18"/>
                <w:szCs w:val="18"/>
                <w:rtl w:val="0"/>
              </w:rPr>
              <w:t xml:space="preserve">Changes that affect another owner’s contract should be reviewed by that owner before merge.</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1"/>
        <w:rPr/>
      </w:pPr>
      <w:r w:rsidDel="00000000" w:rsidR="00000000" w:rsidRPr="00000000">
        <w:rPr>
          <w:rtl w:val="0"/>
        </w:rPr>
        <w:t xml:space="preserve">11. Implementation Decisions and Future Extensions</w:t>
      </w:r>
    </w:p>
    <w:tbl>
      <w:tblPr>
        <w:tblStyle w:val="Table1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203a5f" w:val="clear"/>
            <w:tcMar>
              <w:top w:w="100.0" w:type="dxa"/>
              <w:bottom w:w="100.0" w:type="dxa"/>
            </w:tcMar>
            <w:vAlign w:val="center"/>
          </w:tcPr>
          <w:p w:rsidR="00000000" w:rsidDel="00000000" w:rsidP="00000000" w:rsidRDefault="00000000" w:rsidRPr="00000000" w14:paraId="0000013B">
            <w:pPr>
              <w:rPr>
                <w:color w:val="ffffff"/>
              </w:rPr>
            </w:pPr>
            <w:r w:rsidDel="00000000" w:rsidR="00000000" w:rsidRPr="00000000">
              <w:rPr>
                <w:color w:val="ffffff"/>
                <w:rtl w:val="0"/>
              </w:rPr>
              <w:t xml:space="preserve">Area</w:t>
            </w:r>
          </w:p>
        </w:tc>
        <w:tc>
          <w:tcPr>
            <w:shd w:fill="203a5f" w:val="clear"/>
            <w:tcMar>
              <w:top w:w="100.0" w:type="dxa"/>
              <w:bottom w:w="100.0" w:type="dxa"/>
            </w:tcMar>
            <w:vAlign w:val="center"/>
          </w:tcPr>
          <w:p w:rsidR="00000000" w:rsidDel="00000000" w:rsidP="00000000" w:rsidRDefault="00000000" w:rsidRPr="00000000" w14:paraId="0000013C">
            <w:pPr>
              <w:rPr>
                <w:color w:val="ffffff"/>
              </w:rPr>
            </w:pPr>
            <w:r w:rsidDel="00000000" w:rsidR="00000000" w:rsidRPr="00000000">
              <w:rPr>
                <w:color w:val="ffffff"/>
                <w:rtl w:val="0"/>
              </w:rPr>
              <w:t xml:space="preserve">Project decision</w:t>
            </w:r>
          </w:p>
        </w:tc>
        <w:tc>
          <w:tcPr>
            <w:shd w:fill="203a5f" w:val="clear"/>
            <w:tcMar>
              <w:top w:w="100.0" w:type="dxa"/>
              <w:bottom w:w="100.0" w:type="dxa"/>
            </w:tcMar>
            <w:vAlign w:val="center"/>
          </w:tcPr>
          <w:p w:rsidR="00000000" w:rsidDel="00000000" w:rsidP="00000000" w:rsidRDefault="00000000" w:rsidRPr="00000000" w14:paraId="0000013D">
            <w:pPr>
              <w:rPr>
                <w:color w:val="ffffff"/>
              </w:rPr>
            </w:pPr>
            <w:r w:rsidDel="00000000" w:rsidR="00000000" w:rsidRPr="00000000">
              <w:rPr>
                <w:color w:val="ffffff"/>
                <w:rtl w:val="0"/>
              </w:rPr>
              <w:t xml:space="preserve">Future direction</w:t>
            </w:r>
          </w:p>
        </w:tc>
      </w:tr>
      <w:tr>
        <w:trPr>
          <w:cantSplit w:val="0"/>
          <w:tblHeader w:val="0"/>
        </w:trPr>
        <w:tc>
          <w:tcPr>
            <w:tcMar>
              <w:top w:w="100.0" w:type="dxa"/>
              <w:bottom w:w="100.0" w:type="dxa"/>
            </w:tcMar>
            <w:vAlign w:val="top"/>
          </w:tcPr>
          <w:p w:rsidR="00000000" w:rsidDel="00000000" w:rsidP="00000000" w:rsidRDefault="00000000" w:rsidRPr="00000000" w14:paraId="0000013E">
            <w:pPr>
              <w:rPr/>
            </w:pPr>
            <w:r w:rsidDel="00000000" w:rsidR="00000000" w:rsidRPr="00000000">
              <w:rPr>
                <w:rtl w:val="0"/>
              </w:rPr>
              <w:t xml:space="preserve">AI deployment</w:t>
            </w:r>
          </w:p>
        </w:tc>
        <w:tc>
          <w:tcPr>
            <w:tcMar>
              <w:top w:w="100.0" w:type="dxa"/>
              <w:bottom w:w="100.0" w:type="dxa"/>
            </w:tcMar>
            <w:vAlign w:val="top"/>
          </w:tcPr>
          <w:p w:rsidR="00000000" w:rsidDel="00000000" w:rsidP="00000000" w:rsidRDefault="00000000" w:rsidRPr="00000000" w14:paraId="0000013F">
            <w:pPr>
              <w:rPr/>
            </w:pPr>
            <w:r w:rsidDel="00000000" w:rsidR="00000000" w:rsidRPr="00000000">
              <w:rPr>
                <w:rtl w:val="0"/>
              </w:rPr>
              <w:t xml:space="preserve">Use an in-process AI matching package inside the FastAPI deployment for the MVP.</w:t>
            </w:r>
          </w:p>
        </w:tc>
        <w:tc>
          <w:tcPr>
            <w:tcMar>
              <w:top w:w="100.0" w:type="dxa"/>
              <w:bottom w:w="100.0" w:type="dxa"/>
            </w:tcMar>
            <w:vAlign w:val="top"/>
          </w:tcPr>
          <w:p w:rsidR="00000000" w:rsidDel="00000000" w:rsidP="00000000" w:rsidRDefault="00000000" w:rsidRPr="00000000" w14:paraId="00000140">
            <w:pPr>
              <w:rPr/>
            </w:pPr>
            <w:r w:rsidDel="00000000" w:rsidR="00000000" w:rsidRPr="00000000">
              <w:rPr>
                <w:rtl w:val="0"/>
              </w:rPr>
              <w:t xml:space="preserve">The package interface is intentionally narrow so it can later be extracted into an independent service if scale or operations require it.</w:t>
            </w:r>
          </w:p>
        </w:tc>
      </w:tr>
      <w:tr>
        <w:trPr>
          <w:cantSplit w:val="0"/>
          <w:tblHeader w:val="0"/>
        </w:trPr>
        <w:tc>
          <w:tcPr>
            <w:tcMar>
              <w:top w:w="100.0" w:type="dxa"/>
              <w:bottom w:w="100.0" w:type="dxa"/>
            </w:tcMar>
            <w:vAlign w:val="top"/>
          </w:tcPr>
          <w:p w:rsidR="00000000" w:rsidDel="00000000" w:rsidP="00000000" w:rsidRDefault="00000000" w:rsidRPr="00000000" w14:paraId="00000141">
            <w:pPr>
              <w:rPr/>
            </w:pPr>
            <w:r w:rsidDel="00000000" w:rsidR="00000000" w:rsidRPr="00000000">
              <w:rPr>
                <w:rtl w:val="0"/>
              </w:rPr>
              <w:t xml:space="preserve">Recommendation API</w:t>
            </w:r>
          </w:p>
        </w:tc>
        <w:tc>
          <w:tcPr>
            <w:tcMar>
              <w:top w:w="100.0" w:type="dxa"/>
              <w:bottom w:w="100.0" w:type="dxa"/>
            </w:tcMar>
            <w:vAlign w:val="top"/>
          </w:tcPr>
          <w:p w:rsidR="00000000" w:rsidDel="00000000" w:rsidP="00000000" w:rsidRDefault="00000000" w:rsidRPr="00000000" w14:paraId="00000142">
            <w:pPr>
              <w:rPr/>
            </w:pPr>
            <w:r w:rsidDel="00000000" w:rsidR="00000000" w:rsidRPr="00000000">
              <w:rPr>
                <w:rtl w:val="0"/>
              </w:rPr>
              <w:t xml:space="preserve">Use POST /api/v1/jobs/{job_id}/recommendations and immutable stored match runs.</w:t>
            </w:r>
          </w:p>
        </w:tc>
        <w:tc>
          <w:tcPr>
            <w:tcMar>
              <w:top w:w="100.0" w:type="dxa"/>
              <w:bottom w:w="100.0" w:type="dxa"/>
            </w:tcMar>
            <w:vAlign w:val="top"/>
          </w:tcPr>
          <w:p w:rsidR="00000000" w:rsidDel="00000000" w:rsidP="00000000" w:rsidRDefault="00000000" w:rsidRPr="00000000" w14:paraId="00000143">
            <w:pPr>
              <w:rPr/>
            </w:pPr>
            <w:r w:rsidDel="00000000" w:rsidR="00000000" w:rsidRPr="00000000">
              <w:rPr>
                <w:rtl w:val="0"/>
              </w:rPr>
              <w:t xml:space="preserve">Additional specialized matching endpoints may be added only if they provide a distinct use case.</w:t>
            </w:r>
          </w:p>
        </w:tc>
      </w:tr>
      <w:tr>
        <w:trPr>
          <w:cantSplit w:val="0"/>
          <w:tblHeader w:val="0"/>
        </w:trPr>
        <w:tc>
          <w:tcPr>
            <w:tcMar>
              <w:top w:w="100.0" w:type="dxa"/>
              <w:bottom w:w="100.0" w:type="dxa"/>
            </w:tcMar>
            <w:vAlign w:val="top"/>
          </w:tcPr>
          <w:p w:rsidR="00000000" w:rsidDel="00000000" w:rsidP="00000000" w:rsidRDefault="00000000" w:rsidRPr="00000000" w14:paraId="00000144">
            <w:pPr>
              <w:rPr/>
            </w:pPr>
            <w:r w:rsidDel="00000000" w:rsidR="00000000" w:rsidRPr="00000000">
              <w:rPr>
                <w:rtl w:val="0"/>
              </w:rPr>
              <w:t xml:space="preserve">Employee API</w:t>
            </w:r>
          </w:p>
        </w:tc>
        <w:tc>
          <w:tcPr>
            <w:tcMar>
              <w:top w:w="100.0" w:type="dxa"/>
              <w:bottom w:w="100.0" w:type="dxa"/>
            </w:tcMar>
            <w:vAlign w:val="top"/>
          </w:tcPr>
          <w:p w:rsidR="00000000" w:rsidDel="00000000" w:rsidP="00000000" w:rsidRDefault="00000000" w:rsidRPr="00000000" w14:paraId="00000145">
            <w:pPr>
              <w:rPr/>
            </w:pPr>
            <w:r w:rsidDel="00000000" w:rsidR="00000000" w:rsidRPr="00000000">
              <w:rPr>
                <w:rtl w:val="0"/>
              </w:rPr>
              <w:t xml:space="preserve">Use /api/v1/employees and /api/v1/employees/{employee_id} as the employee resource contract.</w:t>
            </w:r>
          </w:p>
        </w:tc>
        <w:tc>
          <w:tcPr>
            <w:tcMar>
              <w:top w:w="100.0" w:type="dxa"/>
              <w:bottom w:w="100.0" w:type="dxa"/>
            </w:tcMar>
            <w:vAlign w:val="top"/>
          </w:tcPr>
          <w:p w:rsidR="00000000" w:rsidDel="00000000" w:rsidP="00000000" w:rsidRDefault="00000000" w:rsidRPr="00000000" w14:paraId="00000146">
            <w:pPr>
              <w:rPr/>
            </w:pPr>
            <w:r w:rsidDel="00000000" w:rsidR="00000000" w:rsidRPr="00000000">
              <w:rPr>
                <w:rtl w:val="0"/>
              </w:rPr>
              <w:t xml:space="preserve">Self-service profile editing can later be layered onto the same resource and authorization model.</w:t>
            </w:r>
          </w:p>
        </w:tc>
      </w:tr>
      <w:tr>
        <w:trPr>
          <w:cantSplit w:val="0"/>
          <w:tblHeader w:val="0"/>
        </w:trPr>
        <w:tc>
          <w:tcPr>
            <w:tcMar>
              <w:top w:w="100.0" w:type="dxa"/>
              <w:bottom w:w="100.0" w:type="dxa"/>
            </w:tcMar>
            <w:vAlign w:val="top"/>
          </w:tcPr>
          <w:p w:rsidR="00000000" w:rsidDel="00000000" w:rsidP="00000000" w:rsidRDefault="00000000" w:rsidRPr="00000000" w14:paraId="00000147">
            <w:pPr>
              <w:rPr/>
            </w:pPr>
            <w:r w:rsidDel="00000000" w:rsidR="00000000" w:rsidRPr="00000000">
              <w:rPr>
                <w:rtl w:val="0"/>
              </w:rPr>
              <w:t xml:space="preserve">Authorization roles</w:t>
            </w:r>
          </w:p>
        </w:tc>
        <w:tc>
          <w:tcPr>
            <w:tcMar>
              <w:top w:w="100.0" w:type="dxa"/>
              <w:bottom w:w="100.0" w:type="dxa"/>
            </w:tcMar>
            <w:vAlign w:val="top"/>
          </w:tcPr>
          <w:p w:rsidR="00000000" w:rsidDel="00000000" w:rsidP="00000000" w:rsidRDefault="00000000" w:rsidRPr="00000000" w14:paraId="00000148">
            <w:pPr>
              <w:rPr/>
            </w:pPr>
            <w:r w:rsidDel="00000000" w:rsidR="00000000" w:rsidRPr="00000000">
              <w:rPr>
                <w:rtl w:val="0"/>
              </w:rPr>
              <w:t xml:space="preserve">Use ADMIN, SUPERVISOR, and VIEWER for the prototype.</w:t>
            </w:r>
          </w:p>
        </w:tc>
        <w:tc>
          <w:tcPr>
            <w:tcMar>
              <w:top w:w="100.0" w:type="dxa"/>
              <w:bottom w:w="100.0" w:type="dxa"/>
            </w:tcMar>
            <w:vAlign w:val="top"/>
          </w:tcPr>
          <w:p w:rsidR="00000000" w:rsidDel="00000000" w:rsidP="00000000" w:rsidRDefault="00000000" w:rsidRPr="00000000" w14:paraId="00000149">
            <w:pPr>
              <w:rPr/>
            </w:pPr>
            <w:r w:rsidDel="00000000" w:rsidR="00000000" w:rsidRPr="00000000">
              <w:rPr>
                <w:rtl w:val="0"/>
              </w:rPr>
              <w:t xml:space="preserve">Employee, workforce-planner, auditor, and model-governance roles can be introduced if later milestones require finer permissions.</w:t>
            </w:r>
          </w:p>
        </w:tc>
      </w:tr>
      <w:tr>
        <w:trPr>
          <w:cantSplit w:val="0"/>
          <w:tblHeader w:val="0"/>
        </w:trPr>
        <w:tc>
          <w:tcPr>
            <w:tcMar>
              <w:top w:w="100.0" w:type="dxa"/>
              <w:bottom w:w="100.0" w:type="dxa"/>
            </w:tcMar>
            <w:vAlign w:val="top"/>
          </w:tcPr>
          <w:p w:rsidR="00000000" w:rsidDel="00000000" w:rsidP="00000000" w:rsidRDefault="00000000" w:rsidRPr="00000000" w14:paraId="0000014A">
            <w:pPr>
              <w:rPr/>
            </w:pPr>
            <w:r w:rsidDel="00000000" w:rsidR="00000000" w:rsidRPr="00000000">
              <w:rPr>
                <w:rtl w:val="0"/>
              </w:rPr>
              <w:t xml:space="preserve">Human decision workflow</w:t>
            </w:r>
          </w:p>
        </w:tc>
        <w:tc>
          <w:tcPr>
            <w:tcMar>
              <w:top w:w="100.0" w:type="dxa"/>
              <w:bottom w:w="100.0" w:type="dxa"/>
            </w:tcMar>
            <w:vAlign w:val="top"/>
          </w:tcPr>
          <w:p w:rsidR="00000000" w:rsidDel="00000000" w:rsidP="00000000" w:rsidRDefault="00000000" w:rsidRPr="00000000" w14:paraId="0000014B">
            <w:pPr>
              <w:rPr/>
            </w:pPr>
            <w:r w:rsidDel="00000000" w:rsidR="00000000" w:rsidRPr="00000000">
              <w:rPr>
                <w:rtl w:val="0"/>
              </w:rPr>
              <w:t xml:space="preserve">Store supervisor feedback against a match run; do not perform automatic assignment.</w:t>
            </w:r>
          </w:p>
        </w:tc>
        <w:tc>
          <w:tcPr>
            <w:tcMar>
              <w:top w:w="100.0" w:type="dxa"/>
              <w:bottom w:w="100.0" w:type="dxa"/>
            </w:tcMar>
            <w:vAlign w:val="top"/>
          </w:tcPr>
          <w:p w:rsidR="00000000" w:rsidDel="00000000" w:rsidP="00000000" w:rsidRDefault="00000000" w:rsidRPr="00000000" w14:paraId="0000014C">
            <w:pPr>
              <w:rPr/>
            </w:pPr>
            <w:r w:rsidDel="00000000" w:rsidR="00000000" w:rsidRPr="00000000">
              <w:rPr>
                <w:rtl w:val="0"/>
              </w:rPr>
              <w:t xml:space="preserve">Formal assignment approval, override, and outcome workflows can be added after the recommendation MVP is stable.</w:t>
            </w:r>
          </w:p>
        </w:tc>
      </w:tr>
      <w:tr>
        <w:trPr>
          <w:cantSplit w:val="0"/>
          <w:tblHeader w:val="0"/>
        </w:trPr>
        <w:tc>
          <w:tcPr>
            <w:tcMar>
              <w:top w:w="100.0" w:type="dxa"/>
              <w:bottom w:w="100.0" w:type="dxa"/>
            </w:tcMar>
            <w:vAlign w:val="top"/>
          </w:tcPr>
          <w:p w:rsidR="00000000" w:rsidDel="00000000" w:rsidP="00000000" w:rsidRDefault="00000000" w:rsidRPr="00000000" w14:paraId="0000014D">
            <w:pPr>
              <w:rPr/>
            </w:pPr>
            <w:r w:rsidDel="00000000" w:rsidR="00000000" w:rsidRPr="00000000">
              <w:rPr>
                <w:rtl w:val="0"/>
              </w:rPr>
              <w:t xml:space="preserve">External integration</w:t>
            </w:r>
          </w:p>
        </w:tc>
        <w:tc>
          <w:tcPr>
            <w:tcMar>
              <w:top w:w="100.0" w:type="dxa"/>
              <w:bottom w:w="100.0" w:type="dxa"/>
            </w:tcMar>
            <w:vAlign w:val="top"/>
          </w:tcPr>
          <w:p w:rsidR="00000000" w:rsidDel="00000000" w:rsidP="00000000" w:rsidRDefault="00000000" w:rsidRPr="00000000" w14:paraId="0000014E">
            <w:pPr>
              <w:rPr/>
            </w:pPr>
            <w:r w:rsidDel="00000000" w:rsidR="00000000" w:rsidRPr="00000000">
              <w:rPr>
                <w:rtl w:val="0"/>
              </w:rPr>
              <w:t xml:space="preserve">Use validated mock CSV data and PostgreSQL for the MVP.</w:t>
            </w:r>
          </w:p>
        </w:tc>
        <w:tc>
          <w:tcPr>
            <w:tcMar>
              <w:top w:w="100.0" w:type="dxa"/>
              <w:bottom w:w="100.0" w:type="dxa"/>
            </w:tcMar>
            <w:vAlign w:val="top"/>
          </w:tcPr>
          <w:p w:rsidR="00000000" w:rsidDel="00000000" w:rsidP="00000000" w:rsidRDefault="00000000" w:rsidRPr="00000000" w14:paraId="0000014F">
            <w:pPr>
              <w:rPr/>
            </w:pPr>
            <w:r w:rsidDel="00000000" w:rsidR="00000000" w:rsidRPr="00000000">
              <w:rPr>
                <w:rtl w:val="0"/>
              </w:rPr>
              <w:t xml:space="preserve">HRIS, LMS, and certification-provider adapters can be implemented behind the integration boundary later.</w:t>
            </w:r>
          </w:p>
        </w:tc>
      </w:tr>
      <w:tr>
        <w:trPr>
          <w:cantSplit w:val="0"/>
          <w:tblHeader w:val="0"/>
        </w:trPr>
        <w:tc>
          <w:tcPr>
            <w:tcMar>
              <w:top w:w="100.0" w:type="dxa"/>
              <w:bottom w:w="100.0" w:type="dxa"/>
            </w:tcMar>
            <w:vAlign w:val="top"/>
          </w:tcPr>
          <w:p w:rsidR="00000000" w:rsidDel="00000000" w:rsidP="00000000" w:rsidRDefault="00000000" w:rsidRPr="00000000" w14:paraId="00000150">
            <w:pPr>
              <w:rPr/>
            </w:pPr>
            <w:r w:rsidDel="00000000" w:rsidR="00000000" w:rsidRPr="00000000">
              <w:rPr>
                <w:rtl w:val="0"/>
              </w:rPr>
              <w:t xml:space="preserve">Scoring scale</w:t>
            </w:r>
          </w:p>
        </w:tc>
        <w:tc>
          <w:tcPr>
            <w:tcMar>
              <w:top w:w="100.0" w:type="dxa"/>
              <w:bottom w:w="100.0" w:type="dxa"/>
            </w:tcMar>
            <w:vAlign w:val="top"/>
          </w:tcPr>
          <w:p w:rsidR="00000000" w:rsidDel="00000000" w:rsidP="00000000" w:rsidRDefault="00000000" w:rsidRPr="00000000" w14:paraId="00000151">
            <w:pPr>
              <w:rPr/>
            </w:pPr>
            <w:r w:rsidDel="00000000" w:rsidR="00000000" w:rsidRPr="00000000">
              <w:rPr>
                <w:rtl w:val="0"/>
              </w:rPr>
              <w:t xml:space="preserve">Expose recommendation scores on a 0–100 scale.</w:t>
            </w:r>
          </w:p>
        </w:tc>
        <w:tc>
          <w:tcPr>
            <w:tcMar>
              <w:top w:w="100.0" w:type="dxa"/>
              <w:bottom w:w="100.0" w:type="dxa"/>
            </w:tcMar>
            <w:vAlign w:val="top"/>
          </w:tcPr>
          <w:p w:rsidR="00000000" w:rsidDel="00000000" w:rsidP="00000000" w:rsidRDefault="00000000" w:rsidRPr="00000000" w14:paraId="00000152">
            <w:pPr>
              <w:rPr/>
            </w:pPr>
            <w:r w:rsidDel="00000000" w:rsidR="00000000" w:rsidRPr="00000000">
              <w:rPr>
                <w:rtl w:val="0"/>
              </w:rPr>
              <w:t xml:space="preserve">Internal normalized component values may remain 0.0–1.0 as long as the external contract remains stable.</w:t>
            </w:r>
          </w:p>
        </w:tc>
      </w:tr>
      <w:tr>
        <w:trPr>
          <w:cantSplit w:val="0"/>
          <w:tblHeader w:val="0"/>
        </w:trPr>
        <w:tc>
          <w:tcPr>
            <w:tcMar>
              <w:top w:w="100.0" w:type="dxa"/>
              <w:bottom w:w="100.0" w:type="dxa"/>
            </w:tcMar>
            <w:vAlign w:val="top"/>
          </w:tcPr>
          <w:p w:rsidR="00000000" w:rsidDel="00000000" w:rsidP="00000000" w:rsidRDefault="00000000" w:rsidRPr="00000000" w14:paraId="00000153">
            <w:pPr>
              <w:rPr/>
            </w:pPr>
            <w:r w:rsidDel="00000000" w:rsidR="00000000" w:rsidRPr="00000000">
              <w:rPr>
                <w:rtl w:val="0"/>
              </w:rPr>
              <w:t xml:space="preserve">JSON naming</w:t>
            </w:r>
          </w:p>
        </w:tc>
        <w:tc>
          <w:tcPr>
            <w:tcMar>
              <w:top w:w="100.0" w:type="dxa"/>
              <w:bottom w:w="100.0" w:type="dxa"/>
            </w:tcMar>
            <w:vAlign w:val="top"/>
          </w:tcPr>
          <w:p w:rsidR="00000000" w:rsidDel="00000000" w:rsidP="00000000" w:rsidRDefault="00000000" w:rsidRPr="00000000" w14:paraId="00000154">
            <w:pPr>
              <w:rPr/>
            </w:pPr>
            <w:r w:rsidDel="00000000" w:rsidR="00000000" w:rsidRPr="00000000">
              <w:rPr>
                <w:rtl w:val="0"/>
              </w:rPr>
              <w:t xml:space="preserve">Use snake_case request and response fields.</w:t>
            </w:r>
          </w:p>
        </w:tc>
        <w:tc>
          <w:tcPr>
            <w:tcMar>
              <w:top w:w="100.0" w:type="dxa"/>
              <w:bottom w:w="100.0" w:type="dxa"/>
            </w:tcMar>
            <w:vAlign w:val="top"/>
          </w:tcPr>
          <w:p w:rsidR="00000000" w:rsidDel="00000000" w:rsidP="00000000" w:rsidRDefault="00000000" w:rsidRPr="00000000" w14:paraId="00000155">
            <w:pPr>
              <w:rPr/>
            </w:pPr>
            <w:r w:rsidDel="00000000" w:rsidR="00000000" w:rsidRPr="00000000">
              <w:rPr>
                <w:rtl w:val="0"/>
              </w:rPr>
              <w:t xml:space="preserve">Generated TypeScript clients should consume the OpenAPI contract rather than maintaining separate naming rules.</w:t>
            </w:r>
          </w:p>
        </w:tc>
      </w:tr>
      <w:tr>
        <w:trPr>
          <w:cantSplit w:val="0"/>
          <w:tblHeader w:val="0"/>
        </w:trPr>
        <w:tc>
          <w:tcPr>
            <w:tcMar>
              <w:top w:w="100.0" w:type="dxa"/>
              <w:bottom w:w="100.0" w:type="dxa"/>
            </w:tcMar>
            <w:vAlign w:val="top"/>
          </w:tcPr>
          <w:p w:rsidR="00000000" w:rsidDel="00000000" w:rsidP="00000000" w:rsidRDefault="00000000" w:rsidRPr="00000000" w14:paraId="00000156">
            <w:pPr>
              <w:rPr/>
            </w:pPr>
            <w:r w:rsidDel="00000000" w:rsidR="00000000" w:rsidRPr="00000000">
              <w:rPr>
                <w:rtl w:val="0"/>
              </w:rPr>
              <w:t xml:space="preserve">Additional constraints</w:t>
            </w:r>
          </w:p>
        </w:tc>
        <w:tc>
          <w:tcPr>
            <w:tcMar>
              <w:top w:w="100.0" w:type="dxa"/>
              <w:bottom w:w="100.0" w:type="dxa"/>
            </w:tcMar>
            <w:vAlign w:val="top"/>
          </w:tcPr>
          <w:p w:rsidR="00000000" w:rsidDel="00000000" w:rsidP="00000000" w:rsidRDefault="00000000" w:rsidRPr="00000000" w14:paraId="00000157">
            <w:pPr>
              <w:rPr/>
            </w:pPr>
            <w:r w:rsidDel="00000000" w:rsidR="00000000" w:rsidRPr="00000000">
              <w:rPr>
                <w:rtl w:val="0"/>
              </w:rPr>
              <w:t xml:space="preserve">Do not require location, schedule, training catalog, or availability optimization in the MVP.</w:t>
            </w:r>
          </w:p>
        </w:tc>
        <w:tc>
          <w:tcPr>
            <w:tcMar>
              <w:top w:w="100.0" w:type="dxa"/>
              <w:bottom w:w="100.0" w:type="dxa"/>
            </w:tcMar>
            <w:vAlign w:val="top"/>
          </w:tcPr>
          <w:p w:rsidR="00000000" w:rsidDel="00000000" w:rsidP="00000000" w:rsidRDefault="00000000" w:rsidRPr="00000000" w14:paraId="00000158">
            <w:pPr>
              <w:rPr/>
            </w:pPr>
            <w:r w:rsidDel="00000000" w:rsidR="00000000" w:rsidRPr="00000000">
              <w:rPr>
                <w:rtl w:val="0"/>
              </w:rPr>
              <w:t xml:space="preserve">These are planned extension points once the core profile/job/recommendation workflow is complete.</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rPr/>
      </w:pPr>
      <w:r w:rsidDel="00000000" w:rsidR="00000000" w:rsidRPr="00000000">
        <w:rPr>
          <w:rtl w:val="0"/>
        </w:rPr>
        <w:t xml:space="preserve">12. Items Frank Should Review When He Rejoins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 the in-process MVP matcher / future extraction decision and that the MatchingService boundary is sufficient for later separation.</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 the 55/20/15/10 scoring weights, mandatory-certification eligibility rule, and deterministic tie-break sequence.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Review whether any assignment/outcome functionality is truly required by the course milestone; otherwise keep it deferred.</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Review the mock CSV import → PostgreSQL → matcher → feedback → offline evaluation integration path for realistic implementation risk.</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Sign off on the endpoint names and shared DTO fields before implementation work diverges.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Aptos" w:cs="Aptos" w:eastAsia="Aptos" w:hAnsi="Aptos"/>
          <w:b w:val="1"/>
          <w:bCs w:val="1"/>
          <w:i w:val="0"/>
          <w:iCs w:val="0"/>
          <w:smallCaps w:val="0"/>
          <w:strike w:val="0"/>
          <w:color w:val="7a4e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7a4e00"/>
          <w:sz w:val="20"/>
          <w:szCs w:val="20"/>
          <w:u w:val="none"/>
          <w:shd w:fill="auto" w:val="clear"/>
          <w:vertAlign w:val="baseline"/>
          <w:rtl w:val="0"/>
        </w:rPr>
        <w:t xml:space="preserve">Team-use rule: if a code change changes an interface, scoring rule, data contract, or module boundary defined here, update the project specification or record the approved change before implementation continues.</w:t>
      </w:r>
    </w:p>
    <w:p w:rsidR="00000000" w:rsidDel="00000000" w:rsidP="00000000" w:rsidRDefault="00000000" w:rsidRPr="00000000" w14:paraId="00000161">
      <w:pPr>
        <w:pStyle w:val="Heading1"/>
        <w:rPr/>
      </w:pPr>
      <w:r w:rsidDel="00000000" w:rsidR="00000000" w:rsidRPr="00000000">
        <w:rPr>
          <w:rtl w:val="0"/>
        </w:rPr>
        <w:t xml:space="preserve">Appendix A. Implementation Readiness Checklist</w:t>
      </w:r>
    </w:p>
    <w:p w:rsidR="00000000" w:rsidDel="00000000" w:rsidP="00000000" w:rsidRDefault="00000000" w:rsidRPr="00000000" w14:paraId="00000162">
      <w:pPr>
        <w:rPr/>
      </w:pPr>
      <w:r w:rsidDel="00000000" w:rsidR="00000000" w:rsidRPr="00000000">
        <w:rPr>
          <w:rtl w:val="0"/>
        </w:rPr>
        <w:t xml:space="preserve">Before implementation begins, the team should confirm that the repository structure reflects the module boundaries in this specification, that the React client and FastAPI backend share the same request/response models, and that database migrations match the defined persistence contracts. The scoring configuration, mock data format, authentication behavior, and match-run persistence should also be versioned so test results can be reproduced throughout the project.</w:t>
      </w:r>
    </w:p>
    <w:p w:rsidR="00000000" w:rsidDel="00000000" w:rsidP="00000000" w:rsidRDefault="00000000" w:rsidRPr="00000000" w14:paraId="00000163">
      <w:pPr>
        <w:rPr/>
      </w:pPr>
      <w:r w:rsidDel="00000000" w:rsidR="00000000" w:rsidRPr="00000000">
        <w:rPr>
          <w:rtl w:val="0"/>
        </w:rPr>
        <w:t xml:space="preserve">Future-facing capabilities such as formal assignment processing, outcome tracking, training recommendations, location and scheduling constraints, and live HRIS/LMS integrations should remain outside the MVP until the core recommendation workflow is implemented and accepted. Any future feature should be added through the same module and interface review process used for the initial design.</w:t>
      </w:r>
    </w:p>
    <w:sectPr>
      <w:footerReference r:id="rId6"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SkillMatch AI | Project Design Specification | Group 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203a5f"/>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f6f9f"/>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203a5f"/>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203a5f"/>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