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5B" w:rsidRDefault="002E795B" w:rsidP="002E795B">
      <w:pPr>
        <w:jc w:val="center"/>
        <w:rPr>
          <w:rFonts w:eastAsia="Times New Roman"/>
          <w:vanish/>
          <w:kern w:val="0"/>
          <w:sz w:val="24"/>
          <w:szCs w:val="24"/>
        </w:rPr>
      </w:pPr>
    </w:p>
    <w:tbl>
      <w:tblPr>
        <w:tblW w:w="4605" w:type="pct"/>
        <w:jc w:val="center"/>
        <w:tblCellSpacing w:w="15" w:type="dxa"/>
        <w:tblLook w:val="04A0" w:firstRow="1" w:lastRow="0" w:firstColumn="1" w:lastColumn="0" w:noHBand="0" w:noVBand="1"/>
      </w:tblPr>
      <w:tblGrid>
        <w:gridCol w:w="7734"/>
      </w:tblGrid>
      <w:tr w:rsidR="002E795B" w:rsidTr="00EC4F48">
        <w:trPr>
          <w:trHeight w:val="4271"/>
          <w:tblCellSpacing w:w="15" w:type="dxa"/>
          <w:jc w:val="center"/>
        </w:trPr>
        <w:tc>
          <w:tcPr>
            <w:tcW w:w="0" w:type="auto"/>
            <w:tcMar>
              <w:top w:w="15" w:type="dxa"/>
              <w:left w:w="15" w:type="dxa"/>
              <w:bottom w:w="15" w:type="dxa"/>
              <w:right w:w="15" w:type="dxa"/>
            </w:tcMar>
            <w:vAlign w:val="center"/>
            <w:hideMark/>
          </w:tcPr>
          <w:tbl>
            <w:tblPr>
              <w:tblW w:w="7641" w:type="dxa"/>
              <w:jc w:val="center"/>
              <w:tblCellSpacing w:w="15" w:type="dxa"/>
              <w:tblInd w:w="3" w:type="dxa"/>
              <w:tblLook w:val="04A0" w:firstRow="1" w:lastRow="0" w:firstColumn="1" w:lastColumn="0" w:noHBand="0" w:noVBand="1"/>
            </w:tblPr>
            <w:tblGrid>
              <w:gridCol w:w="2527"/>
              <w:gridCol w:w="2587"/>
              <w:gridCol w:w="2527"/>
            </w:tblGrid>
            <w:tr w:rsidR="002E795B" w:rsidTr="00EC4F48">
              <w:trPr>
                <w:trHeight w:val="2674"/>
                <w:tblCellSpacing w:w="15" w:type="dxa"/>
                <w:jc w:val="center"/>
              </w:trPr>
              <w:tc>
                <w:tcPr>
                  <w:tcW w:w="1624" w:type="pct"/>
                  <w:tcMar>
                    <w:top w:w="15" w:type="dxa"/>
                    <w:left w:w="15" w:type="dxa"/>
                    <w:bottom w:w="15" w:type="dxa"/>
                    <w:right w:w="15" w:type="dxa"/>
                  </w:tcMar>
                  <w:vAlign w:val="center"/>
                  <w:hideMark/>
                </w:tcPr>
                <w:tbl>
                  <w:tblPr>
                    <w:tblW w:w="2081" w:type="dxa"/>
                    <w:tblCellSpacing w:w="15" w:type="dxa"/>
                    <w:tblInd w:w="3" w:type="dxa"/>
                    <w:tblLook w:val="04A0" w:firstRow="1" w:lastRow="0" w:firstColumn="1" w:lastColumn="0" w:noHBand="0" w:noVBand="1"/>
                  </w:tblPr>
                  <w:tblGrid>
                    <w:gridCol w:w="290"/>
                    <w:gridCol w:w="1791"/>
                  </w:tblGrid>
                  <w:tr w:rsidR="002E795B" w:rsidTr="00EC4F48">
                    <w:trPr>
                      <w:trHeight w:val="309"/>
                      <w:tblCellSpacing w:w="15" w:type="dxa"/>
                    </w:trPr>
                    <w:tc>
                      <w:tcPr>
                        <w:tcW w:w="0" w:type="auto"/>
                        <w:gridSpan w:val="2"/>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For office use only</w:t>
                        </w:r>
                      </w:p>
                    </w:tc>
                  </w:tr>
                  <w:tr w:rsidR="002E795B" w:rsidTr="00EC4F48">
                    <w:trPr>
                      <w:trHeight w:val="322"/>
                      <w:tblCellSpacing w:w="15" w:type="dxa"/>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T1</w:t>
                        </w:r>
                      </w:p>
                    </w:tc>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________________</w:t>
                        </w:r>
                      </w:p>
                    </w:tc>
                  </w:tr>
                  <w:tr w:rsidR="002E795B" w:rsidTr="00EC4F48">
                    <w:trPr>
                      <w:trHeight w:val="309"/>
                      <w:tblCellSpacing w:w="15" w:type="dxa"/>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T2</w:t>
                        </w:r>
                      </w:p>
                    </w:tc>
                    <w:tc>
                      <w:tcPr>
                        <w:tcW w:w="0" w:type="auto"/>
                        <w:tcMar>
                          <w:top w:w="15" w:type="dxa"/>
                          <w:left w:w="15" w:type="dxa"/>
                          <w:bottom w:w="15" w:type="dxa"/>
                          <w:right w:w="15" w:type="dxa"/>
                        </w:tcMar>
                        <w:vAlign w:val="center"/>
                        <w:hideMark/>
                      </w:tcPr>
                      <w:p w:rsidR="002E795B" w:rsidRDefault="002E795B">
                        <w:pPr>
                          <w:rPr>
                            <w:rFonts w:eastAsia="Times New Roman"/>
                            <w:color w:val="333333"/>
                          </w:rPr>
                        </w:pPr>
                        <w:r>
                          <w:rPr>
                            <w:rFonts w:eastAsia="Times New Roman"/>
                            <w:color w:val="333333"/>
                          </w:rPr>
                          <w:t>________________</w:t>
                        </w:r>
                      </w:p>
                    </w:tc>
                  </w:tr>
                  <w:tr w:rsidR="002E795B" w:rsidTr="00EC4F48">
                    <w:trPr>
                      <w:trHeight w:val="322"/>
                      <w:tblCellSpacing w:w="15" w:type="dxa"/>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T3</w:t>
                        </w:r>
                      </w:p>
                    </w:tc>
                    <w:tc>
                      <w:tcPr>
                        <w:tcW w:w="0" w:type="auto"/>
                        <w:tcMar>
                          <w:top w:w="15" w:type="dxa"/>
                          <w:left w:w="15" w:type="dxa"/>
                          <w:bottom w:w="15" w:type="dxa"/>
                          <w:right w:w="15" w:type="dxa"/>
                        </w:tcMar>
                        <w:vAlign w:val="center"/>
                        <w:hideMark/>
                      </w:tcPr>
                      <w:p w:rsidR="002E795B" w:rsidRDefault="002E795B">
                        <w:pPr>
                          <w:rPr>
                            <w:rFonts w:eastAsia="Times New Roman"/>
                            <w:color w:val="333333"/>
                          </w:rPr>
                        </w:pPr>
                        <w:r>
                          <w:rPr>
                            <w:rFonts w:eastAsia="Times New Roman"/>
                            <w:color w:val="333333"/>
                          </w:rPr>
                          <w:t>________________</w:t>
                        </w:r>
                      </w:p>
                    </w:tc>
                  </w:tr>
                  <w:tr w:rsidR="002E795B" w:rsidTr="00EC4F48">
                    <w:trPr>
                      <w:trHeight w:val="322"/>
                      <w:tblCellSpacing w:w="15" w:type="dxa"/>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T4</w:t>
                        </w:r>
                      </w:p>
                    </w:tc>
                    <w:tc>
                      <w:tcPr>
                        <w:tcW w:w="0" w:type="auto"/>
                        <w:tcMar>
                          <w:top w:w="15" w:type="dxa"/>
                          <w:left w:w="15" w:type="dxa"/>
                          <w:bottom w:w="15" w:type="dxa"/>
                          <w:right w:w="15" w:type="dxa"/>
                        </w:tcMar>
                        <w:vAlign w:val="center"/>
                        <w:hideMark/>
                      </w:tcPr>
                      <w:p w:rsidR="002E795B" w:rsidRDefault="002E795B">
                        <w:pPr>
                          <w:rPr>
                            <w:rFonts w:eastAsia="Times New Roman"/>
                            <w:color w:val="333333"/>
                          </w:rPr>
                        </w:pPr>
                        <w:r>
                          <w:rPr>
                            <w:rFonts w:eastAsia="Times New Roman"/>
                            <w:color w:val="333333"/>
                          </w:rPr>
                          <w:t>________________</w:t>
                        </w:r>
                      </w:p>
                    </w:tc>
                  </w:tr>
                </w:tbl>
                <w:p w:rsidR="002E795B" w:rsidRDefault="002E795B">
                  <w:pPr>
                    <w:rPr>
                      <w:sz w:val="20"/>
                      <w:szCs w:val="20"/>
                    </w:rPr>
                  </w:pPr>
                </w:p>
              </w:tc>
              <w:tc>
                <w:tcPr>
                  <w:tcW w:w="1673" w:type="pct"/>
                  <w:tcMar>
                    <w:top w:w="15" w:type="dxa"/>
                    <w:left w:w="15" w:type="dxa"/>
                    <w:bottom w:w="15" w:type="dxa"/>
                    <w:right w:w="15" w:type="dxa"/>
                  </w:tcMar>
                  <w:hideMark/>
                </w:tcPr>
                <w:tbl>
                  <w:tblPr>
                    <w:tblW w:w="1960" w:type="dxa"/>
                    <w:jc w:val="center"/>
                    <w:tblCellSpacing w:w="15" w:type="dxa"/>
                    <w:tblInd w:w="3" w:type="dxa"/>
                    <w:tblLook w:val="04A0" w:firstRow="1" w:lastRow="0" w:firstColumn="1" w:lastColumn="0" w:noHBand="0" w:noVBand="1"/>
                  </w:tblPr>
                  <w:tblGrid>
                    <w:gridCol w:w="1960"/>
                  </w:tblGrid>
                  <w:tr w:rsidR="002E795B" w:rsidTr="00EC4F48">
                    <w:trPr>
                      <w:trHeight w:val="1238"/>
                      <w:tblCellSpacing w:w="15" w:type="dxa"/>
                      <w:jc w:val="center"/>
                    </w:trPr>
                    <w:tc>
                      <w:tcPr>
                        <w:tcW w:w="0" w:type="auto"/>
                        <w:tcMar>
                          <w:top w:w="15" w:type="dxa"/>
                          <w:left w:w="15" w:type="dxa"/>
                          <w:bottom w:w="15" w:type="dxa"/>
                          <w:right w:w="15" w:type="dxa"/>
                        </w:tcMar>
                        <w:vAlign w:val="center"/>
                        <w:hideMark/>
                      </w:tcPr>
                      <w:p w:rsidR="002E795B" w:rsidRDefault="002E795B">
                        <w:pPr>
                          <w:jc w:val="center"/>
                          <w:rPr>
                            <w:rFonts w:eastAsia="Times New Roman"/>
                            <w:sz w:val="24"/>
                            <w:szCs w:val="24"/>
                          </w:rPr>
                        </w:pPr>
                        <w:r>
                          <w:rPr>
                            <w:rFonts w:eastAsia="Times New Roman"/>
                            <w:sz w:val="20"/>
                            <w:szCs w:val="20"/>
                          </w:rPr>
                          <w:t>Team Control Number</w:t>
                        </w:r>
                        <w:r>
                          <w:rPr>
                            <w:rFonts w:eastAsia="Times New Roman"/>
                          </w:rPr>
                          <w:br/>
                        </w:r>
                        <w:r>
                          <w:rPr>
                            <w:rFonts w:eastAsia="Times New Roman"/>
                            <w:b/>
                            <w:bCs/>
                            <w:sz w:val="72"/>
                            <w:szCs w:val="72"/>
                          </w:rPr>
                          <w:t>45596</w:t>
                        </w:r>
                      </w:p>
                    </w:tc>
                  </w:tr>
                  <w:tr w:rsidR="002E795B" w:rsidTr="00EC4F48">
                    <w:trPr>
                      <w:trHeight w:val="309"/>
                      <w:tblCellSpacing w:w="15" w:type="dxa"/>
                      <w:jc w:val="center"/>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rPr>
                          <w:t> </w:t>
                        </w:r>
                      </w:p>
                    </w:tc>
                  </w:tr>
                  <w:tr w:rsidR="002E795B" w:rsidTr="00EC4F48">
                    <w:trPr>
                      <w:trHeight w:val="941"/>
                      <w:tblCellSpacing w:w="15" w:type="dxa"/>
                      <w:jc w:val="center"/>
                    </w:trPr>
                    <w:tc>
                      <w:tcPr>
                        <w:tcW w:w="0" w:type="auto"/>
                        <w:tcMar>
                          <w:top w:w="15" w:type="dxa"/>
                          <w:left w:w="15" w:type="dxa"/>
                          <w:bottom w:w="15" w:type="dxa"/>
                          <w:right w:w="15" w:type="dxa"/>
                        </w:tcMar>
                        <w:vAlign w:val="center"/>
                        <w:hideMark/>
                      </w:tcPr>
                      <w:p w:rsidR="002E795B" w:rsidRDefault="002E795B">
                        <w:pPr>
                          <w:jc w:val="center"/>
                          <w:rPr>
                            <w:rFonts w:eastAsia="Times New Roman"/>
                          </w:rPr>
                        </w:pPr>
                        <w:r>
                          <w:rPr>
                            <w:rFonts w:eastAsia="Times New Roman"/>
                            <w:sz w:val="20"/>
                            <w:szCs w:val="20"/>
                          </w:rPr>
                          <w:t>Problem Chosen</w:t>
                        </w:r>
                        <w:r>
                          <w:rPr>
                            <w:rFonts w:eastAsia="Times New Roman"/>
                          </w:rPr>
                          <w:br/>
                        </w:r>
                        <w:r>
                          <w:rPr>
                            <w:rFonts w:eastAsia="Times New Roman"/>
                            <w:b/>
                            <w:bCs/>
                            <w:sz w:val="36"/>
                            <w:szCs w:val="36"/>
                          </w:rPr>
                          <w:t>E</w:t>
                        </w:r>
                      </w:p>
                    </w:tc>
                  </w:tr>
                </w:tbl>
                <w:p w:rsidR="002E795B" w:rsidRDefault="002E795B">
                  <w:pPr>
                    <w:jc w:val="center"/>
                    <w:rPr>
                      <w:sz w:val="20"/>
                      <w:szCs w:val="20"/>
                    </w:rPr>
                  </w:pPr>
                </w:p>
              </w:tc>
              <w:tc>
                <w:tcPr>
                  <w:tcW w:w="1624" w:type="pct"/>
                  <w:tcMar>
                    <w:top w:w="15" w:type="dxa"/>
                    <w:left w:w="15" w:type="dxa"/>
                    <w:bottom w:w="15" w:type="dxa"/>
                    <w:right w:w="15" w:type="dxa"/>
                  </w:tcMar>
                  <w:vAlign w:val="center"/>
                  <w:hideMark/>
                </w:tcPr>
                <w:tbl>
                  <w:tblPr>
                    <w:tblW w:w="2075" w:type="dxa"/>
                    <w:jc w:val="right"/>
                    <w:tblCellSpacing w:w="15" w:type="dxa"/>
                    <w:tblInd w:w="3" w:type="dxa"/>
                    <w:tblLook w:val="04A0" w:firstRow="1" w:lastRow="0" w:firstColumn="1" w:lastColumn="0" w:noHBand="0" w:noVBand="1"/>
                  </w:tblPr>
                  <w:tblGrid>
                    <w:gridCol w:w="284"/>
                    <w:gridCol w:w="1791"/>
                  </w:tblGrid>
                  <w:tr w:rsidR="002E795B" w:rsidTr="00EC4F48">
                    <w:trPr>
                      <w:trHeight w:val="309"/>
                      <w:tblCellSpacing w:w="15" w:type="dxa"/>
                      <w:jc w:val="right"/>
                    </w:trPr>
                    <w:tc>
                      <w:tcPr>
                        <w:tcW w:w="0" w:type="auto"/>
                        <w:gridSpan w:val="2"/>
                        <w:tcMar>
                          <w:top w:w="15" w:type="dxa"/>
                          <w:left w:w="15" w:type="dxa"/>
                          <w:bottom w:w="15" w:type="dxa"/>
                          <w:right w:w="15" w:type="dxa"/>
                        </w:tcMar>
                        <w:vAlign w:val="center"/>
                        <w:hideMark/>
                      </w:tcPr>
                      <w:p w:rsidR="002E795B" w:rsidRDefault="002E795B">
                        <w:pPr>
                          <w:rPr>
                            <w:rFonts w:eastAsia="Times New Roman"/>
                            <w:sz w:val="24"/>
                            <w:szCs w:val="24"/>
                          </w:rPr>
                        </w:pPr>
                        <w:r>
                          <w:rPr>
                            <w:rFonts w:eastAsia="Times New Roman"/>
                            <w:color w:val="333333"/>
                          </w:rPr>
                          <w:t>For office use only</w:t>
                        </w:r>
                      </w:p>
                    </w:tc>
                  </w:tr>
                  <w:tr w:rsidR="002E795B" w:rsidTr="00EC4F48">
                    <w:trPr>
                      <w:trHeight w:val="322"/>
                      <w:tblCellSpacing w:w="15" w:type="dxa"/>
                      <w:jc w:val="right"/>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F1</w:t>
                        </w:r>
                      </w:p>
                    </w:tc>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________________</w:t>
                        </w:r>
                      </w:p>
                    </w:tc>
                  </w:tr>
                  <w:tr w:rsidR="002E795B" w:rsidTr="00EC4F48">
                    <w:trPr>
                      <w:trHeight w:val="309"/>
                      <w:tblCellSpacing w:w="15" w:type="dxa"/>
                      <w:jc w:val="right"/>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F2</w:t>
                        </w:r>
                      </w:p>
                    </w:tc>
                    <w:tc>
                      <w:tcPr>
                        <w:tcW w:w="0" w:type="auto"/>
                        <w:tcMar>
                          <w:top w:w="15" w:type="dxa"/>
                          <w:left w:w="15" w:type="dxa"/>
                          <w:bottom w:w="15" w:type="dxa"/>
                          <w:right w:w="15" w:type="dxa"/>
                        </w:tcMar>
                        <w:vAlign w:val="center"/>
                        <w:hideMark/>
                      </w:tcPr>
                      <w:p w:rsidR="002E795B" w:rsidRDefault="002E795B">
                        <w:pPr>
                          <w:rPr>
                            <w:rFonts w:eastAsia="Times New Roman"/>
                            <w:color w:val="333333"/>
                          </w:rPr>
                        </w:pPr>
                        <w:r>
                          <w:rPr>
                            <w:rFonts w:eastAsia="Times New Roman"/>
                            <w:color w:val="333333"/>
                          </w:rPr>
                          <w:t>________________</w:t>
                        </w:r>
                      </w:p>
                    </w:tc>
                  </w:tr>
                  <w:tr w:rsidR="002E795B" w:rsidTr="00EC4F48">
                    <w:trPr>
                      <w:trHeight w:val="322"/>
                      <w:tblCellSpacing w:w="15" w:type="dxa"/>
                      <w:jc w:val="right"/>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F3</w:t>
                        </w:r>
                      </w:p>
                    </w:tc>
                    <w:tc>
                      <w:tcPr>
                        <w:tcW w:w="0" w:type="auto"/>
                        <w:tcMar>
                          <w:top w:w="15" w:type="dxa"/>
                          <w:left w:w="15" w:type="dxa"/>
                          <w:bottom w:w="15" w:type="dxa"/>
                          <w:right w:w="15" w:type="dxa"/>
                        </w:tcMar>
                        <w:vAlign w:val="center"/>
                        <w:hideMark/>
                      </w:tcPr>
                      <w:p w:rsidR="002E795B" w:rsidRDefault="002E795B">
                        <w:pPr>
                          <w:rPr>
                            <w:rFonts w:eastAsia="Times New Roman"/>
                            <w:color w:val="333333"/>
                          </w:rPr>
                        </w:pPr>
                        <w:r>
                          <w:rPr>
                            <w:rFonts w:eastAsia="Times New Roman"/>
                            <w:color w:val="333333"/>
                          </w:rPr>
                          <w:t>________________</w:t>
                        </w:r>
                      </w:p>
                    </w:tc>
                  </w:tr>
                  <w:tr w:rsidR="002E795B" w:rsidTr="00EC4F48">
                    <w:trPr>
                      <w:trHeight w:val="322"/>
                      <w:tblCellSpacing w:w="15" w:type="dxa"/>
                      <w:jc w:val="right"/>
                    </w:trPr>
                    <w:tc>
                      <w:tcPr>
                        <w:tcW w:w="0" w:type="auto"/>
                        <w:tcMar>
                          <w:top w:w="15" w:type="dxa"/>
                          <w:left w:w="15" w:type="dxa"/>
                          <w:bottom w:w="15" w:type="dxa"/>
                          <w:right w:w="15" w:type="dxa"/>
                        </w:tcMar>
                        <w:vAlign w:val="center"/>
                        <w:hideMark/>
                      </w:tcPr>
                      <w:p w:rsidR="002E795B" w:rsidRDefault="002E795B">
                        <w:pPr>
                          <w:rPr>
                            <w:rFonts w:eastAsia="Times New Roman"/>
                          </w:rPr>
                        </w:pPr>
                        <w:r>
                          <w:rPr>
                            <w:rFonts w:eastAsia="Times New Roman"/>
                            <w:color w:val="333333"/>
                          </w:rPr>
                          <w:t>F4</w:t>
                        </w:r>
                      </w:p>
                    </w:tc>
                    <w:tc>
                      <w:tcPr>
                        <w:tcW w:w="0" w:type="auto"/>
                        <w:tcMar>
                          <w:top w:w="15" w:type="dxa"/>
                          <w:left w:w="15" w:type="dxa"/>
                          <w:bottom w:w="15" w:type="dxa"/>
                          <w:right w:w="15" w:type="dxa"/>
                        </w:tcMar>
                        <w:vAlign w:val="center"/>
                        <w:hideMark/>
                      </w:tcPr>
                      <w:p w:rsidR="002E795B" w:rsidRDefault="002E795B">
                        <w:pPr>
                          <w:rPr>
                            <w:rFonts w:eastAsia="Times New Roman"/>
                            <w:color w:val="333333"/>
                          </w:rPr>
                        </w:pPr>
                        <w:r>
                          <w:rPr>
                            <w:rFonts w:eastAsia="Times New Roman"/>
                            <w:color w:val="333333"/>
                          </w:rPr>
                          <w:t>________________</w:t>
                        </w:r>
                      </w:p>
                    </w:tc>
                  </w:tr>
                </w:tbl>
                <w:p w:rsidR="002E795B" w:rsidRDefault="002E795B">
                  <w:pPr>
                    <w:jc w:val="right"/>
                    <w:rPr>
                      <w:sz w:val="20"/>
                      <w:szCs w:val="20"/>
                    </w:rPr>
                  </w:pPr>
                </w:p>
              </w:tc>
            </w:tr>
          </w:tbl>
          <w:p w:rsidR="002E795B" w:rsidRDefault="00C900F5">
            <w:pPr>
              <w:jc w:val="center"/>
              <w:rPr>
                <w:rFonts w:eastAsia="Times New Roman"/>
                <w:sz w:val="24"/>
                <w:szCs w:val="24"/>
              </w:rPr>
            </w:pPr>
            <w:r>
              <w:rPr>
                <w:rFonts w:eastAsia="Times New Roman"/>
              </w:rPr>
              <w:pict>
                <v:rect id="_x0000_i1025" style="width:415.3pt;height:1.8pt" o:hralign="center" o:hrstd="t" o:hr="t" fillcolor="#a0a0a0" stroked="f"/>
              </w:pict>
            </w:r>
          </w:p>
          <w:p w:rsidR="002E795B" w:rsidRDefault="002E795B" w:rsidP="00675AF6">
            <w:pPr>
              <w:pStyle w:val="a7"/>
              <w:jc w:val="center"/>
            </w:pPr>
            <w:r>
              <w:rPr>
                <w:b/>
                <w:bCs/>
              </w:rPr>
              <w:t xml:space="preserve">2016 </w:t>
            </w:r>
            <w:r>
              <w:rPr>
                <w:b/>
                <w:bCs/>
              </w:rPr>
              <w:br/>
              <w:t>MCM/ICM</w:t>
            </w:r>
            <w:r>
              <w:rPr>
                <w:b/>
                <w:bCs/>
              </w:rPr>
              <w:br/>
              <w:t>Summary Sheet</w:t>
            </w:r>
          </w:p>
        </w:tc>
      </w:tr>
    </w:tbl>
    <w:p w:rsidR="002E795B" w:rsidRDefault="0063778D" w:rsidP="00EC4F48">
      <w:pPr>
        <w:spacing w:beforeLines="50" w:before="156" w:afterLines="50" w:after="156"/>
        <w:rPr>
          <w:rFonts w:ascii="Times New Roman" w:hAnsi="Times New Roman"/>
          <w:sz w:val="24"/>
          <w:szCs w:val="24"/>
        </w:rPr>
      </w:pPr>
      <w:r w:rsidRPr="0063778D">
        <w:rPr>
          <w:rFonts w:ascii="Times New Roman" w:eastAsiaTheme="minorEastAsia" w:hAnsi="Times New Roman" w:hint="eastAsia"/>
          <w:sz w:val="24"/>
          <w:szCs w:val="24"/>
        </w:rPr>
        <w:t xml:space="preserve">In a bid to </w:t>
      </w:r>
      <w:r>
        <w:rPr>
          <w:rFonts w:ascii="Times New Roman" w:eastAsiaTheme="minorEastAsia" w:hAnsi="Times New Roman"/>
          <w:sz w:val="24"/>
          <w:szCs w:val="24"/>
        </w:rPr>
        <w:t xml:space="preserve">assess whether a region has the ability to supply water to meet the demand, we establish an evaluation model of water-supplying ability based on Grey Model Theory. On the basis of previous research, we select 18 indicators from </w:t>
      </w:r>
      <w:r w:rsidR="0013538D">
        <w:rPr>
          <w:rFonts w:ascii="Times New Roman" w:eastAsiaTheme="minorEastAsia" w:hAnsi="Times New Roman"/>
          <w:sz w:val="24"/>
          <w:szCs w:val="24"/>
        </w:rPr>
        <w:t>social, economic, environmental and technological aspects, all of which can affect a region’s water-supplying ability significantly. Considering relevancy among indicators, as well as their dynamic variation</w:t>
      </w:r>
      <w:r w:rsidR="00BC2542">
        <w:rPr>
          <w:rFonts w:ascii="Times New Roman" w:eastAsiaTheme="minorEastAsia" w:hAnsi="Times New Roman"/>
          <w:sz w:val="24"/>
          <w:szCs w:val="24"/>
        </w:rPr>
        <w:t>, we utilize Grey Relational A</w:t>
      </w:r>
      <w:r w:rsidR="00BC2542" w:rsidRPr="00BC2542">
        <w:rPr>
          <w:rFonts w:ascii="Times New Roman" w:eastAsiaTheme="minorEastAsia" w:hAnsi="Times New Roman"/>
          <w:sz w:val="24"/>
          <w:szCs w:val="24"/>
        </w:rPr>
        <w:t>nalysis</w:t>
      </w:r>
      <w:r w:rsidR="00BC2542">
        <w:rPr>
          <w:rFonts w:ascii="Times New Roman" w:eastAsiaTheme="minorEastAsia" w:hAnsi="Times New Roman"/>
          <w:sz w:val="24"/>
          <w:szCs w:val="24"/>
        </w:rPr>
        <w:t xml:space="preserve"> to determine the weight of every indicator. Therefore, we define </w:t>
      </w:r>
      <w:r w:rsidR="00BC2542" w:rsidRPr="00995F2C">
        <w:rPr>
          <w:rFonts w:ascii="Times New Roman" w:hAnsi="Times New Roman"/>
          <w:sz w:val="24"/>
          <w:szCs w:val="24"/>
        </w:rPr>
        <w:t>Carry</w:t>
      </w:r>
      <w:r w:rsidR="00BC2542">
        <w:rPr>
          <w:rFonts w:ascii="Times New Roman" w:hAnsi="Times New Roman"/>
          <w:sz w:val="24"/>
          <w:szCs w:val="24"/>
        </w:rPr>
        <w:t>ing</w:t>
      </w:r>
      <w:r w:rsidR="00BC2542" w:rsidRPr="00995F2C">
        <w:rPr>
          <w:rFonts w:ascii="Times New Roman" w:hAnsi="Times New Roman"/>
          <w:sz w:val="24"/>
          <w:szCs w:val="24"/>
        </w:rPr>
        <w:t xml:space="preserve"> Capacity Sustainability (CCS</w:t>
      </w:r>
      <w:r w:rsidR="00BC2542">
        <w:rPr>
          <w:rFonts w:ascii="Times New Roman" w:hAnsi="Times New Roman"/>
          <w:sz w:val="24"/>
          <w:szCs w:val="24"/>
        </w:rPr>
        <w:t xml:space="preserve">), </w:t>
      </w:r>
      <w:r w:rsidR="00BC2542" w:rsidRPr="00995F2C">
        <w:rPr>
          <w:rFonts w:ascii="Times New Roman" w:hAnsi="Times New Roman"/>
          <w:sz w:val="24"/>
          <w:szCs w:val="24"/>
        </w:rPr>
        <w:t>Carry</w:t>
      </w:r>
      <w:r w:rsidR="00BC2542">
        <w:rPr>
          <w:rFonts w:ascii="Times New Roman" w:hAnsi="Times New Roman"/>
          <w:sz w:val="24"/>
          <w:szCs w:val="24"/>
        </w:rPr>
        <w:t>ing</w:t>
      </w:r>
      <w:r w:rsidR="00BC2542" w:rsidRPr="00995F2C">
        <w:rPr>
          <w:rFonts w:ascii="Times New Roman" w:hAnsi="Times New Roman"/>
          <w:sz w:val="24"/>
          <w:szCs w:val="24"/>
        </w:rPr>
        <w:t xml:space="preserve"> Capacity Pressure (CCP</w:t>
      </w:r>
      <w:r w:rsidR="00BC2542">
        <w:rPr>
          <w:rFonts w:ascii="Times New Roman" w:hAnsi="Times New Roman"/>
          <w:sz w:val="24"/>
          <w:szCs w:val="24"/>
        </w:rPr>
        <w:t>) and</w:t>
      </w:r>
      <w:r w:rsidR="00BC2542" w:rsidRPr="00995F2C">
        <w:rPr>
          <w:rFonts w:ascii="Times New Roman" w:hAnsi="Times New Roman"/>
          <w:sz w:val="24"/>
          <w:szCs w:val="24"/>
        </w:rPr>
        <w:t xml:space="preserve"> Carry</w:t>
      </w:r>
      <w:r w:rsidR="00BC2542">
        <w:rPr>
          <w:rFonts w:ascii="Times New Roman" w:hAnsi="Times New Roman"/>
          <w:sz w:val="24"/>
          <w:szCs w:val="24"/>
        </w:rPr>
        <w:t>ing</w:t>
      </w:r>
      <w:r w:rsidR="00BC2542" w:rsidRPr="00995F2C">
        <w:rPr>
          <w:rFonts w:ascii="Times New Roman" w:hAnsi="Times New Roman"/>
          <w:sz w:val="24"/>
          <w:szCs w:val="24"/>
        </w:rPr>
        <w:t xml:space="preserve"> Capacity Index (CCI)</w:t>
      </w:r>
      <w:r w:rsidR="00BC2542">
        <w:rPr>
          <w:rFonts w:ascii="Times New Roman" w:hAnsi="Times New Roman"/>
          <w:sz w:val="24"/>
          <w:szCs w:val="24"/>
        </w:rPr>
        <w:t xml:space="preserve"> to evaluate a region’s ability comprehensively.</w:t>
      </w:r>
    </w:p>
    <w:p w:rsidR="00BC2542" w:rsidRDefault="00BC2542" w:rsidP="00EC4F48">
      <w:pPr>
        <w:spacing w:beforeLines="50" w:before="156" w:afterLines="50" w:after="156"/>
        <w:rPr>
          <w:rFonts w:ascii="Times New Roman" w:hAnsi="Times New Roman"/>
          <w:sz w:val="24"/>
          <w:szCs w:val="24"/>
        </w:rPr>
      </w:pPr>
      <w:r>
        <w:rPr>
          <w:rFonts w:ascii="Times New Roman" w:hAnsi="Times New Roman"/>
          <w:sz w:val="24"/>
          <w:szCs w:val="24"/>
        </w:rPr>
        <w:t xml:space="preserve">We select Shandong, China as our target region in following research. After acquiring data of every indicator, </w:t>
      </w:r>
      <w:r w:rsidR="006069BF">
        <w:rPr>
          <w:rFonts w:ascii="Times New Roman" w:hAnsi="Times New Roman"/>
          <w:sz w:val="24"/>
          <w:szCs w:val="24"/>
        </w:rPr>
        <w:t xml:space="preserve">we </w:t>
      </w:r>
      <w:r w:rsidR="00932F49">
        <w:rPr>
          <w:rFonts w:ascii="Times New Roman" w:hAnsi="Times New Roman"/>
          <w:sz w:val="24"/>
          <w:szCs w:val="24"/>
        </w:rPr>
        <w:t xml:space="preserve">calculate the value of </w:t>
      </w:r>
      <w:r w:rsidR="0038085F">
        <w:rPr>
          <w:rFonts w:ascii="Times New Roman" w:hAnsi="Times New Roman"/>
          <w:sz w:val="24"/>
          <w:szCs w:val="24"/>
        </w:rPr>
        <w:t xml:space="preserve">CCI </w:t>
      </w:r>
      <w:r w:rsidR="0038085F">
        <w:rPr>
          <w:rFonts w:ascii="Times New Roman" w:hAnsi="Times New Roman" w:hint="eastAsia"/>
          <w:sz w:val="24"/>
          <w:szCs w:val="24"/>
        </w:rPr>
        <w:t xml:space="preserve">of Shandong is </w:t>
      </w:r>
      <w:r w:rsidR="0038085F">
        <w:rPr>
          <w:rFonts w:ascii="Times New Roman" w:hAnsi="Times New Roman"/>
          <w:sz w:val="24"/>
          <w:szCs w:val="24"/>
        </w:rPr>
        <w:t>1.238</w:t>
      </w:r>
      <w:r w:rsidR="004E6AF1">
        <w:rPr>
          <w:rFonts w:ascii="Times New Roman" w:hAnsi="Times New Roman"/>
          <w:sz w:val="24"/>
          <w:szCs w:val="24"/>
        </w:rPr>
        <w:t xml:space="preserve"> in 2004</w:t>
      </w:r>
      <w:r w:rsidR="0038085F">
        <w:rPr>
          <w:rFonts w:ascii="Times New Roman" w:hAnsi="Times New Roman"/>
          <w:sz w:val="24"/>
          <w:szCs w:val="24"/>
        </w:rPr>
        <w:t xml:space="preserve">, which is classified to be overloaded. According to the score of every </w:t>
      </w:r>
      <w:r w:rsidR="004E6AF1">
        <w:rPr>
          <w:rFonts w:ascii="Times New Roman" w:hAnsi="Times New Roman"/>
          <w:sz w:val="24"/>
          <w:szCs w:val="24"/>
        </w:rPr>
        <w:t xml:space="preserve">indicator, we give explanations for water </w:t>
      </w:r>
      <w:r w:rsidR="004E6AF1" w:rsidRPr="004E6AF1">
        <w:rPr>
          <w:rFonts w:ascii="Times New Roman" w:hAnsi="Times New Roman"/>
          <w:sz w:val="24"/>
          <w:szCs w:val="24"/>
        </w:rPr>
        <w:t>scarcity</w:t>
      </w:r>
      <w:r w:rsidR="004E6AF1">
        <w:rPr>
          <w:rFonts w:ascii="Times New Roman" w:hAnsi="Times New Roman"/>
          <w:sz w:val="24"/>
          <w:szCs w:val="24"/>
        </w:rPr>
        <w:t xml:space="preserve"> from both economic and physical perspectives.</w:t>
      </w:r>
      <w:r w:rsidR="00D873E0">
        <w:rPr>
          <w:rFonts w:ascii="Times New Roman" w:hAnsi="Times New Roman"/>
          <w:sz w:val="24"/>
          <w:szCs w:val="24"/>
        </w:rPr>
        <w:t xml:space="preserve"> </w:t>
      </w:r>
    </w:p>
    <w:p w:rsidR="00DD0561" w:rsidRDefault="00D873E0" w:rsidP="00EC4F48">
      <w:pPr>
        <w:spacing w:beforeLines="50" w:before="156" w:afterLines="50" w:after="156"/>
        <w:rPr>
          <w:rFonts w:ascii="Times New Roman" w:hAnsi="Times New Roman"/>
          <w:sz w:val="24"/>
          <w:szCs w:val="24"/>
        </w:rPr>
      </w:pPr>
      <w:r>
        <w:rPr>
          <w:rFonts w:ascii="Times New Roman" w:hAnsi="Times New Roman"/>
          <w:sz w:val="24"/>
          <w:szCs w:val="24"/>
        </w:rPr>
        <w:t xml:space="preserve">Afterward, </w:t>
      </w:r>
      <w:r w:rsidR="00C30C62">
        <w:rPr>
          <w:rFonts w:ascii="Times New Roman" w:hAnsi="Times New Roman"/>
          <w:sz w:val="24"/>
          <w:szCs w:val="24"/>
        </w:rPr>
        <w:t xml:space="preserve">based on Grey Prediction Model, </w:t>
      </w:r>
      <w:r>
        <w:rPr>
          <w:rFonts w:ascii="Times New Roman" w:hAnsi="Times New Roman"/>
          <w:sz w:val="24"/>
          <w:szCs w:val="24"/>
        </w:rPr>
        <w:t>we make prediction of Shandong’s water situation in the following 15 years</w:t>
      </w:r>
      <w:r w:rsidR="00C30C62">
        <w:rPr>
          <w:rFonts w:ascii="Times New Roman" w:hAnsi="Times New Roman"/>
          <w:sz w:val="24"/>
          <w:szCs w:val="24"/>
        </w:rPr>
        <w:t xml:space="preserve">. </w:t>
      </w:r>
      <w:r w:rsidR="008F6229">
        <w:rPr>
          <w:rFonts w:ascii="Times New Roman" w:hAnsi="Times New Roman"/>
          <w:sz w:val="24"/>
          <w:szCs w:val="24"/>
        </w:rPr>
        <w:t>Tendency of CCI shows improvement of water-supplying ability</w:t>
      </w:r>
      <w:r w:rsidR="00C30C62">
        <w:rPr>
          <w:rFonts w:ascii="Times New Roman" w:hAnsi="Times New Roman"/>
          <w:sz w:val="24"/>
          <w:szCs w:val="24"/>
        </w:rPr>
        <w:t>, but the score</w:t>
      </w:r>
      <w:r w:rsidR="008F6229">
        <w:rPr>
          <w:rFonts w:ascii="Times New Roman" w:hAnsi="Times New Roman"/>
          <w:sz w:val="24"/>
          <w:szCs w:val="24"/>
        </w:rPr>
        <w:t>s</w:t>
      </w:r>
      <w:r w:rsidR="00C30C62">
        <w:rPr>
          <w:rFonts w:ascii="Times New Roman" w:hAnsi="Times New Roman"/>
          <w:sz w:val="24"/>
          <w:szCs w:val="24"/>
        </w:rPr>
        <w:t xml:space="preserve"> of </w:t>
      </w:r>
      <w:r w:rsidR="008F6229">
        <w:rPr>
          <w:rFonts w:ascii="Times New Roman" w:hAnsi="Times New Roman"/>
          <w:sz w:val="24"/>
          <w:szCs w:val="24"/>
        </w:rPr>
        <w:t>some indicators show</w:t>
      </w:r>
      <w:r w:rsidR="00C30C62">
        <w:rPr>
          <w:rFonts w:ascii="Times New Roman" w:hAnsi="Times New Roman"/>
          <w:sz w:val="24"/>
          <w:szCs w:val="24"/>
        </w:rPr>
        <w:t xml:space="preserve"> the situation of citizens’ water usage goes </w:t>
      </w:r>
      <w:r w:rsidR="00C30C62" w:rsidRPr="00765557">
        <w:rPr>
          <w:rFonts w:ascii="Times New Roman" w:hAnsi="Times New Roman"/>
          <w:sz w:val="24"/>
          <w:szCs w:val="24"/>
        </w:rPr>
        <w:t>worse</w:t>
      </w:r>
      <w:r w:rsidR="00C30C62">
        <w:rPr>
          <w:rFonts w:ascii="Times New Roman" w:hAnsi="Times New Roman"/>
          <w:sz w:val="24"/>
          <w:szCs w:val="24"/>
        </w:rPr>
        <w:t xml:space="preserve">. We notice </w:t>
      </w:r>
      <w:r w:rsidR="00DD0561">
        <w:rPr>
          <w:rFonts w:ascii="Times New Roman" w:hAnsi="Times New Roman"/>
          <w:sz w:val="24"/>
          <w:szCs w:val="24"/>
        </w:rPr>
        <w:t>Population S</w:t>
      </w:r>
      <w:r w:rsidR="00DD0561" w:rsidRPr="00DD0561">
        <w:rPr>
          <w:rFonts w:ascii="Times New Roman" w:hAnsi="Times New Roman"/>
          <w:sz w:val="24"/>
          <w:szCs w:val="24"/>
        </w:rPr>
        <w:t>ize</w:t>
      </w:r>
      <w:r w:rsidR="004F11DF">
        <w:rPr>
          <w:rFonts w:ascii="Times New Roman" w:hAnsi="Times New Roman"/>
          <w:sz w:val="24"/>
          <w:szCs w:val="24"/>
        </w:rPr>
        <w:t xml:space="preserve"> and other 6</w:t>
      </w:r>
      <w:r w:rsidR="00DD0561">
        <w:rPr>
          <w:rFonts w:ascii="Times New Roman" w:hAnsi="Times New Roman"/>
          <w:sz w:val="24"/>
          <w:szCs w:val="24"/>
        </w:rPr>
        <w:t xml:space="preserve"> indicators contributes most to water-su</w:t>
      </w:r>
      <w:r w:rsidR="00E905CD">
        <w:rPr>
          <w:rFonts w:ascii="Times New Roman" w:hAnsi="Times New Roman"/>
          <w:sz w:val="24"/>
          <w:szCs w:val="24"/>
        </w:rPr>
        <w:t xml:space="preserve">pplying ability in this region. Taking them into account, we design </w:t>
      </w:r>
      <w:r w:rsidR="00E905CD" w:rsidRPr="00E905CD">
        <w:rPr>
          <w:rFonts w:ascii="Times New Roman" w:hAnsi="Times New Roman"/>
          <w:sz w:val="24"/>
          <w:szCs w:val="24"/>
        </w:rPr>
        <w:t>intervention plan</w:t>
      </w:r>
      <w:r w:rsidR="00E905CD">
        <w:rPr>
          <w:rFonts w:ascii="Times New Roman" w:hAnsi="Times New Roman"/>
          <w:sz w:val="24"/>
          <w:szCs w:val="24"/>
        </w:rPr>
        <w:t xml:space="preserve"> targeted at this region.</w:t>
      </w:r>
      <w:r w:rsidR="00AD443F">
        <w:rPr>
          <w:rFonts w:ascii="Times New Roman" w:hAnsi="Times New Roman"/>
          <w:sz w:val="24"/>
          <w:szCs w:val="24"/>
        </w:rPr>
        <w:t xml:space="preserve"> Meanwhile, we also present the effects on surrounding areas, together with strengths and drawbacks </w:t>
      </w:r>
      <w:r w:rsidR="004F11DF">
        <w:rPr>
          <w:rFonts w:ascii="Times New Roman" w:hAnsi="Times New Roman"/>
          <w:sz w:val="24"/>
          <w:szCs w:val="24"/>
        </w:rPr>
        <w:t xml:space="preserve">of plan </w:t>
      </w:r>
      <w:r w:rsidR="00AD443F">
        <w:rPr>
          <w:rFonts w:ascii="Times New Roman" w:hAnsi="Times New Roman"/>
          <w:sz w:val="24"/>
          <w:szCs w:val="24"/>
        </w:rPr>
        <w:t xml:space="preserve">in a </w:t>
      </w:r>
      <w:r w:rsidR="00AD443F" w:rsidRPr="00AD443F">
        <w:rPr>
          <w:rFonts w:ascii="Times New Roman" w:hAnsi="Times New Roman"/>
          <w:sz w:val="24"/>
          <w:szCs w:val="24"/>
        </w:rPr>
        <w:t>qualitative</w:t>
      </w:r>
      <w:r w:rsidR="00AD443F">
        <w:rPr>
          <w:rFonts w:ascii="Times New Roman" w:hAnsi="Times New Roman"/>
          <w:sz w:val="24"/>
          <w:szCs w:val="24"/>
        </w:rPr>
        <w:t xml:space="preserve"> way.</w:t>
      </w:r>
    </w:p>
    <w:p w:rsidR="0063778D" w:rsidRPr="00582BC0" w:rsidRDefault="00AD443F" w:rsidP="00EC4F48">
      <w:pPr>
        <w:spacing w:beforeLines="50" w:before="156" w:afterLines="50" w:after="156"/>
        <w:rPr>
          <w:rFonts w:ascii="Times New Roman" w:hAnsi="Times New Roman"/>
        </w:rPr>
      </w:pPr>
      <w:r>
        <w:rPr>
          <w:rFonts w:ascii="Times New Roman" w:hAnsi="Times New Roman"/>
          <w:sz w:val="24"/>
          <w:szCs w:val="24"/>
        </w:rPr>
        <w:t>With the help of Grey Prediction Model and I</w:t>
      </w:r>
      <w:r w:rsidRPr="00E905CD">
        <w:rPr>
          <w:rFonts w:ascii="Times New Roman" w:hAnsi="Times New Roman"/>
          <w:sz w:val="24"/>
          <w:szCs w:val="24"/>
        </w:rPr>
        <w:t>ntervention</w:t>
      </w:r>
      <w:r>
        <w:rPr>
          <w:rFonts w:ascii="Times New Roman" w:hAnsi="Times New Roman"/>
          <w:sz w:val="24"/>
          <w:szCs w:val="24"/>
        </w:rPr>
        <w:t xml:space="preserve"> Factor Model, we forecast water situation after the plan is carried out in the following years</w:t>
      </w:r>
      <w:r w:rsidRPr="00AD443F">
        <w:t xml:space="preserve"> </w:t>
      </w:r>
      <w:r w:rsidRPr="00AD443F">
        <w:rPr>
          <w:rFonts w:ascii="Times New Roman" w:hAnsi="Times New Roman"/>
          <w:sz w:val="24"/>
          <w:szCs w:val="24"/>
        </w:rPr>
        <w:t>quantitative</w:t>
      </w:r>
      <w:r>
        <w:rPr>
          <w:rFonts w:ascii="Times New Roman" w:hAnsi="Times New Roman"/>
          <w:sz w:val="24"/>
          <w:szCs w:val="24"/>
        </w:rPr>
        <w:t xml:space="preserve">ly. Comparison of original predicted value and </w:t>
      </w:r>
      <w:r w:rsidRPr="00AD443F">
        <w:rPr>
          <w:rFonts w:ascii="Times New Roman" w:hAnsi="Times New Roman"/>
          <w:sz w:val="24"/>
          <w:szCs w:val="24"/>
        </w:rPr>
        <w:t>intervene</w:t>
      </w:r>
      <w:r>
        <w:rPr>
          <w:rFonts w:ascii="Times New Roman" w:hAnsi="Times New Roman"/>
          <w:sz w:val="24"/>
          <w:szCs w:val="24"/>
        </w:rPr>
        <w:t>d value illustrate that our plan accelerate the improving process of water-</w:t>
      </w:r>
      <w:r w:rsidR="00765557">
        <w:rPr>
          <w:rFonts w:ascii="Times New Roman" w:hAnsi="Times New Roman"/>
          <w:sz w:val="24"/>
          <w:szCs w:val="24"/>
        </w:rPr>
        <w:t xml:space="preserve">supplying ability, reflecting </w:t>
      </w:r>
      <w:r>
        <w:rPr>
          <w:rFonts w:ascii="Times New Roman" w:hAnsi="Times New Roman"/>
          <w:sz w:val="24"/>
          <w:szCs w:val="24"/>
        </w:rPr>
        <w:t xml:space="preserve">the effectivity and </w:t>
      </w:r>
      <w:r w:rsidRPr="00AD443F">
        <w:rPr>
          <w:rFonts w:ascii="Times New Roman" w:hAnsi="Times New Roman"/>
          <w:sz w:val="24"/>
          <w:szCs w:val="24"/>
        </w:rPr>
        <w:t>efficiency</w:t>
      </w:r>
      <w:r w:rsidR="00765557">
        <w:rPr>
          <w:rFonts w:ascii="Times New Roman" w:hAnsi="Times New Roman"/>
          <w:sz w:val="24"/>
          <w:szCs w:val="24"/>
        </w:rPr>
        <w:t xml:space="preserve"> of our plan</w:t>
      </w:r>
      <w:r>
        <w:rPr>
          <w:rFonts w:ascii="Times New Roman" w:hAnsi="Times New Roman"/>
          <w:sz w:val="24"/>
          <w:szCs w:val="24"/>
        </w:rPr>
        <w:t>.</w:t>
      </w:r>
      <w:r w:rsidR="00765557">
        <w:rPr>
          <w:rFonts w:ascii="Times New Roman" w:hAnsi="Times New Roman"/>
          <w:sz w:val="24"/>
          <w:szCs w:val="24"/>
        </w:rPr>
        <w:t xml:space="preserve"> However, we notice benefit of our plan decreases in the long run. This suggests we need to design new </w:t>
      </w:r>
      <w:r w:rsidR="00765557" w:rsidRPr="00E905CD">
        <w:rPr>
          <w:rFonts w:ascii="Times New Roman" w:hAnsi="Times New Roman"/>
          <w:sz w:val="24"/>
          <w:szCs w:val="24"/>
        </w:rPr>
        <w:t>intervention plan</w:t>
      </w:r>
      <w:r w:rsidR="00765557">
        <w:rPr>
          <w:rFonts w:ascii="Times New Roman" w:hAnsi="Times New Roman"/>
          <w:sz w:val="24"/>
          <w:szCs w:val="24"/>
        </w:rPr>
        <w:t xml:space="preserve"> years later.</w:t>
      </w:r>
    </w:p>
    <w:sdt>
      <w:sdtPr>
        <w:rPr>
          <w:rFonts w:ascii="Calibri" w:eastAsia="宋体" w:hAnsi="Calibri" w:cs="Times New Roman"/>
          <w:color w:val="auto"/>
          <w:kern w:val="2"/>
          <w:sz w:val="21"/>
          <w:szCs w:val="22"/>
          <w:lang w:val="zh-CN"/>
        </w:rPr>
        <w:id w:val="1517574288"/>
        <w:docPartObj>
          <w:docPartGallery w:val="Table of Contents"/>
          <w:docPartUnique/>
        </w:docPartObj>
      </w:sdtPr>
      <w:sdtEndPr>
        <w:rPr>
          <w:b/>
          <w:bCs/>
        </w:rPr>
      </w:sdtEndPr>
      <w:sdtContent>
        <w:p w:rsidR="00625803" w:rsidRPr="00900430" w:rsidRDefault="00625803" w:rsidP="00625803">
          <w:pPr>
            <w:pStyle w:val="TOC"/>
            <w:jc w:val="center"/>
            <w:rPr>
              <w:rFonts w:ascii="Times New Roman" w:hAnsi="Times New Roman" w:cs="Times New Roman"/>
              <w:b/>
              <w:color w:val="000000" w:themeColor="text1"/>
              <w:sz w:val="44"/>
              <w:szCs w:val="44"/>
              <w:lang w:val="zh-CN"/>
            </w:rPr>
          </w:pPr>
          <w:r w:rsidRPr="00900430">
            <w:rPr>
              <w:rFonts w:ascii="Times New Roman" w:hAnsi="Times New Roman" w:cs="Times New Roman"/>
              <w:b/>
              <w:color w:val="000000" w:themeColor="text1"/>
              <w:sz w:val="44"/>
              <w:szCs w:val="44"/>
              <w:lang w:val="zh-CN"/>
            </w:rPr>
            <w:t>Contents</w:t>
          </w:r>
        </w:p>
        <w:p w:rsidR="00AC42DA" w:rsidRPr="00AC42DA" w:rsidRDefault="00AC42DA" w:rsidP="00AC42DA">
          <w:pPr>
            <w:rPr>
              <w:lang w:val="zh-CN"/>
            </w:rPr>
          </w:pPr>
        </w:p>
        <w:p w:rsidR="00CF43BB" w:rsidRDefault="00625803">
          <w:pPr>
            <w:pStyle w:val="10"/>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42120027" w:history="1">
            <w:r w:rsidR="00900430">
              <w:rPr>
                <w:rStyle w:val="a9"/>
                <w:rFonts w:hint="eastAsia"/>
              </w:rPr>
              <w:t>I</w:t>
            </w:r>
            <w:r w:rsidR="00CF43BB">
              <w:rPr>
                <w:rFonts w:asciiTheme="minorHAnsi" w:eastAsiaTheme="minorEastAsia" w:hAnsiTheme="minorHAnsi" w:cstheme="minorBidi"/>
                <w:b w:val="0"/>
                <w:sz w:val="21"/>
                <w:szCs w:val="22"/>
              </w:rPr>
              <w:tab/>
            </w:r>
            <w:r w:rsidR="00CF43BB" w:rsidRPr="00584F66">
              <w:rPr>
                <w:rStyle w:val="a9"/>
              </w:rPr>
              <w:t>Introduction</w:t>
            </w:r>
            <w:r w:rsidR="00CF43BB">
              <w:rPr>
                <w:webHidden/>
              </w:rPr>
              <w:tab/>
            </w:r>
            <w:r w:rsidR="00CF43BB">
              <w:rPr>
                <w:webHidden/>
              </w:rPr>
              <w:fldChar w:fldCharType="begin"/>
            </w:r>
            <w:r w:rsidR="00CF43BB">
              <w:rPr>
                <w:webHidden/>
              </w:rPr>
              <w:instrText xml:space="preserve"> PAGEREF _Toc442120027 \h </w:instrText>
            </w:r>
            <w:r w:rsidR="00CF43BB">
              <w:rPr>
                <w:webHidden/>
              </w:rPr>
            </w:r>
            <w:r w:rsidR="00CF43BB">
              <w:rPr>
                <w:webHidden/>
              </w:rPr>
              <w:fldChar w:fldCharType="separate"/>
            </w:r>
            <w:r w:rsidR="00787E2A">
              <w:rPr>
                <w:webHidden/>
              </w:rPr>
              <w:t>2</w:t>
            </w:r>
            <w:r w:rsidR="00CF43BB">
              <w:rPr>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28" w:history="1">
            <w:r w:rsidR="00CF43BB" w:rsidRPr="00584F66">
              <w:rPr>
                <w:rStyle w:val="a9"/>
                <w:rFonts w:ascii="Times New Roman" w:hAnsi="Times New Roman"/>
                <w:b/>
                <w:noProof/>
              </w:rPr>
              <w:t>1.1</w:t>
            </w:r>
            <w:r w:rsidR="00CF43BB">
              <w:rPr>
                <w:rFonts w:asciiTheme="minorHAnsi" w:eastAsiaTheme="minorEastAsia" w:hAnsiTheme="minorHAnsi" w:cstheme="minorBidi"/>
                <w:noProof/>
              </w:rPr>
              <w:tab/>
            </w:r>
            <w:r w:rsidR="00CF43BB" w:rsidRPr="00584F66">
              <w:rPr>
                <w:rStyle w:val="a9"/>
                <w:rFonts w:ascii="Times New Roman" w:hAnsi="Times New Roman"/>
                <w:b/>
                <w:noProof/>
              </w:rPr>
              <w:t>Background</w:t>
            </w:r>
            <w:r w:rsidR="00CF43BB">
              <w:rPr>
                <w:noProof/>
                <w:webHidden/>
              </w:rPr>
              <w:tab/>
            </w:r>
            <w:r w:rsidR="00CF43BB">
              <w:rPr>
                <w:noProof/>
                <w:webHidden/>
              </w:rPr>
              <w:fldChar w:fldCharType="begin"/>
            </w:r>
            <w:r w:rsidR="00CF43BB">
              <w:rPr>
                <w:noProof/>
                <w:webHidden/>
              </w:rPr>
              <w:instrText xml:space="preserve"> PAGEREF _Toc442120028 \h </w:instrText>
            </w:r>
            <w:r w:rsidR="00CF43BB">
              <w:rPr>
                <w:noProof/>
                <w:webHidden/>
              </w:rPr>
            </w:r>
            <w:r w:rsidR="00CF43BB">
              <w:rPr>
                <w:noProof/>
                <w:webHidden/>
              </w:rPr>
              <w:fldChar w:fldCharType="separate"/>
            </w:r>
            <w:r w:rsidR="00787E2A">
              <w:rPr>
                <w:noProof/>
                <w:webHidden/>
              </w:rPr>
              <w:t>2</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29" w:history="1">
            <w:r w:rsidR="00CF43BB" w:rsidRPr="00584F66">
              <w:rPr>
                <w:rStyle w:val="a9"/>
                <w:rFonts w:ascii="Times New Roman" w:hAnsi="Times New Roman"/>
                <w:b/>
                <w:noProof/>
              </w:rPr>
              <w:t>1.2</w:t>
            </w:r>
            <w:r w:rsidR="00CF43BB">
              <w:rPr>
                <w:rFonts w:asciiTheme="minorHAnsi" w:eastAsiaTheme="minorEastAsia" w:hAnsiTheme="minorHAnsi" w:cstheme="minorBidi"/>
                <w:noProof/>
              </w:rPr>
              <w:tab/>
            </w:r>
            <w:r w:rsidR="00CF43BB" w:rsidRPr="00584F66">
              <w:rPr>
                <w:rStyle w:val="a9"/>
                <w:rFonts w:ascii="Times New Roman" w:hAnsi="Times New Roman"/>
                <w:b/>
                <w:noProof/>
              </w:rPr>
              <w:t>Our Work</w:t>
            </w:r>
            <w:r w:rsidR="00CF43BB">
              <w:rPr>
                <w:noProof/>
                <w:webHidden/>
              </w:rPr>
              <w:tab/>
            </w:r>
            <w:r w:rsidR="00CF43BB">
              <w:rPr>
                <w:noProof/>
                <w:webHidden/>
              </w:rPr>
              <w:fldChar w:fldCharType="begin"/>
            </w:r>
            <w:r w:rsidR="00CF43BB">
              <w:rPr>
                <w:noProof/>
                <w:webHidden/>
              </w:rPr>
              <w:instrText xml:space="preserve"> PAGEREF _Toc442120029 \h </w:instrText>
            </w:r>
            <w:r w:rsidR="00CF43BB">
              <w:rPr>
                <w:noProof/>
                <w:webHidden/>
              </w:rPr>
            </w:r>
            <w:r w:rsidR="00CF43BB">
              <w:rPr>
                <w:noProof/>
                <w:webHidden/>
              </w:rPr>
              <w:fldChar w:fldCharType="separate"/>
            </w:r>
            <w:r w:rsidR="00787E2A">
              <w:rPr>
                <w:noProof/>
                <w:webHidden/>
              </w:rPr>
              <w:t>2</w:t>
            </w:r>
            <w:r w:rsidR="00CF43BB">
              <w:rPr>
                <w:noProof/>
                <w:webHidden/>
              </w:rPr>
              <w:fldChar w:fldCharType="end"/>
            </w:r>
          </w:hyperlink>
        </w:p>
        <w:p w:rsidR="00CF43BB" w:rsidRDefault="00C900F5">
          <w:pPr>
            <w:pStyle w:val="10"/>
            <w:rPr>
              <w:rFonts w:asciiTheme="minorHAnsi" w:eastAsiaTheme="minorEastAsia" w:hAnsiTheme="minorHAnsi" w:cstheme="minorBidi"/>
              <w:b w:val="0"/>
              <w:sz w:val="21"/>
              <w:szCs w:val="22"/>
            </w:rPr>
          </w:pPr>
          <w:hyperlink w:anchor="_Toc442120030" w:history="1">
            <w:r w:rsidR="00900430">
              <w:rPr>
                <w:rStyle w:val="a9"/>
                <w:rFonts w:hint="eastAsia"/>
              </w:rPr>
              <w:t>II</w:t>
            </w:r>
            <w:r w:rsidR="00CF43BB">
              <w:rPr>
                <w:rFonts w:asciiTheme="minorHAnsi" w:eastAsiaTheme="minorEastAsia" w:hAnsiTheme="minorHAnsi" w:cstheme="minorBidi"/>
                <w:b w:val="0"/>
                <w:sz w:val="21"/>
                <w:szCs w:val="22"/>
              </w:rPr>
              <w:tab/>
            </w:r>
            <w:r w:rsidR="00CF43BB" w:rsidRPr="00584F66">
              <w:rPr>
                <w:rStyle w:val="a9"/>
              </w:rPr>
              <w:t>Assumptions</w:t>
            </w:r>
            <w:r w:rsidR="00CF43BB">
              <w:rPr>
                <w:webHidden/>
              </w:rPr>
              <w:tab/>
            </w:r>
            <w:r w:rsidR="00CF43BB">
              <w:rPr>
                <w:webHidden/>
              </w:rPr>
              <w:fldChar w:fldCharType="begin"/>
            </w:r>
            <w:r w:rsidR="00CF43BB">
              <w:rPr>
                <w:webHidden/>
              </w:rPr>
              <w:instrText xml:space="preserve"> PAGEREF _Toc442120030 \h </w:instrText>
            </w:r>
            <w:r w:rsidR="00CF43BB">
              <w:rPr>
                <w:webHidden/>
              </w:rPr>
            </w:r>
            <w:r w:rsidR="00CF43BB">
              <w:rPr>
                <w:webHidden/>
              </w:rPr>
              <w:fldChar w:fldCharType="separate"/>
            </w:r>
            <w:r w:rsidR="00787E2A">
              <w:rPr>
                <w:webHidden/>
              </w:rPr>
              <w:t>3</w:t>
            </w:r>
            <w:r w:rsidR="00CF43BB">
              <w:rPr>
                <w:webHidden/>
              </w:rPr>
              <w:fldChar w:fldCharType="end"/>
            </w:r>
          </w:hyperlink>
        </w:p>
        <w:p w:rsidR="00CF43BB" w:rsidRDefault="00C900F5">
          <w:pPr>
            <w:pStyle w:val="10"/>
            <w:rPr>
              <w:rFonts w:asciiTheme="minorHAnsi" w:eastAsiaTheme="minorEastAsia" w:hAnsiTheme="minorHAnsi" w:cstheme="minorBidi"/>
              <w:b w:val="0"/>
              <w:sz w:val="21"/>
              <w:szCs w:val="22"/>
            </w:rPr>
          </w:pPr>
          <w:hyperlink w:anchor="_Toc442120031" w:history="1">
            <w:r w:rsidR="00900430">
              <w:rPr>
                <w:rStyle w:val="a9"/>
                <w:rFonts w:hint="eastAsia"/>
              </w:rPr>
              <w:t>III</w:t>
            </w:r>
            <w:r w:rsidR="00CF43BB">
              <w:rPr>
                <w:rFonts w:asciiTheme="minorHAnsi" w:eastAsiaTheme="minorEastAsia" w:hAnsiTheme="minorHAnsi" w:cstheme="minorBidi"/>
                <w:b w:val="0"/>
                <w:sz w:val="21"/>
                <w:szCs w:val="22"/>
              </w:rPr>
              <w:tab/>
            </w:r>
            <w:r w:rsidR="00CF43BB" w:rsidRPr="00584F66">
              <w:rPr>
                <w:rStyle w:val="a9"/>
              </w:rPr>
              <w:t>Model</w:t>
            </w:r>
            <w:r w:rsidR="00CF43BB">
              <w:rPr>
                <w:webHidden/>
              </w:rPr>
              <w:tab/>
            </w:r>
            <w:r w:rsidR="00CF43BB">
              <w:rPr>
                <w:webHidden/>
              </w:rPr>
              <w:fldChar w:fldCharType="begin"/>
            </w:r>
            <w:r w:rsidR="00CF43BB">
              <w:rPr>
                <w:webHidden/>
              </w:rPr>
              <w:instrText xml:space="preserve"> PAGEREF _Toc442120031 \h </w:instrText>
            </w:r>
            <w:r w:rsidR="00CF43BB">
              <w:rPr>
                <w:webHidden/>
              </w:rPr>
            </w:r>
            <w:r w:rsidR="00CF43BB">
              <w:rPr>
                <w:webHidden/>
              </w:rPr>
              <w:fldChar w:fldCharType="separate"/>
            </w:r>
            <w:r w:rsidR="00787E2A">
              <w:rPr>
                <w:webHidden/>
              </w:rPr>
              <w:t>3</w:t>
            </w:r>
            <w:r w:rsidR="00CF43BB">
              <w:rPr>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32" w:history="1">
            <w:r w:rsidR="00CF43BB" w:rsidRPr="00584F66">
              <w:rPr>
                <w:rStyle w:val="a9"/>
                <w:rFonts w:ascii="Times New Roman" w:hAnsi="Times New Roman"/>
                <w:b/>
                <w:noProof/>
              </w:rPr>
              <w:t>3.1</w:t>
            </w:r>
            <w:r w:rsidR="00CF43BB">
              <w:rPr>
                <w:rFonts w:asciiTheme="minorHAnsi" w:eastAsiaTheme="minorEastAsia" w:hAnsiTheme="minorHAnsi" w:cstheme="minorBidi"/>
                <w:noProof/>
              </w:rPr>
              <w:tab/>
            </w:r>
            <w:r w:rsidR="00CF43BB" w:rsidRPr="00584F66">
              <w:rPr>
                <w:rStyle w:val="a9"/>
                <w:rFonts w:ascii="Times New Roman" w:hAnsi="Times New Roman"/>
                <w:b/>
                <w:noProof/>
              </w:rPr>
              <w:t>Overview of model</w:t>
            </w:r>
            <w:r w:rsidR="00CF43BB">
              <w:rPr>
                <w:noProof/>
                <w:webHidden/>
              </w:rPr>
              <w:tab/>
            </w:r>
            <w:r w:rsidR="00CF43BB">
              <w:rPr>
                <w:noProof/>
                <w:webHidden/>
              </w:rPr>
              <w:fldChar w:fldCharType="begin"/>
            </w:r>
            <w:r w:rsidR="00CF43BB">
              <w:rPr>
                <w:noProof/>
                <w:webHidden/>
              </w:rPr>
              <w:instrText xml:space="preserve"> PAGEREF _Toc442120032 \h </w:instrText>
            </w:r>
            <w:r w:rsidR="00CF43BB">
              <w:rPr>
                <w:noProof/>
                <w:webHidden/>
              </w:rPr>
            </w:r>
            <w:r w:rsidR="00CF43BB">
              <w:rPr>
                <w:noProof/>
                <w:webHidden/>
              </w:rPr>
              <w:fldChar w:fldCharType="separate"/>
            </w:r>
            <w:r w:rsidR="00787E2A">
              <w:rPr>
                <w:noProof/>
                <w:webHidden/>
              </w:rPr>
              <w:t>3</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33" w:history="1">
            <w:r w:rsidR="00CF43BB" w:rsidRPr="00584F66">
              <w:rPr>
                <w:rStyle w:val="a9"/>
                <w:rFonts w:ascii="Times New Roman" w:hAnsi="Times New Roman"/>
                <w:b/>
                <w:noProof/>
              </w:rPr>
              <w:t>3.2</w:t>
            </w:r>
            <w:r w:rsidR="00CF43BB">
              <w:rPr>
                <w:rFonts w:asciiTheme="minorHAnsi" w:eastAsiaTheme="minorEastAsia" w:hAnsiTheme="minorHAnsi" w:cstheme="minorBidi"/>
                <w:noProof/>
              </w:rPr>
              <w:tab/>
            </w:r>
            <w:r w:rsidR="00CF43BB" w:rsidRPr="00584F66">
              <w:rPr>
                <w:rStyle w:val="a9"/>
                <w:rFonts w:ascii="Times New Roman" w:hAnsi="Times New Roman"/>
                <w:b/>
                <w:noProof/>
              </w:rPr>
              <w:t>Introduction to Grey System Theory</w:t>
            </w:r>
            <w:r w:rsidR="00CF43BB">
              <w:rPr>
                <w:noProof/>
                <w:webHidden/>
              </w:rPr>
              <w:tab/>
            </w:r>
            <w:r w:rsidR="00CF43BB">
              <w:rPr>
                <w:noProof/>
                <w:webHidden/>
              </w:rPr>
              <w:fldChar w:fldCharType="begin"/>
            </w:r>
            <w:r w:rsidR="00CF43BB">
              <w:rPr>
                <w:noProof/>
                <w:webHidden/>
              </w:rPr>
              <w:instrText xml:space="preserve"> PAGEREF _Toc442120033 \h </w:instrText>
            </w:r>
            <w:r w:rsidR="00CF43BB">
              <w:rPr>
                <w:noProof/>
                <w:webHidden/>
              </w:rPr>
            </w:r>
            <w:r w:rsidR="00CF43BB">
              <w:rPr>
                <w:noProof/>
                <w:webHidden/>
              </w:rPr>
              <w:fldChar w:fldCharType="separate"/>
            </w:r>
            <w:r w:rsidR="00787E2A">
              <w:rPr>
                <w:noProof/>
                <w:webHidden/>
              </w:rPr>
              <w:t>4</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34" w:history="1">
            <w:r w:rsidR="00CF43BB" w:rsidRPr="00584F66">
              <w:rPr>
                <w:rStyle w:val="a9"/>
                <w:rFonts w:ascii="Times New Roman" w:hAnsi="Times New Roman"/>
                <w:b/>
                <w:noProof/>
              </w:rPr>
              <w:t>3.3</w:t>
            </w:r>
            <w:r w:rsidR="00CF43BB">
              <w:rPr>
                <w:rFonts w:asciiTheme="minorHAnsi" w:eastAsiaTheme="minorEastAsia" w:hAnsiTheme="minorHAnsi" w:cstheme="minorBidi"/>
                <w:noProof/>
              </w:rPr>
              <w:tab/>
            </w:r>
            <w:r w:rsidR="00CF43BB" w:rsidRPr="00584F66">
              <w:rPr>
                <w:rStyle w:val="a9"/>
                <w:rFonts w:ascii="Times New Roman" w:hAnsi="Times New Roman"/>
                <w:b/>
                <w:noProof/>
              </w:rPr>
              <w:t>Indicators selection</w:t>
            </w:r>
            <w:r w:rsidR="00CF43BB">
              <w:rPr>
                <w:noProof/>
                <w:webHidden/>
              </w:rPr>
              <w:tab/>
            </w:r>
            <w:r w:rsidR="00CF43BB">
              <w:rPr>
                <w:noProof/>
                <w:webHidden/>
              </w:rPr>
              <w:fldChar w:fldCharType="begin"/>
            </w:r>
            <w:r w:rsidR="00CF43BB">
              <w:rPr>
                <w:noProof/>
                <w:webHidden/>
              </w:rPr>
              <w:instrText xml:space="preserve"> PAGEREF _Toc442120034 \h </w:instrText>
            </w:r>
            <w:r w:rsidR="00CF43BB">
              <w:rPr>
                <w:noProof/>
                <w:webHidden/>
              </w:rPr>
            </w:r>
            <w:r w:rsidR="00CF43BB">
              <w:rPr>
                <w:noProof/>
                <w:webHidden/>
              </w:rPr>
              <w:fldChar w:fldCharType="separate"/>
            </w:r>
            <w:r w:rsidR="00787E2A">
              <w:rPr>
                <w:noProof/>
                <w:webHidden/>
              </w:rPr>
              <w:t>5</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35" w:history="1">
            <w:r w:rsidR="00CF43BB" w:rsidRPr="00584F66">
              <w:rPr>
                <w:rStyle w:val="a9"/>
                <w:rFonts w:ascii="Times New Roman" w:hAnsi="Times New Roman"/>
                <w:b/>
                <w:noProof/>
              </w:rPr>
              <w:t>3.4</w:t>
            </w:r>
            <w:r w:rsidR="00CF43BB">
              <w:rPr>
                <w:rFonts w:asciiTheme="minorHAnsi" w:eastAsiaTheme="minorEastAsia" w:hAnsiTheme="minorHAnsi" w:cstheme="minorBidi"/>
                <w:noProof/>
              </w:rPr>
              <w:tab/>
            </w:r>
            <w:r w:rsidR="00CF43BB" w:rsidRPr="00584F66">
              <w:rPr>
                <w:rStyle w:val="a9"/>
                <w:rFonts w:ascii="Times New Roman" w:hAnsi="Times New Roman"/>
                <w:b/>
                <w:noProof/>
              </w:rPr>
              <w:t>Establishment of evaluation model</w:t>
            </w:r>
            <w:r w:rsidR="00CF43BB">
              <w:rPr>
                <w:noProof/>
                <w:webHidden/>
              </w:rPr>
              <w:tab/>
            </w:r>
            <w:r w:rsidR="00CF43BB">
              <w:rPr>
                <w:noProof/>
                <w:webHidden/>
              </w:rPr>
              <w:fldChar w:fldCharType="begin"/>
            </w:r>
            <w:r w:rsidR="00CF43BB">
              <w:rPr>
                <w:noProof/>
                <w:webHidden/>
              </w:rPr>
              <w:instrText xml:space="preserve"> PAGEREF _Toc442120035 \h </w:instrText>
            </w:r>
            <w:r w:rsidR="00CF43BB">
              <w:rPr>
                <w:noProof/>
                <w:webHidden/>
              </w:rPr>
            </w:r>
            <w:r w:rsidR="00CF43BB">
              <w:rPr>
                <w:noProof/>
                <w:webHidden/>
              </w:rPr>
              <w:fldChar w:fldCharType="separate"/>
            </w:r>
            <w:r w:rsidR="00787E2A">
              <w:rPr>
                <w:noProof/>
                <w:webHidden/>
              </w:rPr>
              <w:t>6</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36" w:history="1">
            <w:r w:rsidR="00CF43BB" w:rsidRPr="00584F66">
              <w:rPr>
                <w:rStyle w:val="a9"/>
                <w:rFonts w:ascii="Times New Roman" w:hAnsi="Times New Roman"/>
                <w:noProof/>
              </w:rPr>
              <w:t>3.4.1</w:t>
            </w:r>
            <w:r w:rsidR="00CF43BB">
              <w:rPr>
                <w:rFonts w:asciiTheme="minorHAnsi" w:eastAsiaTheme="minorEastAsia" w:hAnsiTheme="minorHAnsi" w:cstheme="minorBidi"/>
                <w:noProof/>
              </w:rPr>
              <w:tab/>
            </w:r>
            <w:r w:rsidR="00CF43BB" w:rsidRPr="00584F66">
              <w:rPr>
                <w:rStyle w:val="a9"/>
                <w:rFonts w:ascii="Times New Roman" w:hAnsi="Times New Roman"/>
                <w:noProof/>
              </w:rPr>
              <w:t>Data standardization</w:t>
            </w:r>
            <w:r w:rsidR="00CF43BB">
              <w:rPr>
                <w:noProof/>
                <w:webHidden/>
              </w:rPr>
              <w:tab/>
            </w:r>
            <w:r w:rsidR="00CF43BB">
              <w:rPr>
                <w:noProof/>
                <w:webHidden/>
              </w:rPr>
              <w:fldChar w:fldCharType="begin"/>
            </w:r>
            <w:r w:rsidR="00CF43BB">
              <w:rPr>
                <w:noProof/>
                <w:webHidden/>
              </w:rPr>
              <w:instrText xml:space="preserve"> PAGEREF _Toc442120036 \h </w:instrText>
            </w:r>
            <w:r w:rsidR="00CF43BB">
              <w:rPr>
                <w:noProof/>
                <w:webHidden/>
              </w:rPr>
            </w:r>
            <w:r w:rsidR="00CF43BB">
              <w:rPr>
                <w:noProof/>
                <w:webHidden/>
              </w:rPr>
              <w:fldChar w:fldCharType="separate"/>
            </w:r>
            <w:r w:rsidR="00787E2A">
              <w:rPr>
                <w:noProof/>
                <w:webHidden/>
              </w:rPr>
              <w:t>6</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37" w:history="1">
            <w:r w:rsidR="00CF43BB" w:rsidRPr="00584F66">
              <w:rPr>
                <w:rStyle w:val="a9"/>
                <w:rFonts w:ascii="Times New Roman" w:hAnsi="Times New Roman"/>
                <w:noProof/>
              </w:rPr>
              <w:t>3.4.2</w:t>
            </w:r>
            <w:r w:rsidR="00CF43BB">
              <w:rPr>
                <w:rFonts w:asciiTheme="minorHAnsi" w:eastAsiaTheme="minorEastAsia" w:hAnsiTheme="minorHAnsi" w:cstheme="minorBidi"/>
                <w:noProof/>
              </w:rPr>
              <w:tab/>
            </w:r>
            <w:r w:rsidR="00CF43BB" w:rsidRPr="00584F66">
              <w:rPr>
                <w:rStyle w:val="a9"/>
                <w:rFonts w:ascii="Times New Roman" w:hAnsi="Times New Roman"/>
                <w:noProof/>
              </w:rPr>
              <w:t>Determination of weight of every indicator</w:t>
            </w:r>
            <w:r w:rsidR="00CF43BB">
              <w:rPr>
                <w:noProof/>
                <w:webHidden/>
              </w:rPr>
              <w:tab/>
            </w:r>
            <w:r w:rsidR="00CF43BB">
              <w:rPr>
                <w:noProof/>
                <w:webHidden/>
              </w:rPr>
              <w:fldChar w:fldCharType="begin"/>
            </w:r>
            <w:r w:rsidR="00CF43BB">
              <w:rPr>
                <w:noProof/>
                <w:webHidden/>
              </w:rPr>
              <w:instrText xml:space="preserve"> PAGEREF _Toc442120037 \h </w:instrText>
            </w:r>
            <w:r w:rsidR="00CF43BB">
              <w:rPr>
                <w:noProof/>
                <w:webHidden/>
              </w:rPr>
            </w:r>
            <w:r w:rsidR="00CF43BB">
              <w:rPr>
                <w:noProof/>
                <w:webHidden/>
              </w:rPr>
              <w:fldChar w:fldCharType="separate"/>
            </w:r>
            <w:r w:rsidR="00787E2A">
              <w:rPr>
                <w:noProof/>
                <w:webHidden/>
              </w:rPr>
              <w:t>6</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38" w:history="1">
            <w:r w:rsidR="00CF43BB" w:rsidRPr="00584F66">
              <w:rPr>
                <w:rStyle w:val="a9"/>
                <w:rFonts w:ascii="Times New Roman" w:hAnsi="Times New Roman"/>
                <w:noProof/>
              </w:rPr>
              <w:t>3.4.3</w:t>
            </w:r>
            <w:r w:rsidR="00CF43BB">
              <w:rPr>
                <w:rFonts w:asciiTheme="minorHAnsi" w:eastAsiaTheme="minorEastAsia" w:hAnsiTheme="minorHAnsi" w:cstheme="minorBidi"/>
                <w:noProof/>
              </w:rPr>
              <w:tab/>
            </w:r>
            <w:r w:rsidR="00CF43BB" w:rsidRPr="00584F66">
              <w:rPr>
                <w:rStyle w:val="a9"/>
                <w:rFonts w:ascii="Times New Roman" w:hAnsi="Times New Roman"/>
                <w:noProof/>
              </w:rPr>
              <w:t>Calculation of indexes</w:t>
            </w:r>
            <w:r w:rsidR="00CF43BB">
              <w:rPr>
                <w:noProof/>
                <w:webHidden/>
              </w:rPr>
              <w:tab/>
            </w:r>
            <w:r w:rsidR="00CF43BB">
              <w:rPr>
                <w:noProof/>
                <w:webHidden/>
              </w:rPr>
              <w:fldChar w:fldCharType="begin"/>
            </w:r>
            <w:r w:rsidR="00CF43BB">
              <w:rPr>
                <w:noProof/>
                <w:webHidden/>
              </w:rPr>
              <w:instrText xml:space="preserve"> PAGEREF _Toc442120038 \h </w:instrText>
            </w:r>
            <w:r w:rsidR="00CF43BB">
              <w:rPr>
                <w:noProof/>
                <w:webHidden/>
              </w:rPr>
            </w:r>
            <w:r w:rsidR="00CF43BB">
              <w:rPr>
                <w:noProof/>
                <w:webHidden/>
              </w:rPr>
              <w:fldChar w:fldCharType="separate"/>
            </w:r>
            <w:r w:rsidR="00787E2A">
              <w:rPr>
                <w:noProof/>
                <w:webHidden/>
              </w:rPr>
              <w:t>7</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39" w:history="1">
            <w:r w:rsidR="00CF43BB" w:rsidRPr="00584F66">
              <w:rPr>
                <w:rStyle w:val="a9"/>
                <w:rFonts w:ascii="Times New Roman" w:hAnsi="Times New Roman"/>
                <w:noProof/>
              </w:rPr>
              <w:t>3.4.4</w:t>
            </w:r>
            <w:r w:rsidR="00CF43BB">
              <w:rPr>
                <w:rFonts w:asciiTheme="minorHAnsi" w:eastAsiaTheme="minorEastAsia" w:hAnsiTheme="minorHAnsi" w:cstheme="minorBidi"/>
                <w:noProof/>
              </w:rPr>
              <w:tab/>
            </w:r>
            <w:r w:rsidR="00CF43BB" w:rsidRPr="00584F66">
              <w:rPr>
                <w:rStyle w:val="a9"/>
                <w:rFonts w:ascii="Times New Roman" w:hAnsi="Times New Roman"/>
                <w:noProof/>
              </w:rPr>
              <w:t>Classification of water-supplying ability</w:t>
            </w:r>
            <w:r w:rsidR="00CF43BB">
              <w:rPr>
                <w:noProof/>
                <w:webHidden/>
              </w:rPr>
              <w:tab/>
            </w:r>
            <w:r w:rsidR="00CF43BB">
              <w:rPr>
                <w:noProof/>
                <w:webHidden/>
              </w:rPr>
              <w:fldChar w:fldCharType="begin"/>
            </w:r>
            <w:r w:rsidR="00CF43BB">
              <w:rPr>
                <w:noProof/>
                <w:webHidden/>
              </w:rPr>
              <w:instrText xml:space="preserve"> PAGEREF _Toc442120039 \h </w:instrText>
            </w:r>
            <w:r w:rsidR="00CF43BB">
              <w:rPr>
                <w:noProof/>
                <w:webHidden/>
              </w:rPr>
            </w:r>
            <w:r w:rsidR="00CF43BB">
              <w:rPr>
                <w:noProof/>
                <w:webHidden/>
              </w:rPr>
              <w:fldChar w:fldCharType="separate"/>
            </w:r>
            <w:r w:rsidR="00787E2A">
              <w:rPr>
                <w:noProof/>
                <w:webHidden/>
              </w:rPr>
              <w:t>7</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40" w:history="1">
            <w:r w:rsidR="00CF43BB" w:rsidRPr="00584F66">
              <w:rPr>
                <w:rStyle w:val="a9"/>
                <w:rFonts w:ascii="Times New Roman" w:hAnsi="Times New Roman"/>
                <w:b/>
                <w:noProof/>
              </w:rPr>
              <w:t>3.5</w:t>
            </w:r>
            <w:r w:rsidR="00CF43BB">
              <w:rPr>
                <w:rFonts w:asciiTheme="minorHAnsi" w:eastAsiaTheme="minorEastAsia" w:hAnsiTheme="minorHAnsi" w:cstheme="minorBidi"/>
                <w:noProof/>
              </w:rPr>
              <w:tab/>
            </w:r>
            <w:r w:rsidR="00CF43BB" w:rsidRPr="00584F66">
              <w:rPr>
                <w:rStyle w:val="a9"/>
                <w:rFonts w:ascii="Times New Roman" w:hAnsi="Times New Roman"/>
                <w:b/>
                <w:noProof/>
              </w:rPr>
              <w:t>Establishment of prediction model</w:t>
            </w:r>
            <w:r w:rsidR="00CF43BB">
              <w:rPr>
                <w:noProof/>
                <w:webHidden/>
              </w:rPr>
              <w:tab/>
            </w:r>
            <w:r w:rsidR="00CF43BB">
              <w:rPr>
                <w:noProof/>
                <w:webHidden/>
              </w:rPr>
              <w:fldChar w:fldCharType="begin"/>
            </w:r>
            <w:r w:rsidR="00CF43BB">
              <w:rPr>
                <w:noProof/>
                <w:webHidden/>
              </w:rPr>
              <w:instrText xml:space="preserve"> PAGEREF _Toc442120040 \h </w:instrText>
            </w:r>
            <w:r w:rsidR="00CF43BB">
              <w:rPr>
                <w:noProof/>
                <w:webHidden/>
              </w:rPr>
            </w:r>
            <w:r w:rsidR="00CF43BB">
              <w:rPr>
                <w:noProof/>
                <w:webHidden/>
              </w:rPr>
              <w:fldChar w:fldCharType="separate"/>
            </w:r>
            <w:r w:rsidR="00787E2A">
              <w:rPr>
                <w:noProof/>
                <w:webHidden/>
              </w:rPr>
              <w:t>8</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41" w:history="1">
            <w:r w:rsidR="00CF43BB" w:rsidRPr="00584F66">
              <w:rPr>
                <w:rStyle w:val="a9"/>
                <w:rFonts w:ascii="Times New Roman" w:hAnsi="Times New Roman"/>
                <w:noProof/>
              </w:rPr>
              <w:t>3.5.1</w:t>
            </w:r>
            <w:r w:rsidR="00CF43BB">
              <w:rPr>
                <w:rFonts w:asciiTheme="minorHAnsi" w:eastAsiaTheme="minorEastAsia" w:hAnsiTheme="minorHAnsi" w:cstheme="minorBidi"/>
                <w:noProof/>
              </w:rPr>
              <w:tab/>
            </w:r>
            <w:r w:rsidR="00CF43BB" w:rsidRPr="00584F66">
              <w:rPr>
                <w:rStyle w:val="a9"/>
                <w:rFonts w:ascii="Times New Roman" w:hAnsi="Times New Roman"/>
                <w:noProof/>
              </w:rPr>
              <w:t>Data generation</w:t>
            </w:r>
            <w:r w:rsidR="00CF43BB">
              <w:rPr>
                <w:noProof/>
                <w:webHidden/>
              </w:rPr>
              <w:tab/>
            </w:r>
            <w:r w:rsidR="00CF43BB">
              <w:rPr>
                <w:noProof/>
                <w:webHidden/>
              </w:rPr>
              <w:fldChar w:fldCharType="begin"/>
            </w:r>
            <w:r w:rsidR="00CF43BB">
              <w:rPr>
                <w:noProof/>
                <w:webHidden/>
              </w:rPr>
              <w:instrText xml:space="preserve"> PAGEREF _Toc442120041 \h </w:instrText>
            </w:r>
            <w:r w:rsidR="00CF43BB">
              <w:rPr>
                <w:noProof/>
                <w:webHidden/>
              </w:rPr>
            </w:r>
            <w:r w:rsidR="00CF43BB">
              <w:rPr>
                <w:noProof/>
                <w:webHidden/>
              </w:rPr>
              <w:fldChar w:fldCharType="separate"/>
            </w:r>
            <w:r w:rsidR="00787E2A">
              <w:rPr>
                <w:noProof/>
                <w:webHidden/>
              </w:rPr>
              <w:t>8</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42" w:history="1">
            <w:r w:rsidR="00CF43BB" w:rsidRPr="00584F66">
              <w:rPr>
                <w:rStyle w:val="a9"/>
                <w:rFonts w:ascii="Times New Roman" w:hAnsi="Times New Roman"/>
                <w:noProof/>
              </w:rPr>
              <w:t>3.5.2</w:t>
            </w:r>
            <w:r w:rsidR="00CF43BB">
              <w:rPr>
                <w:rFonts w:asciiTheme="minorHAnsi" w:eastAsiaTheme="minorEastAsia" w:hAnsiTheme="minorHAnsi" w:cstheme="minorBidi"/>
                <w:noProof/>
              </w:rPr>
              <w:tab/>
            </w:r>
            <w:r w:rsidR="00CF43BB" w:rsidRPr="00584F66">
              <w:rPr>
                <w:rStyle w:val="a9"/>
                <w:rFonts w:ascii="Times New Roman" w:hAnsi="Times New Roman"/>
                <w:noProof/>
              </w:rPr>
              <w:t>GM(1,1) model</w:t>
            </w:r>
            <w:r w:rsidR="00CF43BB">
              <w:rPr>
                <w:noProof/>
                <w:webHidden/>
              </w:rPr>
              <w:tab/>
            </w:r>
            <w:r w:rsidR="00CF43BB">
              <w:rPr>
                <w:noProof/>
                <w:webHidden/>
              </w:rPr>
              <w:fldChar w:fldCharType="begin"/>
            </w:r>
            <w:r w:rsidR="00CF43BB">
              <w:rPr>
                <w:noProof/>
                <w:webHidden/>
              </w:rPr>
              <w:instrText xml:space="preserve"> PAGEREF _Toc442120042 \h </w:instrText>
            </w:r>
            <w:r w:rsidR="00CF43BB">
              <w:rPr>
                <w:noProof/>
                <w:webHidden/>
              </w:rPr>
            </w:r>
            <w:r w:rsidR="00CF43BB">
              <w:rPr>
                <w:noProof/>
                <w:webHidden/>
              </w:rPr>
              <w:fldChar w:fldCharType="separate"/>
            </w:r>
            <w:r w:rsidR="00787E2A">
              <w:rPr>
                <w:noProof/>
                <w:webHidden/>
              </w:rPr>
              <w:t>8</w:t>
            </w:r>
            <w:r w:rsidR="00CF43BB">
              <w:rPr>
                <w:noProof/>
                <w:webHidden/>
              </w:rPr>
              <w:fldChar w:fldCharType="end"/>
            </w:r>
          </w:hyperlink>
        </w:p>
        <w:p w:rsidR="00CF43BB" w:rsidRDefault="00C900F5">
          <w:pPr>
            <w:pStyle w:val="10"/>
            <w:rPr>
              <w:rFonts w:asciiTheme="minorHAnsi" w:eastAsiaTheme="minorEastAsia" w:hAnsiTheme="minorHAnsi" w:cstheme="minorBidi"/>
              <w:b w:val="0"/>
              <w:sz w:val="21"/>
              <w:szCs w:val="22"/>
            </w:rPr>
          </w:pPr>
          <w:hyperlink w:anchor="_Toc442120043" w:history="1">
            <w:r w:rsidR="00900430">
              <w:rPr>
                <w:rStyle w:val="a9"/>
                <w:rFonts w:hint="eastAsia"/>
              </w:rPr>
              <w:t>IV</w:t>
            </w:r>
            <w:r w:rsidR="00CF43BB">
              <w:rPr>
                <w:rFonts w:asciiTheme="minorHAnsi" w:eastAsiaTheme="minorEastAsia" w:hAnsiTheme="minorHAnsi" w:cstheme="minorBidi"/>
                <w:b w:val="0"/>
                <w:sz w:val="21"/>
                <w:szCs w:val="22"/>
              </w:rPr>
              <w:tab/>
            </w:r>
            <w:r w:rsidR="00CF43BB" w:rsidRPr="00584F66">
              <w:rPr>
                <w:rStyle w:val="a9"/>
              </w:rPr>
              <w:t>Application</w:t>
            </w:r>
            <w:r w:rsidR="00CF43BB">
              <w:rPr>
                <w:webHidden/>
              </w:rPr>
              <w:tab/>
            </w:r>
            <w:r w:rsidR="00CF43BB">
              <w:rPr>
                <w:webHidden/>
              </w:rPr>
              <w:fldChar w:fldCharType="begin"/>
            </w:r>
            <w:r w:rsidR="00CF43BB">
              <w:rPr>
                <w:webHidden/>
              </w:rPr>
              <w:instrText xml:space="preserve"> PAGEREF _Toc442120043 \h </w:instrText>
            </w:r>
            <w:r w:rsidR="00CF43BB">
              <w:rPr>
                <w:webHidden/>
              </w:rPr>
            </w:r>
            <w:r w:rsidR="00CF43BB">
              <w:rPr>
                <w:webHidden/>
              </w:rPr>
              <w:fldChar w:fldCharType="separate"/>
            </w:r>
            <w:r w:rsidR="00787E2A">
              <w:rPr>
                <w:webHidden/>
              </w:rPr>
              <w:t>9</w:t>
            </w:r>
            <w:r w:rsidR="00CF43BB">
              <w:rPr>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44" w:history="1">
            <w:r w:rsidR="00CF43BB" w:rsidRPr="00584F66">
              <w:rPr>
                <w:rStyle w:val="a9"/>
                <w:rFonts w:ascii="Times New Roman" w:hAnsi="Times New Roman"/>
                <w:b/>
                <w:noProof/>
              </w:rPr>
              <w:t>4.1</w:t>
            </w:r>
            <w:r w:rsidR="00CF43BB">
              <w:rPr>
                <w:rFonts w:asciiTheme="minorHAnsi" w:eastAsiaTheme="minorEastAsia" w:hAnsiTheme="minorHAnsi" w:cstheme="minorBidi"/>
                <w:noProof/>
              </w:rPr>
              <w:tab/>
            </w:r>
            <w:r w:rsidR="00CF43BB" w:rsidRPr="00584F66">
              <w:rPr>
                <w:rStyle w:val="a9"/>
                <w:rFonts w:ascii="Times New Roman" w:hAnsi="Times New Roman"/>
                <w:b/>
                <w:noProof/>
              </w:rPr>
              <w:t>Judgment on water-supplying ability of Shandong province</w:t>
            </w:r>
            <w:r w:rsidR="00CF43BB">
              <w:rPr>
                <w:noProof/>
                <w:webHidden/>
              </w:rPr>
              <w:tab/>
            </w:r>
            <w:r w:rsidR="00CF43BB">
              <w:rPr>
                <w:noProof/>
                <w:webHidden/>
              </w:rPr>
              <w:fldChar w:fldCharType="begin"/>
            </w:r>
            <w:r w:rsidR="00CF43BB">
              <w:rPr>
                <w:noProof/>
                <w:webHidden/>
              </w:rPr>
              <w:instrText xml:space="preserve"> PAGEREF _Toc442120044 \h </w:instrText>
            </w:r>
            <w:r w:rsidR="00CF43BB">
              <w:rPr>
                <w:noProof/>
                <w:webHidden/>
              </w:rPr>
            </w:r>
            <w:r w:rsidR="00CF43BB">
              <w:rPr>
                <w:noProof/>
                <w:webHidden/>
              </w:rPr>
              <w:fldChar w:fldCharType="separate"/>
            </w:r>
            <w:r w:rsidR="00787E2A">
              <w:rPr>
                <w:noProof/>
                <w:webHidden/>
              </w:rPr>
              <w:t>9</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45" w:history="1">
            <w:r w:rsidR="00CF43BB" w:rsidRPr="00584F66">
              <w:rPr>
                <w:rStyle w:val="a9"/>
                <w:rFonts w:ascii="Times New Roman" w:hAnsi="Times New Roman"/>
                <w:noProof/>
              </w:rPr>
              <w:t>4.1.1</w:t>
            </w:r>
            <w:r w:rsidR="00CF43BB">
              <w:rPr>
                <w:rFonts w:asciiTheme="minorHAnsi" w:eastAsiaTheme="minorEastAsia" w:hAnsiTheme="minorHAnsi" w:cstheme="minorBidi"/>
                <w:noProof/>
              </w:rPr>
              <w:tab/>
            </w:r>
            <w:r w:rsidR="00CF43BB" w:rsidRPr="00584F66">
              <w:rPr>
                <w:rStyle w:val="a9"/>
                <w:rFonts w:ascii="Times New Roman" w:hAnsi="Times New Roman"/>
                <w:noProof/>
              </w:rPr>
              <w:t>Three indexes of this region in 2004</w:t>
            </w:r>
            <w:r w:rsidR="00CF43BB">
              <w:rPr>
                <w:noProof/>
                <w:webHidden/>
              </w:rPr>
              <w:tab/>
            </w:r>
            <w:r w:rsidR="00CF43BB">
              <w:rPr>
                <w:noProof/>
                <w:webHidden/>
              </w:rPr>
              <w:fldChar w:fldCharType="begin"/>
            </w:r>
            <w:r w:rsidR="00CF43BB">
              <w:rPr>
                <w:noProof/>
                <w:webHidden/>
              </w:rPr>
              <w:instrText xml:space="preserve"> PAGEREF _Toc442120045 \h </w:instrText>
            </w:r>
            <w:r w:rsidR="00CF43BB">
              <w:rPr>
                <w:noProof/>
                <w:webHidden/>
              </w:rPr>
            </w:r>
            <w:r w:rsidR="00CF43BB">
              <w:rPr>
                <w:noProof/>
                <w:webHidden/>
              </w:rPr>
              <w:fldChar w:fldCharType="separate"/>
            </w:r>
            <w:r w:rsidR="00787E2A">
              <w:rPr>
                <w:noProof/>
                <w:webHidden/>
              </w:rPr>
              <w:t>9</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46" w:history="1">
            <w:r w:rsidR="00CF43BB" w:rsidRPr="00584F66">
              <w:rPr>
                <w:rStyle w:val="a9"/>
                <w:rFonts w:ascii="Times New Roman" w:hAnsi="Times New Roman"/>
                <w:noProof/>
              </w:rPr>
              <w:t>4.1.2</w:t>
            </w:r>
            <w:r w:rsidR="00CF43BB">
              <w:rPr>
                <w:rFonts w:asciiTheme="minorHAnsi" w:eastAsiaTheme="minorEastAsia" w:hAnsiTheme="minorHAnsi" w:cstheme="minorBidi"/>
                <w:noProof/>
              </w:rPr>
              <w:tab/>
            </w:r>
            <w:r w:rsidR="00CF43BB" w:rsidRPr="00584F66">
              <w:rPr>
                <w:rStyle w:val="a9"/>
                <w:rFonts w:ascii="Times New Roman" w:hAnsi="Times New Roman"/>
                <w:noProof/>
              </w:rPr>
              <w:t>Explanations for water scarcity of Shandong</w:t>
            </w:r>
            <w:r w:rsidR="00CF43BB">
              <w:rPr>
                <w:noProof/>
                <w:webHidden/>
              </w:rPr>
              <w:tab/>
            </w:r>
            <w:r w:rsidR="00CF43BB">
              <w:rPr>
                <w:noProof/>
                <w:webHidden/>
              </w:rPr>
              <w:fldChar w:fldCharType="begin"/>
            </w:r>
            <w:r w:rsidR="00CF43BB">
              <w:rPr>
                <w:noProof/>
                <w:webHidden/>
              </w:rPr>
              <w:instrText xml:space="preserve"> PAGEREF _Toc442120046 \h </w:instrText>
            </w:r>
            <w:r w:rsidR="00CF43BB">
              <w:rPr>
                <w:noProof/>
                <w:webHidden/>
              </w:rPr>
            </w:r>
            <w:r w:rsidR="00CF43BB">
              <w:rPr>
                <w:noProof/>
                <w:webHidden/>
              </w:rPr>
              <w:fldChar w:fldCharType="separate"/>
            </w:r>
            <w:r w:rsidR="00787E2A">
              <w:rPr>
                <w:noProof/>
                <w:webHidden/>
              </w:rPr>
              <w:t>11</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47" w:history="1">
            <w:r w:rsidR="00CF43BB" w:rsidRPr="00584F66">
              <w:rPr>
                <w:rStyle w:val="a9"/>
                <w:rFonts w:ascii="Times New Roman" w:hAnsi="Times New Roman"/>
                <w:b/>
                <w:noProof/>
              </w:rPr>
              <w:t>4.2</w:t>
            </w:r>
            <w:r w:rsidR="00CF43BB">
              <w:rPr>
                <w:rFonts w:asciiTheme="minorHAnsi" w:eastAsiaTheme="minorEastAsia" w:hAnsiTheme="minorHAnsi" w:cstheme="minorBidi"/>
                <w:noProof/>
              </w:rPr>
              <w:tab/>
            </w:r>
            <w:r w:rsidR="00CF43BB" w:rsidRPr="00584F66">
              <w:rPr>
                <w:rStyle w:val="a9"/>
                <w:rFonts w:ascii="Times New Roman" w:hAnsi="Times New Roman"/>
                <w:b/>
                <w:noProof/>
              </w:rPr>
              <w:t>Water situation in 15 years</w:t>
            </w:r>
            <w:r w:rsidR="00CF43BB">
              <w:rPr>
                <w:noProof/>
                <w:webHidden/>
              </w:rPr>
              <w:tab/>
            </w:r>
            <w:r w:rsidR="00CF43BB">
              <w:rPr>
                <w:noProof/>
                <w:webHidden/>
              </w:rPr>
              <w:fldChar w:fldCharType="begin"/>
            </w:r>
            <w:r w:rsidR="00CF43BB">
              <w:rPr>
                <w:noProof/>
                <w:webHidden/>
              </w:rPr>
              <w:instrText xml:space="preserve"> PAGEREF _Toc442120047 \h </w:instrText>
            </w:r>
            <w:r w:rsidR="00CF43BB">
              <w:rPr>
                <w:noProof/>
                <w:webHidden/>
              </w:rPr>
            </w:r>
            <w:r w:rsidR="00CF43BB">
              <w:rPr>
                <w:noProof/>
                <w:webHidden/>
              </w:rPr>
              <w:fldChar w:fldCharType="separate"/>
            </w:r>
            <w:r w:rsidR="00787E2A">
              <w:rPr>
                <w:noProof/>
                <w:webHidden/>
              </w:rPr>
              <w:t>11</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48" w:history="1">
            <w:r w:rsidR="00CF43BB" w:rsidRPr="00584F66">
              <w:rPr>
                <w:rStyle w:val="a9"/>
                <w:rFonts w:ascii="Times New Roman" w:hAnsi="Times New Roman"/>
                <w:noProof/>
              </w:rPr>
              <w:t>4.2.1</w:t>
            </w:r>
            <w:r w:rsidR="00CF43BB">
              <w:rPr>
                <w:rFonts w:asciiTheme="minorHAnsi" w:eastAsiaTheme="minorEastAsia" w:hAnsiTheme="minorHAnsi" w:cstheme="minorBidi"/>
                <w:noProof/>
              </w:rPr>
              <w:tab/>
            </w:r>
            <w:r w:rsidR="00CF43BB" w:rsidRPr="00584F66">
              <w:rPr>
                <w:rStyle w:val="a9"/>
                <w:rFonts w:ascii="Times New Roman" w:hAnsi="Times New Roman"/>
                <w:noProof/>
              </w:rPr>
              <w:t>Prediction of indexes of the following years</w:t>
            </w:r>
            <w:r w:rsidR="00CF43BB">
              <w:rPr>
                <w:noProof/>
                <w:webHidden/>
              </w:rPr>
              <w:tab/>
            </w:r>
            <w:r w:rsidR="00CF43BB">
              <w:rPr>
                <w:noProof/>
                <w:webHidden/>
              </w:rPr>
              <w:fldChar w:fldCharType="begin"/>
            </w:r>
            <w:r w:rsidR="00CF43BB">
              <w:rPr>
                <w:noProof/>
                <w:webHidden/>
              </w:rPr>
              <w:instrText xml:space="preserve"> PAGEREF _Toc442120048 \h </w:instrText>
            </w:r>
            <w:r w:rsidR="00CF43BB">
              <w:rPr>
                <w:noProof/>
                <w:webHidden/>
              </w:rPr>
            </w:r>
            <w:r w:rsidR="00CF43BB">
              <w:rPr>
                <w:noProof/>
                <w:webHidden/>
              </w:rPr>
              <w:fldChar w:fldCharType="separate"/>
            </w:r>
            <w:r w:rsidR="00787E2A">
              <w:rPr>
                <w:noProof/>
                <w:webHidden/>
              </w:rPr>
              <w:t>11</w:t>
            </w:r>
            <w:r w:rsidR="00CF43BB">
              <w:rPr>
                <w:noProof/>
                <w:webHidden/>
              </w:rPr>
              <w:fldChar w:fldCharType="end"/>
            </w:r>
          </w:hyperlink>
        </w:p>
        <w:p w:rsidR="00CF43BB" w:rsidRDefault="00C900F5">
          <w:pPr>
            <w:pStyle w:val="30"/>
            <w:tabs>
              <w:tab w:val="left" w:pos="1680"/>
              <w:tab w:val="right" w:leader="dot" w:pos="8296"/>
            </w:tabs>
            <w:rPr>
              <w:rFonts w:asciiTheme="minorHAnsi" w:eastAsiaTheme="minorEastAsia" w:hAnsiTheme="minorHAnsi" w:cstheme="minorBidi"/>
              <w:noProof/>
            </w:rPr>
          </w:pPr>
          <w:hyperlink w:anchor="_Toc442120049" w:history="1">
            <w:r w:rsidR="00CF43BB" w:rsidRPr="00584F66">
              <w:rPr>
                <w:rStyle w:val="a9"/>
                <w:rFonts w:ascii="Times New Roman" w:hAnsi="Times New Roman"/>
                <w:noProof/>
              </w:rPr>
              <w:t>4.2.2</w:t>
            </w:r>
            <w:r w:rsidR="00CF43BB">
              <w:rPr>
                <w:rFonts w:asciiTheme="minorHAnsi" w:eastAsiaTheme="minorEastAsia" w:hAnsiTheme="minorHAnsi" w:cstheme="minorBidi"/>
                <w:noProof/>
              </w:rPr>
              <w:tab/>
            </w:r>
            <w:r w:rsidR="00CF43BB" w:rsidRPr="00584F66">
              <w:rPr>
                <w:rStyle w:val="a9"/>
                <w:rFonts w:ascii="Times New Roman" w:hAnsi="Times New Roman"/>
                <w:noProof/>
              </w:rPr>
              <w:t>Impacts of water situation on citizens</w:t>
            </w:r>
            <w:r w:rsidR="00CF43BB">
              <w:rPr>
                <w:noProof/>
                <w:webHidden/>
              </w:rPr>
              <w:tab/>
            </w:r>
            <w:r w:rsidR="00CF43BB">
              <w:rPr>
                <w:noProof/>
                <w:webHidden/>
              </w:rPr>
              <w:fldChar w:fldCharType="begin"/>
            </w:r>
            <w:r w:rsidR="00CF43BB">
              <w:rPr>
                <w:noProof/>
                <w:webHidden/>
              </w:rPr>
              <w:instrText xml:space="preserve"> PAGEREF _Toc442120049 \h </w:instrText>
            </w:r>
            <w:r w:rsidR="00CF43BB">
              <w:rPr>
                <w:noProof/>
                <w:webHidden/>
              </w:rPr>
            </w:r>
            <w:r w:rsidR="00CF43BB">
              <w:rPr>
                <w:noProof/>
                <w:webHidden/>
              </w:rPr>
              <w:fldChar w:fldCharType="separate"/>
            </w:r>
            <w:r w:rsidR="00787E2A">
              <w:rPr>
                <w:noProof/>
                <w:webHidden/>
              </w:rPr>
              <w:t>12</w:t>
            </w:r>
            <w:r w:rsidR="00CF43BB">
              <w:rPr>
                <w:noProof/>
                <w:webHidden/>
              </w:rPr>
              <w:fldChar w:fldCharType="end"/>
            </w:r>
          </w:hyperlink>
        </w:p>
        <w:p w:rsidR="00CF43BB" w:rsidRDefault="00C900F5">
          <w:pPr>
            <w:pStyle w:val="10"/>
            <w:rPr>
              <w:rFonts w:asciiTheme="minorHAnsi" w:eastAsiaTheme="minorEastAsia" w:hAnsiTheme="minorHAnsi" w:cstheme="minorBidi"/>
              <w:b w:val="0"/>
              <w:sz w:val="21"/>
              <w:szCs w:val="22"/>
            </w:rPr>
          </w:pPr>
          <w:hyperlink w:anchor="_Toc442120050" w:history="1">
            <w:r w:rsidR="00900430">
              <w:rPr>
                <w:rStyle w:val="a9"/>
                <w:rFonts w:hint="eastAsia"/>
              </w:rPr>
              <w:t>V</w:t>
            </w:r>
            <w:r w:rsidR="00CF43BB">
              <w:rPr>
                <w:rFonts w:asciiTheme="minorHAnsi" w:eastAsiaTheme="minorEastAsia" w:hAnsiTheme="minorHAnsi" w:cstheme="minorBidi"/>
                <w:b w:val="0"/>
                <w:sz w:val="21"/>
                <w:szCs w:val="22"/>
              </w:rPr>
              <w:tab/>
            </w:r>
            <w:r w:rsidR="00CF43BB" w:rsidRPr="00584F66">
              <w:rPr>
                <w:rStyle w:val="a9"/>
              </w:rPr>
              <w:t>Intervention plan</w:t>
            </w:r>
            <w:r w:rsidR="00CF43BB">
              <w:rPr>
                <w:webHidden/>
              </w:rPr>
              <w:tab/>
            </w:r>
            <w:r w:rsidR="00CF43BB">
              <w:rPr>
                <w:webHidden/>
              </w:rPr>
              <w:fldChar w:fldCharType="begin"/>
            </w:r>
            <w:r w:rsidR="00CF43BB">
              <w:rPr>
                <w:webHidden/>
              </w:rPr>
              <w:instrText xml:space="preserve"> PAGEREF _Toc442120050 \h </w:instrText>
            </w:r>
            <w:r w:rsidR="00CF43BB">
              <w:rPr>
                <w:webHidden/>
              </w:rPr>
            </w:r>
            <w:r w:rsidR="00CF43BB">
              <w:rPr>
                <w:webHidden/>
              </w:rPr>
              <w:fldChar w:fldCharType="separate"/>
            </w:r>
            <w:r w:rsidR="00787E2A">
              <w:rPr>
                <w:webHidden/>
              </w:rPr>
              <w:t>13</w:t>
            </w:r>
            <w:r w:rsidR="00CF43BB">
              <w:rPr>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51" w:history="1">
            <w:r w:rsidR="00CF43BB" w:rsidRPr="00584F66">
              <w:rPr>
                <w:rStyle w:val="a9"/>
                <w:rFonts w:ascii="Times New Roman" w:hAnsi="Times New Roman"/>
                <w:b/>
                <w:noProof/>
              </w:rPr>
              <w:t>5.1</w:t>
            </w:r>
            <w:r w:rsidR="00CF43BB">
              <w:rPr>
                <w:rFonts w:asciiTheme="minorHAnsi" w:eastAsiaTheme="minorEastAsia" w:hAnsiTheme="minorHAnsi" w:cstheme="minorBidi"/>
                <w:noProof/>
              </w:rPr>
              <w:tab/>
            </w:r>
            <w:r w:rsidR="00CF43BB" w:rsidRPr="00584F66">
              <w:rPr>
                <w:rStyle w:val="a9"/>
                <w:rFonts w:ascii="Times New Roman" w:hAnsi="Times New Roman"/>
                <w:b/>
                <w:noProof/>
              </w:rPr>
              <w:t>Indicators we intervene and our plan</w:t>
            </w:r>
            <w:r w:rsidR="00CF43BB">
              <w:rPr>
                <w:noProof/>
                <w:webHidden/>
              </w:rPr>
              <w:tab/>
            </w:r>
            <w:r w:rsidR="00CF43BB">
              <w:rPr>
                <w:noProof/>
                <w:webHidden/>
              </w:rPr>
              <w:fldChar w:fldCharType="begin"/>
            </w:r>
            <w:r w:rsidR="00CF43BB">
              <w:rPr>
                <w:noProof/>
                <w:webHidden/>
              </w:rPr>
              <w:instrText xml:space="preserve"> PAGEREF _Toc442120051 \h </w:instrText>
            </w:r>
            <w:r w:rsidR="00CF43BB">
              <w:rPr>
                <w:noProof/>
                <w:webHidden/>
              </w:rPr>
            </w:r>
            <w:r w:rsidR="00CF43BB">
              <w:rPr>
                <w:noProof/>
                <w:webHidden/>
              </w:rPr>
              <w:fldChar w:fldCharType="separate"/>
            </w:r>
            <w:r w:rsidR="00787E2A">
              <w:rPr>
                <w:noProof/>
                <w:webHidden/>
              </w:rPr>
              <w:t>13</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52" w:history="1">
            <w:r w:rsidR="00CF43BB" w:rsidRPr="00584F66">
              <w:rPr>
                <w:rStyle w:val="a9"/>
                <w:rFonts w:ascii="Times New Roman" w:hAnsi="Times New Roman"/>
                <w:b/>
                <w:noProof/>
              </w:rPr>
              <w:t>5.2</w:t>
            </w:r>
            <w:r w:rsidR="00CF43BB">
              <w:rPr>
                <w:rFonts w:asciiTheme="minorHAnsi" w:eastAsiaTheme="minorEastAsia" w:hAnsiTheme="minorHAnsi" w:cstheme="minorBidi"/>
                <w:noProof/>
              </w:rPr>
              <w:tab/>
            </w:r>
            <w:r w:rsidR="00CF43BB" w:rsidRPr="00584F66">
              <w:rPr>
                <w:rStyle w:val="a9"/>
                <w:rFonts w:ascii="Times New Roman" w:hAnsi="Times New Roman"/>
                <w:b/>
                <w:noProof/>
              </w:rPr>
              <w:t>Qualitative analysis of plan</w:t>
            </w:r>
            <w:r w:rsidR="00CF43BB">
              <w:rPr>
                <w:noProof/>
                <w:webHidden/>
              </w:rPr>
              <w:tab/>
            </w:r>
            <w:r w:rsidR="00CF43BB">
              <w:rPr>
                <w:noProof/>
                <w:webHidden/>
              </w:rPr>
              <w:fldChar w:fldCharType="begin"/>
            </w:r>
            <w:r w:rsidR="00CF43BB">
              <w:rPr>
                <w:noProof/>
                <w:webHidden/>
              </w:rPr>
              <w:instrText xml:space="preserve"> PAGEREF _Toc442120052 \h </w:instrText>
            </w:r>
            <w:r w:rsidR="00CF43BB">
              <w:rPr>
                <w:noProof/>
                <w:webHidden/>
              </w:rPr>
            </w:r>
            <w:r w:rsidR="00CF43BB">
              <w:rPr>
                <w:noProof/>
                <w:webHidden/>
              </w:rPr>
              <w:fldChar w:fldCharType="separate"/>
            </w:r>
            <w:r w:rsidR="00787E2A">
              <w:rPr>
                <w:noProof/>
                <w:webHidden/>
              </w:rPr>
              <w:t>14</w:t>
            </w:r>
            <w:r w:rsidR="00CF43BB">
              <w:rPr>
                <w:noProof/>
                <w:webHidden/>
              </w:rPr>
              <w:fldChar w:fldCharType="end"/>
            </w:r>
          </w:hyperlink>
        </w:p>
        <w:p w:rsidR="00CF43BB" w:rsidRDefault="00C900F5">
          <w:pPr>
            <w:pStyle w:val="20"/>
            <w:tabs>
              <w:tab w:val="left" w:pos="1050"/>
              <w:tab w:val="right" w:leader="dot" w:pos="8296"/>
            </w:tabs>
            <w:rPr>
              <w:rFonts w:asciiTheme="minorHAnsi" w:eastAsiaTheme="minorEastAsia" w:hAnsiTheme="minorHAnsi" w:cstheme="minorBidi"/>
              <w:noProof/>
            </w:rPr>
          </w:pPr>
          <w:hyperlink w:anchor="_Toc442120053" w:history="1">
            <w:r w:rsidR="00CF43BB" w:rsidRPr="00584F66">
              <w:rPr>
                <w:rStyle w:val="a9"/>
                <w:rFonts w:ascii="Times New Roman" w:hAnsi="Times New Roman"/>
                <w:b/>
                <w:noProof/>
              </w:rPr>
              <w:t>5.3</w:t>
            </w:r>
            <w:r w:rsidR="00CF43BB">
              <w:rPr>
                <w:rFonts w:asciiTheme="minorHAnsi" w:eastAsiaTheme="minorEastAsia" w:hAnsiTheme="minorHAnsi" w:cstheme="minorBidi"/>
                <w:noProof/>
              </w:rPr>
              <w:tab/>
            </w:r>
            <w:r w:rsidR="00CF43BB" w:rsidRPr="00584F66">
              <w:rPr>
                <w:rStyle w:val="a9"/>
                <w:rFonts w:ascii="Times New Roman" w:hAnsi="Times New Roman"/>
                <w:b/>
                <w:noProof/>
              </w:rPr>
              <w:t>Quantitative analysis of plan</w:t>
            </w:r>
            <w:r w:rsidR="00CF43BB">
              <w:rPr>
                <w:noProof/>
                <w:webHidden/>
              </w:rPr>
              <w:tab/>
            </w:r>
            <w:r w:rsidR="00CF43BB">
              <w:rPr>
                <w:noProof/>
                <w:webHidden/>
              </w:rPr>
              <w:fldChar w:fldCharType="begin"/>
            </w:r>
            <w:r w:rsidR="00CF43BB">
              <w:rPr>
                <w:noProof/>
                <w:webHidden/>
              </w:rPr>
              <w:instrText xml:space="preserve"> PAGEREF _Toc442120053 \h </w:instrText>
            </w:r>
            <w:r w:rsidR="00CF43BB">
              <w:rPr>
                <w:noProof/>
                <w:webHidden/>
              </w:rPr>
            </w:r>
            <w:r w:rsidR="00CF43BB">
              <w:rPr>
                <w:noProof/>
                <w:webHidden/>
              </w:rPr>
              <w:fldChar w:fldCharType="separate"/>
            </w:r>
            <w:r w:rsidR="00787E2A">
              <w:rPr>
                <w:noProof/>
                <w:webHidden/>
              </w:rPr>
              <w:t>15</w:t>
            </w:r>
            <w:r w:rsidR="00CF43BB">
              <w:rPr>
                <w:noProof/>
                <w:webHidden/>
              </w:rPr>
              <w:fldChar w:fldCharType="end"/>
            </w:r>
          </w:hyperlink>
        </w:p>
        <w:p w:rsidR="00CF43BB" w:rsidRDefault="00C900F5">
          <w:pPr>
            <w:pStyle w:val="10"/>
            <w:rPr>
              <w:rFonts w:asciiTheme="minorHAnsi" w:eastAsiaTheme="minorEastAsia" w:hAnsiTheme="minorHAnsi" w:cstheme="minorBidi"/>
              <w:b w:val="0"/>
              <w:sz w:val="21"/>
              <w:szCs w:val="22"/>
            </w:rPr>
          </w:pPr>
          <w:hyperlink w:anchor="_Toc442120054" w:history="1">
            <w:r w:rsidR="00900430">
              <w:rPr>
                <w:rStyle w:val="a9"/>
                <w:rFonts w:hint="eastAsia"/>
              </w:rPr>
              <w:t>VI</w:t>
            </w:r>
            <w:r w:rsidR="00CF43BB">
              <w:rPr>
                <w:rFonts w:asciiTheme="minorHAnsi" w:eastAsiaTheme="minorEastAsia" w:hAnsiTheme="minorHAnsi" w:cstheme="minorBidi"/>
                <w:b w:val="0"/>
                <w:sz w:val="21"/>
                <w:szCs w:val="22"/>
              </w:rPr>
              <w:tab/>
            </w:r>
            <w:r w:rsidR="00CF43BB" w:rsidRPr="00584F66">
              <w:rPr>
                <w:rStyle w:val="a9"/>
              </w:rPr>
              <w:t>Sensitivity analysis</w:t>
            </w:r>
            <w:r w:rsidR="00CF43BB">
              <w:rPr>
                <w:webHidden/>
              </w:rPr>
              <w:tab/>
            </w:r>
            <w:r w:rsidR="00CF43BB">
              <w:rPr>
                <w:webHidden/>
              </w:rPr>
              <w:fldChar w:fldCharType="begin"/>
            </w:r>
            <w:r w:rsidR="00CF43BB">
              <w:rPr>
                <w:webHidden/>
              </w:rPr>
              <w:instrText xml:space="preserve"> PAGEREF _Toc442120054 \h </w:instrText>
            </w:r>
            <w:r w:rsidR="00CF43BB">
              <w:rPr>
                <w:webHidden/>
              </w:rPr>
            </w:r>
            <w:r w:rsidR="00CF43BB">
              <w:rPr>
                <w:webHidden/>
              </w:rPr>
              <w:fldChar w:fldCharType="separate"/>
            </w:r>
            <w:r w:rsidR="00787E2A">
              <w:rPr>
                <w:webHidden/>
              </w:rPr>
              <w:t>17</w:t>
            </w:r>
            <w:r w:rsidR="00CF43BB">
              <w:rPr>
                <w:webHidden/>
              </w:rPr>
              <w:fldChar w:fldCharType="end"/>
            </w:r>
          </w:hyperlink>
        </w:p>
        <w:p w:rsidR="00CF43BB" w:rsidRDefault="00C900F5">
          <w:pPr>
            <w:pStyle w:val="10"/>
            <w:rPr>
              <w:rFonts w:asciiTheme="minorHAnsi" w:eastAsiaTheme="minorEastAsia" w:hAnsiTheme="minorHAnsi" w:cstheme="minorBidi"/>
              <w:b w:val="0"/>
              <w:sz w:val="21"/>
              <w:szCs w:val="22"/>
            </w:rPr>
          </w:pPr>
          <w:hyperlink w:anchor="_Toc442120055" w:history="1">
            <w:r w:rsidR="00900430">
              <w:rPr>
                <w:rStyle w:val="a9"/>
                <w:rFonts w:hint="eastAsia"/>
              </w:rPr>
              <w:t>VII</w:t>
            </w:r>
            <w:r w:rsidR="00CF43BB">
              <w:rPr>
                <w:rFonts w:asciiTheme="minorHAnsi" w:eastAsiaTheme="minorEastAsia" w:hAnsiTheme="minorHAnsi" w:cstheme="minorBidi"/>
                <w:b w:val="0"/>
                <w:sz w:val="21"/>
                <w:szCs w:val="22"/>
              </w:rPr>
              <w:tab/>
            </w:r>
            <w:r w:rsidR="00CF43BB" w:rsidRPr="00584F66">
              <w:rPr>
                <w:rStyle w:val="a9"/>
              </w:rPr>
              <w:t>Advantages and disadvantages</w:t>
            </w:r>
            <w:r w:rsidR="00CF43BB">
              <w:rPr>
                <w:webHidden/>
              </w:rPr>
              <w:tab/>
            </w:r>
            <w:r w:rsidR="00CF43BB">
              <w:rPr>
                <w:webHidden/>
              </w:rPr>
              <w:fldChar w:fldCharType="begin"/>
            </w:r>
            <w:r w:rsidR="00CF43BB">
              <w:rPr>
                <w:webHidden/>
              </w:rPr>
              <w:instrText xml:space="preserve"> PAGEREF _Toc442120055 \h </w:instrText>
            </w:r>
            <w:r w:rsidR="00CF43BB">
              <w:rPr>
                <w:webHidden/>
              </w:rPr>
            </w:r>
            <w:r w:rsidR="00CF43BB">
              <w:rPr>
                <w:webHidden/>
              </w:rPr>
              <w:fldChar w:fldCharType="separate"/>
            </w:r>
            <w:r w:rsidR="00787E2A">
              <w:rPr>
                <w:webHidden/>
              </w:rPr>
              <w:t>18</w:t>
            </w:r>
            <w:r w:rsidR="00CF43BB">
              <w:rPr>
                <w:webHidden/>
              </w:rPr>
              <w:fldChar w:fldCharType="end"/>
            </w:r>
          </w:hyperlink>
        </w:p>
        <w:p w:rsidR="00CF43BB" w:rsidRDefault="00900430">
          <w:pPr>
            <w:pStyle w:val="10"/>
            <w:rPr>
              <w:rFonts w:asciiTheme="minorHAnsi" w:eastAsiaTheme="minorEastAsia" w:hAnsiTheme="minorHAnsi" w:cstheme="minorBidi"/>
              <w:b w:val="0"/>
              <w:sz w:val="21"/>
              <w:szCs w:val="22"/>
            </w:rPr>
          </w:pPr>
          <w:r>
            <w:rPr>
              <w:rFonts w:hint="eastAsia"/>
            </w:rPr>
            <w:t xml:space="preserve">VIII </w:t>
          </w:r>
          <w:hyperlink w:anchor="_Toc442120056" w:history="1">
            <w:r w:rsidR="00CF43BB" w:rsidRPr="00584F66">
              <w:rPr>
                <w:rStyle w:val="a9"/>
              </w:rPr>
              <w:t>Reference</w:t>
            </w:r>
            <w:r w:rsidR="00CF43BB">
              <w:rPr>
                <w:webHidden/>
              </w:rPr>
              <w:tab/>
            </w:r>
            <w:r w:rsidR="00CF43BB">
              <w:rPr>
                <w:webHidden/>
              </w:rPr>
              <w:fldChar w:fldCharType="begin"/>
            </w:r>
            <w:r w:rsidR="00CF43BB">
              <w:rPr>
                <w:webHidden/>
              </w:rPr>
              <w:instrText xml:space="preserve"> PAGEREF _Toc442120056 \h </w:instrText>
            </w:r>
            <w:r w:rsidR="00CF43BB">
              <w:rPr>
                <w:webHidden/>
              </w:rPr>
            </w:r>
            <w:r w:rsidR="00CF43BB">
              <w:rPr>
                <w:webHidden/>
              </w:rPr>
              <w:fldChar w:fldCharType="separate"/>
            </w:r>
            <w:r w:rsidR="00787E2A">
              <w:rPr>
                <w:webHidden/>
              </w:rPr>
              <w:t>19</w:t>
            </w:r>
            <w:r w:rsidR="00CF43BB">
              <w:rPr>
                <w:webHidden/>
              </w:rPr>
              <w:fldChar w:fldCharType="end"/>
            </w:r>
          </w:hyperlink>
        </w:p>
        <w:p w:rsidR="00625803" w:rsidRDefault="00625803">
          <w:r>
            <w:rPr>
              <w:b/>
              <w:bCs/>
              <w:lang w:val="zh-CN"/>
            </w:rPr>
            <w:fldChar w:fldCharType="end"/>
          </w:r>
        </w:p>
      </w:sdtContent>
    </w:sdt>
    <w:p w:rsidR="002E795B" w:rsidRDefault="002E795B" w:rsidP="00C970FE">
      <w:pPr>
        <w:rPr>
          <w:rFonts w:ascii="Times New Roman" w:hAnsi="Times New Roman"/>
          <w:sz w:val="24"/>
          <w:szCs w:val="24"/>
        </w:rPr>
      </w:pPr>
    </w:p>
    <w:p w:rsidR="00625803" w:rsidRDefault="00625803" w:rsidP="00C970FE">
      <w:pPr>
        <w:rPr>
          <w:rFonts w:ascii="Times New Roman" w:hAnsi="Times New Roman"/>
          <w:sz w:val="24"/>
          <w:szCs w:val="24"/>
        </w:rPr>
      </w:pPr>
    </w:p>
    <w:p w:rsidR="00625803" w:rsidRDefault="00625803" w:rsidP="00C970FE">
      <w:pPr>
        <w:rPr>
          <w:rFonts w:ascii="Times New Roman" w:hAnsi="Times New Roman"/>
          <w:sz w:val="24"/>
          <w:szCs w:val="24"/>
        </w:rPr>
      </w:pPr>
      <w:bookmarkStart w:id="0" w:name="_GoBack"/>
      <w:bookmarkEnd w:id="0"/>
    </w:p>
    <w:p w:rsidR="00625803" w:rsidRDefault="00625803" w:rsidP="00C970FE">
      <w:pPr>
        <w:rPr>
          <w:rFonts w:ascii="Times New Roman" w:hAnsi="Times New Roman"/>
          <w:sz w:val="24"/>
          <w:szCs w:val="24"/>
        </w:rPr>
      </w:pPr>
    </w:p>
    <w:p w:rsidR="00625803" w:rsidRDefault="00625803" w:rsidP="00C970FE">
      <w:pPr>
        <w:rPr>
          <w:rFonts w:ascii="Times New Roman" w:hAnsi="Times New Roman"/>
          <w:sz w:val="24"/>
          <w:szCs w:val="24"/>
        </w:rPr>
      </w:pPr>
    </w:p>
    <w:p w:rsidR="00625803" w:rsidRDefault="00625803" w:rsidP="00C970FE">
      <w:pPr>
        <w:rPr>
          <w:rFonts w:ascii="Times New Roman" w:hAnsi="Times New Roman"/>
          <w:sz w:val="24"/>
          <w:szCs w:val="24"/>
        </w:rPr>
      </w:pPr>
    </w:p>
    <w:p w:rsidR="00625803" w:rsidRDefault="00625803" w:rsidP="00C970FE">
      <w:pPr>
        <w:rPr>
          <w:rFonts w:ascii="Times New Roman" w:hAnsi="Times New Roman"/>
          <w:sz w:val="24"/>
          <w:szCs w:val="24"/>
        </w:rPr>
      </w:pPr>
    </w:p>
    <w:p w:rsidR="00625803" w:rsidRDefault="00625803" w:rsidP="00C970FE">
      <w:pPr>
        <w:rPr>
          <w:rFonts w:ascii="Times New Roman" w:hAnsi="Times New Roman"/>
          <w:sz w:val="24"/>
          <w:szCs w:val="24"/>
        </w:rPr>
      </w:pPr>
    </w:p>
    <w:p w:rsidR="00625803" w:rsidRDefault="00625803" w:rsidP="00C970FE">
      <w:pPr>
        <w:rPr>
          <w:rFonts w:ascii="Times New Roman" w:hAnsi="Times New Roman"/>
          <w:sz w:val="24"/>
          <w:szCs w:val="24"/>
        </w:rPr>
      </w:pPr>
    </w:p>
    <w:p w:rsidR="00520E5F" w:rsidRDefault="00520E5F" w:rsidP="00C970FE">
      <w:pPr>
        <w:rPr>
          <w:rFonts w:ascii="Times New Roman" w:hAnsi="Times New Roman"/>
          <w:sz w:val="24"/>
          <w:szCs w:val="24"/>
        </w:rPr>
      </w:pPr>
    </w:p>
    <w:p w:rsidR="009776FB" w:rsidRPr="007D350F" w:rsidRDefault="00900430" w:rsidP="00900430">
      <w:pPr>
        <w:spacing w:beforeLines="50" w:before="156" w:afterLines="50" w:after="156"/>
        <w:jc w:val="center"/>
        <w:outlineLvl w:val="0"/>
        <w:rPr>
          <w:rFonts w:ascii="Times New Roman" w:hAnsi="Times New Roman"/>
          <w:sz w:val="44"/>
          <w:szCs w:val="44"/>
        </w:rPr>
      </w:pPr>
      <w:bookmarkStart w:id="1" w:name="_Toc442120027"/>
      <w:r>
        <w:rPr>
          <w:rFonts w:ascii="Times New Roman" w:hAnsi="Times New Roman" w:hint="eastAsia"/>
          <w:sz w:val="44"/>
          <w:szCs w:val="44"/>
        </w:rPr>
        <w:lastRenderedPageBreak/>
        <w:t xml:space="preserve">I. </w:t>
      </w:r>
      <w:r w:rsidR="00487140" w:rsidRPr="007D350F">
        <w:rPr>
          <w:rFonts w:ascii="Times New Roman" w:hAnsi="Times New Roman"/>
          <w:sz w:val="44"/>
          <w:szCs w:val="44"/>
        </w:rPr>
        <w:t>Introduction</w:t>
      </w:r>
      <w:bookmarkEnd w:id="1"/>
    </w:p>
    <w:p w:rsidR="00487140" w:rsidRPr="007D350F" w:rsidRDefault="007D350F" w:rsidP="00625803">
      <w:pPr>
        <w:numPr>
          <w:ilvl w:val="1"/>
          <w:numId w:val="1"/>
        </w:numPr>
        <w:spacing w:beforeLines="50" w:before="156" w:afterLines="50" w:after="156"/>
        <w:ind w:left="357" w:hanging="357"/>
        <w:outlineLvl w:val="1"/>
        <w:rPr>
          <w:rFonts w:ascii="Times New Roman" w:hAnsi="Times New Roman"/>
          <w:b/>
          <w:sz w:val="24"/>
          <w:szCs w:val="28"/>
        </w:rPr>
      </w:pPr>
      <w:r w:rsidRPr="007D350F">
        <w:rPr>
          <w:rFonts w:ascii="Times New Roman" w:hAnsi="Times New Roman"/>
          <w:b/>
          <w:sz w:val="24"/>
          <w:szCs w:val="28"/>
        </w:rPr>
        <w:t xml:space="preserve"> </w:t>
      </w:r>
      <w:bookmarkStart w:id="2" w:name="_Toc442120028"/>
      <w:r w:rsidR="007600FA" w:rsidRPr="007D350F">
        <w:rPr>
          <w:rFonts w:ascii="Times New Roman" w:hAnsi="Times New Roman"/>
          <w:b/>
          <w:sz w:val="24"/>
          <w:szCs w:val="28"/>
        </w:rPr>
        <w:t>Background</w:t>
      </w:r>
      <w:bookmarkEnd w:id="2"/>
    </w:p>
    <w:p w:rsidR="007D350F" w:rsidRDefault="00CE55F4"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Water resource, known as one of </w:t>
      </w:r>
      <w:r w:rsidR="00646373" w:rsidRPr="00995F2C">
        <w:rPr>
          <w:rFonts w:ascii="Times New Roman" w:hAnsi="Times New Roman"/>
          <w:sz w:val="24"/>
          <w:szCs w:val="24"/>
        </w:rPr>
        <w:t>matter bases of human's society, plays an extremely vital role during human society developing process. It is also one of the basic elements of economic development.</w:t>
      </w:r>
      <w:r w:rsidR="009D2A7E" w:rsidRPr="00995F2C">
        <w:rPr>
          <w:rFonts w:ascii="Times New Roman" w:hAnsi="Times New Roman"/>
          <w:sz w:val="24"/>
          <w:szCs w:val="24"/>
        </w:rPr>
        <w:t xml:space="preserve"> </w:t>
      </w:r>
      <w:r w:rsidR="00A6562F" w:rsidRPr="00995F2C">
        <w:rPr>
          <w:rFonts w:ascii="Times New Roman" w:hAnsi="Times New Roman"/>
          <w:sz w:val="24"/>
          <w:szCs w:val="24"/>
        </w:rPr>
        <w:t xml:space="preserve">As </w:t>
      </w:r>
      <w:r w:rsidR="00A6562F" w:rsidRPr="00995F2C">
        <w:rPr>
          <w:rFonts w:ascii="Times New Roman" w:hAnsi="Times New Roman"/>
          <w:i/>
          <w:sz w:val="24"/>
          <w:szCs w:val="24"/>
        </w:rPr>
        <w:t>The United Nations World Water Development Report 2015</w:t>
      </w:r>
      <w:r w:rsidR="00A6562F" w:rsidRPr="00995F2C">
        <w:rPr>
          <w:rFonts w:ascii="Times New Roman" w:hAnsi="Times New Roman"/>
          <w:sz w:val="24"/>
          <w:szCs w:val="24"/>
        </w:rPr>
        <w:t xml:space="preserve"> (WWDR 2015) points out</w:t>
      </w:r>
      <w:r w:rsidR="00872468" w:rsidRPr="00B60121">
        <w:rPr>
          <w:rFonts w:ascii="Times New Roman" w:hAnsi="Times New Roman"/>
          <w:sz w:val="24"/>
          <w:szCs w:val="24"/>
          <w:vertAlign w:val="superscript"/>
        </w:rPr>
        <w:t>[1]</w:t>
      </w:r>
      <w:r w:rsidR="00A6562F" w:rsidRPr="00995F2C">
        <w:rPr>
          <w:rFonts w:ascii="Times New Roman" w:hAnsi="Times New Roman"/>
          <w:sz w:val="24"/>
          <w:szCs w:val="24"/>
        </w:rPr>
        <w:t xml:space="preserve">, water resources, and the essential services they provide, are among the keys to achieving poverty reduction, inclusive growth, public health, food security, lives of dignity for all and long-lasting harmony with earth’s essential ecosystems. </w:t>
      </w:r>
    </w:p>
    <w:p w:rsidR="009D2A7E" w:rsidRPr="00995F2C" w:rsidRDefault="00515434" w:rsidP="007D350F">
      <w:pPr>
        <w:spacing w:beforeLines="50" w:before="156" w:afterLines="50" w:after="156"/>
        <w:rPr>
          <w:rFonts w:ascii="Times New Roman" w:hAnsi="Times New Roman"/>
          <w:sz w:val="24"/>
          <w:szCs w:val="24"/>
        </w:rPr>
      </w:pPr>
      <w:r w:rsidRPr="00995F2C">
        <w:rPr>
          <w:rFonts w:ascii="Times New Roman" w:hAnsi="Times New Roman"/>
          <w:sz w:val="24"/>
          <w:szCs w:val="24"/>
        </w:rPr>
        <w:t>W</w:t>
      </w:r>
      <w:r w:rsidR="009D2A7E" w:rsidRPr="00995F2C">
        <w:rPr>
          <w:rFonts w:ascii="Times New Roman" w:hAnsi="Times New Roman"/>
          <w:sz w:val="24"/>
          <w:szCs w:val="24"/>
        </w:rPr>
        <w:t xml:space="preserve">ith the rapid development of </w:t>
      </w:r>
      <w:r w:rsidR="001E1DD3" w:rsidRPr="00995F2C">
        <w:rPr>
          <w:rFonts w:ascii="Times New Roman" w:hAnsi="Times New Roman"/>
          <w:sz w:val="24"/>
          <w:szCs w:val="24"/>
        </w:rPr>
        <w:t>industry all over the world</w:t>
      </w:r>
      <w:r w:rsidRPr="00995F2C">
        <w:rPr>
          <w:rFonts w:ascii="Times New Roman" w:hAnsi="Times New Roman"/>
          <w:sz w:val="24"/>
          <w:szCs w:val="24"/>
        </w:rPr>
        <w:t xml:space="preserve"> and</w:t>
      </w:r>
      <w:r w:rsidR="001E1DD3" w:rsidRPr="00995F2C">
        <w:rPr>
          <w:rFonts w:ascii="Times New Roman" w:hAnsi="Times New Roman"/>
          <w:sz w:val="24"/>
          <w:szCs w:val="24"/>
        </w:rPr>
        <w:t xml:space="preserve"> sharp increase of population, the demand of water resource </w:t>
      </w:r>
      <w:r w:rsidR="00EC7462" w:rsidRPr="00995F2C">
        <w:rPr>
          <w:rFonts w:ascii="Times New Roman" w:hAnsi="Times New Roman"/>
          <w:sz w:val="24"/>
          <w:szCs w:val="24"/>
        </w:rPr>
        <w:t xml:space="preserve">rise gradually in general. On the other hand, </w:t>
      </w:r>
      <w:r w:rsidR="004C765B" w:rsidRPr="00995F2C">
        <w:rPr>
          <w:rFonts w:ascii="Times New Roman" w:hAnsi="Times New Roman"/>
          <w:sz w:val="24"/>
          <w:szCs w:val="24"/>
        </w:rPr>
        <w:t xml:space="preserve">severe water pollution greatly limits the amount of water available. In addition, poor management </w:t>
      </w:r>
      <w:r w:rsidR="00EB2D3A">
        <w:rPr>
          <w:rFonts w:ascii="Times New Roman" w:hAnsi="Times New Roman"/>
          <w:sz w:val="24"/>
          <w:szCs w:val="24"/>
        </w:rPr>
        <w:t xml:space="preserve">of this resource and the lack </w:t>
      </w:r>
      <w:r w:rsidR="00EB2D3A">
        <w:rPr>
          <w:rFonts w:ascii="Times New Roman" w:hAnsi="Times New Roman" w:hint="eastAsia"/>
          <w:sz w:val="24"/>
          <w:szCs w:val="24"/>
        </w:rPr>
        <w:t>of</w:t>
      </w:r>
      <w:r w:rsidR="004C765B" w:rsidRPr="00995F2C">
        <w:rPr>
          <w:rFonts w:ascii="Times New Roman" w:hAnsi="Times New Roman"/>
          <w:sz w:val="24"/>
          <w:szCs w:val="24"/>
        </w:rPr>
        <w:t xml:space="preserve"> infrastructure lead to even more pernicious effect on water resource availability in some parts of the world. Thus, some regions find it difficult to supply enough </w:t>
      </w:r>
      <w:r w:rsidR="00C55D8C" w:rsidRPr="00995F2C">
        <w:rPr>
          <w:rFonts w:ascii="Times New Roman" w:hAnsi="Times New Roman"/>
          <w:sz w:val="24"/>
          <w:szCs w:val="24"/>
        </w:rPr>
        <w:t xml:space="preserve">clean and fresh water to people. In other words, the </w:t>
      </w:r>
      <w:r w:rsidR="00DF1412">
        <w:rPr>
          <w:rFonts w:ascii="Times New Roman" w:hAnsi="Times New Roman"/>
          <w:sz w:val="24"/>
          <w:szCs w:val="24"/>
        </w:rPr>
        <w:t xml:space="preserve">relationship </w:t>
      </w:r>
      <w:r w:rsidR="00C55D8C" w:rsidRPr="00995F2C">
        <w:rPr>
          <w:rFonts w:ascii="Times New Roman" w:hAnsi="Times New Roman"/>
          <w:sz w:val="24"/>
          <w:szCs w:val="24"/>
        </w:rPr>
        <w:t>between supply and demand of water resources goes irreconcilable</w:t>
      </w:r>
      <w:r w:rsidR="004C0D49" w:rsidRPr="00995F2C">
        <w:rPr>
          <w:rFonts w:ascii="Times New Roman" w:hAnsi="Times New Roman"/>
          <w:sz w:val="24"/>
          <w:szCs w:val="24"/>
        </w:rPr>
        <w:t xml:space="preserve"> in some regions</w:t>
      </w:r>
      <w:r w:rsidR="00C55D8C" w:rsidRPr="00995F2C">
        <w:rPr>
          <w:rFonts w:ascii="Times New Roman" w:hAnsi="Times New Roman"/>
          <w:sz w:val="24"/>
          <w:szCs w:val="24"/>
        </w:rPr>
        <w:t>.</w:t>
      </w:r>
    </w:p>
    <w:p w:rsidR="004C765B" w:rsidRPr="00995F2C" w:rsidRDefault="00C363AB" w:rsidP="007D350F">
      <w:pPr>
        <w:spacing w:beforeLines="50" w:before="156" w:afterLines="50" w:after="156"/>
        <w:rPr>
          <w:rFonts w:ascii="Times New Roman" w:hAnsi="Times New Roman"/>
          <w:sz w:val="24"/>
          <w:szCs w:val="24"/>
        </w:rPr>
      </w:pPr>
      <w:r w:rsidRPr="00995F2C">
        <w:rPr>
          <w:rFonts w:ascii="Times New Roman" w:hAnsi="Times New Roman"/>
          <w:sz w:val="24"/>
          <w:szCs w:val="24"/>
        </w:rPr>
        <w:t>On account</w:t>
      </w:r>
      <w:r w:rsidR="004C765B" w:rsidRPr="00995F2C">
        <w:rPr>
          <w:rFonts w:ascii="Times New Roman" w:hAnsi="Times New Roman"/>
          <w:sz w:val="24"/>
          <w:szCs w:val="24"/>
        </w:rPr>
        <w:t xml:space="preserve"> of various negative effects </w:t>
      </w:r>
      <w:r w:rsidRPr="00995F2C">
        <w:rPr>
          <w:rFonts w:ascii="Times New Roman" w:hAnsi="Times New Roman"/>
          <w:sz w:val="24"/>
          <w:szCs w:val="24"/>
        </w:rPr>
        <w:t xml:space="preserve">of </w:t>
      </w:r>
      <w:r w:rsidR="004C765B" w:rsidRPr="00995F2C">
        <w:rPr>
          <w:rFonts w:ascii="Times New Roman" w:hAnsi="Times New Roman"/>
          <w:sz w:val="24"/>
          <w:szCs w:val="24"/>
        </w:rPr>
        <w:t>water s</w:t>
      </w:r>
      <w:bookmarkStart w:id="3" w:name="OLE_LINK1"/>
      <w:bookmarkStart w:id="4" w:name="OLE_LINK2"/>
      <w:r w:rsidR="004C765B" w:rsidRPr="00995F2C">
        <w:rPr>
          <w:rFonts w:ascii="Times New Roman" w:hAnsi="Times New Roman"/>
          <w:sz w:val="24"/>
          <w:szCs w:val="24"/>
        </w:rPr>
        <w:t>carcity</w:t>
      </w:r>
      <w:bookmarkEnd w:id="3"/>
      <w:bookmarkEnd w:id="4"/>
      <w:r w:rsidR="004C765B" w:rsidRPr="00995F2C">
        <w:rPr>
          <w:rFonts w:ascii="Times New Roman" w:hAnsi="Times New Roman"/>
          <w:sz w:val="24"/>
          <w:szCs w:val="24"/>
        </w:rPr>
        <w:t xml:space="preserve">, quantities of </w:t>
      </w:r>
      <w:r w:rsidR="00C10D9D" w:rsidRPr="00995F2C">
        <w:rPr>
          <w:rFonts w:ascii="Times New Roman" w:hAnsi="Times New Roman"/>
          <w:sz w:val="24"/>
          <w:szCs w:val="24"/>
        </w:rPr>
        <w:t xml:space="preserve">measures are gradually taken, including </w:t>
      </w:r>
      <w:r w:rsidR="004C0D49" w:rsidRPr="00995F2C">
        <w:rPr>
          <w:rFonts w:ascii="Times New Roman" w:hAnsi="Times New Roman"/>
          <w:sz w:val="24"/>
          <w:szCs w:val="24"/>
        </w:rPr>
        <w:t xml:space="preserve">inter-basin water transfer and planting more trees to reserve water. </w:t>
      </w:r>
      <w:r w:rsidRPr="00995F2C">
        <w:rPr>
          <w:rFonts w:ascii="Times New Roman" w:hAnsi="Times New Roman"/>
          <w:sz w:val="24"/>
          <w:szCs w:val="24"/>
        </w:rPr>
        <w:t xml:space="preserve">Sea water desalination technology of some countries beside the sea, </w:t>
      </w:r>
      <w:r w:rsidR="004C0D49" w:rsidRPr="00995F2C">
        <w:rPr>
          <w:rFonts w:ascii="Times New Roman" w:hAnsi="Times New Roman"/>
          <w:sz w:val="24"/>
          <w:szCs w:val="24"/>
        </w:rPr>
        <w:t>and</w:t>
      </w:r>
      <w:r w:rsidRPr="00995F2C">
        <w:rPr>
          <w:rFonts w:ascii="Times New Roman" w:hAnsi="Times New Roman"/>
          <w:sz w:val="24"/>
          <w:szCs w:val="24"/>
        </w:rPr>
        <w:t xml:space="preserve"> some new irrigation technologies (drip irrigation-ODF and sprinkling irrigation) adopted by some agricultural countries, </w:t>
      </w:r>
      <w:r w:rsidR="004C0D49" w:rsidRPr="00995F2C">
        <w:rPr>
          <w:rFonts w:ascii="Times New Roman" w:hAnsi="Times New Roman"/>
          <w:sz w:val="24"/>
          <w:szCs w:val="24"/>
        </w:rPr>
        <w:t>have achieved quite good results. Thanks to these actions, water scarcity is still in the controllable range in short order.</w:t>
      </w:r>
    </w:p>
    <w:p w:rsidR="004C0D49" w:rsidRPr="007D350F" w:rsidRDefault="007D350F" w:rsidP="00625803">
      <w:pPr>
        <w:numPr>
          <w:ilvl w:val="1"/>
          <w:numId w:val="1"/>
        </w:numPr>
        <w:spacing w:beforeLines="50" w:before="156" w:afterLines="50" w:after="156"/>
        <w:ind w:left="357" w:hanging="357"/>
        <w:outlineLvl w:val="1"/>
        <w:rPr>
          <w:rFonts w:ascii="Times New Roman" w:hAnsi="Times New Roman"/>
          <w:b/>
          <w:sz w:val="24"/>
          <w:szCs w:val="28"/>
        </w:rPr>
      </w:pPr>
      <w:r w:rsidRPr="007D350F">
        <w:rPr>
          <w:rFonts w:ascii="Times New Roman" w:hAnsi="Times New Roman"/>
          <w:b/>
          <w:sz w:val="24"/>
          <w:szCs w:val="28"/>
        </w:rPr>
        <w:t xml:space="preserve"> </w:t>
      </w:r>
      <w:bookmarkStart w:id="5" w:name="_Toc442120029"/>
      <w:r w:rsidR="00707A73" w:rsidRPr="007D350F">
        <w:rPr>
          <w:rFonts w:ascii="Times New Roman" w:hAnsi="Times New Roman"/>
          <w:b/>
          <w:sz w:val="24"/>
          <w:szCs w:val="28"/>
        </w:rPr>
        <w:t>Our Work</w:t>
      </w:r>
      <w:bookmarkEnd w:id="5"/>
    </w:p>
    <w:p w:rsidR="00707A73" w:rsidRDefault="00707A73"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In order to assist ICM to solve world’s water problem, a </w:t>
      </w:r>
      <w:r w:rsidR="00402DFD" w:rsidRPr="00995F2C">
        <w:rPr>
          <w:rFonts w:ascii="Times New Roman" w:hAnsi="Times New Roman"/>
          <w:sz w:val="24"/>
          <w:szCs w:val="24"/>
        </w:rPr>
        <w:t xml:space="preserve">mathematical </w:t>
      </w:r>
      <w:r w:rsidRPr="00995F2C">
        <w:rPr>
          <w:rFonts w:ascii="Times New Roman" w:hAnsi="Times New Roman"/>
          <w:sz w:val="24"/>
          <w:szCs w:val="24"/>
        </w:rPr>
        <w:t xml:space="preserve">model </w:t>
      </w:r>
      <w:r w:rsidR="002E187D" w:rsidRPr="00995F2C">
        <w:rPr>
          <w:rFonts w:ascii="Times New Roman" w:hAnsi="Times New Roman"/>
          <w:sz w:val="24"/>
          <w:szCs w:val="24"/>
        </w:rPr>
        <w:t xml:space="preserve">is needed </w:t>
      </w:r>
      <w:r w:rsidR="00F22BA5">
        <w:rPr>
          <w:rFonts w:ascii="Times New Roman" w:hAnsi="Times New Roman"/>
          <w:sz w:val="24"/>
          <w:szCs w:val="24"/>
        </w:rPr>
        <w:t xml:space="preserve">to evaluate </w:t>
      </w:r>
      <w:r w:rsidR="00F22BA5" w:rsidRPr="00995F2C">
        <w:rPr>
          <w:rFonts w:ascii="Times New Roman" w:hAnsi="Times New Roman"/>
          <w:sz w:val="24"/>
          <w:szCs w:val="24"/>
        </w:rPr>
        <w:t>a region</w:t>
      </w:r>
      <w:r w:rsidR="00F22BA5">
        <w:rPr>
          <w:rFonts w:ascii="Times New Roman" w:hAnsi="Times New Roman"/>
          <w:sz w:val="24"/>
          <w:szCs w:val="24"/>
        </w:rPr>
        <w:t>’s ability</w:t>
      </w:r>
      <w:r w:rsidR="00402DFD" w:rsidRPr="00995F2C">
        <w:rPr>
          <w:rFonts w:ascii="Times New Roman" w:hAnsi="Times New Roman"/>
          <w:sz w:val="24"/>
          <w:szCs w:val="24"/>
        </w:rPr>
        <w:t xml:space="preserve"> to provide clean water to meet the demand. </w:t>
      </w:r>
      <w:r w:rsidR="00691CA4">
        <w:rPr>
          <w:rFonts w:ascii="Times New Roman" w:hAnsi="Times New Roman"/>
          <w:sz w:val="24"/>
          <w:szCs w:val="24"/>
        </w:rPr>
        <w:t>So far</w:t>
      </w:r>
      <w:r w:rsidR="00C24480" w:rsidRPr="00995F2C">
        <w:rPr>
          <w:rFonts w:ascii="Times New Roman" w:hAnsi="Times New Roman"/>
          <w:sz w:val="24"/>
          <w:szCs w:val="24"/>
        </w:rPr>
        <w:t xml:space="preserve"> several evaluation systems have</w:t>
      </w:r>
      <w:r w:rsidR="002E187D" w:rsidRPr="00995F2C">
        <w:rPr>
          <w:rFonts w:ascii="Times New Roman" w:hAnsi="Times New Roman"/>
          <w:sz w:val="24"/>
          <w:szCs w:val="24"/>
        </w:rPr>
        <w:t xml:space="preserve"> been established and applied to assess </w:t>
      </w:r>
      <w:r w:rsidR="00692669" w:rsidRPr="00995F2C">
        <w:rPr>
          <w:rFonts w:ascii="Times New Roman" w:hAnsi="Times New Roman"/>
          <w:sz w:val="24"/>
          <w:szCs w:val="24"/>
        </w:rPr>
        <w:t xml:space="preserve">usage of </w:t>
      </w:r>
      <w:r w:rsidR="00AC6B3E" w:rsidRPr="00995F2C">
        <w:rPr>
          <w:rFonts w:ascii="Times New Roman" w:hAnsi="Times New Roman"/>
          <w:sz w:val="24"/>
          <w:szCs w:val="24"/>
        </w:rPr>
        <w:t xml:space="preserve">water in </w:t>
      </w:r>
      <w:r w:rsidR="00692669" w:rsidRPr="00995F2C">
        <w:rPr>
          <w:rFonts w:ascii="Times New Roman" w:hAnsi="Times New Roman"/>
          <w:sz w:val="24"/>
          <w:szCs w:val="24"/>
        </w:rPr>
        <w:t>a region</w:t>
      </w:r>
      <w:r w:rsidR="00AC6B3E" w:rsidRPr="00995F2C">
        <w:rPr>
          <w:rFonts w:ascii="Times New Roman" w:hAnsi="Times New Roman"/>
          <w:sz w:val="24"/>
          <w:szCs w:val="24"/>
        </w:rPr>
        <w:t xml:space="preserve">, </w:t>
      </w:r>
      <w:r w:rsidR="002E187D" w:rsidRPr="00995F2C">
        <w:rPr>
          <w:rFonts w:ascii="Times New Roman" w:hAnsi="Times New Roman"/>
          <w:sz w:val="24"/>
          <w:szCs w:val="24"/>
        </w:rPr>
        <w:t xml:space="preserve">most famous indexes </w:t>
      </w:r>
      <w:r w:rsidR="00AC6B3E" w:rsidRPr="00995F2C">
        <w:rPr>
          <w:rFonts w:ascii="Times New Roman" w:hAnsi="Times New Roman"/>
          <w:sz w:val="24"/>
          <w:szCs w:val="24"/>
        </w:rPr>
        <w:t xml:space="preserve">among which </w:t>
      </w:r>
      <w:r w:rsidR="002E187D" w:rsidRPr="00995F2C">
        <w:rPr>
          <w:rFonts w:ascii="Times New Roman" w:hAnsi="Times New Roman"/>
          <w:sz w:val="24"/>
          <w:szCs w:val="24"/>
        </w:rPr>
        <w:t xml:space="preserve">are Water Scarcity Index (WSI) proposed by </w:t>
      </w:r>
      <w:proofErr w:type="spellStart"/>
      <w:r w:rsidR="00692669" w:rsidRPr="00995F2C">
        <w:rPr>
          <w:rFonts w:ascii="Times New Roman" w:hAnsi="Times New Roman"/>
          <w:sz w:val="24"/>
          <w:szCs w:val="24"/>
        </w:rPr>
        <w:t>Falkenmark</w:t>
      </w:r>
      <w:proofErr w:type="spellEnd"/>
      <w:r w:rsidR="00692669" w:rsidRPr="00995F2C">
        <w:rPr>
          <w:rFonts w:ascii="Times New Roman" w:hAnsi="Times New Roman"/>
          <w:sz w:val="24"/>
          <w:szCs w:val="24"/>
        </w:rPr>
        <w:t xml:space="preserve"> and </w:t>
      </w:r>
      <w:proofErr w:type="spellStart"/>
      <w:r w:rsidR="00692669" w:rsidRPr="00995F2C">
        <w:rPr>
          <w:rFonts w:ascii="Times New Roman" w:hAnsi="Times New Roman"/>
          <w:sz w:val="24"/>
          <w:szCs w:val="24"/>
        </w:rPr>
        <w:t>Widstrand</w:t>
      </w:r>
      <w:proofErr w:type="spellEnd"/>
      <w:r w:rsidR="00692669" w:rsidRPr="00995F2C">
        <w:rPr>
          <w:rFonts w:ascii="Times New Roman" w:hAnsi="Times New Roman"/>
          <w:sz w:val="24"/>
          <w:szCs w:val="24"/>
        </w:rPr>
        <w:t xml:space="preserve"> in 1992</w:t>
      </w:r>
      <w:r w:rsidR="00872468" w:rsidRPr="00B60121">
        <w:rPr>
          <w:rFonts w:ascii="Times New Roman" w:hAnsi="Times New Roman"/>
          <w:sz w:val="24"/>
          <w:szCs w:val="24"/>
          <w:vertAlign w:val="superscript"/>
        </w:rPr>
        <w:t>[2]</w:t>
      </w:r>
      <w:r w:rsidR="00692669" w:rsidRPr="00B60121">
        <w:rPr>
          <w:rFonts w:ascii="Times New Roman" w:hAnsi="Times New Roman"/>
          <w:sz w:val="24"/>
          <w:szCs w:val="24"/>
          <w:vertAlign w:val="superscript"/>
        </w:rPr>
        <w:t xml:space="preserve"> </w:t>
      </w:r>
      <w:r w:rsidR="00692669" w:rsidRPr="00995F2C">
        <w:rPr>
          <w:rFonts w:ascii="Times New Roman" w:hAnsi="Times New Roman"/>
          <w:sz w:val="24"/>
          <w:szCs w:val="24"/>
        </w:rPr>
        <w:t>and Water Footprint proposed by Hoekstra in 2002</w:t>
      </w:r>
      <w:r w:rsidR="00872468" w:rsidRPr="00B60121">
        <w:rPr>
          <w:rFonts w:ascii="Times New Roman" w:hAnsi="Times New Roman"/>
          <w:sz w:val="24"/>
          <w:szCs w:val="24"/>
          <w:vertAlign w:val="superscript"/>
        </w:rPr>
        <w:t>[3]</w:t>
      </w:r>
      <w:r w:rsidR="00692669" w:rsidRPr="00995F2C">
        <w:rPr>
          <w:rFonts w:ascii="Times New Roman" w:hAnsi="Times New Roman"/>
          <w:sz w:val="24"/>
          <w:szCs w:val="24"/>
        </w:rPr>
        <w:t>.</w:t>
      </w:r>
      <w:r w:rsidR="00766096" w:rsidRPr="00995F2C">
        <w:rPr>
          <w:rFonts w:ascii="Times New Roman" w:hAnsi="Times New Roman"/>
          <w:sz w:val="24"/>
          <w:szCs w:val="24"/>
        </w:rPr>
        <w:t xml:space="preserve"> </w:t>
      </w:r>
      <w:r w:rsidR="00096F7F" w:rsidRPr="00995F2C">
        <w:rPr>
          <w:rFonts w:ascii="Times New Roman" w:hAnsi="Times New Roman"/>
          <w:sz w:val="24"/>
          <w:szCs w:val="24"/>
        </w:rPr>
        <w:t xml:space="preserve">However, there is still no consensus about the indicators </w:t>
      </w:r>
      <w:r w:rsidR="00ED63A5">
        <w:rPr>
          <w:rFonts w:ascii="Times New Roman" w:hAnsi="Times New Roman"/>
          <w:sz w:val="24"/>
          <w:szCs w:val="24"/>
        </w:rPr>
        <w:t>globally</w:t>
      </w:r>
      <w:r w:rsidR="00096F7F" w:rsidRPr="00995F2C">
        <w:rPr>
          <w:rFonts w:ascii="Times New Roman" w:hAnsi="Times New Roman"/>
          <w:sz w:val="24"/>
          <w:szCs w:val="24"/>
        </w:rPr>
        <w:t xml:space="preserve">. </w:t>
      </w:r>
      <w:r w:rsidR="00C24480" w:rsidRPr="00995F2C">
        <w:rPr>
          <w:rFonts w:ascii="Times New Roman" w:hAnsi="Times New Roman"/>
          <w:sz w:val="24"/>
          <w:szCs w:val="24"/>
        </w:rPr>
        <w:t xml:space="preserve">Based on their studies, </w:t>
      </w:r>
      <w:r w:rsidR="009707A6">
        <w:rPr>
          <w:rFonts w:ascii="Times New Roman" w:hAnsi="Times New Roman"/>
          <w:sz w:val="24"/>
          <w:szCs w:val="24"/>
        </w:rPr>
        <w:t>we take</w:t>
      </w:r>
      <w:r w:rsidR="00C24480" w:rsidRPr="00995F2C">
        <w:rPr>
          <w:rFonts w:ascii="Times New Roman" w:hAnsi="Times New Roman"/>
          <w:sz w:val="24"/>
          <w:szCs w:val="24"/>
        </w:rPr>
        <w:t xml:space="preserve"> </w:t>
      </w:r>
      <w:r w:rsidR="00AC6B3E" w:rsidRPr="00995F2C">
        <w:rPr>
          <w:rFonts w:ascii="Times New Roman" w:hAnsi="Times New Roman"/>
          <w:sz w:val="24"/>
          <w:szCs w:val="24"/>
        </w:rPr>
        <w:t xml:space="preserve">influence factors from </w:t>
      </w:r>
      <w:r w:rsidR="00B808B9" w:rsidRPr="00995F2C">
        <w:rPr>
          <w:rFonts w:ascii="Times New Roman" w:hAnsi="Times New Roman"/>
          <w:sz w:val="24"/>
          <w:szCs w:val="24"/>
        </w:rPr>
        <w:t>social</w:t>
      </w:r>
      <w:r w:rsidR="007A692C" w:rsidRPr="00995F2C">
        <w:rPr>
          <w:rFonts w:ascii="Times New Roman" w:hAnsi="Times New Roman"/>
          <w:sz w:val="24"/>
          <w:szCs w:val="24"/>
        </w:rPr>
        <w:t xml:space="preserve">, </w:t>
      </w:r>
      <w:r w:rsidR="00B808B9" w:rsidRPr="00995F2C">
        <w:rPr>
          <w:rFonts w:ascii="Times New Roman" w:hAnsi="Times New Roman"/>
          <w:sz w:val="24"/>
          <w:szCs w:val="24"/>
        </w:rPr>
        <w:t>economic</w:t>
      </w:r>
      <w:r w:rsidR="00096F7F" w:rsidRPr="00995F2C">
        <w:rPr>
          <w:rFonts w:ascii="Times New Roman" w:hAnsi="Times New Roman"/>
          <w:sz w:val="24"/>
          <w:szCs w:val="24"/>
        </w:rPr>
        <w:t>,</w:t>
      </w:r>
      <w:r w:rsidR="00AC6B3E" w:rsidRPr="00995F2C">
        <w:rPr>
          <w:rFonts w:ascii="Times New Roman" w:hAnsi="Times New Roman"/>
          <w:sz w:val="24"/>
          <w:szCs w:val="24"/>
        </w:rPr>
        <w:t xml:space="preserve"> environmental</w:t>
      </w:r>
      <w:r w:rsidR="00096F7F" w:rsidRPr="00995F2C">
        <w:rPr>
          <w:rFonts w:ascii="Times New Roman" w:hAnsi="Times New Roman"/>
          <w:sz w:val="24"/>
          <w:szCs w:val="24"/>
        </w:rPr>
        <w:t xml:space="preserve"> and technological</w:t>
      </w:r>
      <w:r w:rsidR="00AC6B3E" w:rsidRPr="00995F2C">
        <w:rPr>
          <w:rFonts w:ascii="Times New Roman" w:hAnsi="Times New Roman"/>
          <w:sz w:val="24"/>
          <w:szCs w:val="24"/>
        </w:rPr>
        <w:t xml:space="preserve"> aspects</w:t>
      </w:r>
      <w:r w:rsidR="007A692C" w:rsidRPr="00995F2C">
        <w:rPr>
          <w:rFonts w:ascii="Times New Roman" w:hAnsi="Times New Roman"/>
          <w:sz w:val="24"/>
          <w:szCs w:val="24"/>
        </w:rPr>
        <w:t xml:space="preserve"> into consideration,</w:t>
      </w:r>
      <w:r w:rsidR="00D438B8" w:rsidRPr="00995F2C">
        <w:rPr>
          <w:rFonts w:ascii="Times New Roman" w:hAnsi="Times New Roman"/>
          <w:sz w:val="24"/>
          <w:szCs w:val="24"/>
        </w:rPr>
        <w:t xml:space="preserve"> </w:t>
      </w:r>
      <w:r w:rsidR="00D438B8" w:rsidRPr="00A80AED">
        <w:rPr>
          <w:rFonts w:ascii="Times New Roman" w:hAnsi="Times New Roman"/>
          <w:sz w:val="24"/>
          <w:szCs w:val="24"/>
        </w:rPr>
        <w:t>as is shown in Figure 1</w:t>
      </w:r>
      <w:r w:rsidR="009707A6">
        <w:rPr>
          <w:rFonts w:ascii="Times New Roman" w:hAnsi="Times New Roman"/>
          <w:sz w:val="24"/>
          <w:szCs w:val="24"/>
        </w:rPr>
        <w:t xml:space="preserve">. Then we </w:t>
      </w:r>
      <w:r w:rsidR="007A692C" w:rsidRPr="00995F2C">
        <w:rPr>
          <w:rFonts w:ascii="Times New Roman" w:hAnsi="Times New Roman"/>
          <w:sz w:val="24"/>
          <w:szCs w:val="24"/>
        </w:rPr>
        <w:t>establish a new evaluation system</w:t>
      </w:r>
      <w:r w:rsidR="00203749">
        <w:rPr>
          <w:rFonts w:ascii="Times New Roman" w:hAnsi="Times New Roman"/>
          <w:sz w:val="24"/>
          <w:szCs w:val="24"/>
        </w:rPr>
        <w:t>.</w:t>
      </w:r>
      <w:r w:rsidR="00AC6B3E" w:rsidRPr="00995F2C">
        <w:rPr>
          <w:rFonts w:ascii="Times New Roman" w:hAnsi="Times New Roman"/>
          <w:sz w:val="24"/>
          <w:szCs w:val="24"/>
        </w:rPr>
        <w:t xml:space="preserve"> To be specific, </w:t>
      </w:r>
      <w:r w:rsidR="009707A6">
        <w:rPr>
          <w:rFonts w:ascii="Times New Roman" w:hAnsi="Times New Roman"/>
          <w:sz w:val="24"/>
          <w:szCs w:val="24"/>
        </w:rPr>
        <w:t xml:space="preserve">we select 7 positive </w:t>
      </w:r>
      <w:r w:rsidR="009707A6" w:rsidRPr="009707A6">
        <w:rPr>
          <w:rFonts w:ascii="Times New Roman" w:hAnsi="Times New Roman"/>
          <w:sz w:val="24"/>
          <w:szCs w:val="24"/>
        </w:rPr>
        <w:t>and 11 negative factors to water availability and determine</w:t>
      </w:r>
      <w:r w:rsidR="0058448E" w:rsidRPr="00995F2C">
        <w:rPr>
          <w:rFonts w:ascii="Times New Roman" w:hAnsi="Times New Roman"/>
          <w:sz w:val="24"/>
          <w:szCs w:val="24"/>
        </w:rPr>
        <w:t xml:space="preserve"> how much these factors contribute to the positive and negative aspects based on </w:t>
      </w:r>
      <w:r w:rsidR="004A1102" w:rsidRPr="00995F2C">
        <w:rPr>
          <w:rFonts w:ascii="Times New Roman" w:hAnsi="Times New Roman"/>
          <w:sz w:val="24"/>
          <w:szCs w:val="24"/>
        </w:rPr>
        <w:t>Grey Relational Analysis (GRA)</w:t>
      </w:r>
      <w:r w:rsidR="0058448E" w:rsidRPr="00995F2C">
        <w:rPr>
          <w:rFonts w:ascii="Times New Roman" w:hAnsi="Times New Roman"/>
          <w:sz w:val="24"/>
          <w:szCs w:val="24"/>
        </w:rPr>
        <w:t xml:space="preserve">, then we are able to get the values of </w:t>
      </w:r>
      <w:r w:rsidR="00250E72" w:rsidRPr="00995F2C">
        <w:rPr>
          <w:rFonts w:ascii="Times New Roman" w:hAnsi="Times New Roman"/>
          <w:sz w:val="24"/>
          <w:szCs w:val="24"/>
        </w:rPr>
        <w:t>Carry</w:t>
      </w:r>
      <w:r w:rsidR="008C466C">
        <w:rPr>
          <w:rFonts w:ascii="Times New Roman" w:hAnsi="Times New Roman"/>
          <w:sz w:val="24"/>
          <w:szCs w:val="24"/>
        </w:rPr>
        <w:t>ing</w:t>
      </w:r>
      <w:r w:rsidR="00250E72" w:rsidRPr="00995F2C">
        <w:rPr>
          <w:rFonts w:ascii="Times New Roman" w:hAnsi="Times New Roman"/>
          <w:sz w:val="24"/>
          <w:szCs w:val="24"/>
        </w:rPr>
        <w:t xml:space="preserve"> Capacity Sustainability</w:t>
      </w:r>
      <w:r w:rsidR="0058448E" w:rsidRPr="00995F2C">
        <w:rPr>
          <w:rFonts w:ascii="Times New Roman" w:hAnsi="Times New Roman"/>
          <w:sz w:val="24"/>
          <w:szCs w:val="24"/>
        </w:rPr>
        <w:t xml:space="preserve"> (</w:t>
      </w:r>
      <w:r w:rsidR="00250E72" w:rsidRPr="00995F2C">
        <w:rPr>
          <w:rFonts w:ascii="Times New Roman" w:hAnsi="Times New Roman"/>
          <w:sz w:val="24"/>
          <w:szCs w:val="24"/>
        </w:rPr>
        <w:t>CCS</w:t>
      </w:r>
      <w:r w:rsidR="0058448E" w:rsidRPr="00995F2C">
        <w:rPr>
          <w:rFonts w:ascii="Times New Roman" w:hAnsi="Times New Roman"/>
          <w:sz w:val="24"/>
          <w:szCs w:val="24"/>
        </w:rPr>
        <w:t xml:space="preserve">) and </w:t>
      </w:r>
      <w:r w:rsidR="00250E72" w:rsidRPr="00995F2C">
        <w:rPr>
          <w:rFonts w:ascii="Times New Roman" w:hAnsi="Times New Roman"/>
          <w:sz w:val="24"/>
          <w:szCs w:val="24"/>
        </w:rPr>
        <w:t>Carry</w:t>
      </w:r>
      <w:r w:rsidR="008C466C">
        <w:rPr>
          <w:rFonts w:ascii="Times New Roman" w:hAnsi="Times New Roman"/>
          <w:sz w:val="24"/>
          <w:szCs w:val="24"/>
        </w:rPr>
        <w:t>ing</w:t>
      </w:r>
      <w:r w:rsidR="00250E72" w:rsidRPr="00995F2C">
        <w:rPr>
          <w:rFonts w:ascii="Times New Roman" w:hAnsi="Times New Roman"/>
          <w:sz w:val="24"/>
          <w:szCs w:val="24"/>
        </w:rPr>
        <w:t xml:space="preserve"> Capacity Pressure</w:t>
      </w:r>
      <w:r w:rsidR="0058448E" w:rsidRPr="00995F2C">
        <w:rPr>
          <w:rFonts w:ascii="Times New Roman" w:hAnsi="Times New Roman"/>
          <w:sz w:val="24"/>
          <w:szCs w:val="24"/>
        </w:rPr>
        <w:t xml:space="preserve"> (</w:t>
      </w:r>
      <w:r w:rsidR="00250E72" w:rsidRPr="00995F2C">
        <w:rPr>
          <w:rFonts w:ascii="Times New Roman" w:hAnsi="Times New Roman"/>
          <w:sz w:val="24"/>
          <w:szCs w:val="24"/>
        </w:rPr>
        <w:t>CCP</w:t>
      </w:r>
      <w:r w:rsidR="0058448E" w:rsidRPr="00995F2C">
        <w:rPr>
          <w:rFonts w:ascii="Times New Roman" w:hAnsi="Times New Roman"/>
          <w:sz w:val="24"/>
          <w:szCs w:val="24"/>
        </w:rPr>
        <w:t xml:space="preserve">). </w:t>
      </w:r>
      <w:r w:rsidR="009A7B50" w:rsidRPr="00995F2C">
        <w:rPr>
          <w:rFonts w:ascii="Times New Roman" w:hAnsi="Times New Roman"/>
          <w:sz w:val="24"/>
          <w:szCs w:val="24"/>
        </w:rPr>
        <w:t>Thus we can evaluate the water-supply ability according to the</w:t>
      </w:r>
      <w:r w:rsidR="00250E72" w:rsidRPr="00995F2C">
        <w:rPr>
          <w:rFonts w:ascii="Times New Roman" w:hAnsi="Times New Roman"/>
          <w:sz w:val="24"/>
          <w:szCs w:val="24"/>
        </w:rPr>
        <w:t xml:space="preserve"> ratio of the two indexes, defined as Carry</w:t>
      </w:r>
      <w:r w:rsidR="008C466C">
        <w:rPr>
          <w:rFonts w:ascii="Times New Roman" w:hAnsi="Times New Roman"/>
          <w:sz w:val="24"/>
          <w:szCs w:val="24"/>
        </w:rPr>
        <w:t>ing</w:t>
      </w:r>
      <w:r w:rsidR="00250E72" w:rsidRPr="00995F2C">
        <w:rPr>
          <w:rFonts w:ascii="Times New Roman" w:hAnsi="Times New Roman"/>
          <w:sz w:val="24"/>
          <w:szCs w:val="24"/>
        </w:rPr>
        <w:t xml:space="preserve"> Capacity Index (CCI).</w:t>
      </w:r>
    </w:p>
    <w:p w:rsidR="00A80AED" w:rsidRDefault="00D92651" w:rsidP="00A80AED">
      <w:pPr>
        <w:jc w:val="center"/>
      </w:pPr>
      <w:r>
        <w:object w:dxaOrig="11052" w:dyaOrig="7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1.75pt;height:175.5pt" o:ole="">
            <v:imagedata r:id="rId9" o:title=""/>
          </v:shape>
          <o:OLEObject Type="Embed" ProgID="Visio.Drawing.15" ShapeID="_x0000_i1026" DrawAspect="Content" ObjectID="_1572128047" r:id="rId10"/>
        </w:object>
      </w:r>
    </w:p>
    <w:p w:rsidR="00A80AED" w:rsidRPr="001F5849" w:rsidRDefault="00A80AED" w:rsidP="00956F4C">
      <w:pPr>
        <w:spacing w:afterLines="100" w:after="312"/>
        <w:jc w:val="center"/>
        <w:rPr>
          <w:rFonts w:ascii="Times New Roman" w:hAnsi="Times New Roman"/>
          <w:b/>
          <w:sz w:val="24"/>
          <w:szCs w:val="24"/>
        </w:rPr>
      </w:pPr>
      <w:r w:rsidRPr="001F5849">
        <w:rPr>
          <w:rFonts w:ascii="Times New Roman" w:hAnsi="Times New Roman"/>
          <w:b/>
          <w:sz w:val="24"/>
          <w:szCs w:val="24"/>
        </w:rPr>
        <w:t xml:space="preserve">Figure </w:t>
      </w:r>
      <w:proofErr w:type="gramStart"/>
      <w:r w:rsidRPr="001F5849">
        <w:rPr>
          <w:rFonts w:ascii="Times New Roman" w:hAnsi="Times New Roman"/>
          <w:b/>
          <w:sz w:val="24"/>
          <w:szCs w:val="24"/>
        </w:rPr>
        <w:t>1  Four</w:t>
      </w:r>
      <w:proofErr w:type="gramEnd"/>
      <w:r w:rsidRPr="001F5849">
        <w:rPr>
          <w:rFonts w:ascii="Times New Roman" w:hAnsi="Times New Roman"/>
          <w:b/>
          <w:sz w:val="24"/>
          <w:szCs w:val="24"/>
        </w:rPr>
        <w:t xml:space="preserve"> a</w:t>
      </w:r>
      <w:r w:rsidR="001F5849">
        <w:rPr>
          <w:rFonts w:ascii="Times New Roman" w:hAnsi="Times New Roman"/>
          <w:b/>
          <w:sz w:val="24"/>
          <w:szCs w:val="24"/>
        </w:rPr>
        <w:t>spects of our evaluation system</w:t>
      </w:r>
    </w:p>
    <w:p w:rsidR="00AD401B" w:rsidRDefault="009A7B50" w:rsidP="007D350F">
      <w:pPr>
        <w:spacing w:beforeLines="50" w:before="156" w:afterLines="50" w:after="156"/>
        <w:rPr>
          <w:rFonts w:ascii="Times New Roman" w:hAnsi="Times New Roman"/>
          <w:sz w:val="24"/>
          <w:szCs w:val="24"/>
        </w:rPr>
      </w:pPr>
      <w:r w:rsidRPr="00995F2C">
        <w:rPr>
          <w:rFonts w:ascii="Times New Roman" w:hAnsi="Times New Roman"/>
          <w:sz w:val="24"/>
          <w:szCs w:val="24"/>
        </w:rPr>
        <w:t>In our following work, we choose Shandong province, China as our target</w:t>
      </w:r>
      <w:r w:rsidR="004A1102" w:rsidRPr="00995F2C">
        <w:rPr>
          <w:rFonts w:ascii="Times New Roman" w:hAnsi="Times New Roman"/>
          <w:sz w:val="24"/>
          <w:szCs w:val="24"/>
        </w:rPr>
        <w:t xml:space="preserve"> region, which is classified into heavily exploite</w:t>
      </w:r>
      <w:r w:rsidR="00287240" w:rsidRPr="00995F2C">
        <w:rPr>
          <w:rFonts w:ascii="Times New Roman" w:hAnsi="Times New Roman"/>
          <w:sz w:val="24"/>
          <w:szCs w:val="24"/>
        </w:rPr>
        <w:t>d areas in WSI 200</w:t>
      </w:r>
      <w:r w:rsidR="002A2F67" w:rsidRPr="00995F2C">
        <w:rPr>
          <w:rFonts w:ascii="Times New Roman" w:hAnsi="Times New Roman"/>
          <w:sz w:val="24"/>
          <w:szCs w:val="24"/>
        </w:rPr>
        <w:t>4. On the basis</w:t>
      </w:r>
      <w:r w:rsidR="004A1102" w:rsidRPr="00995F2C">
        <w:rPr>
          <w:rFonts w:ascii="Times New Roman" w:hAnsi="Times New Roman"/>
          <w:sz w:val="24"/>
          <w:szCs w:val="24"/>
        </w:rPr>
        <w:t xml:space="preserve"> of our data analysis, we give the explanations on water scarcity of this region.</w:t>
      </w:r>
      <w:r w:rsidR="00250E72" w:rsidRPr="00995F2C">
        <w:rPr>
          <w:rFonts w:ascii="Times New Roman" w:hAnsi="Times New Roman"/>
          <w:sz w:val="24"/>
          <w:szCs w:val="24"/>
        </w:rPr>
        <w:t xml:space="preserve"> </w:t>
      </w:r>
    </w:p>
    <w:p w:rsidR="00557A1E" w:rsidRPr="002934B3" w:rsidRDefault="00AD401B" w:rsidP="007D350F">
      <w:pPr>
        <w:spacing w:beforeLines="50" w:before="156" w:afterLines="50" w:after="156"/>
        <w:rPr>
          <w:rFonts w:ascii="Times New Roman" w:hAnsi="Times New Roman"/>
          <w:sz w:val="24"/>
          <w:szCs w:val="24"/>
        </w:rPr>
      </w:pPr>
      <w:r>
        <w:rPr>
          <w:rFonts w:ascii="Times New Roman" w:hAnsi="Times New Roman"/>
          <w:sz w:val="24"/>
          <w:szCs w:val="24"/>
        </w:rPr>
        <w:t>Furthermore, we make a prediction with prediction model. Analyzing the result, w</w:t>
      </w:r>
      <w:r w:rsidRPr="00995F2C">
        <w:rPr>
          <w:rFonts w:ascii="Times New Roman" w:hAnsi="Times New Roman"/>
          <w:sz w:val="24"/>
          <w:szCs w:val="24"/>
        </w:rPr>
        <w:t xml:space="preserve">e </w:t>
      </w:r>
      <w:r w:rsidR="00945531">
        <w:rPr>
          <w:rFonts w:ascii="Times New Roman" w:hAnsi="Times New Roman"/>
          <w:sz w:val="24"/>
          <w:szCs w:val="24"/>
        </w:rPr>
        <w:t>realize</w:t>
      </w:r>
      <w:r w:rsidRPr="00995F2C">
        <w:rPr>
          <w:rFonts w:ascii="Times New Roman" w:hAnsi="Times New Roman"/>
          <w:sz w:val="24"/>
          <w:szCs w:val="24"/>
        </w:rPr>
        <w:t xml:space="preserve"> ability of providing water improves, but it is still overloaded.</w:t>
      </w:r>
      <w:r>
        <w:rPr>
          <w:rFonts w:ascii="Times New Roman" w:hAnsi="Times New Roman"/>
          <w:sz w:val="24"/>
          <w:szCs w:val="24"/>
        </w:rPr>
        <w:t xml:space="preserve"> </w:t>
      </w:r>
      <w:r w:rsidR="00557A1E" w:rsidRPr="00AD401B">
        <w:rPr>
          <w:rFonts w:ascii="Times New Roman" w:hAnsi="Times New Roman"/>
          <w:sz w:val="24"/>
          <w:szCs w:val="24"/>
        </w:rPr>
        <w:t>View of thi</w:t>
      </w:r>
      <w:r w:rsidR="00FA27C2" w:rsidRPr="00AD401B">
        <w:rPr>
          <w:rFonts w:ascii="Times New Roman" w:hAnsi="Times New Roman"/>
          <w:sz w:val="24"/>
          <w:szCs w:val="24"/>
        </w:rPr>
        <w:t>s situation, we put forward our intervention plan from several aspects,</w:t>
      </w:r>
      <w:r w:rsidR="00FA27C2" w:rsidRPr="00945531">
        <w:rPr>
          <w:rFonts w:ascii="Times New Roman" w:hAnsi="Times New Roman"/>
          <w:color w:val="FF0000"/>
          <w:sz w:val="24"/>
          <w:szCs w:val="24"/>
        </w:rPr>
        <w:t xml:space="preserve"> </w:t>
      </w:r>
      <w:r w:rsidR="00FA27C2" w:rsidRPr="002934B3">
        <w:rPr>
          <w:rFonts w:ascii="Times New Roman" w:hAnsi="Times New Roman"/>
          <w:sz w:val="24"/>
          <w:szCs w:val="24"/>
        </w:rPr>
        <w:t xml:space="preserve">and </w:t>
      </w:r>
      <w:r w:rsidR="00945531" w:rsidRPr="002934B3">
        <w:rPr>
          <w:rFonts w:ascii="Times New Roman" w:hAnsi="Times New Roman"/>
          <w:sz w:val="24"/>
          <w:szCs w:val="24"/>
        </w:rPr>
        <w:t>we find</w:t>
      </w:r>
      <w:r w:rsidR="00FA27C2" w:rsidRPr="002934B3">
        <w:rPr>
          <w:rFonts w:ascii="Times New Roman" w:hAnsi="Times New Roman"/>
          <w:sz w:val="24"/>
          <w:szCs w:val="24"/>
        </w:rPr>
        <w:t xml:space="preserve"> our plan helps this region </w:t>
      </w:r>
      <w:r w:rsidR="00C970FE" w:rsidRPr="002934B3">
        <w:rPr>
          <w:rFonts w:ascii="Times New Roman" w:hAnsi="Times New Roman"/>
          <w:sz w:val="24"/>
          <w:szCs w:val="24"/>
        </w:rPr>
        <w:t xml:space="preserve">strengthen the ability to supply water to meet the demand based on forecast. </w:t>
      </w:r>
    </w:p>
    <w:p w:rsidR="00C970FE" w:rsidRPr="00995F2C" w:rsidRDefault="00C970FE"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Last but not least, we </w:t>
      </w:r>
      <w:r w:rsidR="00AD401B">
        <w:rPr>
          <w:rFonts w:ascii="Times New Roman" w:hAnsi="Times New Roman"/>
          <w:sz w:val="24"/>
          <w:szCs w:val="24"/>
        </w:rPr>
        <w:t xml:space="preserve">make sensitivity analysis, and list </w:t>
      </w:r>
      <w:r w:rsidRPr="00995F2C">
        <w:rPr>
          <w:rFonts w:ascii="Times New Roman" w:hAnsi="Times New Roman"/>
          <w:sz w:val="24"/>
          <w:szCs w:val="24"/>
        </w:rPr>
        <w:t>advantages and disadvantages of our model.</w:t>
      </w:r>
    </w:p>
    <w:p w:rsidR="00C970FE" w:rsidRPr="007D350F" w:rsidRDefault="00900430" w:rsidP="00900430">
      <w:pPr>
        <w:spacing w:beforeLines="50" w:before="156" w:afterLines="50" w:after="156"/>
        <w:ind w:left="357"/>
        <w:jc w:val="center"/>
        <w:outlineLvl w:val="0"/>
        <w:rPr>
          <w:rFonts w:ascii="Times New Roman" w:hAnsi="Times New Roman"/>
          <w:sz w:val="44"/>
          <w:szCs w:val="44"/>
        </w:rPr>
      </w:pPr>
      <w:bookmarkStart w:id="6" w:name="_Toc442120030"/>
      <w:r>
        <w:rPr>
          <w:rFonts w:ascii="Times New Roman" w:hAnsi="Times New Roman" w:hint="eastAsia"/>
          <w:sz w:val="44"/>
          <w:szCs w:val="44"/>
        </w:rPr>
        <w:t xml:space="preserve">II. </w:t>
      </w:r>
      <w:r w:rsidR="00C970FE" w:rsidRPr="007D350F">
        <w:rPr>
          <w:rFonts w:ascii="Times New Roman" w:hAnsi="Times New Roman"/>
          <w:sz w:val="44"/>
          <w:szCs w:val="44"/>
        </w:rPr>
        <w:t>Assumptions</w:t>
      </w:r>
      <w:bookmarkEnd w:id="6"/>
    </w:p>
    <w:p w:rsidR="007C0D74" w:rsidRPr="00A4535B" w:rsidRDefault="007C0D74" w:rsidP="007D350F">
      <w:pPr>
        <w:pStyle w:val="a6"/>
        <w:numPr>
          <w:ilvl w:val="0"/>
          <w:numId w:val="3"/>
        </w:numPr>
        <w:spacing w:beforeLines="50" w:before="156" w:afterLines="50" w:after="156"/>
        <w:ind w:firstLineChars="0"/>
        <w:rPr>
          <w:rFonts w:ascii="Times New Roman" w:hAnsi="Times New Roman"/>
          <w:sz w:val="24"/>
          <w:szCs w:val="24"/>
        </w:rPr>
      </w:pPr>
      <w:r w:rsidRPr="00A4535B">
        <w:rPr>
          <w:rFonts w:ascii="Times New Roman" w:hAnsi="Times New Roman"/>
          <w:sz w:val="24"/>
          <w:szCs w:val="24"/>
        </w:rPr>
        <w:t xml:space="preserve">No major natural disasters and emergencies will occur during the </w:t>
      </w:r>
      <w:r w:rsidR="00BE3983" w:rsidRPr="00A4535B">
        <w:rPr>
          <w:rFonts w:ascii="Times New Roman" w:hAnsi="Times New Roman"/>
          <w:sz w:val="24"/>
          <w:szCs w:val="24"/>
        </w:rPr>
        <w:t xml:space="preserve">years we make prediction of. That is to say, there exists no significant </w:t>
      </w:r>
      <w:r w:rsidR="00945531">
        <w:rPr>
          <w:rFonts w:ascii="Times New Roman" w:hAnsi="Times New Roman"/>
          <w:sz w:val="24"/>
          <w:szCs w:val="24"/>
        </w:rPr>
        <w:t>climatic</w:t>
      </w:r>
      <w:r w:rsidR="00945531" w:rsidRPr="00A4535B">
        <w:rPr>
          <w:rFonts w:ascii="Times New Roman" w:hAnsi="Times New Roman"/>
          <w:sz w:val="24"/>
          <w:szCs w:val="24"/>
        </w:rPr>
        <w:t xml:space="preserve"> and environment</w:t>
      </w:r>
      <w:r w:rsidR="00945531">
        <w:rPr>
          <w:rFonts w:ascii="Times New Roman" w:hAnsi="Times New Roman"/>
          <w:sz w:val="24"/>
          <w:szCs w:val="24"/>
        </w:rPr>
        <w:t xml:space="preserve">al </w:t>
      </w:r>
      <w:r w:rsidR="00BE3983" w:rsidRPr="00A4535B">
        <w:rPr>
          <w:rFonts w:ascii="Times New Roman" w:hAnsi="Times New Roman"/>
          <w:sz w:val="24"/>
          <w:szCs w:val="24"/>
        </w:rPr>
        <w:t>difference</w:t>
      </w:r>
      <w:r w:rsidR="00945531">
        <w:rPr>
          <w:rFonts w:ascii="Times New Roman" w:hAnsi="Times New Roman"/>
          <w:sz w:val="24"/>
          <w:szCs w:val="24"/>
        </w:rPr>
        <w:t>s</w:t>
      </w:r>
      <w:r w:rsidR="00BE3983" w:rsidRPr="00A4535B">
        <w:rPr>
          <w:rFonts w:ascii="Times New Roman" w:hAnsi="Times New Roman"/>
          <w:sz w:val="24"/>
          <w:szCs w:val="24"/>
        </w:rPr>
        <w:t xml:space="preserve"> among all years.</w:t>
      </w:r>
    </w:p>
    <w:p w:rsidR="00BE3983" w:rsidRPr="00A4535B" w:rsidRDefault="00BE3983" w:rsidP="007D350F">
      <w:pPr>
        <w:pStyle w:val="a6"/>
        <w:numPr>
          <w:ilvl w:val="0"/>
          <w:numId w:val="3"/>
        </w:numPr>
        <w:spacing w:beforeLines="50" w:before="156" w:afterLines="50" w:after="156"/>
        <w:ind w:firstLineChars="0"/>
        <w:rPr>
          <w:rFonts w:ascii="Times New Roman" w:hAnsi="Times New Roman"/>
          <w:sz w:val="24"/>
          <w:szCs w:val="24"/>
        </w:rPr>
      </w:pPr>
      <w:r w:rsidRPr="00A4535B">
        <w:rPr>
          <w:rFonts w:ascii="Times New Roman" w:hAnsi="Times New Roman" w:hint="eastAsia"/>
          <w:sz w:val="24"/>
          <w:szCs w:val="24"/>
        </w:rPr>
        <w:t xml:space="preserve">Interference </w:t>
      </w:r>
      <w:r w:rsidRPr="00A4535B">
        <w:rPr>
          <w:rFonts w:ascii="Times New Roman" w:hAnsi="Times New Roman"/>
          <w:sz w:val="24"/>
          <w:szCs w:val="24"/>
        </w:rPr>
        <w:t xml:space="preserve">of policies and plans is stable, so the </w:t>
      </w:r>
      <w:r w:rsidR="007058B0">
        <w:rPr>
          <w:rFonts w:ascii="Times New Roman" w:hAnsi="Times New Roman" w:hint="eastAsia"/>
          <w:sz w:val="24"/>
          <w:szCs w:val="24"/>
        </w:rPr>
        <w:t>intervention factor</w:t>
      </w:r>
      <w:r w:rsidR="0061731C" w:rsidRPr="00A4535B">
        <w:rPr>
          <w:rFonts w:ascii="Times New Roman" w:hAnsi="Times New Roman"/>
          <w:sz w:val="24"/>
          <w:szCs w:val="24"/>
        </w:rPr>
        <w:t xml:space="preserve"> of our intervention plans is a constant.</w:t>
      </w:r>
    </w:p>
    <w:p w:rsidR="002D55F9" w:rsidRPr="007D350F" w:rsidRDefault="00900430" w:rsidP="00900430">
      <w:pPr>
        <w:spacing w:beforeLines="50" w:before="156" w:afterLines="50" w:after="156"/>
        <w:ind w:left="357"/>
        <w:jc w:val="center"/>
        <w:outlineLvl w:val="0"/>
        <w:rPr>
          <w:rFonts w:ascii="Times New Roman" w:hAnsi="Times New Roman"/>
          <w:sz w:val="44"/>
          <w:szCs w:val="44"/>
        </w:rPr>
      </w:pPr>
      <w:bookmarkStart w:id="7" w:name="_Toc442120031"/>
      <w:r>
        <w:rPr>
          <w:rFonts w:ascii="Times New Roman" w:hAnsi="Times New Roman" w:hint="eastAsia"/>
          <w:sz w:val="44"/>
          <w:szCs w:val="44"/>
        </w:rPr>
        <w:t xml:space="preserve">III. </w:t>
      </w:r>
      <w:r w:rsidR="00C970FE" w:rsidRPr="007D350F">
        <w:rPr>
          <w:rFonts w:ascii="Times New Roman" w:hAnsi="Times New Roman"/>
          <w:sz w:val="44"/>
          <w:szCs w:val="44"/>
        </w:rPr>
        <w:t>Model</w:t>
      </w:r>
      <w:bookmarkEnd w:id="7"/>
    </w:p>
    <w:p w:rsidR="00131341" w:rsidRPr="007D350F" w:rsidRDefault="00131341" w:rsidP="00625803">
      <w:pPr>
        <w:numPr>
          <w:ilvl w:val="1"/>
          <w:numId w:val="1"/>
        </w:numPr>
        <w:spacing w:beforeLines="50" w:before="156" w:afterLines="50" w:after="156"/>
        <w:ind w:left="357" w:hanging="357"/>
        <w:outlineLvl w:val="1"/>
        <w:rPr>
          <w:rFonts w:ascii="Times New Roman" w:hAnsi="Times New Roman"/>
          <w:b/>
          <w:sz w:val="24"/>
          <w:szCs w:val="28"/>
        </w:rPr>
      </w:pPr>
      <w:bookmarkStart w:id="8" w:name="_Toc442120032"/>
      <w:r w:rsidRPr="007D350F">
        <w:rPr>
          <w:rFonts w:ascii="Times New Roman" w:hAnsi="Times New Roman" w:hint="eastAsia"/>
          <w:b/>
          <w:sz w:val="24"/>
          <w:szCs w:val="28"/>
        </w:rPr>
        <w:t>Overview of model</w:t>
      </w:r>
      <w:bookmarkEnd w:id="8"/>
    </w:p>
    <w:p w:rsidR="000C554A" w:rsidRDefault="0069006E" w:rsidP="007D350F">
      <w:pPr>
        <w:spacing w:beforeLines="50" w:before="156" w:afterLines="50" w:after="156"/>
        <w:rPr>
          <w:rFonts w:ascii="Times New Roman" w:hAnsi="Times New Roman"/>
          <w:sz w:val="24"/>
          <w:szCs w:val="24"/>
        </w:rPr>
      </w:pPr>
      <w:r>
        <w:rPr>
          <w:rFonts w:ascii="Times New Roman" w:hAnsi="Times New Roman"/>
          <w:sz w:val="24"/>
          <w:szCs w:val="24"/>
        </w:rPr>
        <w:t>Our model is established based on Grey Model Theory. On one hand, we structure a new evaluation system</w:t>
      </w:r>
      <w:r w:rsidR="000C554A">
        <w:rPr>
          <w:rFonts w:ascii="Times New Roman" w:hAnsi="Times New Roman"/>
          <w:sz w:val="24"/>
          <w:szCs w:val="24"/>
        </w:rPr>
        <w:t xml:space="preserve"> of water-supplying ability of a region, so we can judge whether it is able to provide enough water to meet the demand according to the score of indexes. This makes up the </w:t>
      </w:r>
      <w:r w:rsidR="000C554A" w:rsidRPr="000C554A">
        <w:rPr>
          <w:rFonts w:ascii="Times New Roman" w:hAnsi="Times New Roman"/>
          <w:sz w:val="24"/>
          <w:szCs w:val="24"/>
        </w:rPr>
        <w:t>quantitative analysis</w:t>
      </w:r>
      <w:r w:rsidR="000C554A">
        <w:rPr>
          <w:rFonts w:ascii="Times New Roman" w:hAnsi="Times New Roman"/>
          <w:sz w:val="24"/>
          <w:szCs w:val="24"/>
        </w:rPr>
        <w:t xml:space="preserve"> part of our model. On the other hand, we build a prediction model of a region utilizing Grey Prediction Method. Therefore, we are able to figure out the trend of development of region’s </w:t>
      </w:r>
      <w:r w:rsidR="000C554A">
        <w:rPr>
          <w:rFonts w:ascii="Times New Roman" w:hAnsi="Times New Roman"/>
          <w:sz w:val="24"/>
          <w:szCs w:val="24"/>
        </w:rPr>
        <w:lastRenderedPageBreak/>
        <w:t xml:space="preserve">water-supplying ability. This is the </w:t>
      </w:r>
      <w:r w:rsidR="000C554A" w:rsidRPr="000C554A">
        <w:rPr>
          <w:rFonts w:ascii="Times New Roman" w:hAnsi="Times New Roman"/>
          <w:sz w:val="24"/>
          <w:szCs w:val="24"/>
        </w:rPr>
        <w:t>qualitative analysis</w:t>
      </w:r>
      <w:r w:rsidR="000C554A">
        <w:rPr>
          <w:rFonts w:ascii="Times New Roman" w:hAnsi="Times New Roman"/>
          <w:sz w:val="24"/>
          <w:szCs w:val="24"/>
        </w:rPr>
        <w:t xml:space="preserve"> part of our model. Taking all the results into consideration, we are able to </w:t>
      </w:r>
      <w:r w:rsidR="00131341">
        <w:rPr>
          <w:rFonts w:ascii="Times New Roman" w:hAnsi="Times New Roman"/>
          <w:sz w:val="24"/>
          <w:szCs w:val="24"/>
        </w:rPr>
        <w:t xml:space="preserve">draw the conclusion on how serious the water </w:t>
      </w:r>
      <w:r w:rsidR="00131341" w:rsidRPr="00131341">
        <w:rPr>
          <w:rFonts w:ascii="Times New Roman" w:hAnsi="Times New Roman"/>
          <w:sz w:val="24"/>
          <w:szCs w:val="24"/>
        </w:rPr>
        <w:t>scarcity</w:t>
      </w:r>
      <w:r w:rsidR="00131341">
        <w:rPr>
          <w:rFonts w:ascii="Times New Roman" w:hAnsi="Times New Roman"/>
          <w:sz w:val="24"/>
          <w:szCs w:val="24"/>
        </w:rPr>
        <w:t xml:space="preserve"> of a region is and what the trend in the future is. Hence, we may design some </w:t>
      </w:r>
      <w:r w:rsidR="00131341" w:rsidRPr="00131341">
        <w:rPr>
          <w:rFonts w:ascii="Times New Roman" w:hAnsi="Times New Roman"/>
          <w:sz w:val="24"/>
          <w:szCs w:val="24"/>
        </w:rPr>
        <w:t>intervention plan</w:t>
      </w:r>
      <w:r w:rsidR="00131341">
        <w:rPr>
          <w:rFonts w:ascii="Times New Roman" w:hAnsi="Times New Roman"/>
          <w:sz w:val="24"/>
          <w:szCs w:val="24"/>
        </w:rPr>
        <w:t>s to help this region improve gradually. This is the comprehensive analysis part of our model.</w:t>
      </w:r>
    </w:p>
    <w:p w:rsidR="0069006E" w:rsidRDefault="000C554A" w:rsidP="007D350F">
      <w:pPr>
        <w:spacing w:beforeLines="50" w:before="156" w:afterLines="50" w:after="156"/>
        <w:rPr>
          <w:rFonts w:ascii="Times New Roman" w:hAnsi="Times New Roman"/>
          <w:sz w:val="24"/>
          <w:szCs w:val="24"/>
        </w:rPr>
      </w:pPr>
      <w:r>
        <w:rPr>
          <w:rFonts w:ascii="Times New Roman" w:hAnsi="Times New Roman"/>
          <w:sz w:val="24"/>
          <w:szCs w:val="24"/>
        </w:rPr>
        <w:t>The flow chart of our model is shown below:</w:t>
      </w:r>
    </w:p>
    <w:p w:rsidR="000C554A" w:rsidRPr="00995F2C" w:rsidRDefault="000C554A" w:rsidP="000C554A">
      <w:pPr>
        <w:jc w:val="center"/>
        <w:rPr>
          <w:rFonts w:ascii="Times New Roman" w:hAnsi="Times New Roman"/>
          <w:sz w:val="24"/>
          <w:szCs w:val="24"/>
        </w:rPr>
      </w:pPr>
      <w:r w:rsidRPr="00995F2C">
        <w:rPr>
          <w:rFonts w:ascii="Times New Roman" w:hAnsi="Times New Roman"/>
          <w:sz w:val="24"/>
          <w:szCs w:val="24"/>
        </w:rPr>
        <w:object w:dxaOrig="4116" w:dyaOrig="7129">
          <v:shape id="_x0000_i1027" type="#_x0000_t75" style="width:205.5pt;height:318.75pt" o:ole="">
            <v:imagedata r:id="rId11" o:title=""/>
          </v:shape>
          <o:OLEObject Type="Embed" ProgID="Visio.Drawing.15" ShapeID="_x0000_i1027" DrawAspect="Content" ObjectID="_1572128048" r:id="rId12"/>
        </w:object>
      </w:r>
    </w:p>
    <w:p w:rsidR="000C554A" w:rsidRPr="001F5849" w:rsidRDefault="000C554A" w:rsidP="00956F4C">
      <w:pPr>
        <w:spacing w:afterLines="100" w:after="312"/>
        <w:jc w:val="center"/>
        <w:rPr>
          <w:rFonts w:ascii="Times New Roman" w:hAnsi="Times New Roman"/>
          <w:b/>
          <w:sz w:val="24"/>
          <w:szCs w:val="24"/>
        </w:rPr>
      </w:pPr>
      <w:r w:rsidRPr="001F5849">
        <w:rPr>
          <w:rFonts w:ascii="Times New Roman" w:hAnsi="Times New Roman"/>
          <w:b/>
          <w:sz w:val="24"/>
          <w:szCs w:val="24"/>
        </w:rPr>
        <w:t xml:space="preserve">Figure </w:t>
      </w:r>
      <w:proofErr w:type="gramStart"/>
      <w:r w:rsidRPr="001F5849">
        <w:rPr>
          <w:rFonts w:ascii="Times New Roman" w:hAnsi="Times New Roman"/>
          <w:b/>
          <w:sz w:val="24"/>
          <w:szCs w:val="24"/>
        </w:rPr>
        <w:t>2  The</w:t>
      </w:r>
      <w:proofErr w:type="gramEnd"/>
      <w:r w:rsidRPr="001F5849">
        <w:rPr>
          <w:rFonts w:ascii="Times New Roman" w:hAnsi="Times New Roman"/>
          <w:b/>
          <w:sz w:val="24"/>
          <w:szCs w:val="24"/>
        </w:rPr>
        <w:t xml:space="preserve"> flow chart of GM analysis process</w:t>
      </w:r>
    </w:p>
    <w:p w:rsidR="00131341" w:rsidRPr="007D350F" w:rsidRDefault="00131341" w:rsidP="00625803">
      <w:pPr>
        <w:numPr>
          <w:ilvl w:val="1"/>
          <w:numId w:val="1"/>
        </w:numPr>
        <w:spacing w:beforeLines="50" w:before="156" w:afterLines="50" w:after="156"/>
        <w:ind w:left="357" w:hanging="357"/>
        <w:outlineLvl w:val="1"/>
        <w:rPr>
          <w:rFonts w:ascii="Times New Roman" w:hAnsi="Times New Roman"/>
          <w:b/>
          <w:sz w:val="24"/>
          <w:szCs w:val="28"/>
        </w:rPr>
      </w:pPr>
      <w:bookmarkStart w:id="9" w:name="_Toc442120033"/>
      <w:r w:rsidRPr="007D350F">
        <w:rPr>
          <w:rFonts w:ascii="Times New Roman" w:hAnsi="Times New Roman"/>
          <w:b/>
          <w:sz w:val="24"/>
          <w:szCs w:val="28"/>
        </w:rPr>
        <w:t>Introduction to Grey System Theory</w:t>
      </w:r>
      <w:bookmarkEnd w:id="9"/>
    </w:p>
    <w:p w:rsidR="00131341" w:rsidRPr="00995F2C" w:rsidRDefault="00131341" w:rsidP="007D350F">
      <w:pPr>
        <w:spacing w:beforeLines="50" w:before="156" w:afterLines="50" w:after="156"/>
        <w:rPr>
          <w:rFonts w:ascii="Times New Roman" w:hAnsi="Times New Roman"/>
          <w:sz w:val="24"/>
          <w:szCs w:val="24"/>
        </w:rPr>
      </w:pPr>
      <w:r w:rsidRPr="00995F2C">
        <w:rPr>
          <w:rFonts w:ascii="Times New Roman" w:hAnsi="Times New Roman"/>
          <w:sz w:val="24"/>
          <w:szCs w:val="24"/>
        </w:rPr>
        <w:t>System containing both known information and unascertained information is defined as Grey System.</w:t>
      </w:r>
      <w:bookmarkStart w:id="10" w:name="OLE_LINK5"/>
      <w:bookmarkStart w:id="11" w:name="OLE_LINK6"/>
      <w:r w:rsidRPr="00995F2C">
        <w:rPr>
          <w:rFonts w:ascii="Times New Roman" w:hAnsi="Times New Roman"/>
          <w:sz w:val="24"/>
          <w:szCs w:val="24"/>
        </w:rPr>
        <w:t xml:space="preserve"> Grey System Theory</w:t>
      </w:r>
      <w:bookmarkEnd w:id="10"/>
      <w:bookmarkEnd w:id="11"/>
      <w:r w:rsidRPr="00995F2C">
        <w:rPr>
          <w:rFonts w:ascii="Times New Roman" w:hAnsi="Times New Roman"/>
          <w:sz w:val="24"/>
          <w:szCs w:val="24"/>
        </w:rPr>
        <w:t xml:space="preserve"> was put forward by Professor Deng </w:t>
      </w:r>
      <w:proofErr w:type="spellStart"/>
      <w:r w:rsidRPr="00995F2C">
        <w:rPr>
          <w:rFonts w:ascii="Times New Roman" w:hAnsi="Times New Roman"/>
          <w:sz w:val="24"/>
          <w:szCs w:val="24"/>
        </w:rPr>
        <w:t>Julong</w:t>
      </w:r>
      <w:proofErr w:type="spellEnd"/>
      <w:r w:rsidRPr="00995F2C">
        <w:rPr>
          <w:rFonts w:ascii="Times New Roman" w:hAnsi="Times New Roman"/>
          <w:sz w:val="24"/>
          <w:szCs w:val="24"/>
        </w:rPr>
        <w:t xml:space="preserve"> in 1982. It concentrates on </w:t>
      </w:r>
      <w:proofErr w:type="gramStart"/>
      <w:r w:rsidRPr="00995F2C">
        <w:rPr>
          <w:rFonts w:ascii="Times New Roman" w:hAnsi="Times New Roman"/>
          <w:sz w:val="24"/>
          <w:szCs w:val="24"/>
        </w:rPr>
        <w:t>problems</w:t>
      </w:r>
      <w:r w:rsidR="00872468" w:rsidRPr="00B60121">
        <w:rPr>
          <w:rFonts w:ascii="Times New Roman" w:hAnsi="Times New Roman"/>
          <w:sz w:val="24"/>
          <w:szCs w:val="24"/>
          <w:vertAlign w:val="superscript"/>
        </w:rPr>
        <w:t>[</w:t>
      </w:r>
      <w:proofErr w:type="gramEnd"/>
      <w:r w:rsidR="00872468" w:rsidRPr="00B60121">
        <w:rPr>
          <w:rFonts w:ascii="Times New Roman" w:hAnsi="Times New Roman"/>
          <w:sz w:val="24"/>
          <w:szCs w:val="24"/>
          <w:vertAlign w:val="superscript"/>
        </w:rPr>
        <w:t>4]</w:t>
      </w:r>
      <w:r w:rsidRPr="00B60121">
        <w:rPr>
          <w:rFonts w:ascii="Times New Roman" w:hAnsi="Times New Roman"/>
          <w:sz w:val="24"/>
          <w:szCs w:val="24"/>
          <w:vertAlign w:val="superscript"/>
        </w:rPr>
        <w:t xml:space="preserve"> </w:t>
      </w:r>
      <w:r w:rsidRPr="00995F2C">
        <w:rPr>
          <w:rFonts w:ascii="Times New Roman" w:hAnsi="Times New Roman"/>
          <w:sz w:val="24"/>
          <w:szCs w:val="24"/>
        </w:rPr>
        <w:t xml:space="preserve">with limited amount of samples and information. </w:t>
      </w:r>
    </w:p>
    <w:p w:rsidR="00131341" w:rsidRPr="00995F2C" w:rsidRDefault="00131341"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Grey System Theory provides a new analytical method, called Correlation Analysis Method, which is applied in the establishment of our evaluation system. Actually, Correlation Analysis Method </w:t>
      </w:r>
      <w:proofErr w:type="gramStart"/>
      <w:r w:rsidRPr="00995F2C">
        <w:rPr>
          <w:rFonts w:ascii="Times New Roman" w:hAnsi="Times New Roman"/>
          <w:sz w:val="24"/>
          <w:szCs w:val="24"/>
        </w:rPr>
        <w:t>is</w:t>
      </w:r>
      <w:r w:rsidR="00872468" w:rsidRPr="00B60121">
        <w:rPr>
          <w:rFonts w:ascii="Times New Roman" w:hAnsi="Times New Roman"/>
          <w:sz w:val="24"/>
          <w:szCs w:val="24"/>
          <w:vertAlign w:val="superscript"/>
        </w:rPr>
        <w:t>[</w:t>
      </w:r>
      <w:proofErr w:type="gramEnd"/>
      <w:r w:rsidR="00872468" w:rsidRPr="00B60121">
        <w:rPr>
          <w:rFonts w:ascii="Times New Roman" w:hAnsi="Times New Roman"/>
          <w:sz w:val="24"/>
          <w:szCs w:val="24"/>
          <w:vertAlign w:val="superscript"/>
        </w:rPr>
        <w:t>5]</w:t>
      </w:r>
      <w:r w:rsidRPr="00995F2C">
        <w:rPr>
          <w:rFonts w:ascii="Times New Roman" w:hAnsi="Times New Roman"/>
          <w:sz w:val="24"/>
          <w:szCs w:val="24"/>
        </w:rPr>
        <w:t xml:space="preserve"> the analysis of correlation coefficient. We firstly calculate the correlation coefficient of ideal plan consist of every single plan together with optimal indexes, then figure out the relevancy among them.</w:t>
      </w:r>
    </w:p>
    <w:p w:rsidR="000C554A" w:rsidRPr="00131341" w:rsidRDefault="00131341"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Grey System Theory also supplies a vital approach of prediction, Grey Prediction. Grey Prediction is making a forecast the according to Grey Model, which also can be utilized to predict the moment when unusual behavior will occur in one system. We use Grey Prediction to forecast water-supplying ability in 15 years of a region, and to </w:t>
      </w:r>
      <w:r w:rsidRPr="00995F2C">
        <w:rPr>
          <w:rFonts w:ascii="Times New Roman" w:hAnsi="Times New Roman"/>
          <w:sz w:val="24"/>
          <w:szCs w:val="24"/>
        </w:rPr>
        <w:lastRenderedPageBreak/>
        <w:t>simulate the effect of our intervention plan.</w:t>
      </w:r>
    </w:p>
    <w:p w:rsidR="00C970FE" w:rsidRPr="007D350F" w:rsidRDefault="00C970FE" w:rsidP="00625803">
      <w:pPr>
        <w:numPr>
          <w:ilvl w:val="1"/>
          <w:numId w:val="1"/>
        </w:numPr>
        <w:spacing w:beforeLines="50" w:before="156" w:afterLines="50" w:after="156"/>
        <w:ind w:left="357" w:hanging="357"/>
        <w:outlineLvl w:val="1"/>
        <w:rPr>
          <w:rFonts w:ascii="Times New Roman" w:hAnsi="Times New Roman"/>
          <w:b/>
          <w:sz w:val="24"/>
          <w:szCs w:val="28"/>
        </w:rPr>
      </w:pPr>
      <w:bookmarkStart w:id="12" w:name="_Toc442120034"/>
      <w:r w:rsidRPr="007D350F">
        <w:rPr>
          <w:rFonts w:ascii="Times New Roman" w:hAnsi="Times New Roman"/>
          <w:b/>
          <w:sz w:val="24"/>
          <w:szCs w:val="28"/>
        </w:rPr>
        <w:t>Indicators</w:t>
      </w:r>
      <w:r w:rsidR="00BD0D89" w:rsidRPr="007D350F">
        <w:rPr>
          <w:rFonts w:ascii="Times New Roman" w:hAnsi="Times New Roman"/>
          <w:b/>
          <w:sz w:val="24"/>
          <w:szCs w:val="28"/>
        </w:rPr>
        <w:t xml:space="preserve"> selection</w:t>
      </w:r>
      <w:bookmarkEnd w:id="12"/>
    </w:p>
    <w:p w:rsidR="00C970FE" w:rsidRPr="00995F2C" w:rsidRDefault="00454D86"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Considering the </w:t>
      </w:r>
      <w:r w:rsidR="00382B15" w:rsidRPr="00995F2C">
        <w:rPr>
          <w:rFonts w:ascii="Times New Roman" w:hAnsi="Times New Roman"/>
          <w:sz w:val="24"/>
          <w:szCs w:val="24"/>
        </w:rPr>
        <w:t>particularity of water resource</w:t>
      </w:r>
      <w:r w:rsidRPr="00995F2C">
        <w:rPr>
          <w:rFonts w:ascii="Times New Roman" w:hAnsi="Times New Roman"/>
          <w:sz w:val="24"/>
          <w:szCs w:val="24"/>
        </w:rPr>
        <w:t xml:space="preserve">, we select indicators adhering the following </w:t>
      </w:r>
      <w:proofErr w:type="gramStart"/>
      <w:r w:rsidRPr="00995F2C">
        <w:rPr>
          <w:rFonts w:ascii="Times New Roman" w:hAnsi="Times New Roman"/>
          <w:sz w:val="24"/>
          <w:szCs w:val="24"/>
        </w:rPr>
        <w:t>principle</w:t>
      </w:r>
      <w:r w:rsidR="00476561" w:rsidRPr="00995F2C">
        <w:rPr>
          <w:rFonts w:ascii="Times New Roman" w:hAnsi="Times New Roman"/>
          <w:sz w:val="24"/>
          <w:szCs w:val="24"/>
        </w:rPr>
        <w:t>s</w:t>
      </w:r>
      <w:r w:rsidR="00872468" w:rsidRPr="00B60121">
        <w:rPr>
          <w:rFonts w:ascii="Times New Roman" w:hAnsi="Times New Roman"/>
          <w:sz w:val="24"/>
          <w:szCs w:val="24"/>
          <w:vertAlign w:val="superscript"/>
        </w:rPr>
        <w:t>[</w:t>
      </w:r>
      <w:proofErr w:type="gramEnd"/>
      <w:r w:rsidR="00872468" w:rsidRPr="00B60121">
        <w:rPr>
          <w:rFonts w:ascii="Times New Roman" w:hAnsi="Times New Roman"/>
          <w:sz w:val="24"/>
          <w:szCs w:val="24"/>
          <w:vertAlign w:val="superscript"/>
        </w:rPr>
        <w:t>6]</w:t>
      </w:r>
      <w:r w:rsidRPr="00995F2C">
        <w:rPr>
          <w:rFonts w:ascii="Times New Roman" w:hAnsi="Times New Roman"/>
          <w:sz w:val="24"/>
          <w:szCs w:val="24"/>
        </w:rPr>
        <w:t>:</w:t>
      </w:r>
    </w:p>
    <w:p w:rsidR="00454D86" w:rsidRPr="00995F2C" w:rsidRDefault="00476561" w:rsidP="007D350F">
      <w:pPr>
        <w:numPr>
          <w:ilvl w:val="0"/>
          <w:numId w:val="2"/>
        </w:numPr>
        <w:spacing w:beforeLines="50" w:before="156" w:afterLines="50" w:after="156"/>
        <w:rPr>
          <w:rFonts w:ascii="Times New Roman" w:hAnsi="Times New Roman"/>
          <w:sz w:val="24"/>
          <w:szCs w:val="24"/>
        </w:rPr>
      </w:pPr>
      <w:r w:rsidRPr="00995F2C">
        <w:rPr>
          <w:rFonts w:ascii="Times New Roman" w:hAnsi="Times New Roman"/>
          <w:sz w:val="24"/>
          <w:szCs w:val="24"/>
        </w:rPr>
        <w:t xml:space="preserve">Dynamic principle. During the analysis process, we </w:t>
      </w:r>
      <w:r w:rsidR="00945531">
        <w:rPr>
          <w:rFonts w:ascii="Times New Roman" w:hAnsi="Times New Roman"/>
          <w:sz w:val="24"/>
          <w:szCs w:val="24"/>
        </w:rPr>
        <w:t>will</w:t>
      </w:r>
      <w:r w:rsidRPr="00995F2C">
        <w:rPr>
          <w:rFonts w:ascii="Times New Roman" w:hAnsi="Times New Roman"/>
          <w:sz w:val="24"/>
          <w:szCs w:val="24"/>
        </w:rPr>
        <w:t xml:space="preserve"> take the variation trend of the relationship between different indicators</w:t>
      </w:r>
      <w:r w:rsidR="00382B15" w:rsidRPr="00995F2C">
        <w:rPr>
          <w:rFonts w:ascii="Times New Roman" w:hAnsi="Times New Roman"/>
          <w:sz w:val="24"/>
          <w:szCs w:val="24"/>
        </w:rPr>
        <w:t xml:space="preserve"> of different periods</w:t>
      </w:r>
      <w:r w:rsidRPr="00995F2C">
        <w:rPr>
          <w:rFonts w:ascii="Times New Roman" w:hAnsi="Times New Roman"/>
          <w:sz w:val="24"/>
          <w:szCs w:val="24"/>
        </w:rPr>
        <w:t xml:space="preserve"> into consideration, together with complex correlation among</w:t>
      </w:r>
      <w:r w:rsidR="00382B15" w:rsidRPr="00995F2C">
        <w:rPr>
          <w:rFonts w:ascii="Times New Roman" w:hAnsi="Times New Roman"/>
          <w:sz w:val="24"/>
          <w:szCs w:val="24"/>
        </w:rPr>
        <w:t xml:space="preserve"> them.</w:t>
      </w:r>
    </w:p>
    <w:p w:rsidR="00382B15" w:rsidRPr="00995F2C" w:rsidRDefault="00382B15" w:rsidP="007D350F">
      <w:pPr>
        <w:numPr>
          <w:ilvl w:val="0"/>
          <w:numId w:val="2"/>
        </w:numPr>
        <w:spacing w:beforeLines="50" w:before="156" w:afterLines="50" w:after="156"/>
        <w:rPr>
          <w:rFonts w:ascii="Times New Roman" w:hAnsi="Times New Roman"/>
          <w:sz w:val="24"/>
          <w:szCs w:val="24"/>
        </w:rPr>
      </w:pPr>
      <w:r w:rsidRPr="00995F2C">
        <w:rPr>
          <w:rFonts w:ascii="Times New Roman" w:hAnsi="Times New Roman"/>
          <w:sz w:val="24"/>
          <w:szCs w:val="24"/>
        </w:rPr>
        <w:t>Integrality principle. As is mentioned above, indicators we select need to cover different aspects that may influence water-suppl</w:t>
      </w:r>
      <w:r w:rsidR="00BC3D3E">
        <w:rPr>
          <w:rFonts w:ascii="Times New Roman" w:hAnsi="Times New Roman"/>
          <w:sz w:val="24"/>
          <w:szCs w:val="24"/>
        </w:rPr>
        <w:t>ying ability, including economy, society, environment and technology</w:t>
      </w:r>
      <w:r w:rsidRPr="00995F2C">
        <w:rPr>
          <w:rFonts w:ascii="Times New Roman" w:hAnsi="Times New Roman"/>
          <w:sz w:val="24"/>
          <w:szCs w:val="24"/>
        </w:rPr>
        <w:t xml:space="preserve">. Furthermore, we divide selected indicators into positive factors and negative factors, </w:t>
      </w:r>
      <w:r w:rsidR="00E86CD1" w:rsidRPr="00995F2C">
        <w:rPr>
          <w:rFonts w:ascii="Times New Roman" w:hAnsi="Times New Roman"/>
          <w:sz w:val="24"/>
          <w:szCs w:val="24"/>
        </w:rPr>
        <w:t>to reflect both aspects of the ability of a region.</w:t>
      </w:r>
    </w:p>
    <w:p w:rsidR="00E86CD1" w:rsidRPr="00995F2C" w:rsidRDefault="00E86CD1" w:rsidP="007D350F">
      <w:pPr>
        <w:numPr>
          <w:ilvl w:val="0"/>
          <w:numId w:val="2"/>
        </w:numPr>
        <w:spacing w:beforeLines="50" w:before="156" w:afterLines="50" w:after="156"/>
        <w:rPr>
          <w:rFonts w:ascii="Times New Roman" w:hAnsi="Times New Roman"/>
          <w:sz w:val="24"/>
          <w:szCs w:val="24"/>
        </w:rPr>
      </w:pPr>
      <w:r w:rsidRPr="00995F2C">
        <w:rPr>
          <w:rFonts w:ascii="Times New Roman" w:hAnsi="Times New Roman"/>
          <w:sz w:val="24"/>
          <w:szCs w:val="24"/>
        </w:rPr>
        <w:t xml:space="preserve">Reasonableness principle. </w:t>
      </w:r>
      <w:r w:rsidR="002A2F67" w:rsidRPr="00995F2C">
        <w:rPr>
          <w:rFonts w:ascii="Times New Roman" w:hAnsi="Times New Roman"/>
          <w:sz w:val="24"/>
          <w:szCs w:val="24"/>
        </w:rPr>
        <w:t>We select indicators on the basis of former research done by experts, thus the system structure of index and acceptance or rejection of an indicator lie on scientific basis, which guarantee the reliability of results.</w:t>
      </w:r>
    </w:p>
    <w:p w:rsidR="002A2F67" w:rsidRPr="00995F2C" w:rsidRDefault="002A2F67" w:rsidP="007D350F">
      <w:pPr>
        <w:numPr>
          <w:ilvl w:val="0"/>
          <w:numId w:val="2"/>
        </w:numPr>
        <w:spacing w:beforeLines="50" w:before="156" w:afterLines="50" w:after="156"/>
        <w:rPr>
          <w:rFonts w:ascii="Times New Roman" w:hAnsi="Times New Roman"/>
          <w:sz w:val="24"/>
          <w:szCs w:val="24"/>
        </w:rPr>
      </w:pPr>
      <w:r w:rsidRPr="00995F2C">
        <w:rPr>
          <w:rFonts w:ascii="Times New Roman" w:hAnsi="Times New Roman"/>
          <w:sz w:val="24"/>
          <w:szCs w:val="24"/>
        </w:rPr>
        <w:t xml:space="preserve">Feasibility </w:t>
      </w:r>
      <w:bookmarkStart w:id="13" w:name="OLE_LINK3"/>
      <w:bookmarkStart w:id="14" w:name="OLE_LINK4"/>
      <w:r w:rsidRPr="00995F2C">
        <w:rPr>
          <w:rFonts w:ascii="Times New Roman" w:hAnsi="Times New Roman"/>
          <w:sz w:val="24"/>
          <w:szCs w:val="24"/>
        </w:rPr>
        <w:t>principle</w:t>
      </w:r>
      <w:bookmarkEnd w:id="13"/>
      <w:bookmarkEnd w:id="14"/>
      <w:r w:rsidRPr="00995F2C">
        <w:rPr>
          <w:rFonts w:ascii="Times New Roman" w:hAnsi="Times New Roman"/>
          <w:sz w:val="24"/>
          <w:szCs w:val="24"/>
        </w:rPr>
        <w:t xml:space="preserve">. </w:t>
      </w:r>
      <w:r w:rsidR="00A02042" w:rsidRPr="00995F2C">
        <w:rPr>
          <w:rFonts w:ascii="Times New Roman" w:hAnsi="Times New Roman"/>
          <w:sz w:val="24"/>
          <w:szCs w:val="24"/>
        </w:rPr>
        <w:t>Indicators which we have easy access to have a priority in our selection. Therefore, we can ensure the data is integrated.</w:t>
      </w:r>
    </w:p>
    <w:p w:rsidR="00A02042" w:rsidRPr="00995F2C" w:rsidRDefault="00287240" w:rsidP="007D350F">
      <w:pPr>
        <w:spacing w:beforeLines="50" w:before="156" w:afterLines="50" w:after="156"/>
        <w:rPr>
          <w:rFonts w:ascii="Times New Roman" w:hAnsi="Times New Roman"/>
          <w:sz w:val="24"/>
          <w:szCs w:val="24"/>
        </w:rPr>
      </w:pPr>
      <w:r w:rsidRPr="00995F2C">
        <w:rPr>
          <w:rFonts w:ascii="Times New Roman" w:hAnsi="Times New Roman"/>
          <w:sz w:val="24"/>
          <w:szCs w:val="24"/>
        </w:rPr>
        <w:t>Based on principles above, we select 15 indicators ultimately, listed as follows:</w:t>
      </w:r>
    </w:p>
    <w:p w:rsidR="00287240" w:rsidRPr="00FB0317" w:rsidRDefault="00B52F2F" w:rsidP="00956F4C">
      <w:pPr>
        <w:tabs>
          <w:tab w:val="center" w:pos="4156"/>
          <w:tab w:val="right" w:pos="10110"/>
        </w:tabs>
        <w:spacing w:beforeLines="100" w:before="312"/>
        <w:jc w:val="center"/>
        <w:rPr>
          <w:rFonts w:ascii="Times New Roman" w:hAnsi="Times New Roman"/>
          <w:b/>
          <w:sz w:val="24"/>
          <w:szCs w:val="24"/>
        </w:rPr>
      </w:pPr>
      <w:r w:rsidRPr="00FB0317">
        <w:rPr>
          <w:rFonts w:ascii="Times New Roman" w:hAnsi="Times New Roman"/>
          <w:b/>
          <w:sz w:val="24"/>
          <w:szCs w:val="24"/>
        </w:rPr>
        <w:t xml:space="preserve">Table </w:t>
      </w:r>
      <w:proofErr w:type="gramStart"/>
      <w:r w:rsidRPr="00FB0317">
        <w:rPr>
          <w:rFonts w:ascii="Times New Roman" w:hAnsi="Times New Roman"/>
          <w:b/>
          <w:sz w:val="24"/>
          <w:szCs w:val="24"/>
        </w:rPr>
        <w:t xml:space="preserve">1 </w:t>
      </w:r>
      <w:r w:rsidR="00BC6977" w:rsidRPr="00FB0317">
        <w:rPr>
          <w:rFonts w:ascii="Times New Roman" w:hAnsi="Times New Roman"/>
          <w:b/>
          <w:sz w:val="24"/>
          <w:szCs w:val="24"/>
        </w:rPr>
        <w:t xml:space="preserve"> </w:t>
      </w:r>
      <w:r w:rsidR="00287240" w:rsidRPr="00FB0317">
        <w:rPr>
          <w:rFonts w:ascii="Times New Roman" w:hAnsi="Times New Roman"/>
          <w:b/>
          <w:sz w:val="24"/>
          <w:szCs w:val="24"/>
        </w:rPr>
        <w:t>Indicators</w:t>
      </w:r>
      <w:proofErr w:type="gramEnd"/>
      <w:r w:rsidR="00287240" w:rsidRPr="00FB0317">
        <w:rPr>
          <w:rFonts w:ascii="Times New Roman" w:hAnsi="Times New Roman"/>
          <w:b/>
          <w:sz w:val="24"/>
          <w:szCs w:val="24"/>
        </w:rPr>
        <w:t xml:space="preserve"> selected</w:t>
      </w:r>
    </w:p>
    <w:tbl>
      <w:tblPr>
        <w:tblStyle w:val="2-3"/>
        <w:tblW w:w="5000" w:type="pct"/>
        <w:tblLook w:val="04A0" w:firstRow="1" w:lastRow="0" w:firstColumn="1" w:lastColumn="0" w:noHBand="0" w:noVBand="1"/>
      </w:tblPr>
      <w:tblGrid>
        <w:gridCol w:w="2470"/>
        <w:gridCol w:w="6052"/>
      </w:tblGrid>
      <w:tr w:rsidR="001B7CA3" w:rsidRPr="00995F2C" w:rsidTr="009004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9" w:type="pct"/>
          </w:tcPr>
          <w:p w:rsidR="001B7CA3" w:rsidRPr="00BF47DD" w:rsidRDefault="002C30F1" w:rsidP="00B52F2F">
            <w:pPr>
              <w:jc w:val="center"/>
              <w:rPr>
                <w:rFonts w:ascii="Times New Roman" w:hAnsi="Times New Roman"/>
                <w:b w:val="0"/>
                <w:sz w:val="24"/>
                <w:szCs w:val="24"/>
              </w:rPr>
            </w:pPr>
            <w:r w:rsidRPr="00BF47DD">
              <w:rPr>
                <w:rFonts w:ascii="Times New Roman" w:hAnsi="Times New Roman"/>
                <w:sz w:val="24"/>
                <w:szCs w:val="24"/>
              </w:rPr>
              <w:t>Aspects considered</w:t>
            </w:r>
          </w:p>
        </w:tc>
        <w:tc>
          <w:tcPr>
            <w:tcW w:w="3551" w:type="pct"/>
          </w:tcPr>
          <w:p w:rsidR="001B7CA3" w:rsidRPr="00BF47DD" w:rsidRDefault="00B52F2F" w:rsidP="00B52F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BF47DD">
              <w:rPr>
                <w:rFonts w:ascii="Times New Roman" w:hAnsi="Times New Roman"/>
                <w:sz w:val="24"/>
                <w:szCs w:val="24"/>
              </w:rPr>
              <w:t>Indicators</w:t>
            </w:r>
          </w:p>
        </w:tc>
      </w:tr>
      <w:tr w:rsidR="00C9018A"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val="restart"/>
          </w:tcPr>
          <w:p w:rsidR="00C9018A" w:rsidRPr="00995F2C" w:rsidRDefault="00C9018A" w:rsidP="00B52F2F">
            <w:pPr>
              <w:jc w:val="center"/>
              <w:rPr>
                <w:rFonts w:ascii="Times New Roman" w:hAnsi="Times New Roman"/>
                <w:sz w:val="24"/>
                <w:szCs w:val="24"/>
              </w:rPr>
            </w:pPr>
            <w:r w:rsidRPr="00995F2C">
              <w:rPr>
                <w:rFonts w:ascii="Times New Roman" w:hAnsi="Times New Roman"/>
                <w:sz w:val="24"/>
                <w:szCs w:val="24"/>
              </w:rPr>
              <w:t>Economic</w:t>
            </w:r>
          </w:p>
        </w:tc>
        <w:tc>
          <w:tcPr>
            <w:tcW w:w="3551" w:type="pct"/>
          </w:tcPr>
          <w:p w:rsidR="00C9018A" w:rsidRPr="00995F2C" w:rsidRDefault="000A7342"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Proportion of industrial water   </w:t>
            </w:r>
            <w:r w:rsidR="00C9018A" w:rsidRPr="00995F2C">
              <w:rPr>
                <w:rFonts w:ascii="Times New Roman" w:hAnsi="Times New Roman"/>
                <w:sz w:val="24"/>
                <w:szCs w:val="24"/>
              </w:rPr>
              <w:t>C1</w:t>
            </w:r>
          </w:p>
        </w:tc>
      </w:tr>
      <w:tr w:rsidR="00C9018A"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C9018A" w:rsidRPr="00995F2C" w:rsidRDefault="00C9018A" w:rsidP="00B52F2F">
            <w:pPr>
              <w:jc w:val="center"/>
              <w:rPr>
                <w:rFonts w:ascii="Times New Roman" w:hAnsi="Times New Roman"/>
                <w:sz w:val="24"/>
                <w:szCs w:val="24"/>
              </w:rPr>
            </w:pPr>
          </w:p>
        </w:tc>
        <w:tc>
          <w:tcPr>
            <w:tcW w:w="3551" w:type="pct"/>
          </w:tcPr>
          <w:p w:rsidR="00C9018A" w:rsidRPr="00995F2C" w:rsidRDefault="00C9018A"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Agricultural</w:t>
            </w:r>
            <w:r w:rsidR="000A7342" w:rsidRPr="00995F2C">
              <w:rPr>
                <w:rFonts w:ascii="Times New Roman" w:hAnsi="Times New Roman"/>
                <w:sz w:val="24"/>
                <w:szCs w:val="24"/>
              </w:rPr>
              <w:t xml:space="preserve"> water consumption per capita   </w:t>
            </w:r>
            <w:r w:rsidRPr="00995F2C">
              <w:rPr>
                <w:rFonts w:ascii="Times New Roman" w:hAnsi="Times New Roman"/>
                <w:sz w:val="24"/>
                <w:szCs w:val="24"/>
              </w:rPr>
              <w:t>C2</w:t>
            </w:r>
          </w:p>
        </w:tc>
      </w:tr>
      <w:tr w:rsidR="00C9018A"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C9018A" w:rsidRPr="00995F2C" w:rsidRDefault="00C9018A" w:rsidP="00B52F2F">
            <w:pPr>
              <w:jc w:val="center"/>
              <w:rPr>
                <w:rFonts w:ascii="Times New Roman" w:hAnsi="Times New Roman"/>
                <w:sz w:val="24"/>
                <w:szCs w:val="24"/>
              </w:rPr>
            </w:pPr>
          </w:p>
        </w:tc>
        <w:tc>
          <w:tcPr>
            <w:tcW w:w="3551" w:type="pct"/>
          </w:tcPr>
          <w:p w:rsidR="00C9018A" w:rsidRPr="00995F2C" w:rsidRDefault="00C9018A"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Emissions of industri</w:t>
            </w:r>
            <w:r w:rsidR="000A7342" w:rsidRPr="00995F2C">
              <w:rPr>
                <w:rFonts w:ascii="Times New Roman" w:hAnsi="Times New Roman"/>
                <w:sz w:val="24"/>
                <w:szCs w:val="24"/>
              </w:rPr>
              <w:t xml:space="preserve">al wastewater per unit of GDP   </w:t>
            </w:r>
            <w:r w:rsidRPr="00995F2C">
              <w:rPr>
                <w:rFonts w:ascii="Times New Roman" w:hAnsi="Times New Roman"/>
                <w:sz w:val="24"/>
                <w:szCs w:val="24"/>
              </w:rPr>
              <w:t>C3</w:t>
            </w:r>
          </w:p>
        </w:tc>
      </w:tr>
      <w:tr w:rsidR="00C9018A"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C9018A" w:rsidRPr="00995F2C" w:rsidRDefault="00C9018A" w:rsidP="00B52F2F">
            <w:pPr>
              <w:jc w:val="center"/>
              <w:rPr>
                <w:rFonts w:ascii="Times New Roman" w:hAnsi="Times New Roman"/>
                <w:sz w:val="24"/>
                <w:szCs w:val="24"/>
              </w:rPr>
            </w:pPr>
          </w:p>
        </w:tc>
        <w:tc>
          <w:tcPr>
            <w:tcW w:w="3551" w:type="pct"/>
          </w:tcPr>
          <w:p w:rsidR="00C9018A" w:rsidRPr="00995F2C" w:rsidRDefault="00C9018A"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GDP </w:t>
            </w:r>
            <w:r w:rsidR="000A7342" w:rsidRPr="00995F2C">
              <w:rPr>
                <w:rFonts w:ascii="Times New Roman" w:hAnsi="Times New Roman"/>
                <w:sz w:val="24"/>
                <w:szCs w:val="24"/>
              </w:rPr>
              <w:t xml:space="preserve">growth rate   </w:t>
            </w:r>
            <w:r w:rsidRPr="00995F2C">
              <w:rPr>
                <w:rFonts w:ascii="Times New Roman" w:hAnsi="Times New Roman"/>
                <w:sz w:val="24"/>
                <w:szCs w:val="24"/>
              </w:rPr>
              <w:t>C4</w:t>
            </w:r>
          </w:p>
        </w:tc>
      </w:tr>
      <w:tr w:rsidR="00C9018A"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C9018A" w:rsidRPr="00995F2C" w:rsidRDefault="00C9018A" w:rsidP="00B52F2F">
            <w:pPr>
              <w:jc w:val="center"/>
              <w:rPr>
                <w:rFonts w:ascii="Times New Roman" w:hAnsi="Times New Roman"/>
                <w:sz w:val="24"/>
                <w:szCs w:val="24"/>
              </w:rPr>
            </w:pPr>
          </w:p>
        </w:tc>
        <w:tc>
          <w:tcPr>
            <w:tcW w:w="3551" w:type="pct"/>
          </w:tcPr>
          <w:p w:rsidR="00C9018A" w:rsidRPr="00995F2C" w:rsidRDefault="000A7342"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GDP per capita   </w:t>
            </w:r>
            <w:r w:rsidR="00C9018A" w:rsidRPr="00995F2C">
              <w:rPr>
                <w:rFonts w:ascii="Times New Roman" w:hAnsi="Times New Roman"/>
                <w:sz w:val="24"/>
                <w:szCs w:val="24"/>
              </w:rPr>
              <w:t>C5</w:t>
            </w:r>
          </w:p>
        </w:tc>
      </w:tr>
      <w:tr w:rsidR="00C9018A"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C9018A" w:rsidRPr="00995F2C" w:rsidRDefault="00C9018A" w:rsidP="00B52F2F">
            <w:pPr>
              <w:jc w:val="center"/>
              <w:rPr>
                <w:rFonts w:ascii="Times New Roman" w:hAnsi="Times New Roman"/>
                <w:sz w:val="24"/>
                <w:szCs w:val="24"/>
              </w:rPr>
            </w:pPr>
          </w:p>
        </w:tc>
        <w:tc>
          <w:tcPr>
            <w:tcW w:w="3551" w:type="pct"/>
          </w:tcPr>
          <w:p w:rsidR="00C9018A" w:rsidRPr="00995F2C" w:rsidRDefault="00C9018A"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Effective irrigation area</w:t>
            </w:r>
            <w:r w:rsidR="003436B8" w:rsidRPr="00995F2C">
              <w:rPr>
                <w:rFonts w:ascii="Times New Roman" w:hAnsi="Times New Roman"/>
                <w:sz w:val="24"/>
                <w:szCs w:val="24"/>
              </w:rPr>
              <w:t xml:space="preserve"> p</w:t>
            </w:r>
            <w:r w:rsidR="000A7342" w:rsidRPr="00995F2C">
              <w:rPr>
                <w:rFonts w:ascii="Times New Roman" w:hAnsi="Times New Roman"/>
                <w:sz w:val="24"/>
                <w:szCs w:val="24"/>
              </w:rPr>
              <w:t xml:space="preserve">er capita   </w:t>
            </w:r>
            <w:r w:rsidR="003436B8" w:rsidRPr="00995F2C">
              <w:rPr>
                <w:rFonts w:ascii="Times New Roman" w:hAnsi="Times New Roman"/>
                <w:sz w:val="24"/>
                <w:szCs w:val="24"/>
              </w:rPr>
              <w:t>C6</w:t>
            </w:r>
          </w:p>
        </w:tc>
      </w:tr>
      <w:tr w:rsidR="00804909"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val="restart"/>
          </w:tcPr>
          <w:p w:rsidR="00804909" w:rsidRPr="00995F2C" w:rsidRDefault="00804909" w:rsidP="00B52F2F">
            <w:pPr>
              <w:jc w:val="center"/>
              <w:rPr>
                <w:rFonts w:ascii="Times New Roman" w:hAnsi="Times New Roman"/>
                <w:sz w:val="24"/>
                <w:szCs w:val="24"/>
              </w:rPr>
            </w:pPr>
            <w:r w:rsidRPr="00995F2C">
              <w:rPr>
                <w:rFonts w:ascii="Times New Roman" w:hAnsi="Times New Roman"/>
                <w:sz w:val="24"/>
                <w:szCs w:val="24"/>
              </w:rPr>
              <w:t>Social</w:t>
            </w:r>
          </w:p>
          <w:p w:rsidR="00804909" w:rsidRPr="00995F2C" w:rsidRDefault="00804909" w:rsidP="00B52F2F">
            <w:pPr>
              <w:jc w:val="center"/>
              <w:rPr>
                <w:rFonts w:ascii="Times New Roman" w:hAnsi="Times New Roman"/>
                <w:sz w:val="24"/>
                <w:szCs w:val="24"/>
              </w:rPr>
            </w:pPr>
          </w:p>
        </w:tc>
        <w:tc>
          <w:tcPr>
            <w:tcW w:w="3551" w:type="pct"/>
          </w:tcPr>
          <w:p w:rsidR="00804909" w:rsidRPr="00995F2C" w:rsidRDefault="000A7342"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Total water consumption   </w:t>
            </w:r>
            <w:r w:rsidR="003436B8" w:rsidRPr="00995F2C">
              <w:rPr>
                <w:rFonts w:ascii="Times New Roman" w:hAnsi="Times New Roman"/>
                <w:sz w:val="24"/>
                <w:szCs w:val="24"/>
              </w:rPr>
              <w:t>C7</w:t>
            </w:r>
          </w:p>
        </w:tc>
      </w:tr>
      <w:tr w:rsidR="00804909"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804909" w:rsidRPr="00995F2C" w:rsidRDefault="00804909" w:rsidP="00B52F2F">
            <w:pPr>
              <w:jc w:val="center"/>
              <w:rPr>
                <w:rFonts w:ascii="Times New Roman" w:hAnsi="Times New Roman"/>
                <w:sz w:val="24"/>
                <w:szCs w:val="24"/>
              </w:rPr>
            </w:pPr>
          </w:p>
        </w:tc>
        <w:tc>
          <w:tcPr>
            <w:tcW w:w="3551" w:type="pct"/>
          </w:tcPr>
          <w:p w:rsidR="00804909" w:rsidRPr="00995F2C" w:rsidRDefault="000A7342"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Population growth rate   </w:t>
            </w:r>
            <w:r w:rsidR="00EE6FD3" w:rsidRPr="00995F2C">
              <w:rPr>
                <w:rFonts w:ascii="Times New Roman" w:hAnsi="Times New Roman"/>
                <w:sz w:val="24"/>
                <w:szCs w:val="24"/>
              </w:rPr>
              <w:t>C8</w:t>
            </w:r>
          </w:p>
        </w:tc>
      </w:tr>
      <w:tr w:rsidR="00804909"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804909" w:rsidRPr="00995F2C" w:rsidRDefault="00804909" w:rsidP="00B52F2F">
            <w:pPr>
              <w:jc w:val="center"/>
              <w:rPr>
                <w:rFonts w:ascii="Times New Roman" w:hAnsi="Times New Roman"/>
                <w:sz w:val="24"/>
                <w:szCs w:val="24"/>
              </w:rPr>
            </w:pPr>
          </w:p>
        </w:tc>
        <w:tc>
          <w:tcPr>
            <w:tcW w:w="3551" w:type="pct"/>
          </w:tcPr>
          <w:p w:rsidR="00804909" w:rsidRPr="00995F2C" w:rsidRDefault="00804909"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Domestic </w:t>
            </w:r>
            <w:r w:rsidR="000A7342" w:rsidRPr="00995F2C">
              <w:rPr>
                <w:rFonts w:ascii="Times New Roman" w:hAnsi="Times New Roman"/>
                <w:sz w:val="24"/>
                <w:szCs w:val="24"/>
              </w:rPr>
              <w:t xml:space="preserve">water consumption per capita   </w:t>
            </w:r>
            <w:r w:rsidR="00B41CE6" w:rsidRPr="00995F2C">
              <w:rPr>
                <w:rFonts w:ascii="Times New Roman" w:hAnsi="Times New Roman"/>
                <w:sz w:val="24"/>
                <w:szCs w:val="24"/>
              </w:rPr>
              <w:t>C9</w:t>
            </w:r>
          </w:p>
        </w:tc>
      </w:tr>
      <w:tr w:rsidR="00804909"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804909" w:rsidRPr="00995F2C" w:rsidRDefault="00804909" w:rsidP="00B52F2F">
            <w:pPr>
              <w:jc w:val="center"/>
              <w:rPr>
                <w:rFonts w:ascii="Times New Roman" w:hAnsi="Times New Roman"/>
                <w:sz w:val="24"/>
                <w:szCs w:val="24"/>
              </w:rPr>
            </w:pPr>
          </w:p>
        </w:tc>
        <w:tc>
          <w:tcPr>
            <w:tcW w:w="3551" w:type="pct"/>
          </w:tcPr>
          <w:p w:rsidR="00804909" w:rsidRPr="00995F2C" w:rsidRDefault="000A7342"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Population size   </w:t>
            </w:r>
            <w:r w:rsidR="00B41CE6" w:rsidRPr="00995F2C">
              <w:rPr>
                <w:rFonts w:ascii="Times New Roman" w:hAnsi="Times New Roman"/>
                <w:sz w:val="24"/>
                <w:szCs w:val="24"/>
              </w:rPr>
              <w:t>C10</w:t>
            </w:r>
          </w:p>
        </w:tc>
      </w:tr>
      <w:tr w:rsidR="00804909"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804909" w:rsidRPr="00995F2C" w:rsidRDefault="00804909" w:rsidP="00B52F2F">
            <w:pPr>
              <w:jc w:val="center"/>
              <w:rPr>
                <w:rFonts w:ascii="Times New Roman" w:hAnsi="Times New Roman"/>
                <w:sz w:val="24"/>
                <w:szCs w:val="24"/>
              </w:rPr>
            </w:pPr>
          </w:p>
        </w:tc>
        <w:tc>
          <w:tcPr>
            <w:tcW w:w="3551" w:type="pct"/>
          </w:tcPr>
          <w:p w:rsidR="00804909" w:rsidRPr="00995F2C" w:rsidRDefault="000A7342"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 xml:space="preserve">Urbanization rate   </w:t>
            </w:r>
            <w:r w:rsidR="00B41CE6" w:rsidRPr="00995F2C">
              <w:rPr>
                <w:rFonts w:ascii="Times New Roman" w:hAnsi="Times New Roman"/>
                <w:sz w:val="24"/>
                <w:szCs w:val="24"/>
              </w:rPr>
              <w:t>C11</w:t>
            </w:r>
          </w:p>
        </w:tc>
      </w:tr>
      <w:tr w:rsidR="00804909"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804909" w:rsidRPr="00995F2C" w:rsidRDefault="00804909" w:rsidP="00B52F2F">
            <w:pPr>
              <w:jc w:val="center"/>
              <w:rPr>
                <w:rFonts w:ascii="Times New Roman" w:hAnsi="Times New Roman"/>
                <w:sz w:val="24"/>
                <w:szCs w:val="24"/>
              </w:rPr>
            </w:pPr>
          </w:p>
        </w:tc>
        <w:tc>
          <w:tcPr>
            <w:tcW w:w="3551" w:type="pct"/>
          </w:tcPr>
          <w:p w:rsidR="00804909" w:rsidRPr="00995F2C" w:rsidRDefault="00EC5B02"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Water storage   C12</w:t>
            </w:r>
          </w:p>
        </w:tc>
      </w:tr>
      <w:tr w:rsidR="00804909"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804909" w:rsidRPr="00995F2C" w:rsidRDefault="00804909" w:rsidP="00B52F2F">
            <w:pPr>
              <w:jc w:val="center"/>
              <w:rPr>
                <w:rFonts w:ascii="Times New Roman" w:hAnsi="Times New Roman"/>
                <w:sz w:val="24"/>
                <w:szCs w:val="24"/>
              </w:rPr>
            </w:pPr>
          </w:p>
        </w:tc>
        <w:tc>
          <w:tcPr>
            <w:tcW w:w="3551" w:type="pct"/>
          </w:tcPr>
          <w:p w:rsidR="00804909" w:rsidRPr="00995F2C" w:rsidRDefault="00EC5B02"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Water resources per capita    C13</w:t>
            </w:r>
          </w:p>
        </w:tc>
      </w:tr>
      <w:tr w:rsidR="00B52F2F" w:rsidRPr="00995F2C" w:rsidTr="00900430">
        <w:tc>
          <w:tcPr>
            <w:cnfStyle w:val="001000000000" w:firstRow="0" w:lastRow="0" w:firstColumn="1" w:lastColumn="0" w:oddVBand="0" w:evenVBand="0" w:oddHBand="0" w:evenHBand="0" w:firstRowFirstColumn="0" w:firstRowLastColumn="0" w:lastRowFirstColumn="0" w:lastRowLastColumn="0"/>
            <w:tcW w:w="1449" w:type="pct"/>
            <w:vMerge w:val="restart"/>
          </w:tcPr>
          <w:p w:rsidR="00B52F2F" w:rsidRPr="00995F2C" w:rsidRDefault="00B52F2F" w:rsidP="00B52F2F">
            <w:pPr>
              <w:jc w:val="center"/>
              <w:rPr>
                <w:rFonts w:ascii="Times New Roman" w:hAnsi="Times New Roman"/>
                <w:sz w:val="24"/>
                <w:szCs w:val="24"/>
              </w:rPr>
            </w:pPr>
            <w:r w:rsidRPr="00995F2C">
              <w:rPr>
                <w:rFonts w:ascii="Times New Roman" w:hAnsi="Times New Roman"/>
                <w:sz w:val="24"/>
                <w:szCs w:val="24"/>
              </w:rPr>
              <w:t>Environmental</w:t>
            </w:r>
          </w:p>
        </w:tc>
        <w:tc>
          <w:tcPr>
            <w:tcW w:w="3551" w:type="pct"/>
          </w:tcPr>
          <w:p w:rsidR="00B52F2F" w:rsidRPr="00995F2C" w:rsidRDefault="00B52F2F"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Total</w:t>
            </w:r>
            <w:r w:rsidR="000A7342" w:rsidRPr="00995F2C">
              <w:rPr>
                <w:rFonts w:ascii="Times New Roman" w:hAnsi="Times New Roman"/>
                <w:sz w:val="24"/>
                <w:szCs w:val="24"/>
              </w:rPr>
              <w:t xml:space="preserve"> water supply   </w:t>
            </w:r>
            <w:r w:rsidRPr="00995F2C">
              <w:rPr>
                <w:rFonts w:ascii="Times New Roman" w:hAnsi="Times New Roman"/>
                <w:sz w:val="24"/>
                <w:szCs w:val="24"/>
              </w:rPr>
              <w:t>C14</w:t>
            </w:r>
          </w:p>
        </w:tc>
      </w:tr>
      <w:tr w:rsidR="00B52F2F"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B52F2F" w:rsidRPr="00995F2C" w:rsidRDefault="00B52F2F" w:rsidP="00B52F2F">
            <w:pPr>
              <w:jc w:val="center"/>
              <w:rPr>
                <w:rFonts w:ascii="Times New Roman" w:hAnsi="Times New Roman"/>
                <w:sz w:val="24"/>
                <w:szCs w:val="24"/>
              </w:rPr>
            </w:pPr>
          </w:p>
        </w:tc>
        <w:tc>
          <w:tcPr>
            <w:tcW w:w="3551" w:type="pct"/>
          </w:tcPr>
          <w:p w:rsidR="00B52F2F" w:rsidRPr="00995F2C" w:rsidRDefault="00B52F2F"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Forest coverage rate</w:t>
            </w:r>
            <w:r w:rsidR="000A7342" w:rsidRPr="00995F2C">
              <w:rPr>
                <w:rFonts w:ascii="Times New Roman" w:hAnsi="Times New Roman"/>
                <w:sz w:val="24"/>
                <w:szCs w:val="24"/>
              </w:rPr>
              <w:t xml:space="preserve">    </w:t>
            </w:r>
            <w:r w:rsidRPr="00995F2C">
              <w:rPr>
                <w:rFonts w:ascii="Times New Roman" w:hAnsi="Times New Roman"/>
                <w:sz w:val="24"/>
                <w:szCs w:val="24"/>
              </w:rPr>
              <w:t>C15</w:t>
            </w:r>
          </w:p>
        </w:tc>
      </w:tr>
      <w:tr w:rsidR="00B52F2F" w:rsidRPr="00995F2C" w:rsidTr="00900430">
        <w:tc>
          <w:tcPr>
            <w:cnfStyle w:val="001000000000" w:firstRow="0" w:lastRow="0" w:firstColumn="1" w:lastColumn="0" w:oddVBand="0" w:evenVBand="0" w:oddHBand="0" w:evenHBand="0" w:firstRowFirstColumn="0" w:firstRowLastColumn="0" w:lastRowFirstColumn="0" w:lastRowLastColumn="0"/>
            <w:tcW w:w="1449" w:type="pct"/>
            <w:vMerge/>
          </w:tcPr>
          <w:p w:rsidR="00B52F2F" w:rsidRPr="00995F2C" w:rsidRDefault="00B52F2F" w:rsidP="00B52F2F">
            <w:pPr>
              <w:jc w:val="center"/>
              <w:rPr>
                <w:rFonts w:ascii="Times New Roman" w:hAnsi="Times New Roman"/>
                <w:sz w:val="24"/>
                <w:szCs w:val="24"/>
              </w:rPr>
            </w:pPr>
          </w:p>
        </w:tc>
        <w:tc>
          <w:tcPr>
            <w:tcW w:w="3551" w:type="pct"/>
          </w:tcPr>
          <w:p w:rsidR="00B52F2F" w:rsidRPr="00995F2C" w:rsidRDefault="00B52F2F"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Groundwater quantity</w:t>
            </w:r>
            <w:r w:rsidR="000A7342" w:rsidRPr="00995F2C">
              <w:rPr>
                <w:rFonts w:ascii="Times New Roman" w:hAnsi="Times New Roman"/>
                <w:sz w:val="24"/>
                <w:szCs w:val="24"/>
              </w:rPr>
              <w:t xml:space="preserve">   </w:t>
            </w:r>
            <w:r w:rsidRPr="00995F2C">
              <w:rPr>
                <w:rFonts w:ascii="Times New Roman" w:hAnsi="Times New Roman"/>
                <w:sz w:val="24"/>
                <w:szCs w:val="24"/>
              </w:rPr>
              <w:t>C16</w:t>
            </w:r>
          </w:p>
        </w:tc>
      </w:tr>
      <w:tr w:rsidR="00B52F2F" w:rsidRPr="00995F2C" w:rsidTr="0090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vMerge/>
          </w:tcPr>
          <w:p w:rsidR="00B52F2F" w:rsidRPr="00995F2C" w:rsidRDefault="00B52F2F" w:rsidP="00B52F2F">
            <w:pPr>
              <w:jc w:val="center"/>
              <w:rPr>
                <w:rFonts w:ascii="Times New Roman" w:hAnsi="Times New Roman"/>
                <w:sz w:val="24"/>
                <w:szCs w:val="24"/>
              </w:rPr>
            </w:pPr>
          </w:p>
        </w:tc>
        <w:tc>
          <w:tcPr>
            <w:tcW w:w="3551" w:type="pct"/>
          </w:tcPr>
          <w:p w:rsidR="00B52F2F" w:rsidRPr="00995F2C" w:rsidRDefault="00B52F2F" w:rsidP="00B52F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Surface water quantity</w:t>
            </w:r>
            <w:r w:rsidR="000A7342" w:rsidRPr="00995F2C">
              <w:rPr>
                <w:rFonts w:ascii="Times New Roman" w:hAnsi="Times New Roman"/>
                <w:sz w:val="24"/>
                <w:szCs w:val="24"/>
              </w:rPr>
              <w:t xml:space="preserve">   </w:t>
            </w:r>
            <w:r w:rsidRPr="00995F2C">
              <w:rPr>
                <w:rFonts w:ascii="Times New Roman" w:hAnsi="Times New Roman"/>
                <w:sz w:val="24"/>
                <w:szCs w:val="24"/>
              </w:rPr>
              <w:t>C17</w:t>
            </w:r>
          </w:p>
        </w:tc>
      </w:tr>
      <w:tr w:rsidR="00B52F2F" w:rsidRPr="00995F2C" w:rsidTr="00900430">
        <w:tc>
          <w:tcPr>
            <w:cnfStyle w:val="001000000000" w:firstRow="0" w:lastRow="0" w:firstColumn="1" w:lastColumn="0" w:oddVBand="0" w:evenVBand="0" w:oddHBand="0" w:evenHBand="0" w:firstRowFirstColumn="0" w:firstRowLastColumn="0" w:lastRowFirstColumn="0" w:lastRowLastColumn="0"/>
            <w:tcW w:w="1449" w:type="pct"/>
          </w:tcPr>
          <w:p w:rsidR="00B52F2F" w:rsidRPr="00995F2C" w:rsidRDefault="00B52F2F" w:rsidP="00B52F2F">
            <w:pPr>
              <w:jc w:val="center"/>
              <w:rPr>
                <w:rFonts w:ascii="Times New Roman" w:hAnsi="Times New Roman"/>
                <w:sz w:val="24"/>
                <w:szCs w:val="24"/>
              </w:rPr>
            </w:pPr>
            <w:r w:rsidRPr="00995F2C">
              <w:rPr>
                <w:rFonts w:ascii="Times New Roman" w:hAnsi="Times New Roman"/>
                <w:sz w:val="24"/>
                <w:szCs w:val="24"/>
              </w:rPr>
              <w:t>Technological</w:t>
            </w:r>
          </w:p>
        </w:tc>
        <w:tc>
          <w:tcPr>
            <w:tcW w:w="3551" w:type="pct"/>
          </w:tcPr>
          <w:p w:rsidR="00B52F2F" w:rsidRPr="00995F2C" w:rsidRDefault="00B52F2F" w:rsidP="00B52F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995F2C">
              <w:rPr>
                <w:rFonts w:ascii="Times New Roman" w:hAnsi="Times New Roman"/>
                <w:sz w:val="24"/>
                <w:szCs w:val="24"/>
              </w:rPr>
              <w:t>R&amp;D expenditure</w:t>
            </w:r>
            <w:r w:rsidR="000A7342" w:rsidRPr="00995F2C">
              <w:rPr>
                <w:rFonts w:ascii="Times New Roman" w:hAnsi="Times New Roman"/>
                <w:sz w:val="24"/>
                <w:szCs w:val="24"/>
              </w:rPr>
              <w:t xml:space="preserve">   </w:t>
            </w:r>
            <w:r w:rsidRPr="00995F2C">
              <w:rPr>
                <w:rFonts w:ascii="Times New Roman" w:hAnsi="Times New Roman"/>
                <w:sz w:val="24"/>
                <w:szCs w:val="24"/>
              </w:rPr>
              <w:t>C18</w:t>
            </w:r>
          </w:p>
        </w:tc>
      </w:tr>
    </w:tbl>
    <w:p w:rsidR="00450454" w:rsidRDefault="00450454" w:rsidP="00450454">
      <w:pPr>
        <w:spacing w:beforeLines="50" w:before="156" w:afterLines="50" w:after="156"/>
        <w:rPr>
          <w:rFonts w:ascii="Times New Roman" w:hAnsi="Times New Roman"/>
          <w:b/>
          <w:sz w:val="24"/>
          <w:szCs w:val="28"/>
        </w:rPr>
      </w:pPr>
      <w:bookmarkStart w:id="15" w:name="_Toc442120035"/>
    </w:p>
    <w:p w:rsidR="00507DE7" w:rsidRPr="007D350F" w:rsidRDefault="00507DE7" w:rsidP="00625803">
      <w:pPr>
        <w:numPr>
          <w:ilvl w:val="1"/>
          <w:numId w:val="1"/>
        </w:numPr>
        <w:spacing w:beforeLines="50" w:before="156" w:afterLines="50" w:after="156"/>
        <w:ind w:left="357" w:hanging="357"/>
        <w:outlineLvl w:val="1"/>
        <w:rPr>
          <w:rFonts w:ascii="Times New Roman" w:hAnsi="Times New Roman"/>
          <w:b/>
          <w:sz w:val="24"/>
          <w:szCs w:val="28"/>
        </w:rPr>
      </w:pPr>
      <w:r w:rsidRPr="007D350F">
        <w:rPr>
          <w:rFonts w:ascii="Times New Roman" w:hAnsi="Times New Roman"/>
          <w:b/>
          <w:sz w:val="24"/>
          <w:szCs w:val="28"/>
        </w:rPr>
        <w:lastRenderedPageBreak/>
        <w:t xml:space="preserve">Establishment of </w:t>
      </w:r>
      <w:r w:rsidR="00131341" w:rsidRPr="007D350F">
        <w:rPr>
          <w:rFonts w:ascii="Times New Roman" w:hAnsi="Times New Roman"/>
          <w:b/>
          <w:sz w:val="24"/>
          <w:szCs w:val="28"/>
        </w:rPr>
        <w:t xml:space="preserve">evaluation </w:t>
      </w:r>
      <w:r w:rsidRPr="007D350F">
        <w:rPr>
          <w:rFonts w:ascii="Times New Roman" w:hAnsi="Times New Roman"/>
          <w:b/>
          <w:sz w:val="24"/>
          <w:szCs w:val="28"/>
        </w:rPr>
        <w:t>model</w:t>
      </w:r>
      <w:bookmarkEnd w:id="15"/>
    </w:p>
    <w:p w:rsidR="00507DE7" w:rsidRPr="00995F2C" w:rsidRDefault="00507DE7"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16" w:name="_Toc442120036"/>
      <w:r w:rsidRPr="00995F2C">
        <w:rPr>
          <w:rFonts w:ascii="Times New Roman" w:hAnsi="Times New Roman"/>
          <w:sz w:val="24"/>
          <w:szCs w:val="24"/>
        </w:rPr>
        <w:t>Data standardization</w:t>
      </w:r>
      <w:bookmarkEnd w:id="16"/>
    </w:p>
    <w:p w:rsidR="00507DE7" w:rsidRPr="00995F2C" w:rsidRDefault="009A46C5" w:rsidP="007D350F">
      <w:pPr>
        <w:spacing w:beforeLines="50" w:before="156" w:afterLines="50" w:after="156"/>
        <w:rPr>
          <w:rFonts w:ascii="Times New Roman" w:hAnsi="Times New Roman"/>
          <w:sz w:val="24"/>
          <w:szCs w:val="24"/>
        </w:rPr>
      </w:pPr>
      <w:r w:rsidRPr="00995F2C">
        <w:rPr>
          <w:rFonts w:ascii="Times New Roman" w:hAnsi="Times New Roman"/>
          <w:sz w:val="24"/>
          <w:szCs w:val="24"/>
        </w:rPr>
        <w:t>D</w:t>
      </w:r>
      <w:r w:rsidR="00507DE7" w:rsidRPr="00995F2C">
        <w:rPr>
          <w:rFonts w:ascii="Times New Roman" w:hAnsi="Times New Roman"/>
          <w:sz w:val="24"/>
          <w:szCs w:val="24"/>
        </w:rPr>
        <w:t>imension</w:t>
      </w:r>
      <w:r w:rsidRPr="00995F2C">
        <w:rPr>
          <w:rFonts w:ascii="Times New Roman" w:hAnsi="Times New Roman"/>
          <w:sz w:val="24"/>
          <w:szCs w:val="24"/>
        </w:rPr>
        <w:t>s of data we obtain are different from each other, thus we need to standardize the data. As is mentioned above, we divide indicators into positive and negative ones, so we need to use different formula to standardize them respectively.</w:t>
      </w:r>
    </w:p>
    <w:p w:rsidR="00C56530" w:rsidRDefault="00C56530"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When an indicator contributes negatively, the formula </w:t>
      </w:r>
      <w:proofErr w:type="gramStart"/>
      <w:r w:rsidRPr="00995F2C">
        <w:rPr>
          <w:rFonts w:ascii="Times New Roman" w:hAnsi="Times New Roman"/>
          <w:sz w:val="24"/>
          <w:szCs w:val="24"/>
        </w:rPr>
        <w:t>is</w:t>
      </w:r>
      <w:r w:rsidR="00872468" w:rsidRPr="00B60121">
        <w:rPr>
          <w:rFonts w:ascii="Times New Roman" w:hAnsi="Times New Roman"/>
          <w:sz w:val="24"/>
          <w:szCs w:val="24"/>
          <w:vertAlign w:val="superscript"/>
        </w:rPr>
        <w:t>[</w:t>
      </w:r>
      <w:proofErr w:type="gramEnd"/>
      <w:r w:rsidR="00872468" w:rsidRPr="00B60121">
        <w:rPr>
          <w:rFonts w:ascii="Times New Roman" w:hAnsi="Times New Roman"/>
          <w:sz w:val="24"/>
          <w:szCs w:val="24"/>
          <w:vertAlign w:val="superscript"/>
        </w:rPr>
        <w:t>7]</w:t>
      </w:r>
      <w:r w:rsidRPr="00995F2C">
        <w:rPr>
          <w:rFonts w:ascii="Times New Roman" w:hAnsi="Times New Roman"/>
          <w:sz w:val="24"/>
          <w:szCs w:val="24"/>
        </w:rPr>
        <w:t>:</w:t>
      </w:r>
    </w:p>
    <w:p w:rsidR="00417A8F" w:rsidRPr="00417A8F" w:rsidRDefault="00417A8F" w:rsidP="00900430">
      <w:pPr>
        <w:pStyle w:val="a8"/>
        <w:tabs>
          <w:tab w:val="clear" w:pos="10110"/>
        </w:tabs>
        <w:jc w:val="right"/>
      </w:pPr>
      <w:r>
        <w:tab/>
      </w:r>
      <w:r w:rsidRPr="00417A8F">
        <w:rPr>
          <w:position w:val="-30"/>
        </w:rPr>
        <w:object w:dxaOrig="2180" w:dyaOrig="680">
          <v:shape id="_x0000_i1028" type="#_x0000_t75" style="width:108.75pt;height:34.5pt" o:ole="">
            <v:imagedata r:id="rId13" o:title=""/>
          </v:shape>
          <o:OLEObject Type="Embed" ProgID="Equation.DSMT4" ShapeID="_x0000_i1028" DrawAspect="Content" ObjectID="_1572128049" r:id="rId14"/>
        </w:object>
      </w:r>
      <w:r>
        <w:tab/>
      </w:r>
      <w:r w:rsidR="00900430">
        <w:rPr>
          <w:rFonts w:hint="eastAsia"/>
        </w:rPr>
        <w:t xml:space="preserve">                     </w:t>
      </w:r>
      <w:r>
        <w:t>(</w:t>
      </w:r>
      <w:r w:rsidR="001910FE">
        <w:t>1</w:t>
      </w:r>
      <w:r>
        <w:t>)</w:t>
      </w:r>
    </w:p>
    <w:p w:rsidR="00C56530" w:rsidRDefault="00C56530" w:rsidP="007D350F">
      <w:pPr>
        <w:spacing w:beforeLines="50" w:before="156" w:afterLines="50" w:after="156"/>
        <w:rPr>
          <w:rFonts w:ascii="Times New Roman" w:hAnsi="Times New Roman"/>
          <w:sz w:val="24"/>
          <w:szCs w:val="24"/>
        </w:rPr>
      </w:pPr>
      <w:proofErr w:type="gramStart"/>
      <w:r w:rsidRPr="00995F2C">
        <w:rPr>
          <w:rFonts w:ascii="Times New Roman" w:hAnsi="Times New Roman"/>
          <w:sz w:val="24"/>
          <w:szCs w:val="24"/>
        </w:rPr>
        <w:t>where</w:t>
      </w:r>
      <w:proofErr w:type="gramEnd"/>
      <w:r w:rsidRPr="00995F2C">
        <w:rPr>
          <w:rFonts w:ascii="Times New Roman" w:hAnsi="Times New Roman"/>
          <w:sz w:val="24"/>
          <w:szCs w:val="24"/>
        </w:rPr>
        <w:t xml:space="preserve"> </w:t>
      </w:r>
      <w:r w:rsidR="00C900F5">
        <w:rPr>
          <w:rFonts w:ascii="Times New Roman" w:hAnsi="Times New Roman"/>
          <w:position w:val="-12"/>
          <w:sz w:val="24"/>
          <w:szCs w:val="24"/>
        </w:rPr>
        <w:pict>
          <v:shape id="_x0000_i1029" type="#_x0000_t75" style="width:14.25pt;height:18.75pt">
            <v:imagedata r:id="rId15" o:title=""/>
          </v:shape>
        </w:pict>
      </w:r>
      <w:r w:rsidRPr="00995F2C">
        <w:rPr>
          <w:rFonts w:ascii="Times New Roman" w:hAnsi="Times New Roman"/>
          <w:sz w:val="24"/>
          <w:szCs w:val="24"/>
        </w:rPr>
        <w:t xml:space="preserve"> is the standardized data of a single indicator; </w:t>
      </w:r>
      <w:r w:rsidR="00C900F5">
        <w:rPr>
          <w:rFonts w:ascii="Times New Roman" w:hAnsi="Times New Roman"/>
          <w:position w:val="-12"/>
          <w:sz w:val="24"/>
          <w:szCs w:val="24"/>
        </w:rPr>
        <w:pict>
          <v:shape id="_x0000_i1030" type="#_x0000_t75" style="width:14.25pt;height:18.75pt">
            <v:imagedata r:id="rId16" o:title=""/>
          </v:shape>
        </w:pict>
      </w:r>
      <w:r w:rsidRPr="00995F2C">
        <w:rPr>
          <w:rFonts w:ascii="Times New Roman" w:hAnsi="Times New Roman"/>
          <w:sz w:val="24"/>
          <w:szCs w:val="24"/>
        </w:rPr>
        <w:t xml:space="preserve"> is actual value; </w:t>
      </w:r>
      <w:r w:rsidRPr="00995F2C">
        <w:rPr>
          <w:rFonts w:ascii="Times New Roman" w:hAnsi="Times New Roman"/>
          <w:position w:val="-12"/>
          <w:sz w:val="24"/>
          <w:szCs w:val="24"/>
        </w:rPr>
        <w:object w:dxaOrig="240" w:dyaOrig="360">
          <v:shape id="_x0000_i1031" type="#_x0000_t75" style="width:12pt;height:18.75pt" o:ole="">
            <v:imagedata r:id="rId17" o:title=""/>
          </v:shape>
          <o:OLEObject Type="Embed" ProgID="Equation.DSMT4" ShapeID="_x0000_i1031" DrawAspect="Content" ObjectID="_1572128050" r:id="rId18"/>
        </w:object>
      </w:r>
      <w:r w:rsidR="009E2C0F">
        <w:rPr>
          <w:rFonts w:ascii="Times New Roman" w:hAnsi="Times New Roman"/>
          <w:sz w:val="24"/>
          <w:szCs w:val="24"/>
        </w:rPr>
        <w:t xml:space="preserve"> is reference value</w:t>
      </w:r>
      <w:r w:rsidR="007A4579">
        <w:rPr>
          <w:rFonts w:ascii="Times New Roman" w:hAnsi="Times New Roman"/>
          <w:sz w:val="24"/>
          <w:szCs w:val="24"/>
        </w:rPr>
        <w:t xml:space="preserve"> </w:t>
      </w:r>
      <w:r w:rsidR="009E2C0F">
        <w:rPr>
          <w:rFonts w:ascii="Times New Roman" w:hAnsi="Times New Roman"/>
          <w:sz w:val="24"/>
          <w:szCs w:val="24"/>
        </w:rPr>
        <w:t>h</w:t>
      </w:r>
      <w:r w:rsidRPr="00995F2C">
        <w:rPr>
          <w:rFonts w:ascii="Times New Roman" w:hAnsi="Times New Roman"/>
          <w:sz w:val="24"/>
          <w:szCs w:val="24"/>
        </w:rPr>
        <w:t>ere we choose the minimum value of data among years.</w:t>
      </w:r>
    </w:p>
    <w:p w:rsidR="001910FE" w:rsidRDefault="001910FE" w:rsidP="007D350F">
      <w:pPr>
        <w:spacing w:beforeLines="50" w:before="156" w:afterLines="50" w:after="156"/>
        <w:rPr>
          <w:rFonts w:ascii="Times New Roman" w:hAnsi="Times New Roman"/>
          <w:sz w:val="24"/>
          <w:szCs w:val="24"/>
        </w:rPr>
      </w:pPr>
      <w:r w:rsidRPr="00995F2C">
        <w:rPr>
          <w:rFonts w:ascii="Times New Roman" w:hAnsi="Times New Roman"/>
          <w:sz w:val="24"/>
          <w:szCs w:val="24"/>
        </w:rPr>
        <w:t>When an indicator contributes positively, the formula is:</w:t>
      </w:r>
    </w:p>
    <w:p w:rsidR="001910FE" w:rsidRPr="00417A8F" w:rsidRDefault="001910FE" w:rsidP="00900430">
      <w:pPr>
        <w:pStyle w:val="a8"/>
        <w:tabs>
          <w:tab w:val="clear" w:pos="10110"/>
        </w:tabs>
        <w:jc w:val="right"/>
      </w:pPr>
      <w:r>
        <w:tab/>
      </w:r>
      <w:r w:rsidRPr="00900430">
        <w:object w:dxaOrig="2420" w:dyaOrig="680">
          <v:shape id="_x0000_i1032" type="#_x0000_t75" style="width:120.75pt;height:34.5pt" o:ole="">
            <v:imagedata r:id="rId19" o:title=""/>
          </v:shape>
          <o:OLEObject Type="Embed" ProgID="Equation.DSMT4" ShapeID="_x0000_i1032" DrawAspect="Content" ObjectID="_1572128051" r:id="rId20"/>
        </w:object>
      </w:r>
      <w:r>
        <w:tab/>
      </w:r>
      <w:r w:rsidR="00900430">
        <w:rPr>
          <w:rFonts w:hint="eastAsia"/>
        </w:rPr>
        <w:t xml:space="preserve">                 </w:t>
      </w:r>
      <w:r>
        <w:t>(2)</w:t>
      </w:r>
    </w:p>
    <w:p w:rsidR="001910FE" w:rsidRPr="007A4579" w:rsidRDefault="001910FE" w:rsidP="007D350F">
      <w:pPr>
        <w:spacing w:beforeLines="50" w:before="156" w:afterLines="50" w:after="156"/>
        <w:rPr>
          <w:rFonts w:ascii="Times New Roman" w:hAnsi="Times New Roman"/>
          <w:sz w:val="24"/>
          <w:szCs w:val="24"/>
        </w:rPr>
      </w:pPr>
      <w:proofErr w:type="gramStart"/>
      <w:r w:rsidRPr="00995F2C">
        <w:rPr>
          <w:rFonts w:ascii="Times New Roman" w:hAnsi="Times New Roman"/>
          <w:sz w:val="24"/>
          <w:szCs w:val="24"/>
        </w:rPr>
        <w:t>where</w:t>
      </w:r>
      <w:proofErr w:type="gramEnd"/>
      <w:r w:rsidRPr="00995F2C">
        <w:rPr>
          <w:rFonts w:ascii="Times New Roman" w:hAnsi="Times New Roman"/>
          <w:sz w:val="24"/>
          <w:szCs w:val="24"/>
        </w:rPr>
        <w:t xml:space="preserve"> </w:t>
      </w:r>
      <w:r w:rsidRPr="00995F2C">
        <w:rPr>
          <w:rFonts w:ascii="Times New Roman" w:hAnsi="Times New Roman"/>
          <w:position w:val="-12"/>
          <w:sz w:val="24"/>
          <w:szCs w:val="24"/>
        </w:rPr>
        <w:object w:dxaOrig="279" w:dyaOrig="360">
          <v:shape id="_x0000_i1033" type="#_x0000_t75" style="width:14.25pt;height:18.75pt" o:ole="">
            <v:imagedata r:id="rId15" o:title=""/>
          </v:shape>
          <o:OLEObject Type="Embed" ProgID="Equation.DSMT4" ShapeID="_x0000_i1033" DrawAspect="Content" ObjectID="_1572128052" r:id="rId21"/>
        </w:object>
      </w:r>
      <w:r w:rsidRPr="00995F2C">
        <w:rPr>
          <w:rFonts w:ascii="Times New Roman" w:hAnsi="Times New Roman"/>
          <w:sz w:val="24"/>
          <w:szCs w:val="24"/>
        </w:rPr>
        <w:t xml:space="preserve"> is the standardized data of a single indicator; </w:t>
      </w:r>
      <w:r w:rsidRPr="00995F2C">
        <w:rPr>
          <w:rFonts w:ascii="Times New Roman" w:hAnsi="Times New Roman"/>
          <w:position w:val="-12"/>
          <w:sz w:val="24"/>
          <w:szCs w:val="24"/>
        </w:rPr>
        <w:object w:dxaOrig="279" w:dyaOrig="360">
          <v:shape id="_x0000_i1034" type="#_x0000_t75" style="width:14.25pt;height:18.75pt" o:ole="">
            <v:imagedata r:id="rId16" o:title=""/>
          </v:shape>
          <o:OLEObject Type="Embed" ProgID="Equation.DSMT4" ShapeID="_x0000_i1034" DrawAspect="Content" ObjectID="_1572128053" r:id="rId22"/>
        </w:object>
      </w:r>
      <w:r w:rsidRPr="00995F2C">
        <w:rPr>
          <w:rFonts w:ascii="Times New Roman" w:hAnsi="Times New Roman"/>
          <w:sz w:val="24"/>
          <w:szCs w:val="24"/>
        </w:rPr>
        <w:t xml:space="preserve"> is actual value; </w:t>
      </w:r>
      <w:r w:rsidRPr="00995F2C">
        <w:rPr>
          <w:rFonts w:ascii="Times New Roman" w:hAnsi="Times New Roman"/>
          <w:position w:val="-12"/>
          <w:sz w:val="24"/>
          <w:szCs w:val="24"/>
        </w:rPr>
        <w:object w:dxaOrig="240" w:dyaOrig="360">
          <v:shape id="_x0000_i1035" type="#_x0000_t75" style="width:12pt;height:18.75pt" o:ole="">
            <v:imagedata r:id="rId17" o:title=""/>
          </v:shape>
          <o:OLEObject Type="Embed" ProgID="Equation.DSMT4" ShapeID="_x0000_i1035" DrawAspect="Content" ObjectID="_1572128054" r:id="rId23"/>
        </w:object>
      </w:r>
      <w:r w:rsidR="009E2C0F">
        <w:rPr>
          <w:rFonts w:ascii="Times New Roman" w:hAnsi="Times New Roman"/>
          <w:sz w:val="24"/>
          <w:szCs w:val="24"/>
        </w:rPr>
        <w:t xml:space="preserve"> is reference value, h</w:t>
      </w:r>
      <w:r w:rsidRPr="00995F2C">
        <w:rPr>
          <w:rFonts w:ascii="Times New Roman" w:hAnsi="Times New Roman"/>
          <w:sz w:val="24"/>
          <w:szCs w:val="24"/>
        </w:rPr>
        <w:t>ere we choose the maximum value of data among years.</w:t>
      </w:r>
    </w:p>
    <w:p w:rsidR="00C56530" w:rsidRPr="00995F2C" w:rsidRDefault="00C56530"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17" w:name="_Toc442120037"/>
      <w:r w:rsidRPr="00995F2C">
        <w:rPr>
          <w:rFonts w:ascii="Times New Roman" w:hAnsi="Times New Roman"/>
          <w:sz w:val="24"/>
          <w:szCs w:val="24"/>
        </w:rPr>
        <w:t>Determination of weight of every indicator</w:t>
      </w:r>
      <w:bookmarkEnd w:id="17"/>
    </w:p>
    <w:p w:rsidR="00C56530" w:rsidRPr="00995F2C" w:rsidRDefault="009B1877"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Based on Grey Model Theory, we need to select one indicator from </w:t>
      </w:r>
      <w:r w:rsidR="0027556E">
        <w:rPr>
          <w:rFonts w:ascii="Times New Roman" w:hAnsi="Times New Roman"/>
          <w:sz w:val="24"/>
          <w:szCs w:val="24"/>
        </w:rPr>
        <w:t>negative</w:t>
      </w:r>
      <w:r w:rsidRPr="00995F2C">
        <w:rPr>
          <w:rFonts w:ascii="Times New Roman" w:hAnsi="Times New Roman"/>
          <w:sz w:val="24"/>
          <w:szCs w:val="24"/>
        </w:rPr>
        <w:t xml:space="preserve"> indicators, and one from </w:t>
      </w:r>
      <w:r w:rsidR="0027556E">
        <w:rPr>
          <w:rFonts w:ascii="Times New Roman" w:hAnsi="Times New Roman"/>
          <w:sz w:val="24"/>
          <w:szCs w:val="24"/>
        </w:rPr>
        <w:t>positive</w:t>
      </w:r>
      <w:r w:rsidRPr="00995F2C">
        <w:rPr>
          <w:rFonts w:ascii="Times New Roman" w:hAnsi="Times New Roman"/>
          <w:sz w:val="24"/>
          <w:szCs w:val="24"/>
        </w:rPr>
        <w:t xml:space="preserve"> ones, which can rough reflect the ability of this region to provide clean water and the demand of clean water, as reference indicators. Taking various factors into consideration, we </w:t>
      </w:r>
      <w:r w:rsidR="006B6E15" w:rsidRPr="00995F2C">
        <w:rPr>
          <w:rFonts w:ascii="Times New Roman" w:hAnsi="Times New Roman"/>
          <w:sz w:val="24"/>
          <w:szCs w:val="24"/>
        </w:rPr>
        <w:t xml:space="preserve">select total water consumption (C7) as </w:t>
      </w:r>
      <w:r w:rsidR="00F04229" w:rsidRPr="00995F2C">
        <w:rPr>
          <w:rFonts w:ascii="Times New Roman" w:hAnsi="Times New Roman"/>
          <w:sz w:val="24"/>
          <w:szCs w:val="24"/>
        </w:rPr>
        <w:t>negative reference indicator, and total water supply (C14) as positive reference indicator.</w:t>
      </w:r>
    </w:p>
    <w:p w:rsidR="00F04229" w:rsidRPr="00995F2C" w:rsidRDefault="00F04229" w:rsidP="007D350F">
      <w:pPr>
        <w:spacing w:beforeLines="50" w:before="156" w:afterLines="50" w:after="156"/>
        <w:rPr>
          <w:rFonts w:ascii="Times New Roman" w:hAnsi="Times New Roman"/>
          <w:sz w:val="24"/>
          <w:szCs w:val="24"/>
        </w:rPr>
      </w:pPr>
      <w:r w:rsidRPr="00995F2C">
        <w:rPr>
          <w:rFonts w:ascii="Times New Roman" w:hAnsi="Times New Roman"/>
          <w:sz w:val="24"/>
          <w:szCs w:val="24"/>
        </w:rPr>
        <w:t xml:space="preserve">Let </w:t>
      </w:r>
      <w:r w:rsidRPr="00995F2C">
        <w:rPr>
          <w:rFonts w:ascii="Times New Roman" w:hAnsi="Times New Roman"/>
          <w:position w:val="-12"/>
          <w:sz w:val="24"/>
          <w:szCs w:val="24"/>
        </w:rPr>
        <w:object w:dxaOrig="260" w:dyaOrig="360">
          <v:shape id="_x0000_i1036" type="#_x0000_t75" style="width:12.75pt;height:18.75pt" o:ole="">
            <v:imagedata r:id="rId24" o:title=""/>
          </v:shape>
          <o:OLEObject Type="Embed" ProgID="Equation.DSMT4" ShapeID="_x0000_i1036" DrawAspect="Content" ObjectID="_1572128055" r:id="rId25"/>
        </w:object>
      </w:r>
      <w:r w:rsidR="006B5F85">
        <w:rPr>
          <w:rFonts w:ascii="Times New Roman" w:hAnsi="Times New Roman"/>
          <w:sz w:val="24"/>
          <w:szCs w:val="24"/>
        </w:rPr>
        <w:t xml:space="preserve"> be</w:t>
      </w:r>
      <w:r w:rsidRPr="00995F2C">
        <w:rPr>
          <w:rFonts w:ascii="Times New Roman" w:hAnsi="Times New Roman"/>
          <w:sz w:val="24"/>
          <w:szCs w:val="24"/>
        </w:rPr>
        <w:t xml:space="preserve"> data array of reference indicator, </w:t>
      </w:r>
      <w:proofErr w:type="gramStart"/>
      <w:r w:rsidRPr="00995F2C">
        <w:rPr>
          <w:rFonts w:ascii="Times New Roman" w:hAnsi="Times New Roman"/>
          <w:sz w:val="24"/>
          <w:szCs w:val="24"/>
        </w:rPr>
        <w:t>and</w:t>
      </w:r>
      <w:r w:rsidR="00872468" w:rsidRPr="00B60121">
        <w:rPr>
          <w:rFonts w:ascii="Times New Roman" w:hAnsi="Times New Roman"/>
          <w:sz w:val="24"/>
          <w:szCs w:val="24"/>
          <w:vertAlign w:val="superscript"/>
        </w:rPr>
        <w:t>[</w:t>
      </w:r>
      <w:proofErr w:type="gramEnd"/>
      <w:r w:rsidR="00872468" w:rsidRPr="00B60121">
        <w:rPr>
          <w:rFonts w:ascii="Times New Roman" w:hAnsi="Times New Roman"/>
          <w:sz w:val="24"/>
          <w:szCs w:val="24"/>
          <w:vertAlign w:val="superscript"/>
        </w:rPr>
        <w:t>8]</w:t>
      </w:r>
    </w:p>
    <w:p w:rsidR="00F04229" w:rsidRPr="00995F2C" w:rsidRDefault="00F04229" w:rsidP="00F04229">
      <w:pPr>
        <w:jc w:val="center"/>
        <w:rPr>
          <w:rFonts w:ascii="Times New Roman" w:hAnsi="Times New Roman"/>
          <w:sz w:val="24"/>
          <w:szCs w:val="24"/>
        </w:rPr>
      </w:pPr>
      <w:r w:rsidRPr="00995F2C">
        <w:rPr>
          <w:rFonts w:ascii="Times New Roman" w:hAnsi="Times New Roman"/>
          <w:position w:val="-16"/>
          <w:sz w:val="24"/>
          <w:szCs w:val="24"/>
        </w:rPr>
        <w:object w:dxaOrig="4720" w:dyaOrig="440">
          <v:shape id="_x0000_i1037" type="#_x0000_t75" style="width:236.25pt;height:21.75pt" o:ole="">
            <v:imagedata r:id="rId26" o:title=""/>
          </v:shape>
          <o:OLEObject Type="Embed" ProgID="Equation.DSMT4" ShapeID="_x0000_i1037" DrawAspect="Content" ObjectID="_1572128056" r:id="rId27"/>
        </w:object>
      </w:r>
    </w:p>
    <w:p w:rsidR="00517DA1" w:rsidRPr="00995F2C" w:rsidRDefault="00F04229" w:rsidP="007D350F">
      <w:pPr>
        <w:spacing w:beforeLines="50" w:before="156" w:afterLines="50" w:after="156"/>
        <w:rPr>
          <w:rFonts w:ascii="Times New Roman" w:hAnsi="Times New Roman"/>
          <w:sz w:val="24"/>
          <w:szCs w:val="24"/>
        </w:rPr>
      </w:pPr>
      <w:proofErr w:type="gramStart"/>
      <w:r w:rsidRPr="00995F2C">
        <w:rPr>
          <w:rFonts w:ascii="Times New Roman" w:hAnsi="Times New Roman"/>
          <w:sz w:val="24"/>
          <w:szCs w:val="24"/>
        </w:rPr>
        <w:t>where</w:t>
      </w:r>
      <w:proofErr w:type="gramEnd"/>
      <w:r w:rsidRPr="00995F2C">
        <w:rPr>
          <w:rFonts w:ascii="Times New Roman" w:hAnsi="Times New Roman"/>
          <w:sz w:val="24"/>
          <w:szCs w:val="24"/>
        </w:rPr>
        <w:t xml:space="preserve"> </w:t>
      </w:r>
      <w:r w:rsidRPr="00995F2C">
        <w:rPr>
          <w:rFonts w:ascii="Times New Roman" w:hAnsi="Times New Roman"/>
          <w:position w:val="-6"/>
          <w:sz w:val="24"/>
          <w:szCs w:val="24"/>
        </w:rPr>
        <w:object w:dxaOrig="200" w:dyaOrig="279">
          <v:shape id="_x0000_i1038" type="#_x0000_t75" style="width:9.75pt;height:14.25pt" o:ole="">
            <v:imagedata r:id="rId28" o:title=""/>
          </v:shape>
          <o:OLEObject Type="Embed" ProgID="Equation.DSMT4" ShapeID="_x0000_i1038" DrawAspect="Content" ObjectID="_1572128057" r:id="rId29"/>
        </w:object>
      </w:r>
      <w:r w:rsidRPr="00995F2C">
        <w:rPr>
          <w:rFonts w:ascii="Times New Roman" w:hAnsi="Times New Roman"/>
          <w:sz w:val="24"/>
          <w:szCs w:val="24"/>
        </w:rPr>
        <w:t xml:space="preserve"> represent</w:t>
      </w:r>
      <w:r w:rsidR="006B5F85">
        <w:rPr>
          <w:rFonts w:ascii="Times New Roman" w:hAnsi="Times New Roman"/>
          <w:sz w:val="24"/>
          <w:szCs w:val="24"/>
        </w:rPr>
        <w:t>s</w:t>
      </w:r>
      <w:r w:rsidRPr="00995F2C">
        <w:rPr>
          <w:rFonts w:ascii="Times New Roman" w:hAnsi="Times New Roman"/>
          <w:sz w:val="24"/>
          <w:szCs w:val="24"/>
        </w:rPr>
        <w:t xml:space="preserve"> time.</w:t>
      </w:r>
      <w:r w:rsidR="00517DA1" w:rsidRPr="00995F2C">
        <w:rPr>
          <w:rFonts w:ascii="Times New Roman" w:hAnsi="Times New Roman"/>
          <w:sz w:val="24"/>
          <w:szCs w:val="24"/>
        </w:rPr>
        <w:t xml:space="preserve"> Assuming there are </w:t>
      </w:r>
      <w:r w:rsidR="00517DA1" w:rsidRPr="00995F2C">
        <w:rPr>
          <w:rFonts w:ascii="Times New Roman" w:hAnsi="Times New Roman"/>
          <w:position w:val="-6"/>
          <w:sz w:val="24"/>
          <w:szCs w:val="24"/>
        </w:rPr>
        <w:object w:dxaOrig="260" w:dyaOrig="220">
          <v:shape id="_x0000_i1039" type="#_x0000_t75" style="width:12.75pt;height:11.25pt" o:ole="">
            <v:imagedata r:id="rId30" o:title=""/>
          </v:shape>
          <o:OLEObject Type="Embed" ProgID="Equation.DSMT4" ShapeID="_x0000_i1039" DrawAspect="Content" ObjectID="_1572128058" r:id="rId31"/>
        </w:object>
      </w:r>
      <w:r w:rsidR="00517DA1" w:rsidRPr="00995F2C">
        <w:rPr>
          <w:rFonts w:ascii="Times New Roman" w:hAnsi="Times New Roman"/>
          <w:sz w:val="24"/>
          <w:szCs w:val="24"/>
        </w:rPr>
        <w:t xml:space="preserve"> arrays </w:t>
      </w:r>
      <w:r w:rsidR="006B5F85">
        <w:rPr>
          <w:rFonts w:ascii="Times New Roman" w:hAnsi="Times New Roman"/>
          <w:sz w:val="24"/>
          <w:szCs w:val="24"/>
        </w:rPr>
        <w:t>to be compared</w:t>
      </w:r>
      <w:r w:rsidR="00DC3478" w:rsidRPr="00995F2C">
        <w:rPr>
          <w:rFonts w:ascii="Times New Roman" w:hAnsi="Times New Roman"/>
          <w:sz w:val="24"/>
          <w:szCs w:val="24"/>
        </w:rPr>
        <w:t>:</w:t>
      </w:r>
    </w:p>
    <w:p w:rsidR="00DC3478" w:rsidRPr="00995F2C" w:rsidRDefault="00DC3478" w:rsidP="00DC3478">
      <w:pPr>
        <w:jc w:val="center"/>
        <w:rPr>
          <w:rFonts w:ascii="Times New Roman" w:hAnsi="Times New Roman"/>
          <w:sz w:val="24"/>
          <w:szCs w:val="24"/>
        </w:rPr>
      </w:pPr>
      <w:r w:rsidRPr="00995F2C">
        <w:rPr>
          <w:rFonts w:ascii="Times New Roman" w:hAnsi="Times New Roman"/>
          <w:position w:val="-16"/>
          <w:sz w:val="24"/>
          <w:szCs w:val="24"/>
        </w:rPr>
        <w:object w:dxaOrig="5860" w:dyaOrig="440">
          <v:shape id="_x0000_i1040" type="#_x0000_t75" style="width:291.75pt;height:21.75pt" o:ole="">
            <v:imagedata r:id="rId32" o:title=""/>
          </v:shape>
          <o:OLEObject Type="Embed" ProgID="Equation.DSMT4" ShapeID="_x0000_i1040" DrawAspect="Content" ObjectID="_1572128059" r:id="rId33"/>
        </w:object>
      </w:r>
    </w:p>
    <w:p w:rsidR="00DC3478" w:rsidRDefault="00DC3478" w:rsidP="007D350F">
      <w:pPr>
        <w:spacing w:beforeLines="50" w:before="156" w:afterLines="50" w:after="156"/>
        <w:rPr>
          <w:rFonts w:ascii="Times New Roman" w:hAnsi="Times New Roman"/>
          <w:sz w:val="24"/>
          <w:szCs w:val="24"/>
        </w:rPr>
      </w:pPr>
      <w:proofErr w:type="gramStart"/>
      <w:r w:rsidRPr="00995F2C">
        <w:rPr>
          <w:rFonts w:ascii="Times New Roman" w:hAnsi="Times New Roman"/>
          <w:sz w:val="24"/>
          <w:szCs w:val="24"/>
        </w:rPr>
        <w:t>we</w:t>
      </w:r>
      <w:proofErr w:type="gramEnd"/>
      <w:r w:rsidRPr="00995F2C">
        <w:rPr>
          <w:rFonts w:ascii="Times New Roman" w:hAnsi="Times New Roman"/>
          <w:sz w:val="24"/>
          <w:szCs w:val="24"/>
        </w:rPr>
        <w:t xml:space="preserve"> define </w:t>
      </w:r>
    </w:p>
    <w:p w:rsidR="00417A8F" w:rsidRPr="00417A8F" w:rsidRDefault="00417A8F" w:rsidP="00900430">
      <w:pPr>
        <w:pStyle w:val="a8"/>
        <w:tabs>
          <w:tab w:val="clear" w:pos="10110"/>
        </w:tabs>
        <w:jc w:val="right"/>
      </w:pPr>
      <w:r>
        <w:lastRenderedPageBreak/>
        <w:tab/>
      </w:r>
      <w:r w:rsidRPr="00900430">
        <w:object w:dxaOrig="5340" w:dyaOrig="859">
          <v:shape id="_x0000_i1041" type="#_x0000_t75" style="width:267.75pt;height:43.5pt" o:ole="">
            <v:imagedata r:id="rId34" o:title=""/>
          </v:shape>
          <o:OLEObject Type="Embed" ProgID="Equation.DSMT4" ShapeID="_x0000_i1041" DrawAspect="Content" ObjectID="_1572128060" r:id="rId35"/>
        </w:object>
      </w:r>
      <w:r>
        <w:tab/>
      </w:r>
      <w:r w:rsidR="00900430">
        <w:rPr>
          <w:rFonts w:hint="eastAsia"/>
        </w:rPr>
        <w:t xml:space="preserve">       </w:t>
      </w:r>
      <w:r>
        <w:t>(3)</w:t>
      </w:r>
    </w:p>
    <w:p w:rsidR="00995F2C" w:rsidRDefault="00DC3478" w:rsidP="007D350F">
      <w:pPr>
        <w:spacing w:beforeLines="50" w:before="156" w:afterLines="50" w:after="156"/>
        <w:rPr>
          <w:rFonts w:ascii="Times New Roman" w:hAnsi="Times New Roman"/>
          <w:sz w:val="24"/>
          <w:szCs w:val="24"/>
        </w:rPr>
      </w:pPr>
      <w:proofErr w:type="gramStart"/>
      <w:r w:rsidRPr="00995F2C">
        <w:rPr>
          <w:rFonts w:ascii="Times New Roman" w:hAnsi="Times New Roman"/>
          <w:sz w:val="24"/>
          <w:szCs w:val="24"/>
        </w:rPr>
        <w:t>as</w:t>
      </w:r>
      <w:proofErr w:type="gramEnd"/>
      <w:r w:rsidRPr="00995F2C">
        <w:rPr>
          <w:rFonts w:ascii="Times New Roman" w:hAnsi="Times New Roman"/>
          <w:sz w:val="24"/>
          <w:szCs w:val="24"/>
        </w:rPr>
        <w:t xml:space="preserve"> correlation coefficient of array </w:t>
      </w:r>
      <w:r w:rsidRPr="00995F2C">
        <w:rPr>
          <w:rFonts w:ascii="Times New Roman" w:hAnsi="Times New Roman"/>
          <w:position w:val="-12"/>
          <w:sz w:val="24"/>
          <w:szCs w:val="24"/>
        </w:rPr>
        <w:object w:dxaOrig="240" w:dyaOrig="360">
          <v:shape id="_x0000_i1042" type="#_x0000_t75" style="width:12pt;height:18.75pt" o:ole="">
            <v:imagedata r:id="rId36" o:title=""/>
          </v:shape>
          <o:OLEObject Type="Embed" ProgID="Equation.DSMT4" ShapeID="_x0000_i1042" DrawAspect="Content" ObjectID="_1572128061" r:id="rId37"/>
        </w:object>
      </w:r>
      <w:r w:rsidRPr="00995F2C">
        <w:rPr>
          <w:rFonts w:ascii="Times New Roman" w:hAnsi="Times New Roman"/>
          <w:sz w:val="24"/>
          <w:szCs w:val="24"/>
        </w:rPr>
        <w:t xml:space="preserve"> to reference array </w:t>
      </w:r>
      <w:r w:rsidRPr="00995F2C">
        <w:rPr>
          <w:rFonts w:ascii="Times New Roman" w:hAnsi="Times New Roman"/>
          <w:position w:val="-12"/>
          <w:sz w:val="24"/>
          <w:szCs w:val="24"/>
        </w:rPr>
        <w:object w:dxaOrig="260" w:dyaOrig="360">
          <v:shape id="_x0000_i1043" type="#_x0000_t75" style="width:12.75pt;height:18.75pt" o:ole="">
            <v:imagedata r:id="rId38" o:title=""/>
          </v:shape>
          <o:OLEObject Type="Embed" ProgID="Equation.DSMT4" ShapeID="_x0000_i1043" DrawAspect="Content" ObjectID="_1572128062" r:id="rId39"/>
        </w:object>
      </w:r>
      <w:r w:rsidRPr="00995F2C">
        <w:rPr>
          <w:rFonts w:ascii="Times New Roman" w:hAnsi="Times New Roman"/>
          <w:sz w:val="24"/>
          <w:szCs w:val="24"/>
        </w:rPr>
        <w:t xml:space="preserve">, where </w:t>
      </w:r>
      <w:r w:rsidRPr="00995F2C">
        <w:rPr>
          <w:rFonts w:ascii="Times New Roman" w:hAnsi="Times New Roman"/>
          <w:position w:val="-10"/>
          <w:sz w:val="24"/>
          <w:szCs w:val="24"/>
        </w:rPr>
        <w:object w:dxaOrig="880" w:dyaOrig="320">
          <v:shape id="_x0000_i1044" type="#_x0000_t75" style="width:43.5pt;height:15.75pt" o:ole="">
            <v:imagedata r:id="rId40" o:title=""/>
          </v:shape>
          <o:OLEObject Type="Embed" ProgID="Equation.DSMT4" ShapeID="_x0000_i1044" DrawAspect="Content" ObjectID="_1572128063" r:id="rId41"/>
        </w:object>
      </w:r>
      <w:r w:rsidRPr="00995F2C">
        <w:rPr>
          <w:rFonts w:ascii="Times New Roman" w:hAnsi="Times New Roman"/>
          <w:sz w:val="24"/>
          <w:szCs w:val="24"/>
        </w:rPr>
        <w:t xml:space="preserve"> is resolution coefficient. T</w:t>
      </w:r>
      <w:r w:rsidR="00995F2C" w:rsidRPr="00995F2C">
        <w:rPr>
          <w:rFonts w:ascii="Times New Roman" w:hAnsi="Times New Roman"/>
          <w:sz w:val="24"/>
          <w:szCs w:val="24"/>
        </w:rPr>
        <w:t>herefore, we are able to</w:t>
      </w:r>
      <w:r w:rsidRPr="00995F2C">
        <w:rPr>
          <w:rFonts w:ascii="Times New Roman" w:hAnsi="Times New Roman"/>
          <w:sz w:val="24"/>
          <w:szCs w:val="24"/>
        </w:rPr>
        <w:t xml:space="preserve"> give the definition of </w:t>
      </w:r>
      <w:r w:rsidR="00995F2C" w:rsidRPr="00995F2C">
        <w:rPr>
          <w:rFonts w:ascii="Times New Roman" w:hAnsi="Times New Roman"/>
          <w:sz w:val="24"/>
          <w:szCs w:val="24"/>
        </w:rPr>
        <w:t xml:space="preserve">relevancy </w:t>
      </w:r>
      <w:r w:rsidR="00995F2C" w:rsidRPr="00995F2C">
        <w:rPr>
          <w:rFonts w:ascii="Times New Roman" w:hAnsi="Times New Roman"/>
          <w:position w:val="-12"/>
          <w:sz w:val="24"/>
          <w:szCs w:val="24"/>
        </w:rPr>
        <w:object w:dxaOrig="180" w:dyaOrig="360">
          <v:shape id="_x0000_i1045" type="#_x0000_t75" style="width:9pt;height:18.75pt" o:ole="">
            <v:imagedata r:id="rId42" o:title=""/>
          </v:shape>
          <o:OLEObject Type="Embed" ProgID="Equation.DSMT4" ShapeID="_x0000_i1045" DrawAspect="Content" ObjectID="_1572128064" r:id="rId43"/>
        </w:object>
      </w:r>
      <w:r w:rsidR="00995F2C" w:rsidRPr="00995F2C">
        <w:rPr>
          <w:rFonts w:ascii="Times New Roman" w:hAnsi="Times New Roman"/>
          <w:sz w:val="24"/>
          <w:szCs w:val="24"/>
        </w:rPr>
        <w:t xml:space="preserve"> as</w:t>
      </w:r>
    </w:p>
    <w:p w:rsidR="00417A8F" w:rsidRPr="00417A8F" w:rsidRDefault="00417A8F" w:rsidP="00900430">
      <w:pPr>
        <w:pStyle w:val="a8"/>
        <w:tabs>
          <w:tab w:val="clear" w:pos="4156"/>
          <w:tab w:val="clear" w:pos="10110"/>
          <w:tab w:val="center" w:pos="0"/>
        </w:tabs>
        <w:jc w:val="right"/>
      </w:pPr>
      <w:r>
        <w:tab/>
      </w:r>
      <w:r w:rsidRPr="00900430">
        <w:object w:dxaOrig="1400" w:dyaOrig="680">
          <v:shape id="_x0000_i1046" type="#_x0000_t75" style="width:70.5pt;height:34.5pt" o:ole="">
            <v:imagedata r:id="rId44" o:title=""/>
          </v:shape>
          <o:OLEObject Type="Embed" ProgID="Equation.DSMT4" ShapeID="_x0000_i1046" DrawAspect="Content" ObjectID="_1572128065" r:id="rId45"/>
        </w:object>
      </w:r>
      <w:r w:rsidR="00900430">
        <w:rPr>
          <w:rFonts w:hint="eastAsia"/>
        </w:rPr>
        <w:t xml:space="preserve">                          </w:t>
      </w:r>
      <w:r>
        <w:tab/>
        <w:t>(4)</w:t>
      </w:r>
    </w:p>
    <w:p w:rsidR="00995F2C" w:rsidRDefault="00995F2C" w:rsidP="007D350F">
      <w:pPr>
        <w:spacing w:beforeLines="50" w:before="156" w:afterLines="50" w:after="156"/>
        <w:rPr>
          <w:rFonts w:ascii="Times New Roman" w:hAnsi="Times New Roman"/>
          <w:sz w:val="24"/>
          <w:szCs w:val="24"/>
        </w:rPr>
      </w:pPr>
      <w:r w:rsidRPr="00995F2C">
        <w:rPr>
          <w:rFonts w:ascii="Times New Roman" w:hAnsi="Times New Roman"/>
          <w:sz w:val="24"/>
          <w:szCs w:val="24"/>
        </w:rPr>
        <w:t>Afterward, we can calculate the weight of every single indicator according to following formula:</w:t>
      </w:r>
    </w:p>
    <w:p w:rsidR="00417A8F" w:rsidRPr="00417A8F" w:rsidRDefault="00417A8F" w:rsidP="00900430">
      <w:pPr>
        <w:pStyle w:val="a8"/>
        <w:tabs>
          <w:tab w:val="clear" w:pos="4156"/>
          <w:tab w:val="clear" w:pos="10110"/>
          <w:tab w:val="center" w:pos="0"/>
        </w:tabs>
        <w:jc w:val="right"/>
      </w:pPr>
      <w:r>
        <w:tab/>
      </w:r>
      <w:r w:rsidRPr="00900430">
        <w:object w:dxaOrig="999" w:dyaOrig="980">
          <v:shape id="_x0000_i1047" type="#_x0000_t75" style="width:50.25pt;height:49.5pt" o:ole="">
            <v:imagedata r:id="rId46" o:title=""/>
          </v:shape>
          <o:OLEObject Type="Embed" ProgID="Equation.DSMT4" ShapeID="_x0000_i1047" DrawAspect="Content" ObjectID="_1572128066" r:id="rId47"/>
        </w:object>
      </w:r>
      <w:r w:rsidR="00900430">
        <w:rPr>
          <w:rFonts w:hint="eastAsia"/>
        </w:rPr>
        <w:t xml:space="preserve">                         </w:t>
      </w:r>
      <w:r>
        <w:tab/>
        <w:t>(5)</w:t>
      </w:r>
    </w:p>
    <w:p w:rsidR="00995F2C" w:rsidRPr="00BC6977" w:rsidRDefault="00BC6977"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18" w:name="_Toc442120038"/>
      <w:r w:rsidRPr="00BC6977">
        <w:rPr>
          <w:rFonts w:ascii="Times New Roman" w:hAnsi="Times New Roman"/>
          <w:sz w:val="24"/>
          <w:szCs w:val="24"/>
        </w:rPr>
        <w:t>C</w:t>
      </w:r>
      <w:r w:rsidR="00995F2C" w:rsidRPr="00BC6977">
        <w:rPr>
          <w:rFonts w:ascii="Times New Roman" w:hAnsi="Times New Roman"/>
          <w:sz w:val="24"/>
          <w:szCs w:val="24"/>
        </w:rPr>
        <w:t>alculation of indexes</w:t>
      </w:r>
      <w:bookmarkEnd w:id="18"/>
    </w:p>
    <w:p w:rsidR="00727203" w:rsidRDefault="00BC6977" w:rsidP="007D350F">
      <w:pPr>
        <w:spacing w:beforeLines="50" w:before="156" w:afterLines="50" w:after="156"/>
        <w:rPr>
          <w:rFonts w:ascii="Times New Roman" w:hAnsi="Times New Roman"/>
          <w:sz w:val="24"/>
          <w:szCs w:val="24"/>
        </w:rPr>
      </w:pPr>
      <w:r>
        <w:rPr>
          <w:rFonts w:ascii="Times New Roman" w:hAnsi="Times New Roman" w:hint="eastAsia"/>
          <w:sz w:val="24"/>
          <w:szCs w:val="24"/>
        </w:rPr>
        <w:t xml:space="preserve">On the basis of </w:t>
      </w:r>
      <w:r w:rsidRPr="00BC6977">
        <w:rPr>
          <w:rFonts w:ascii="Times New Roman" w:hAnsi="Times New Roman"/>
          <w:sz w:val="24"/>
          <w:szCs w:val="24"/>
        </w:rPr>
        <w:t>standardize</w:t>
      </w:r>
      <w:r>
        <w:rPr>
          <w:rFonts w:ascii="Times New Roman" w:hAnsi="Times New Roman"/>
          <w:sz w:val="24"/>
          <w:szCs w:val="24"/>
        </w:rPr>
        <w:t xml:space="preserve">d data of every indicator and the weight calculated, we are able to get </w:t>
      </w:r>
      <w:r w:rsidR="00BC2542">
        <w:rPr>
          <w:rFonts w:ascii="Times New Roman" w:hAnsi="Times New Roman"/>
          <w:sz w:val="24"/>
          <w:szCs w:val="24"/>
        </w:rPr>
        <w:t>negative score and positive</w:t>
      </w:r>
      <w:r>
        <w:rPr>
          <w:rFonts w:ascii="Times New Roman" w:hAnsi="Times New Roman"/>
          <w:sz w:val="24"/>
          <w:szCs w:val="24"/>
        </w:rPr>
        <w:t xml:space="preserve"> score of the ability of providing water to meet the demand of a region. We define</w:t>
      </w:r>
      <w:r w:rsidR="00872468" w:rsidRPr="00B60121">
        <w:rPr>
          <w:rFonts w:ascii="Times New Roman" w:hAnsi="Times New Roman"/>
          <w:sz w:val="24"/>
          <w:szCs w:val="24"/>
          <w:vertAlign w:val="superscript"/>
        </w:rPr>
        <w:t>[9]</w:t>
      </w:r>
      <w:r>
        <w:rPr>
          <w:rFonts w:ascii="Times New Roman" w:hAnsi="Times New Roman"/>
          <w:sz w:val="24"/>
          <w:szCs w:val="24"/>
        </w:rPr>
        <w:t xml:space="preserve"> </w:t>
      </w:r>
      <w:r w:rsidR="00BC2542">
        <w:rPr>
          <w:rFonts w:ascii="Times New Roman" w:hAnsi="Times New Roman"/>
          <w:sz w:val="24"/>
          <w:szCs w:val="24"/>
        </w:rPr>
        <w:t>negative</w:t>
      </w:r>
      <w:r>
        <w:rPr>
          <w:rFonts w:ascii="Times New Roman" w:hAnsi="Times New Roman"/>
          <w:sz w:val="24"/>
          <w:szCs w:val="24"/>
        </w:rPr>
        <w:t xml:space="preserve"> score as </w:t>
      </w:r>
      <w:r w:rsidR="00BC2542" w:rsidRPr="00995F2C">
        <w:rPr>
          <w:rFonts w:ascii="Times New Roman" w:hAnsi="Times New Roman"/>
          <w:sz w:val="24"/>
          <w:szCs w:val="24"/>
        </w:rPr>
        <w:t>Carry</w:t>
      </w:r>
      <w:r w:rsidR="00BC2542">
        <w:rPr>
          <w:rFonts w:ascii="Times New Roman" w:hAnsi="Times New Roman"/>
          <w:sz w:val="24"/>
          <w:szCs w:val="24"/>
        </w:rPr>
        <w:t>ing</w:t>
      </w:r>
      <w:r w:rsidR="00BC2542" w:rsidRPr="00995F2C">
        <w:rPr>
          <w:rFonts w:ascii="Times New Roman" w:hAnsi="Times New Roman"/>
          <w:sz w:val="24"/>
          <w:szCs w:val="24"/>
        </w:rPr>
        <w:t xml:space="preserve"> Capacity Pressure (CCP)</w:t>
      </w:r>
      <w:r w:rsidR="00D86122">
        <w:rPr>
          <w:rFonts w:ascii="Times New Roman" w:hAnsi="Times New Roman"/>
          <w:sz w:val="24"/>
          <w:szCs w:val="24"/>
        </w:rPr>
        <w:t xml:space="preserve"> which reflect the ability of this region to provide water,</w:t>
      </w:r>
      <w:r w:rsidR="00727203" w:rsidRPr="00995F2C">
        <w:rPr>
          <w:rFonts w:ascii="Times New Roman" w:hAnsi="Times New Roman"/>
          <w:sz w:val="24"/>
          <w:szCs w:val="24"/>
        </w:rPr>
        <w:t xml:space="preserve"> and </w:t>
      </w:r>
      <w:r w:rsidR="00BC2542">
        <w:rPr>
          <w:rFonts w:ascii="Times New Roman" w:hAnsi="Times New Roman"/>
          <w:sz w:val="24"/>
          <w:szCs w:val="24"/>
        </w:rPr>
        <w:t>positive</w:t>
      </w:r>
      <w:r w:rsidR="00727203">
        <w:rPr>
          <w:rFonts w:ascii="Times New Roman" w:hAnsi="Times New Roman"/>
          <w:sz w:val="24"/>
          <w:szCs w:val="24"/>
        </w:rPr>
        <w:t xml:space="preserve"> one as</w:t>
      </w:r>
      <w:r w:rsidR="00BC2542">
        <w:rPr>
          <w:rFonts w:ascii="Times New Roman" w:hAnsi="Times New Roman"/>
          <w:sz w:val="24"/>
          <w:szCs w:val="24"/>
        </w:rPr>
        <w:t xml:space="preserve"> </w:t>
      </w:r>
      <w:r w:rsidR="00BC2542" w:rsidRPr="00995F2C">
        <w:rPr>
          <w:rFonts w:ascii="Times New Roman" w:hAnsi="Times New Roman"/>
          <w:sz w:val="24"/>
          <w:szCs w:val="24"/>
        </w:rPr>
        <w:t>Carry</w:t>
      </w:r>
      <w:r w:rsidR="00BC2542">
        <w:rPr>
          <w:rFonts w:ascii="Times New Roman" w:hAnsi="Times New Roman"/>
          <w:sz w:val="24"/>
          <w:szCs w:val="24"/>
        </w:rPr>
        <w:t>ing</w:t>
      </w:r>
      <w:r w:rsidR="00BC2542" w:rsidRPr="00995F2C">
        <w:rPr>
          <w:rFonts w:ascii="Times New Roman" w:hAnsi="Times New Roman"/>
          <w:sz w:val="24"/>
          <w:szCs w:val="24"/>
        </w:rPr>
        <w:t xml:space="preserve"> Capacity Sustainability (CCS)</w:t>
      </w:r>
      <w:r w:rsidR="00D86122">
        <w:rPr>
          <w:rFonts w:ascii="Times New Roman" w:hAnsi="Times New Roman"/>
          <w:sz w:val="24"/>
          <w:szCs w:val="24"/>
        </w:rPr>
        <w:t>, which reflects the level of demand of water.</w:t>
      </w:r>
      <w:r w:rsidR="00727203">
        <w:rPr>
          <w:rFonts w:ascii="Times New Roman" w:hAnsi="Times New Roman"/>
          <w:sz w:val="24"/>
          <w:szCs w:val="24"/>
        </w:rPr>
        <w:t xml:space="preserve"> Calculation formulas are as follows:</w:t>
      </w:r>
    </w:p>
    <w:p w:rsidR="00417A8F" w:rsidRDefault="00417A8F" w:rsidP="00900430">
      <w:pPr>
        <w:pStyle w:val="a8"/>
        <w:tabs>
          <w:tab w:val="clear" w:pos="4156"/>
          <w:tab w:val="clear" w:pos="10110"/>
          <w:tab w:val="center" w:pos="0"/>
        </w:tabs>
        <w:jc w:val="right"/>
      </w:pPr>
      <w:r>
        <w:tab/>
      </w:r>
      <w:r w:rsidRPr="00900430">
        <w:object w:dxaOrig="1640" w:dyaOrig="680">
          <v:shape id="_x0000_i1048" type="#_x0000_t75" style="width:81.75pt;height:34.5pt" o:ole="">
            <v:imagedata r:id="rId48" o:title=""/>
          </v:shape>
          <o:OLEObject Type="Embed" ProgID="Equation.DSMT4" ShapeID="_x0000_i1048" DrawAspect="Content" ObjectID="_1572128067" r:id="rId49"/>
        </w:object>
      </w:r>
      <w:r>
        <w:tab/>
      </w:r>
      <w:r w:rsidR="00900430">
        <w:rPr>
          <w:rFonts w:hint="eastAsia"/>
        </w:rPr>
        <w:t xml:space="preserve">                       </w:t>
      </w:r>
      <w:r>
        <w:t>(6)</w:t>
      </w:r>
    </w:p>
    <w:p w:rsidR="00417A8F" w:rsidRPr="00417A8F" w:rsidRDefault="00417A8F" w:rsidP="00900430">
      <w:pPr>
        <w:pStyle w:val="a8"/>
        <w:tabs>
          <w:tab w:val="clear" w:pos="4156"/>
          <w:tab w:val="clear" w:pos="10110"/>
        </w:tabs>
        <w:jc w:val="right"/>
      </w:pPr>
      <w:r>
        <w:tab/>
      </w:r>
      <w:r w:rsidRPr="00900430">
        <w:object w:dxaOrig="1640" w:dyaOrig="680">
          <v:shape id="_x0000_i1049" type="#_x0000_t75" style="width:81.75pt;height:34.5pt" o:ole="">
            <v:imagedata r:id="rId50" o:title=""/>
          </v:shape>
          <o:OLEObject Type="Embed" ProgID="Equation.DSMT4" ShapeID="_x0000_i1049" DrawAspect="Content" ObjectID="_1572128068" r:id="rId51"/>
        </w:object>
      </w:r>
      <w:r>
        <w:tab/>
      </w:r>
      <w:r w:rsidR="00900430">
        <w:rPr>
          <w:rFonts w:hint="eastAsia"/>
        </w:rPr>
        <w:t xml:space="preserve">                       </w:t>
      </w:r>
      <w:r>
        <w:t>(7)</w:t>
      </w:r>
    </w:p>
    <w:p w:rsidR="00727203" w:rsidRDefault="00727203" w:rsidP="007D350F">
      <w:pPr>
        <w:spacing w:beforeLines="50" w:before="156" w:afterLines="50" w:after="156"/>
        <w:rPr>
          <w:rFonts w:ascii="Times New Roman" w:hAnsi="Times New Roman"/>
          <w:sz w:val="24"/>
          <w:szCs w:val="24"/>
        </w:rPr>
      </w:pPr>
      <w:r>
        <w:rPr>
          <w:rFonts w:ascii="Times New Roman" w:hAnsi="Times New Roman"/>
          <w:sz w:val="24"/>
          <w:szCs w:val="24"/>
        </w:rPr>
        <w:t>Here we can find that, a larger value of CCP means the weaker ability of a region to supply enough water, while a lager value of CCS means this ability gets stronger.</w:t>
      </w:r>
    </w:p>
    <w:p w:rsidR="00727203" w:rsidRPr="00573BA1" w:rsidRDefault="00573BA1"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19" w:name="_Toc442120039"/>
      <w:r w:rsidRPr="00573BA1">
        <w:rPr>
          <w:rFonts w:ascii="Times New Roman" w:hAnsi="Times New Roman"/>
          <w:sz w:val="24"/>
          <w:szCs w:val="24"/>
        </w:rPr>
        <w:t>Classification of water-supplying ability</w:t>
      </w:r>
      <w:bookmarkEnd w:id="19"/>
    </w:p>
    <w:p w:rsidR="00FF429F" w:rsidRDefault="00FF429F" w:rsidP="00D71382">
      <w:pPr>
        <w:spacing w:beforeLines="50" w:before="156" w:afterLines="50" w:after="156"/>
        <w:rPr>
          <w:rFonts w:ascii="Times New Roman" w:hAnsi="Times New Roman"/>
          <w:sz w:val="24"/>
          <w:szCs w:val="24"/>
        </w:rPr>
      </w:pPr>
      <w:r>
        <w:rPr>
          <w:rFonts w:ascii="Times New Roman" w:hAnsi="Times New Roman" w:hint="eastAsia"/>
          <w:sz w:val="24"/>
          <w:szCs w:val="24"/>
        </w:rPr>
        <w:t>In order to reflect water-supplying ability directly, we define Carry</w:t>
      </w:r>
      <w:r w:rsidR="008C466C">
        <w:rPr>
          <w:rFonts w:ascii="Times New Roman" w:hAnsi="Times New Roman"/>
          <w:sz w:val="24"/>
          <w:szCs w:val="24"/>
        </w:rPr>
        <w:t>ing</w:t>
      </w:r>
      <w:r>
        <w:rPr>
          <w:rFonts w:ascii="Times New Roman" w:hAnsi="Times New Roman" w:hint="eastAsia"/>
          <w:sz w:val="24"/>
          <w:szCs w:val="24"/>
        </w:rPr>
        <w:t xml:space="preserve"> Capacity Index</w:t>
      </w:r>
      <w:r>
        <w:rPr>
          <w:rFonts w:ascii="Times New Roman" w:hAnsi="Times New Roman"/>
          <w:sz w:val="24"/>
          <w:szCs w:val="24"/>
        </w:rPr>
        <w:t xml:space="preserve"> </w:t>
      </w:r>
      <w:r>
        <w:rPr>
          <w:rFonts w:ascii="Times New Roman" w:hAnsi="Times New Roman" w:hint="eastAsia"/>
          <w:sz w:val="24"/>
          <w:szCs w:val="24"/>
        </w:rPr>
        <w:t>(</w:t>
      </w:r>
      <w:r>
        <w:rPr>
          <w:rFonts w:ascii="Times New Roman" w:hAnsi="Times New Roman"/>
          <w:sz w:val="24"/>
          <w:szCs w:val="24"/>
        </w:rPr>
        <w:t>CCI</w:t>
      </w:r>
      <w:r>
        <w:rPr>
          <w:rFonts w:ascii="Times New Roman" w:hAnsi="Times New Roman" w:hint="eastAsia"/>
          <w:sz w:val="24"/>
          <w:szCs w:val="24"/>
        </w:rPr>
        <w:t>)</w:t>
      </w:r>
      <w:r>
        <w:rPr>
          <w:rFonts w:ascii="Times New Roman" w:hAnsi="Times New Roman"/>
          <w:sz w:val="24"/>
          <w:szCs w:val="24"/>
        </w:rPr>
        <w:t xml:space="preserve"> as </w:t>
      </w:r>
      <w:proofErr w:type="gramStart"/>
      <w:r>
        <w:rPr>
          <w:rFonts w:ascii="Times New Roman" w:hAnsi="Times New Roman"/>
          <w:sz w:val="24"/>
          <w:szCs w:val="24"/>
        </w:rPr>
        <w:t>follows</w:t>
      </w:r>
      <w:r w:rsidR="00AD2DFC">
        <w:rPr>
          <w:rFonts w:ascii="Times New Roman" w:hAnsi="Times New Roman"/>
          <w:sz w:val="24"/>
          <w:szCs w:val="24"/>
          <w:vertAlign w:val="superscript"/>
        </w:rPr>
        <w:t>[</w:t>
      </w:r>
      <w:proofErr w:type="gramEnd"/>
      <w:r w:rsidR="00AD2DFC">
        <w:rPr>
          <w:rFonts w:ascii="Times New Roman" w:hAnsi="Times New Roman"/>
          <w:sz w:val="24"/>
          <w:szCs w:val="24"/>
          <w:vertAlign w:val="superscript"/>
        </w:rPr>
        <w:t>9</w:t>
      </w:r>
      <w:r w:rsidR="00872468" w:rsidRPr="00B60121">
        <w:rPr>
          <w:rFonts w:ascii="Times New Roman" w:hAnsi="Times New Roman"/>
          <w:sz w:val="24"/>
          <w:szCs w:val="24"/>
          <w:vertAlign w:val="superscript"/>
        </w:rPr>
        <w:t>]</w:t>
      </w:r>
      <w:r>
        <w:rPr>
          <w:rFonts w:ascii="Times New Roman" w:hAnsi="Times New Roman"/>
          <w:sz w:val="24"/>
          <w:szCs w:val="24"/>
        </w:rPr>
        <w:t>:</w:t>
      </w:r>
    </w:p>
    <w:p w:rsidR="00417A8F" w:rsidRPr="00417A8F" w:rsidRDefault="00417A8F" w:rsidP="00900430">
      <w:pPr>
        <w:pStyle w:val="a8"/>
        <w:tabs>
          <w:tab w:val="clear" w:pos="4156"/>
          <w:tab w:val="clear" w:pos="10110"/>
        </w:tabs>
        <w:jc w:val="right"/>
      </w:pPr>
      <w:r>
        <w:tab/>
      </w:r>
      <w:r w:rsidRPr="00900430">
        <w:object w:dxaOrig="1240" w:dyaOrig="620">
          <v:shape id="_x0000_i1050" type="#_x0000_t75" style="width:62.25pt;height:30.75pt" o:ole="">
            <v:imagedata r:id="rId52" o:title=""/>
          </v:shape>
          <o:OLEObject Type="Embed" ProgID="Equation.DSMT4" ShapeID="_x0000_i1050" DrawAspect="Content" ObjectID="_1572128069" r:id="rId53"/>
        </w:object>
      </w:r>
      <w:r>
        <w:tab/>
      </w:r>
      <w:r w:rsidR="00900430">
        <w:rPr>
          <w:rFonts w:hint="eastAsia"/>
        </w:rPr>
        <w:t xml:space="preserve">                            </w:t>
      </w:r>
      <w:r>
        <w:t>(8)</w:t>
      </w:r>
    </w:p>
    <w:p w:rsidR="001F1CA6" w:rsidRDefault="003B418D" w:rsidP="00D71382">
      <w:pPr>
        <w:spacing w:beforeLines="50" w:before="156" w:afterLines="50" w:after="156"/>
        <w:rPr>
          <w:rFonts w:ascii="Times New Roman" w:hAnsi="Times New Roman"/>
          <w:sz w:val="24"/>
          <w:szCs w:val="24"/>
        </w:rPr>
      </w:pPr>
      <w:r w:rsidRPr="003B418D">
        <w:rPr>
          <w:rFonts w:ascii="Times New Roman" w:hAnsi="Times New Roman"/>
          <w:sz w:val="24"/>
          <w:szCs w:val="24"/>
        </w:rPr>
        <w:t>After referring to relative materials, we can get a table of</w:t>
      </w:r>
      <w:r>
        <w:rPr>
          <w:rFonts w:ascii="Times New Roman" w:hAnsi="Times New Roman"/>
          <w:sz w:val="24"/>
          <w:szCs w:val="24"/>
        </w:rPr>
        <w:t xml:space="preserve"> classification to describe the</w:t>
      </w:r>
      <w:r>
        <w:rPr>
          <w:rFonts w:ascii="Times New Roman" w:hAnsi="Times New Roman" w:hint="eastAsia"/>
          <w:sz w:val="24"/>
          <w:szCs w:val="24"/>
        </w:rPr>
        <w:t xml:space="preserve"> </w:t>
      </w:r>
      <w:r w:rsidRPr="003B418D">
        <w:rPr>
          <w:rFonts w:ascii="Times New Roman" w:hAnsi="Times New Roman"/>
          <w:sz w:val="24"/>
          <w:szCs w:val="24"/>
        </w:rPr>
        <w:lastRenderedPageBreak/>
        <w:t xml:space="preserve">degree of </w:t>
      </w:r>
      <w:r>
        <w:rPr>
          <w:rFonts w:ascii="Times New Roman" w:hAnsi="Times New Roman"/>
          <w:sz w:val="24"/>
          <w:szCs w:val="24"/>
        </w:rPr>
        <w:t xml:space="preserve">water-supplying ability </w:t>
      </w:r>
      <w:proofErr w:type="gramStart"/>
      <w:r>
        <w:rPr>
          <w:rFonts w:ascii="Times New Roman" w:hAnsi="Times New Roman"/>
          <w:sz w:val="24"/>
          <w:szCs w:val="24"/>
        </w:rPr>
        <w:t>qualitatively</w:t>
      </w:r>
      <w:r w:rsidR="00AD2DFC">
        <w:rPr>
          <w:rFonts w:ascii="Times New Roman" w:hAnsi="Times New Roman"/>
          <w:sz w:val="24"/>
          <w:szCs w:val="24"/>
          <w:vertAlign w:val="superscript"/>
        </w:rPr>
        <w:t>[</w:t>
      </w:r>
      <w:proofErr w:type="gramEnd"/>
      <w:r w:rsidR="00AD2DFC">
        <w:rPr>
          <w:rFonts w:ascii="Times New Roman" w:hAnsi="Times New Roman"/>
          <w:sz w:val="24"/>
          <w:szCs w:val="24"/>
          <w:vertAlign w:val="superscript"/>
        </w:rPr>
        <w:t>10</w:t>
      </w:r>
      <w:r w:rsidR="00872468" w:rsidRPr="00B60121">
        <w:rPr>
          <w:rFonts w:ascii="Times New Roman" w:hAnsi="Times New Roman"/>
          <w:sz w:val="24"/>
          <w:szCs w:val="24"/>
          <w:vertAlign w:val="superscript"/>
        </w:rPr>
        <w:t>]</w:t>
      </w:r>
      <w:r w:rsidRPr="001F1CA6">
        <w:rPr>
          <w:rFonts w:ascii="Times New Roman" w:hAnsi="Times New Roman"/>
          <w:sz w:val="24"/>
          <w:szCs w:val="24"/>
        </w:rPr>
        <w:t>:</w:t>
      </w:r>
    </w:p>
    <w:p w:rsidR="00DB6D38" w:rsidRDefault="00DB6D38" w:rsidP="00D71382">
      <w:pPr>
        <w:spacing w:beforeLines="50" w:before="156" w:afterLines="50" w:after="156"/>
        <w:rPr>
          <w:rFonts w:ascii="Times New Roman" w:hAnsi="Times New Roman"/>
          <w:sz w:val="24"/>
          <w:szCs w:val="24"/>
        </w:rPr>
      </w:pPr>
    </w:p>
    <w:p w:rsidR="00DB6D38" w:rsidRDefault="00DB6D38" w:rsidP="00D71382">
      <w:pPr>
        <w:spacing w:beforeLines="50" w:before="156" w:afterLines="50" w:after="156"/>
        <w:rPr>
          <w:rFonts w:ascii="Times New Roman" w:hAnsi="Times New Roman"/>
          <w:sz w:val="24"/>
          <w:szCs w:val="24"/>
        </w:rPr>
      </w:pPr>
    </w:p>
    <w:p w:rsidR="001F1CA6" w:rsidRPr="00FB0317" w:rsidRDefault="001F1CA6" w:rsidP="00956F4C">
      <w:pPr>
        <w:tabs>
          <w:tab w:val="center" w:pos="4156"/>
          <w:tab w:val="right" w:pos="10110"/>
        </w:tabs>
        <w:spacing w:beforeLines="100" w:before="312"/>
        <w:jc w:val="center"/>
        <w:rPr>
          <w:rFonts w:ascii="Times New Roman" w:hAnsi="Times New Roman"/>
          <w:b/>
          <w:sz w:val="24"/>
          <w:szCs w:val="24"/>
        </w:rPr>
      </w:pPr>
      <w:r w:rsidRPr="00FB0317">
        <w:rPr>
          <w:rFonts w:ascii="Times New Roman" w:hAnsi="Times New Roman"/>
          <w:b/>
          <w:sz w:val="24"/>
          <w:szCs w:val="24"/>
        </w:rPr>
        <w:t>Table 2   Standard of classification in water-supplying ability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418D" w:rsidTr="0076420E">
        <w:trPr>
          <w:jc w:val="center"/>
        </w:trPr>
        <w:tc>
          <w:tcPr>
            <w:tcW w:w="2765" w:type="dxa"/>
            <w:tcBorders>
              <w:top w:val="single" w:sz="8" w:space="0" w:color="auto"/>
              <w:bottom w:val="single" w:sz="4" w:space="0" w:color="auto"/>
            </w:tcBorders>
            <w:vAlign w:val="center"/>
          </w:tcPr>
          <w:p w:rsidR="003B418D" w:rsidRPr="00BF47DD" w:rsidRDefault="003B418D" w:rsidP="00C85E14">
            <w:pPr>
              <w:jc w:val="center"/>
              <w:rPr>
                <w:rFonts w:ascii="Times New Roman" w:hAnsi="Times New Roman"/>
                <w:b/>
                <w:sz w:val="24"/>
                <w:szCs w:val="24"/>
              </w:rPr>
            </w:pPr>
            <w:r w:rsidRPr="00BF47DD">
              <w:rPr>
                <w:rFonts w:ascii="Times New Roman" w:hAnsi="Times New Roman" w:hint="eastAsia"/>
                <w:b/>
                <w:sz w:val="24"/>
                <w:szCs w:val="24"/>
              </w:rPr>
              <w:t>Basic Type</w:t>
            </w:r>
          </w:p>
        </w:tc>
        <w:tc>
          <w:tcPr>
            <w:tcW w:w="2765" w:type="dxa"/>
            <w:tcBorders>
              <w:top w:val="single" w:sz="8" w:space="0" w:color="auto"/>
              <w:bottom w:val="single" w:sz="4" w:space="0" w:color="auto"/>
            </w:tcBorders>
            <w:vAlign w:val="center"/>
          </w:tcPr>
          <w:p w:rsidR="003B418D" w:rsidRPr="00BF47DD" w:rsidRDefault="003B418D" w:rsidP="00C85E14">
            <w:pPr>
              <w:jc w:val="center"/>
              <w:rPr>
                <w:rFonts w:ascii="Times New Roman" w:hAnsi="Times New Roman"/>
                <w:b/>
                <w:sz w:val="24"/>
                <w:szCs w:val="24"/>
              </w:rPr>
            </w:pPr>
            <w:r w:rsidRPr="00BF47DD">
              <w:rPr>
                <w:rFonts w:ascii="Times New Roman" w:hAnsi="Times New Roman" w:hint="eastAsia"/>
                <w:b/>
                <w:sz w:val="24"/>
                <w:szCs w:val="24"/>
              </w:rPr>
              <w:t>Sub</w:t>
            </w:r>
            <w:r w:rsidR="00ED5442" w:rsidRPr="00BF47DD">
              <w:rPr>
                <w:rFonts w:ascii="Times New Roman" w:hAnsi="Times New Roman" w:hint="eastAsia"/>
                <w:b/>
                <w:sz w:val="24"/>
                <w:szCs w:val="24"/>
              </w:rPr>
              <w:t>t</w:t>
            </w:r>
            <w:r w:rsidRPr="00BF47DD">
              <w:rPr>
                <w:rFonts w:ascii="Times New Roman" w:hAnsi="Times New Roman" w:hint="eastAsia"/>
                <w:b/>
                <w:sz w:val="24"/>
                <w:szCs w:val="24"/>
              </w:rPr>
              <w:t>ype</w:t>
            </w:r>
          </w:p>
        </w:tc>
        <w:tc>
          <w:tcPr>
            <w:tcW w:w="2766" w:type="dxa"/>
            <w:tcBorders>
              <w:top w:val="single" w:sz="8" w:space="0" w:color="auto"/>
              <w:bottom w:val="single" w:sz="4" w:space="0" w:color="auto"/>
            </w:tcBorders>
            <w:vAlign w:val="center"/>
          </w:tcPr>
          <w:p w:rsidR="003B418D" w:rsidRPr="00BF47DD" w:rsidRDefault="00ED5442" w:rsidP="00C85E14">
            <w:pPr>
              <w:jc w:val="center"/>
              <w:rPr>
                <w:rFonts w:ascii="Times New Roman" w:hAnsi="Times New Roman"/>
                <w:b/>
                <w:sz w:val="24"/>
                <w:szCs w:val="24"/>
              </w:rPr>
            </w:pPr>
            <w:r w:rsidRPr="00BF47DD">
              <w:rPr>
                <w:rFonts w:ascii="Times New Roman" w:hAnsi="Times New Roman"/>
                <w:b/>
                <w:position w:val="-6"/>
                <w:sz w:val="24"/>
                <w:szCs w:val="24"/>
              </w:rPr>
              <w:object w:dxaOrig="499" w:dyaOrig="279">
                <v:shape id="_x0000_i1051" type="#_x0000_t75" style="width:24.75pt;height:14.25pt" o:ole="">
                  <v:imagedata r:id="rId54" o:title=""/>
                </v:shape>
                <o:OLEObject Type="Embed" ProgID="Equation.DSMT4" ShapeID="_x0000_i1051" DrawAspect="Content" ObjectID="_1572128070" r:id="rId55"/>
              </w:object>
            </w:r>
          </w:p>
        </w:tc>
      </w:tr>
      <w:tr w:rsidR="00C85E14" w:rsidTr="0076420E">
        <w:trPr>
          <w:jc w:val="center"/>
        </w:trPr>
        <w:tc>
          <w:tcPr>
            <w:tcW w:w="2765" w:type="dxa"/>
            <w:vMerge w:val="restart"/>
            <w:tcBorders>
              <w:top w:val="single" w:sz="4" w:space="0" w:color="auto"/>
            </w:tcBorders>
            <w:vAlign w:val="center"/>
          </w:tcPr>
          <w:p w:rsidR="00C85E14" w:rsidRDefault="00C85E14" w:rsidP="00C85E14">
            <w:pPr>
              <w:jc w:val="center"/>
              <w:rPr>
                <w:rFonts w:ascii="Times New Roman" w:hAnsi="Times New Roman"/>
                <w:sz w:val="24"/>
                <w:szCs w:val="24"/>
              </w:rPr>
            </w:pPr>
            <w:r>
              <w:rPr>
                <w:rFonts w:ascii="Times New Roman" w:hAnsi="Times New Roman" w:hint="eastAsia"/>
                <w:sz w:val="24"/>
                <w:szCs w:val="24"/>
              </w:rPr>
              <w:t>Overload   (</w:t>
            </w:r>
            <w:r>
              <w:rPr>
                <w:rFonts w:ascii="Times New Roman" w:hAnsi="Times New Roman"/>
                <w:sz w:val="24"/>
                <w:szCs w:val="24"/>
              </w:rPr>
              <w:t>I</w:t>
            </w:r>
            <w:r>
              <w:rPr>
                <w:rFonts w:ascii="Times New Roman" w:hAnsi="Times New Roman" w:hint="eastAsia"/>
                <w:sz w:val="24"/>
                <w:szCs w:val="24"/>
              </w:rPr>
              <w:t>)</w:t>
            </w:r>
          </w:p>
        </w:tc>
        <w:tc>
          <w:tcPr>
            <w:tcW w:w="2765" w:type="dxa"/>
            <w:tcBorders>
              <w:top w:val="single" w:sz="4" w:space="0" w:color="auto"/>
            </w:tcBorders>
            <w:vAlign w:val="center"/>
          </w:tcPr>
          <w:p w:rsidR="00C85E14" w:rsidRDefault="00C85E14" w:rsidP="00C85E14">
            <w:pPr>
              <w:jc w:val="center"/>
              <w:rPr>
                <w:rFonts w:ascii="Times New Roman" w:hAnsi="Times New Roman"/>
                <w:sz w:val="24"/>
                <w:szCs w:val="24"/>
              </w:rPr>
            </w:pPr>
            <w:r>
              <w:rPr>
                <w:rFonts w:ascii="Times New Roman" w:hAnsi="Times New Roman" w:hint="eastAsia"/>
                <w:sz w:val="24"/>
                <w:szCs w:val="24"/>
              </w:rPr>
              <w:t>Heavily</w:t>
            </w:r>
            <w:r>
              <w:rPr>
                <w:rFonts w:ascii="Times New Roman" w:hAnsi="Times New Roman"/>
                <w:sz w:val="24"/>
                <w:szCs w:val="24"/>
              </w:rPr>
              <w:t xml:space="preserve">  (IA)</w:t>
            </w:r>
          </w:p>
        </w:tc>
        <w:tc>
          <w:tcPr>
            <w:tcW w:w="2766" w:type="dxa"/>
            <w:tcBorders>
              <w:top w:val="single" w:sz="4" w:space="0" w:color="auto"/>
            </w:tcBorders>
            <w:vAlign w:val="center"/>
          </w:tcPr>
          <w:p w:rsidR="00C85E14" w:rsidRDefault="00C85E14" w:rsidP="00C85E14">
            <w:pPr>
              <w:jc w:val="center"/>
              <w:rPr>
                <w:rFonts w:ascii="Times New Roman" w:hAnsi="Times New Roman"/>
                <w:sz w:val="24"/>
                <w:szCs w:val="24"/>
              </w:rPr>
            </w:pPr>
            <w:r w:rsidRPr="00ED5442">
              <w:rPr>
                <w:rFonts w:ascii="Times New Roman" w:hAnsi="Times New Roman"/>
                <w:position w:val="-6"/>
                <w:sz w:val="24"/>
                <w:szCs w:val="24"/>
              </w:rPr>
              <w:object w:dxaOrig="859" w:dyaOrig="279">
                <v:shape id="_x0000_i1052" type="#_x0000_t75" style="width:43.5pt;height:14.25pt" o:ole="">
                  <v:imagedata r:id="rId56" o:title=""/>
                </v:shape>
                <o:OLEObject Type="Embed" ProgID="Equation.DSMT4" ShapeID="_x0000_i1052" DrawAspect="Content" ObjectID="_1572128071" r:id="rId57"/>
              </w:object>
            </w:r>
          </w:p>
        </w:tc>
      </w:tr>
      <w:tr w:rsidR="00C85E14" w:rsidTr="00C85E14">
        <w:trPr>
          <w:jc w:val="center"/>
        </w:trPr>
        <w:tc>
          <w:tcPr>
            <w:tcW w:w="2765" w:type="dxa"/>
            <w:vMerge/>
            <w:vAlign w:val="center"/>
          </w:tcPr>
          <w:p w:rsidR="00C85E14" w:rsidRDefault="00C85E14" w:rsidP="00C85E14">
            <w:pPr>
              <w:jc w:val="center"/>
              <w:rPr>
                <w:rFonts w:ascii="Times New Roman" w:hAnsi="Times New Roman"/>
                <w:sz w:val="24"/>
                <w:szCs w:val="24"/>
              </w:rPr>
            </w:pPr>
          </w:p>
        </w:tc>
        <w:tc>
          <w:tcPr>
            <w:tcW w:w="2765" w:type="dxa"/>
            <w:vAlign w:val="center"/>
          </w:tcPr>
          <w:p w:rsidR="00C85E14" w:rsidRDefault="00C85E14" w:rsidP="00C85E14">
            <w:pPr>
              <w:jc w:val="center"/>
              <w:rPr>
                <w:rFonts w:ascii="Times New Roman" w:hAnsi="Times New Roman"/>
                <w:sz w:val="24"/>
                <w:szCs w:val="24"/>
              </w:rPr>
            </w:pPr>
            <w:r>
              <w:rPr>
                <w:rFonts w:ascii="Times New Roman" w:hAnsi="Times New Roman"/>
                <w:sz w:val="24"/>
                <w:szCs w:val="24"/>
              </w:rPr>
              <w:t>M</w:t>
            </w:r>
            <w:r w:rsidRPr="00ED5442">
              <w:rPr>
                <w:rFonts w:ascii="Times New Roman" w:hAnsi="Times New Roman"/>
                <w:sz w:val="24"/>
                <w:szCs w:val="24"/>
              </w:rPr>
              <w:t>oderately</w:t>
            </w:r>
            <w:r>
              <w:rPr>
                <w:rFonts w:ascii="Times New Roman" w:hAnsi="Times New Roman"/>
                <w:sz w:val="24"/>
                <w:szCs w:val="24"/>
              </w:rPr>
              <w:t xml:space="preserve">   (IB)</w:t>
            </w:r>
          </w:p>
        </w:tc>
        <w:tc>
          <w:tcPr>
            <w:tcW w:w="2766" w:type="dxa"/>
            <w:vAlign w:val="center"/>
          </w:tcPr>
          <w:p w:rsidR="00C85E14" w:rsidRDefault="00C85E14" w:rsidP="00C85E14">
            <w:pPr>
              <w:jc w:val="center"/>
              <w:rPr>
                <w:rFonts w:ascii="Times New Roman" w:hAnsi="Times New Roman"/>
                <w:sz w:val="24"/>
                <w:szCs w:val="24"/>
              </w:rPr>
            </w:pPr>
            <w:r w:rsidRPr="00ED5442">
              <w:rPr>
                <w:rFonts w:ascii="Times New Roman" w:hAnsi="Times New Roman"/>
                <w:position w:val="-6"/>
                <w:sz w:val="24"/>
                <w:szCs w:val="24"/>
              </w:rPr>
              <w:object w:dxaOrig="1359" w:dyaOrig="279">
                <v:shape id="_x0000_i1053" type="#_x0000_t75" style="width:69pt;height:14.25pt" o:ole="">
                  <v:imagedata r:id="rId58" o:title=""/>
                </v:shape>
                <o:OLEObject Type="Embed" ProgID="Equation.DSMT4" ShapeID="_x0000_i1053" DrawAspect="Content" ObjectID="_1572128072" r:id="rId59"/>
              </w:object>
            </w:r>
          </w:p>
        </w:tc>
      </w:tr>
      <w:tr w:rsidR="00C85E14" w:rsidTr="00B45EF9">
        <w:trPr>
          <w:jc w:val="center"/>
        </w:trPr>
        <w:tc>
          <w:tcPr>
            <w:tcW w:w="2765" w:type="dxa"/>
            <w:vMerge/>
            <w:vAlign w:val="center"/>
          </w:tcPr>
          <w:p w:rsidR="00C85E14" w:rsidRDefault="00C85E14" w:rsidP="00C85E14">
            <w:pPr>
              <w:jc w:val="center"/>
              <w:rPr>
                <w:rFonts w:ascii="Times New Roman" w:hAnsi="Times New Roman"/>
                <w:sz w:val="24"/>
                <w:szCs w:val="24"/>
              </w:rPr>
            </w:pPr>
          </w:p>
        </w:tc>
        <w:tc>
          <w:tcPr>
            <w:tcW w:w="2765" w:type="dxa"/>
            <w:vAlign w:val="center"/>
          </w:tcPr>
          <w:p w:rsidR="00C85E14" w:rsidRDefault="00C85E14" w:rsidP="00C85E14">
            <w:pPr>
              <w:jc w:val="center"/>
              <w:rPr>
                <w:rFonts w:ascii="Times New Roman" w:hAnsi="Times New Roman"/>
                <w:sz w:val="24"/>
                <w:szCs w:val="24"/>
              </w:rPr>
            </w:pPr>
            <w:r>
              <w:rPr>
                <w:rFonts w:ascii="Times New Roman" w:hAnsi="Times New Roman" w:hint="eastAsia"/>
                <w:sz w:val="24"/>
                <w:szCs w:val="24"/>
              </w:rPr>
              <w:t>Lightly   (</w:t>
            </w:r>
            <w:r>
              <w:rPr>
                <w:rFonts w:ascii="Times New Roman" w:hAnsi="Times New Roman"/>
                <w:sz w:val="24"/>
                <w:szCs w:val="24"/>
              </w:rPr>
              <w:t>IC</w:t>
            </w:r>
            <w:r>
              <w:rPr>
                <w:rFonts w:ascii="Times New Roman" w:hAnsi="Times New Roman" w:hint="eastAsia"/>
                <w:sz w:val="24"/>
                <w:szCs w:val="24"/>
              </w:rPr>
              <w:t>)</w:t>
            </w:r>
          </w:p>
        </w:tc>
        <w:tc>
          <w:tcPr>
            <w:tcW w:w="2766" w:type="dxa"/>
            <w:vAlign w:val="center"/>
          </w:tcPr>
          <w:p w:rsidR="00C85E14" w:rsidRDefault="00C85E14" w:rsidP="00C85E14">
            <w:pPr>
              <w:jc w:val="center"/>
              <w:rPr>
                <w:rFonts w:ascii="Times New Roman" w:hAnsi="Times New Roman"/>
                <w:sz w:val="24"/>
                <w:szCs w:val="24"/>
              </w:rPr>
            </w:pPr>
            <w:r w:rsidRPr="00ED5442">
              <w:rPr>
                <w:rFonts w:ascii="Times New Roman" w:hAnsi="Times New Roman"/>
                <w:position w:val="-6"/>
                <w:sz w:val="24"/>
                <w:szCs w:val="24"/>
              </w:rPr>
              <w:object w:dxaOrig="1320" w:dyaOrig="279">
                <v:shape id="_x0000_i1054" type="#_x0000_t75" style="width:66pt;height:14.25pt" o:ole="">
                  <v:imagedata r:id="rId60" o:title=""/>
                </v:shape>
                <o:OLEObject Type="Embed" ProgID="Equation.DSMT4" ShapeID="_x0000_i1054" DrawAspect="Content" ObjectID="_1572128073" r:id="rId61"/>
              </w:object>
            </w:r>
          </w:p>
        </w:tc>
      </w:tr>
      <w:tr w:rsidR="003B418D" w:rsidTr="00B45EF9">
        <w:trPr>
          <w:trHeight w:val="851"/>
          <w:jc w:val="center"/>
        </w:trPr>
        <w:tc>
          <w:tcPr>
            <w:tcW w:w="2765" w:type="dxa"/>
            <w:vAlign w:val="center"/>
          </w:tcPr>
          <w:p w:rsidR="003B418D" w:rsidRDefault="00C85E14" w:rsidP="00C85E14">
            <w:pPr>
              <w:jc w:val="center"/>
              <w:rPr>
                <w:rFonts w:ascii="Times New Roman" w:hAnsi="Times New Roman"/>
                <w:sz w:val="24"/>
                <w:szCs w:val="24"/>
              </w:rPr>
            </w:pPr>
            <w:r>
              <w:rPr>
                <w:rFonts w:ascii="Times New Roman" w:hAnsi="Times New Roman"/>
                <w:sz w:val="24"/>
                <w:szCs w:val="24"/>
              </w:rPr>
              <w:t>C</w:t>
            </w:r>
            <w:r w:rsidRPr="00C85E14">
              <w:rPr>
                <w:rFonts w:ascii="Times New Roman" w:hAnsi="Times New Roman"/>
                <w:sz w:val="24"/>
                <w:szCs w:val="24"/>
              </w:rPr>
              <w:t>riticality</w:t>
            </w:r>
            <w:r>
              <w:rPr>
                <w:rFonts w:ascii="Times New Roman" w:hAnsi="Times New Roman"/>
                <w:sz w:val="24"/>
                <w:szCs w:val="24"/>
              </w:rPr>
              <w:t xml:space="preserve">   (II)</w:t>
            </w:r>
          </w:p>
        </w:tc>
        <w:tc>
          <w:tcPr>
            <w:tcW w:w="2765" w:type="dxa"/>
            <w:vAlign w:val="center"/>
          </w:tcPr>
          <w:p w:rsidR="003B418D" w:rsidRDefault="003B418D" w:rsidP="00C85E14">
            <w:pPr>
              <w:jc w:val="center"/>
              <w:rPr>
                <w:rFonts w:ascii="Times New Roman" w:hAnsi="Times New Roman"/>
                <w:sz w:val="24"/>
                <w:szCs w:val="24"/>
              </w:rPr>
            </w:pPr>
          </w:p>
        </w:tc>
        <w:tc>
          <w:tcPr>
            <w:tcW w:w="2766" w:type="dxa"/>
            <w:vAlign w:val="center"/>
          </w:tcPr>
          <w:p w:rsidR="003B418D" w:rsidRDefault="00ED5442" w:rsidP="00C85E14">
            <w:pPr>
              <w:jc w:val="center"/>
              <w:rPr>
                <w:rFonts w:ascii="Times New Roman" w:hAnsi="Times New Roman"/>
                <w:sz w:val="24"/>
                <w:szCs w:val="24"/>
              </w:rPr>
            </w:pPr>
            <w:r w:rsidRPr="00ED5442">
              <w:rPr>
                <w:rFonts w:ascii="Times New Roman" w:hAnsi="Times New Roman"/>
                <w:position w:val="-6"/>
                <w:sz w:val="24"/>
                <w:szCs w:val="24"/>
              </w:rPr>
              <w:object w:dxaOrig="820" w:dyaOrig="279">
                <v:shape id="_x0000_i1055" type="#_x0000_t75" style="width:41.25pt;height:14.25pt" o:ole="">
                  <v:imagedata r:id="rId62" o:title=""/>
                </v:shape>
                <o:OLEObject Type="Embed" ProgID="Equation.DSMT4" ShapeID="_x0000_i1055" DrawAspect="Content" ObjectID="_1572128074" r:id="rId63"/>
              </w:object>
            </w:r>
          </w:p>
        </w:tc>
      </w:tr>
      <w:tr w:rsidR="00C85E14" w:rsidTr="00B45EF9">
        <w:trPr>
          <w:jc w:val="center"/>
        </w:trPr>
        <w:tc>
          <w:tcPr>
            <w:tcW w:w="2765" w:type="dxa"/>
            <w:vMerge w:val="restart"/>
            <w:vAlign w:val="center"/>
          </w:tcPr>
          <w:p w:rsidR="00C85E14" w:rsidRDefault="00182FC3" w:rsidP="00C85E14">
            <w:pPr>
              <w:jc w:val="center"/>
              <w:rPr>
                <w:rFonts w:ascii="Times New Roman" w:hAnsi="Times New Roman"/>
                <w:sz w:val="24"/>
                <w:szCs w:val="24"/>
              </w:rPr>
            </w:pPr>
            <w:r>
              <w:rPr>
                <w:rFonts w:ascii="Times New Roman" w:hAnsi="Times New Roman" w:hint="eastAsia"/>
                <w:sz w:val="24"/>
                <w:szCs w:val="24"/>
              </w:rPr>
              <w:t xml:space="preserve">Lack-of-load  </w:t>
            </w:r>
            <w:r w:rsidR="00C85E14">
              <w:rPr>
                <w:rFonts w:ascii="Times New Roman" w:hAnsi="Times New Roman" w:hint="eastAsia"/>
                <w:sz w:val="24"/>
                <w:szCs w:val="24"/>
              </w:rPr>
              <w:t>(</w:t>
            </w:r>
            <w:r w:rsidR="00C85E14">
              <w:rPr>
                <w:rFonts w:ascii="Times New Roman" w:hAnsi="Times New Roman"/>
                <w:sz w:val="24"/>
                <w:szCs w:val="24"/>
              </w:rPr>
              <w:t>III</w:t>
            </w:r>
            <w:r w:rsidR="00C85E14">
              <w:rPr>
                <w:rFonts w:ascii="Times New Roman" w:hAnsi="Times New Roman" w:hint="eastAsia"/>
                <w:sz w:val="24"/>
                <w:szCs w:val="24"/>
              </w:rPr>
              <w:t>)</w:t>
            </w:r>
          </w:p>
        </w:tc>
        <w:tc>
          <w:tcPr>
            <w:tcW w:w="2765" w:type="dxa"/>
            <w:vAlign w:val="center"/>
          </w:tcPr>
          <w:p w:rsidR="00C85E14" w:rsidRDefault="00C85E14" w:rsidP="00C85E14">
            <w:pPr>
              <w:jc w:val="center"/>
              <w:rPr>
                <w:rFonts w:ascii="Times New Roman" w:hAnsi="Times New Roman"/>
                <w:sz w:val="24"/>
                <w:szCs w:val="24"/>
              </w:rPr>
            </w:pPr>
            <w:r>
              <w:rPr>
                <w:rFonts w:ascii="Times New Roman" w:hAnsi="Times New Roman" w:hint="eastAsia"/>
                <w:sz w:val="24"/>
                <w:szCs w:val="24"/>
              </w:rPr>
              <w:t>Heavily</w:t>
            </w:r>
            <w:r>
              <w:rPr>
                <w:rFonts w:ascii="Times New Roman" w:hAnsi="Times New Roman"/>
                <w:sz w:val="24"/>
                <w:szCs w:val="24"/>
              </w:rPr>
              <w:t xml:space="preserve">  (IIIA)</w:t>
            </w:r>
          </w:p>
        </w:tc>
        <w:tc>
          <w:tcPr>
            <w:tcW w:w="2766" w:type="dxa"/>
            <w:vAlign w:val="center"/>
          </w:tcPr>
          <w:p w:rsidR="00C85E14" w:rsidRDefault="00C85E14" w:rsidP="00C85E14">
            <w:pPr>
              <w:jc w:val="center"/>
              <w:rPr>
                <w:rFonts w:ascii="Times New Roman" w:hAnsi="Times New Roman"/>
                <w:sz w:val="24"/>
                <w:szCs w:val="24"/>
              </w:rPr>
            </w:pPr>
            <w:r w:rsidRPr="00ED5442">
              <w:rPr>
                <w:rFonts w:ascii="Times New Roman" w:hAnsi="Times New Roman"/>
                <w:position w:val="-6"/>
                <w:sz w:val="24"/>
                <w:szCs w:val="24"/>
              </w:rPr>
              <w:object w:dxaOrig="1020" w:dyaOrig="279">
                <v:shape id="_x0000_i1056" type="#_x0000_t75" style="width:51pt;height:14.25pt" o:ole="">
                  <v:imagedata r:id="rId64" o:title=""/>
                </v:shape>
                <o:OLEObject Type="Embed" ProgID="Equation.DSMT4" ShapeID="_x0000_i1056" DrawAspect="Content" ObjectID="_1572128075" r:id="rId65"/>
              </w:object>
            </w:r>
          </w:p>
        </w:tc>
      </w:tr>
      <w:tr w:rsidR="00C85E14" w:rsidTr="00C85E14">
        <w:trPr>
          <w:jc w:val="center"/>
        </w:trPr>
        <w:tc>
          <w:tcPr>
            <w:tcW w:w="2765" w:type="dxa"/>
            <w:vMerge/>
            <w:vAlign w:val="center"/>
          </w:tcPr>
          <w:p w:rsidR="00C85E14" w:rsidRDefault="00C85E14" w:rsidP="00C85E14">
            <w:pPr>
              <w:jc w:val="center"/>
              <w:rPr>
                <w:rFonts w:ascii="Times New Roman" w:hAnsi="Times New Roman"/>
                <w:sz w:val="24"/>
                <w:szCs w:val="24"/>
              </w:rPr>
            </w:pPr>
          </w:p>
        </w:tc>
        <w:tc>
          <w:tcPr>
            <w:tcW w:w="2765" w:type="dxa"/>
            <w:vAlign w:val="center"/>
          </w:tcPr>
          <w:p w:rsidR="00C85E14" w:rsidRDefault="00C85E14" w:rsidP="00C85E14">
            <w:pPr>
              <w:jc w:val="center"/>
              <w:rPr>
                <w:rFonts w:ascii="Times New Roman" w:hAnsi="Times New Roman"/>
                <w:sz w:val="24"/>
                <w:szCs w:val="24"/>
              </w:rPr>
            </w:pPr>
            <w:r>
              <w:rPr>
                <w:rFonts w:ascii="Times New Roman" w:hAnsi="Times New Roman"/>
                <w:sz w:val="24"/>
                <w:szCs w:val="24"/>
              </w:rPr>
              <w:t>M</w:t>
            </w:r>
            <w:r w:rsidRPr="00ED5442">
              <w:rPr>
                <w:rFonts w:ascii="Times New Roman" w:hAnsi="Times New Roman"/>
                <w:sz w:val="24"/>
                <w:szCs w:val="24"/>
              </w:rPr>
              <w:t>oderately</w:t>
            </w:r>
            <w:r>
              <w:rPr>
                <w:rFonts w:ascii="Times New Roman" w:hAnsi="Times New Roman"/>
                <w:sz w:val="24"/>
                <w:szCs w:val="24"/>
              </w:rPr>
              <w:t xml:space="preserve">   (IIIB)</w:t>
            </w:r>
          </w:p>
        </w:tc>
        <w:tc>
          <w:tcPr>
            <w:tcW w:w="2766" w:type="dxa"/>
            <w:vAlign w:val="center"/>
          </w:tcPr>
          <w:p w:rsidR="00C85E14" w:rsidRDefault="00C85E14" w:rsidP="00C85E14">
            <w:pPr>
              <w:jc w:val="center"/>
              <w:rPr>
                <w:rFonts w:ascii="Times New Roman" w:hAnsi="Times New Roman"/>
                <w:sz w:val="24"/>
                <w:szCs w:val="24"/>
              </w:rPr>
            </w:pPr>
            <w:r w:rsidRPr="00ED5442">
              <w:rPr>
                <w:rFonts w:ascii="Times New Roman" w:hAnsi="Times New Roman"/>
                <w:position w:val="-6"/>
                <w:sz w:val="24"/>
                <w:szCs w:val="24"/>
              </w:rPr>
              <w:object w:dxaOrig="1640" w:dyaOrig="279">
                <v:shape id="_x0000_i1057" type="#_x0000_t75" style="width:81pt;height:14.25pt" o:ole="">
                  <v:imagedata r:id="rId66" o:title=""/>
                </v:shape>
                <o:OLEObject Type="Embed" ProgID="Equation.DSMT4" ShapeID="_x0000_i1057" DrawAspect="Content" ObjectID="_1572128076" r:id="rId67"/>
              </w:object>
            </w:r>
          </w:p>
        </w:tc>
      </w:tr>
      <w:tr w:rsidR="00C85E14" w:rsidTr="0076420E">
        <w:trPr>
          <w:jc w:val="center"/>
        </w:trPr>
        <w:tc>
          <w:tcPr>
            <w:tcW w:w="2765" w:type="dxa"/>
            <w:vMerge/>
            <w:tcBorders>
              <w:bottom w:val="single" w:sz="8" w:space="0" w:color="auto"/>
            </w:tcBorders>
            <w:vAlign w:val="center"/>
          </w:tcPr>
          <w:p w:rsidR="00C85E14" w:rsidRDefault="00C85E14" w:rsidP="00C85E14">
            <w:pPr>
              <w:jc w:val="center"/>
              <w:rPr>
                <w:rFonts w:ascii="Times New Roman" w:hAnsi="Times New Roman"/>
                <w:sz w:val="24"/>
                <w:szCs w:val="24"/>
              </w:rPr>
            </w:pPr>
          </w:p>
        </w:tc>
        <w:tc>
          <w:tcPr>
            <w:tcW w:w="2765" w:type="dxa"/>
            <w:tcBorders>
              <w:bottom w:val="single" w:sz="8" w:space="0" w:color="auto"/>
            </w:tcBorders>
            <w:vAlign w:val="center"/>
          </w:tcPr>
          <w:p w:rsidR="00C85E14" w:rsidRDefault="00C85E14" w:rsidP="00C85E14">
            <w:pPr>
              <w:jc w:val="center"/>
              <w:rPr>
                <w:rFonts w:ascii="Times New Roman" w:hAnsi="Times New Roman"/>
                <w:sz w:val="24"/>
                <w:szCs w:val="24"/>
              </w:rPr>
            </w:pPr>
            <w:r>
              <w:rPr>
                <w:rFonts w:ascii="Times New Roman" w:hAnsi="Times New Roman" w:hint="eastAsia"/>
                <w:sz w:val="24"/>
                <w:szCs w:val="24"/>
              </w:rPr>
              <w:t>Lightly   (</w:t>
            </w:r>
            <w:r>
              <w:rPr>
                <w:rFonts w:ascii="Times New Roman" w:hAnsi="Times New Roman"/>
                <w:sz w:val="24"/>
                <w:szCs w:val="24"/>
              </w:rPr>
              <w:t>IIIC</w:t>
            </w:r>
            <w:r>
              <w:rPr>
                <w:rFonts w:ascii="Times New Roman" w:hAnsi="Times New Roman" w:hint="eastAsia"/>
                <w:sz w:val="24"/>
                <w:szCs w:val="24"/>
              </w:rPr>
              <w:t>)</w:t>
            </w:r>
          </w:p>
        </w:tc>
        <w:tc>
          <w:tcPr>
            <w:tcW w:w="2766" w:type="dxa"/>
            <w:tcBorders>
              <w:bottom w:val="single" w:sz="8" w:space="0" w:color="auto"/>
            </w:tcBorders>
            <w:vAlign w:val="center"/>
          </w:tcPr>
          <w:p w:rsidR="00C85E14" w:rsidRDefault="00C85E14" w:rsidP="00C85E14">
            <w:pPr>
              <w:jc w:val="center"/>
              <w:rPr>
                <w:rFonts w:ascii="Times New Roman" w:hAnsi="Times New Roman"/>
                <w:sz w:val="24"/>
                <w:szCs w:val="24"/>
              </w:rPr>
            </w:pPr>
            <w:r w:rsidRPr="00ED5442">
              <w:rPr>
                <w:rFonts w:ascii="Times New Roman" w:hAnsi="Times New Roman"/>
                <w:position w:val="-6"/>
                <w:sz w:val="24"/>
                <w:szCs w:val="24"/>
              </w:rPr>
              <w:object w:dxaOrig="1420" w:dyaOrig="279">
                <v:shape id="_x0000_i1058" type="#_x0000_t75" style="width:70.5pt;height:14.25pt" o:ole="">
                  <v:imagedata r:id="rId68" o:title=""/>
                </v:shape>
                <o:OLEObject Type="Embed" ProgID="Equation.DSMT4" ShapeID="_x0000_i1058" DrawAspect="Content" ObjectID="_1572128077" r:id="rId69"/>
              </w:object>
            </w:r>
          </w:p>
        </w:tc>
      </w:tr>
    </w:tbl>
    <w:p w:rsidR="00291145" w:rsidRPr="007D350F" w:rsidRDefault="00291145" w:rsidP="00625803">
      <w:pPr>
        <w:numPr>
          <w:ilvl w:val="1"/>
          <w:numId w:val="1"/>
        </w:numPr>
        <w:spacing w:beforeLines="50" w:before="156" w:afterLines="50" w:after="156"/>
        <w:ind w:left="357" w:hanging="357"/>
        <w:outlineLvl w:val="1"/>
        <w:rPr>
          <w:rFonts w:ascii="Times New Roman" w:hAnsi="Times New Roman"/>
          <w:b/>
          <w:sz w:val="24"/>
          <w:szCs w:val="28"/>
        </w:rPr>
      </w:pPr>
      <w:bookmarkStart w:id="20" w:name="_Toc442120040"/>
      <w:r w:rsidRPr="007D350F">
        <w:rPr>
          <w:rFonts w:ascii="Times New Roman" w:hAnsi="Times New Roman"/>
          <w:b/>
          <w:sz w:val="24"/>
          <w:szCs w:val="28"/>
        </w:rPr>
        <w:t xml:space="preserve">Establishment of </w:t>
      </w:r>
      <w:r w:rsidR="0070238A" w:rsidRPr="007D350F">
        <w:rPr>
          <w:rFonts w:ascii="Times New Roman" w:hAnsi="Times New Roman"/>
          <w:b/>
          <w:sz w:val="24"/>
          <w:szCs w:val="28"/>
        </w:rPr>
        <w:t>prediction</w:t>
      </w:r>
      <w:r w:rsidRPr="007D350F">
        <w:rPr>
          <w:rFonts w:ascii="Times New Roman" w:hAnsi="Times New Roman"/>
          <w:b/>
          <w:sz w:val="24"/>
          <w:szCs w:val="28"/>
        </w:rPr>
        <w:t xml:space="preserve"> model</w:t>
      </w:r>
      <w:bookmarkEnd w:id="20"/>
    </w:p>
    <w:p w:rsidR="00291145" w:rsidRPr="0070238A" w:rsidRDefault="0070238A"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21" w:name="_Toc442120041"/>
      <w:r w:rsidRPr="0070238A">
        <w:rPr>
          <w:rFonts w:ascii="Times New Roman" w:hAnsi="Times New Roman"/>
          <w:sz w:val="24"/>
          <w:szCs w:val="24"/>
        </w:rPr>
        <w:t>Data generation</w:t>
      </w:r>
      <w:bookmarkEnd w:id="21"/>
    </w:p>
    <w:p w:rsidR="00F0720E" w:rsidRDefault="0070238A"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There are two main ways to generate data: </w:t>
      </w:r>
      <w:r w:rsidRPr="0070238A">
        <w:rPr>
          <w:rFonts w:ascii="Times New Roman" w:hAnsi="Times New Roman"/>
          <w:sz w:val="24"/>
          <w:szCs w:val="24"/>
        </w:rPr>
        <w:t>Accumulated Generating</w:t>
      </w:r>
      <w:r w:rsidR="00A236D4">
        <w:rPr>
          <w:rFonts w:ascii="Times New Roman" w:hAnsi="Times New Roman"/>
          <w:sz w:val="24"/>
          <w:szCs w:val="24"/>
        </w:rPr>
        <w:t xml:space="preserve"> and Average Generating</w:t>
      </w:r>
      <w:r>
        <w:rPr>
          <w:rFonts w:ascii="Times New Roman" w:hAnsi="Times New Roman"/>
          <w:sz w:val="24"/>
          <w:szCs w:val="24"/>
        </w:rPr>
        <w:t>.</w:t>
      </w:r>
      <w:r w:rsidR="00F0720E">
        <w:rPr>
          <w:rFonts w:ascii="Times New Roman" w:hAnsi="Times New Roman" w:hint="eastAsia"/>
          <w:sz w:val="24"/>
          <w:szCs w:val="24"/>
        </w:rPr>
        <w:t xml:space="preserve"> </w:t>
      </w:r>
      <w:r w:rsidR="00F0720E">
        <w:rPr>
          <w:rFonts w:ascii="Times New Roman" w:hAnsi="Times New Roman"/>
          <w:sz w:val="24"/>
          <w:szCs w:val="24"/>
        </w:rPr>
        <w:t xml:space="preserve">Referring to existing </w:t>
      </w:r>
      <w:proofErr w:type="gramStart"/>
      <w:r w:rsidR="00F0720E">
        <w:rPr>
          <w:rFonts w:ascii="Times New Roman" w:hAnsi="Times New Roman"/>
          <w:sz w:val="24"/>
          <w:szCs w:val="24"/>
        </w:rPr>
        <w:t>materials</w:t>
      </w:r>
      <w:r w:rsidR="00AD2DFC">
        <w:rPr>
          <w:rFonts w:ascii="Times New Roman" w:hAnsi="Times New Roman"/>
          <w:sz w:val="24"/>
          <w:szCs w:val="24"/>
          <w:vertAlign w:val="superscript"/>
        </w:rPr>
        <w:t>[</w:t>
      </w:r>
      <w:proofErr w:type="gramEnd"/>
      <w:r w:rsidR="00AD2DFC">
        <w:rPr>
          <w:rFonts w:ascii="Times New Roman" w:hAnsi="Times New Roman"/>
          <w:sz w:val="24"/>
          <w:szCs w:val="24"/>
          <w:vertAlign w:val="superscript"/>
        </w:rPr>
        <w:t>8</w:t>
      </w:r>
      <w:r w:rsidR="00872468" w:rsidRPr="00B60121">
        <w:rPr>
          <w:rFonts w:ascii="Times New Roman" w:hAnsi="Times New Roman"/>
          <w:sz w:val="24"/>
          <w:szCs w:val="24"/>
          <w:vertAlign w:val="superscript"/>
        </w:rPr>
        <w:t>]</w:t>
      </w:r>
      <w:r w:rsidR="00F0720E">
        <w:rPr>
          <w:rFonts w:ascii="Times New Roman" w:hAnsi="Times New Roman"/>
          <w:sz w:val="24"/>
          <w:szCs w:val="24"/>
        </w:rPr>
        <w:t xml:space="preserve">, we are able to get the formula of </w:t>
      </w:r>
      <w:r w:rsidR="00F0720E" w:rsidRPr="0070238A">
        <w:rPr>
          <w:rFonts w:ascii="Times New Roman" w:hAnsi="Times New Roman"/>
          <w:sz w:val="24"/>
          <w:szCs w:val="24"/>
        </w:rPr>
        <w:t>Accumulated Generating</w:t>
      </w:r>
      <w:r w:rsidR="00F0720E">
        <w:rPr>
          <w:rFonts w:ascii="Times New Roman" w:hAnsi="Times New Roman"/>
          <w:sz w:val="24"/>
          <w:szCs w:val="24"/>
        </w:rPr>
        <w:t>:</w:t>
      </w:r>
    </w:p>
    <w:p w:rsidR="0065107C" w:rsidRDefault="0065107C" w:rsidP="00900430">
      <w:pPr>
        <w:pStyle w:val="a8"/>
        <w:tabs>
          <w:tab w:val="clear" w:pos="4156"/>
          <w:tab w:val="clear" w:pos="10110"/>
          <w:tab w:val="center" w:pos="993"/>
        </w:tabs>
        <w:jc w:val="right"/>
      </w:pPr>
      <w:r>
        <w:tab/>
      </w:r>
      <w:r w:rsidRPr="00900430">
        <w:object w:dxaOrig="3180" w:dyaOrig="680">
          <v:shape id="_x0000_i1059" type="#_x0000_t75" style="width:159.75pt;height:34.5pt" o:ole="">
            <v:imagedata r:id="rId70" o:title=""/>
          </v:shape>
          <o:OLEObject Type="Embed" ProgID="Equation.DSMT4" ShapeID="_x0000_i1059" DrawAspect="Content" ObjectID="_1572128078" r:id="rId71"/>
        </w:object>
      </w:r>
      <w:r w:rsidR="00900430">
        <w:rPr>
          <w:rFonts w:hint="eastAsia"/>
        </w:rPr>
        <w:t xml:space="preserve">                  </w:t>
      </w:r>
      <w:r>
        <w:tab/>
        <w:t>(9)</w:t>
      </w:r>
    </w:p>
    <w:p w:rsidR="00F0720E" w:rsidRDefault="00F0720E" w:rsidP="00D71382">
      <w:pPr>
        <w:pStyle w:val="a8"/>
        <w:spacing w:beforeLines="50" w:before="156" w:afterLines="50" w:after="156"/>
        <w:jc w:val="both"/>
      </w:pPr>
      <w:proofErr w:type="gramStart"/>
      <w:r>
        <w:t>and</w:t>
      </w:r>
      <w:proofErr w:type="gramEnd"/>
      <w:r>
        <w:t xml:space="preserve"> the formula of </w:t>
      </w:r>
      <w:r w:rsidRPr="0070238A">
        <w:t>Accumulated Generating</w:t>
      </w:r>
      <w:r>
        <w:t>:</w:t>
      </w:r>
    </w:p>
    <w:p w:rsidR="0065107C" w:rsidRDefault="00282CAB" w:rsidP="00900430">
      <w:pPr>
        <w:pStyle w:val="a8"/>
        <w:tabs>
          <w:tab w:val="clear" w:pos="10110"/>
        </w:tabs>
        <w:jc w:val="right"/>
      </w:pPr>
      <w:r>
        <w:tab/>
      </w:r>
      <w:r w:rsidR="00F0720E" w:rsidRPr="00900430">
        <w:object w:dxaOrig="3300" w:dyaOrig="360">
          <v:shape id="_x0000_i1060" type="#_x0000_t75" style="width:165.75pt;height:18.75pt" o:ole="">
            <v:imagedata r:id="rId72" o:title=""/>
          </v:shape>
          <o:OLEObject Type="Embed" ProgID="Equation.DSMT4" ShapeID="_x0000_i1060" DrawAspect="Content" ObjectID="_1572128079" r:id="rId73"/>
        </w:object>
      </w:r>
      <w:r>
        <w:tab/>
      </w:r>
      <w:r w:rsidR="00900430">
        <w:rPr>
          <w:rFonts w:hint="eastAsia"/>
        </w:rPr>
        <w:t xml:space="preserve">               </w:t>
      </w:r>
      <w:r>
        <w:t>(10)</w:t>
      </w:r>
    </w:p>
    <w:p w:rsidR="00F0720E" w:rsidRPr="009913F7" w:rsidRDefault="00F0720E"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22" w:name="_Toc442120042"/>
      <w:r w:rsidRPr="009913F7">
        <w:rPr>
          <w:rFonts w:ascii="Times New Roman" w:hAnsi="Times New Roman"/>
          <w:sz w:val="24"/>
          <w:szCs w:val="24"/>
        </w:rPr>
        <w:t>GM(1,1) model</w:t>
      </w:r>
      <w:r w:rsidR="00AD2DFC">
        <w:rPr>
          <w:rFonts w:ascii="Times New Roman" w:hAnsi="Times New Roman"/>
          <w:sz w:val="24"/>
          <w:szCs w:val="24"/>
          <w:vertAlign w:val="superscript"/>
        </w:rPr>
        <w:t>[8</w:t>
      </w:r>
      <w:r w:rsidR="00872468" w:rsidRPr="00B60121">
        <w:rPr>
          <w:rFonts w:ascii="Times New Roman" w:hAnsi="Times New Roman"/>
          <w:sz w:val="24"/>
          <w:szCs w:val="24"/>
          <w:vertAlign w:val="superscript"/>
        </w:rPr>
        <w:t>]</w:t>
      </w:r>
      <w:bookmarkEnd w:id="22"/>
    </w:p>
    <w:p w:rsidR="00F0720E" w:rsidRDefault="00F0720E" w:rsidP="00D71382">
      <w:pPr>
        <w:pStyle w:val="a8"/>
        <w:spacing w:beforeLines="50" w:before="156" w:afterLines="50" w:after="156"/>
        <w:jc w:val="both"/>
      </w:pPr>
      <w:r>
        <w:t>T</w:t>
      </w:r>
      <w:r>
        <w:rPr>
          <w:rFonts w:hint="eastAsia"/>
        </w:rPr>
        <w:t xml:space="preserve">he </w:t>
      </w:r>
      <w:r>
        <w:t xml:space="preserve">grey </w:t>
      </w:r>
      <w:r w:rsidRPr="00F0720E">
        <w:t>derivative</w:t>
      </w:r>
      <w:r>
        <w:t xml:space="preserve"> of </w:t>
      </w:r>
      <w:r w:rsidRPr="00F0720E">
        <w:rPr>
          <w:position w:val="-6"/>
        </w:rPr>
        <w:object w:dxaOrig="360" w:dyaOrig="320">
          <v:shape id="_x0000_i1061" type="#_x0000_t75" style="width:18.75pt;height:15.75pt" o:ole="">
            <v:imagedata r:id="rId74" o:title=""/>
          </v:shape>
          <o:OLEObject Type="Embed" ProgID="Equation.DSMT4" ShapeID="_x0000_i1061" DrawAspect="Content" ObjectID="_1572128080" r:id="rId75"/>
        </w:object>
      </w:r>
      <w:r>
        <w:t xml:space="preserve"> is:</w:t>
      </w:r>
    </w:p>
    <w:p w:rsidR="00F0720E" w:rsidRDefault="00F0720E" w:rsidP="00900430">
      <w:pPr>
        <w:pStyle w:val="a8"/>
        <w:tabs>
          <w:tab w:val="clear" w:pos="10110"/>
        </w:tabs>
      </w:pPr>
      <w:r w:rsidRPr="00900430">
        <w:object w:dxaOrig="3340" w:dyaOrig="360">
          <v:shape id="_x0000_i1062" type="#_x0000_t75" style="width:166.5pt;height:18.75pt" o:ole="">
            <v:imagedata r:id="rId76" o:title=""/>
          </v:shape>
          <o:OLEObject Type="Embed" ProgID="Equation.DSMT4" ShapeID="_x0000_i1062" DrawAspect="Content" ObjectID="_1572128081" r:id="rId77"/>
        </w:object>
      </w:r>
    </w:p>
    <w:p w:rsidR="00F0720E" w:rsidRDefault="00F0720E" w:rsidP="00D71382">
      <w:pPr>
        <w:pStyle w:val="a8"/>
        <w:spacing w:beforeLines="50" w:before="156" w:afterLines="50" w:after="156"/>
        <w:jc w:val="both"/>
      </w:pPr>
      <w:proofErr w:type="gramStart"/>
      <w:r>
        <w:t>so</w:t>
      </w:r>
      <w:proofErr w:type="gramEnd"/>
      <w:r>
        <w:t xml:space="preserve"> we can define grey </w:t>
      </w:r>
      <w:r w:rsidRPr="00F0720E">
        <w:t>differential equation model</w:t>
      </w:r>
      <w:r>
        <w:t xml:space="preserve"> as:</w:t>
      </w:r>
    </w:p>
    <w:p w:rsidR="00F0720E" w:rsidRDefault="00F0720E" w:rsidP="00900430">
      <w:pPr>
        <w:pStyle w:val="a8"/>
        <w:tabs>
          <w:tab w:val="clear" w:pos="10110"/>
        </w:tabs>
      </w:pPr>
      <w:r w:rsidRPr="00900430">
        <w:object w:dxaOrig="1800" w:dyaOrig="360">
          <v:shape id="_x0000_i1063" type="#_x0000_t75" style="width:90pt;height:18.75pt" o:ole="">
            <v:imagedata r:id="rId78" o:title=""/>
          </v:shape>
          <o:OLEObject Type="Embed" ProgID="Equation.DSMT4" ShapeID="_x0000_i1063" DrawAspect="Content" ObjectID="_1572128082" r:id="rId79"/>
        </w:object>
      </w:r>
    </w:p>
    <w:p w:rsidR="00F0720E" w:rsidRDefault="00040249" w:rsidP="00D71382">
      <w:pPr>
        <w:pStyle w:val="a8"/>
        <w:spacing w:beforeLines="50" w:before="156" w:afterLines="50" w:after="156"/>
        <w:jc w:val="both"/>
      </w:pPr>
      <w:r>
        <w:t>In other words</w:t>
      </w:r>
    </w:p>
    <w:p w:rsidR="00F0720E" w:rsidRDefault="00F0720E" w:rsidP="00900430">
      <w:pPr>
        <w:pStyle w:val="a8"/>
        <w:tabs>
          <w:tab w:val="clear" w:pos="4156"/>
          <w:tab w:val="clear" w:pos="10110"/>
          <w:tab w:val="center" w:pos="2694"/>
        </w:tabs>
        <w:jc w:val="right"/>
      </w:pPr>
      <w:r>
        <w:tab/>
      </w:r>
      <w:r w:rsidRPr="00900430">
        <w:object w:dxaOrig="1980" w:dyaOrig="360">
          <v:shape id="_x0000_i1064" type="#_x0000_t75" style="width:99.75pt;height:18.75pt" o:ole="">
            <v:imagedata r:id="rId80" o:title=""/>
          </v:shape>
          <o:OLEObject Type="Embed" ProgID="Equation.DSMT4" ShapeID="_x0000_i1064" DrawAspect="Content" ObjectID="_1572128083" r:id="rId81"/>
        </w:object>
      </w:r>
      <w:r w:rsidR="00900430">
        <w:rPr>
          <w:rFonts w:hint="eastAsia"/>
        </w:rPr>
        <w:t xml:space="preserve">                   </w:t>
      </w:r>
      <w:r>
        <w:tab/>
        <w:t>(11)</w:t>
      </w:r>
    </w:p>
    <w:p w:rsidR="00F0720E" w:rsidRDefault="00F0720E" w:rsidP="00D71382">
      <w:pPr>
        <w:pStyle w:val="a8"/>
        <w:spacing w:beforeLines="50" w:before="156" w:afterLines="50" w:after="156"/>
        <w:jc w:val="both"/>
      </w:pPr>
      <w:proofErr w:type="gramStart"/>
      <w:r>
        <w:lastRenderedPageBreak/>
        <w:t>where</w:t>
      </w:r>
      <w:proofErr w:type="gramEnd"/>
      <w:r>
        <w:t xml:space="preserve"> </w:t>
      </w:r>
      <w:r w:rsidR="006B702E" w:rsidRPr="006B702E">
        <w:rPr>
          <w:position w:val="-6"/>
        </w:rPr>
        <w:object w:dxaOrig="200" w:dyaOrig="220">
          <v:shape id="_x0000_i1065" type="#_x0000_t75" style="width:9.75pt;height:11.25pt" o:ole="">
            <v:imagedata r:id="rId82" o:title=""/>
          </v:shape>
          <o:OLEObject Type="Embed" ProgID="Equation.DSMT4" ShapeID="_x0000_i1065" DrawAspect="Content" ObjectID="_1572128084" r:id="rId83"/>
        </w:object>
      </w:r>
      <w:r w:rsidR="006B702E">
        <w:t xml:space="preserve"> is development factor, </w:t>
      </w:r>
      <w:r w:rsidR="006B702E" w:rsidRPr="006B702E">
        <w:rPr>
          <w:position w:val="-10"/>
        </w:rPr>
        <w:object w:dxaOrig="680" w:dyaOrig="360">
          <v:shape id="_x0000_i1066" type="#_x0000_t75" style="width:34.5pt;height:18.75pt" o:ole="">
            <v:imagedata r:id="rId84" o:title=""/>
          </v:shape>
          <o:OLEObject Type="Embed" ProgID="Equation.DSMT4" ShapeID="_x0000_i1066" DrawAspect="Content" ObjectID="_1572128085" r:id="rId85"/>
        </w:object>
      </w:r>
      <w:r w:rsidR="006B702E">
        <w:t xml:space="preserve"> is </w:t>
      </w:r>
      <w:r w:rsidR="006B702E" w:rsidRPr="006B702E">
        <w:t>white background value</w:t>
      </w:r>
      <w:r w:rsidR="006B702E">
        <w:t xml:space="preserve"> and </w:t>
      </w:r>
      <w:r w:rsidR="006B702E" w:rsidRPr="006B702E">
        <w:rPr>
          <w:position w:val="-6"/>
        </w:rPr>
        <w:object w:dxaOrig="200" w:dyaOrig="279">
          <v:shape id="_x0000_i1067" type="#_x0000_t75" style="width:9.75pt;height:14.25pt" o:ole="">
            <v:imagedata r:id="rId86" o:title=""/>
          </v:shape>
          <o:OLEObject Type="Embed" ProgID="Equation.DSMT4" ShapeID="_x0000_i1067" DrawAspect="Content" ObjectID="_1572128086" r:id="rId87"/>
        </w:object>
      </w:r>
      <w:r w:rsidR="006B702E">
        <w:t xml:space="preserve"> is grey action.</w:t>
      </w:r>
    </w:p>
    <w:p w:rsidR="006B702E" w:rsidRDefault="006B702E" w:rsidP="00D71382">
      <w:pPr>
        <w:pStyle w:val="a8"/>
        <w:spacing w:beforeLines="50" w:before="156" w:afterLines="50" w:after="156"/>
        <w:jc w:val="both"/>
      </w:pPr>
      <w:r>
        <w:t xml:space="preserve">Let time </w:t>
      </w:r>
      <w:r w:rsidRPr="006B702E">
        <w:rPr>
          <w:position w:val="-10"/>
        </w:rPr>
        <w:object w:dxaOrig="1219" w:dyaOrig="320">
          <v:shape id="_x0000_i1068" type="#_x0000_t75" style="width:60pt;height:15.75pt" o:ole="">
            <v:imagedata r:id="rId88" o:title=""/>
          </v:shape>
          <o:OLEObject Type="Embed" ProgID="Equation.DSMT4" ShapeID="_x0000_i1068" DrawAspect="Content" ObjectID="_1572128087" r:id="rId89"/>
        </w:object>
      </w:r>
      <w:r>
        <w:t xml:space="preserve"> in equation (11), we can get</w:t>
      </w:r>
    </w:p>
    <w:p w:rsidR="006B702E" w:rsidRDefault="006B702E" w:rsidP="00900430">
      <w:pPr>
        <w:pStyle w:val="a8"/>
        <w:tabs>
          <w:tab w:val="clear" w:pos="4156"/>
          <w:tab w:val="clear" w:pos="10110"/>
          <w:tab w:val="center" w:pos="851"/>
        </w:tabs>
        <w:jc w:val="right"/>
      </w:pPr>
      <w:r>
        <w:tab/>
      </w:r>
      <w:r w:rsidRPr="00900430">
        <w:object w:dxaOrig="740" w:dyaOrig="279">
          <v:shape id="_x0000_i1069" type="#_x0000_t75" style="width:36.75pt;height:14.25pt" o:ole="">
            <v:imagedata r:id="rId90" o:title=""/>
          </v:shape>
          <o:OLEObject Type="Embed" ProgID="Equation.DSMT4" ShapeID="_x0000_i1069" DrawAspect="Content" ObjectID="_1572128088" r:id="rId91"/>
        </w:object>
      </w:r>
      <w:r w:rsidR="00900430">
        <w:rPr>
          <w:rFonts w:hint="eastAsia"/>
        </w:rPr>
        <w:t xml:space="preserve">                            </w:t>
      </w:r>
      <w:r>
        <w:tab/>
        <w:t>(12)</w:t>
      </w:r>
    </w:p>
    <w:p w:rsidR="00C440E6" w:rsidRDefault="00C440E6" w:rsidP="00900430">
      <w:pPr>
        <w:pStyle w:val="a8"/>
        <w:tabs>
          <w:tab w:val="clear" w:pos="10110"/>
        </w:tabs>
        <w:jc w:val="left"/>
      </w:pPr>
      <w:proofErr w:type="gramStart"/>
      <w:r>
        <w:t>w</w:t>
      </w:r>
      <w:r w:rsidR="006B702E">
        <w:t xml:space="preserve">here </w:t>
      </w:r>
      <w:proofErr w:type="gramEnd"/>
      <w:r w:rsidR="006B702E" w:rsidRPr="00900430">
        <w:object w:dxaOrig="1300" w:dyaOrig="1560">
          <v:shape id="_x0000_i1070" type="#_x0000_t75" style="width:65.25pt;height:78pt" o:ole="">
            <v:imagedata r:id="rId92" o:title=""/>
          </v:shape>
          <o:OLEObject Type="Embed" ProgID="Equation.DSMT4" ShapeID="_x0000_i1070" DrawAspect="Content" ObjectID="_1572128089" r:id="rId93"/>
        </w:object>
      </w:r>
      <w:r w:rsidR="006B702E">
        <w:t xml:space="preserve">, </w:t>
      </w:r>
      <w:r w:rsidR="006B702E" w:rsidRPr="00900430">
        <w:object w:dxaOrig="780" w:dyaOrig="720">
          <v:shape id="_x0000_i1071" type="#_x0000_t75" style="width:39pt;height:36pt" o:ole="">
            <v:imagedata r:id="rId94" o:title=""/>
          </v:shape>
          <o:OLEObject Type="Embed" ProgID="Equation.DSMT4" ShapeID="_x0000_i1071" DrawAspect="Content" ObjectID="_1572128090" r:id="rId95"/>
        </w:object>
      </w:r>
      <w:r w:rsidR="006B702E">
        <w:t xml:space="preserve">, </w:t>
      </w:r>
      <w:r w:rsidR="006B702E" w:rsidRPr="00900430">
        <w:object w:dxaOrig="1700" w:dyaOrig="1560">
          <v:shape id="_x0000_i1072" type="#_x0000_t75" style="width:85.5pt;height:78pt" o:ole="">
            <v:imagedata r:id="rId96" o:title=""/>
          </v:shape>
          <o:OLEObject Type="Embed" ProgID="Equation.DSMT4" ShapeID="_x0000_i1072" DrawAspect="Content" ObjectID="_1572128091" r:id="rId97"/>
        </w:object>
      </w:r>
      <w:r w:rsidR="006B702E">
        <w:t>.</w:t>
      </w:r>
      <w:r>
        <w:rPr>
          <w:rFonts w:hint="eastAsia"/>
        </w:rPr>
        <w:t xml:space="preserve"> Via </w:t>
      </w:r>
      <w:r>
        <w:t>OLS, we can get</w:t>
      </w:r>
    </w:p>
    <w:p w:rsidR="00C440E6" w:rsidRDefault="00584DE3" w:rsidP="00900430">
      <w:pPr>
        <w:pStyle w:val="a8"/>
        <w:tabs>
          <w:tab w:val="clear" w:pos="4156"/>
          <w:tab w:val="clear" w:pos="10110"/>
          <w:tab w:val="center" w:pos="709"/>
        </w:tabs>
        <w:jc w:val="right"/>
      </w:pPr>
      <w:r>
        <w:tab/>
      </w:r>
      <w:r w:rsidR="00C440E6" w:rsidRPr="00900430">
        <w:object w:dxaOrig="2200" w:dyaOrig="800">
          <v:shape id="_x0000_i1073" type="#_x0000_t75" style="width:109.5pt;height:40.5pt" o:ole="">
            <v:imagedata r:id="rId98" o:title=""/>
          </v:shape>
          <o:OLEObject Type="Embed" ProgID="Equation.DSMT4" ShapeID="_x0000_i1073" DrawAspect="Content" ObjectID="_1572128092" r:id="rId99"/>
        </w:object>
      </w:r>
      <w:r w:rsidR="00900430">
        <w:rPr>
          <w:rFonts w:hint="eastAsia"/>
        </w:rPr>
        <w:t xml:space="preserve">                  </w:t>
      </w:r>
      <w:r>
        <w:tab/>
        <w:t>(13)</w:t>
      </w:r>
    </w:p>
    <w:p w:rsidR="006B702E" w:rsidRDefault="006B702E" w:rsidP="00D71382">
      <w:pPr>
        <w:pStyle w:val="a8"/>
        <w:spacing w:beforeLines="50" w:before="156" w:afterLines="50" w:after="156"/>
        <w:jc w:val="both"/>
      </w:pPr>
      <w:r>
        <w:t xml:space="preserve">If we consider </w:t>
      </w:r>
      <w:r w:rsidR="00C440E6">
        <w:t xml:space="preserve">time </w:t>
      </w:r>
      <w:r w:rsidR="00C440E6" w:rsidRPr="006B702E">
        <w:rPr>
          <w:position w:val="-10"/>
        </w:rPr>
        <w:object w:dxaOrig="1219" w:dyaOrig="320">
          <v:shape id="_x0000_i1074" type="#_x0000_t75" style="width:60pt;height:15.75pt" o:ole="">
            <v:imagedata r:id="rId88" o:title=""/>
          </v:shape>
          <o:OLEObject Type="Embed" ProgID="Equation.DSMT4" ShapeID="_x0000_i1074" DrawAspect="Content" ObjectID="_1572128093" r:id="rId100"/>
        </w:object>
      </w:r>
      <w:r w:rsidR="00C440E6">
        <w:t xml:space="preserve"> as a </w:t>
      </w:r>
      <w:r w:rsidR="00C440E6" w:rsidRPr="00C440E6">
        <w:t xml:space="preserve">continuous </w:t>
      </w:r>
      <w:proofErr w:type="gramStart"/>
      <w:r w:rsidR="00C440E6" w:rsidRPr="00C440E6">
        <w:t>variable</w:t>
      </w:r>
      <w:r w:rsidR="00755F5C">
        <w:t xml:space="preserve"> </w:t>
      </w:r>
      <w:proofErr w:type="gramEnd"/>
      <w:r w:rsidR="00755F5C" w:rsidRPr="00755F5C">
        <w:rPr>
          <w:position w:val="-6"/>
        </w:rPr>
        <w:object w:dxaOrig="139" w:dyaOrig="240">
          <v:shape id="_x0000_i1075" type="#_x0000_t75" style="width:7.5pt;height:12pt" o:ole="">
            <v:imagedata r:id="rId101" o:title=""/>
          </v:shape>
          <o:OLEObject Type="Embed" ProgID="Equation.DSMT4" ShapeID="_x0000_i1075" DrawAspect="Content" ObjectID="_1572128094" r:id="rId102"/>
        </w:object>
      </w:r>
      <w:r w:rsidR="00C440E6">
        <w:t xml:space="preserve">, then </w:t>
      </w:r>
      <w:r w:rsidR="00C440E6" w:rsidRPr="00C440E6">
        <w:rPr>
          <w:position w:val="-6"/>
        </w:rPr>
        <w:object w:dxaOrig="360" w:dyaOrig="320">
          <v:shape id="_x0000_i1076" type="#_x0000_t75" style="width:18.75pt;height:15.75pt" o:ole="">
            <v:imagedata r:id="rId103" o:title=""/>
          </v:shape>
          <o:OLEObject Type="Embed" ProgID="Equation.DSMT4" ShapeID="_x0000_i1076" DrawAspect="Content" ObjectID="_1572128095" r:id="rId104"/>
        </w:object>
      </w:r>
      <w:r w:rsidR="00C440E6">
        <w:t xml:space="preserve"> can be written as </w:t>
      </w:r>
      <w:r w:rsidR="00C440E6" w:rsidRPr="00C440E6">
        <w:rPr>
          <w:position w:val="-10"/>
        </w:rPr>
        <w:object w:dxaOrig="1180" w:dyaOrig="360">
          <v:shape id="_x0000_i1077" type="#_x0000_t75" style="width:59.25pt;height:18.75pt" o:ole="">
            <v:imagedata r:id="rId105" o:title=""/>
          </v:shape>
          <o:OLEObject Type="Embed" ProgID="Equation.DSMT4" ShapeID="_x0000_i1077" DrawAspect="Content" ObjectID="_1572128096" r:id="rId106"/>
        </w:object>
      </w:r>
      <w:r w:rsidR="00C440E6">
        <w:t xml:space="preserve">. Meanwhile, let </w:t>
      </w:r>
      <w:r w:rsidR="00C440E6" w:rsidRPr="00C440E6">
        <w:rPr>
          <w:position w:val="-10"/>
        </w:rPr>
        <w:object w:dxaOrig="700" w:dyaOrig="360">
          <v:shape id="_x0000_i1078" type="#_x0000_t75" style="width:35.25pt;height:18.75pt" o:ole="">
            <v:imagedata r:id="rId107" o:title=""/>
          </v:shape>
          <o:OLEObject Type="Embed" ProgID="Equation.DSMT4" ShapeID="_x0000_i1078" DrawAspect="Content" ObjectID="_1572128097" r:id="rId108"/>
        </w:object>
      </w:r>
      <w:r w:rsidR="00C440E6">
        <w:t xml:space="preserve"> correspond to </w:t>
      </w:r>
      <w:r w:rsidR="00C440E6" w:rsidRPr="00C440E6">
        <w:rPr>
          <w:position w:val="-24"/>
        </w:rPr>
        <w:object w:dxaOrig="540" w:dyaOrig="660">
          <v:shape id="_x0000_i1079" type="#_x0000_t75" style="width:27pt;height:33.75pt" o:ole="">
            <v:imagedata r:id="rId109" o:title=""/>
          </v:shape>
          <o:OLEObject Type="Embed" ProgID="Equation.DSMT4" ShapeID="_x0000_i1079" DrawAspect="Content" ObjectID="_1572128098" r:id="rId110"/>
        </w:object>
      </w:r>
      <w:r w:rsidR="00C440E6">
        <w:t xml:space="preserve"> and </w:t>
      </w:r>
      <w:r w:rsidR="00C440E6" w:rsidRPr="00C440E6">
        <w:rPr>
          <w:position w:val="-10"/>
        </w:rPr>
        <w:object w:dxaOrig="680" w:dyaOrig="360">
          <v:shape id="_x0000_i1080" type="#_x0000_t75" style="width:34.5pt;height:18.75pt" o:ole="">
            <v:imagedata r:id="rId111" o:title=""/>
          </v:shape>
          <o:OLEObject Type="Embed" ProgID="Equation.DSMT4" ShapeID="_x0000_i1080" DrawAspect="Content" ObjectID="_1572128099" r:id="rId112"/>
        </w:object>
      </w:r>
      <w:r w:rsidR="00C440E6">
        <w:t xml:space="preserve"> correspond to</w:t>
      </w:r>
      <w:r w:rsidR="00C440E6" w:rsidRPr="00C440E6">
        <w:rPr>
          <w:position w:val="-10"/>
        </w:rPr>
        <w:object w:dxaOrig="620" w:dyaOrig="360">
          <v:shape id="_x0000_i1081" type="#_x0000_t75" style="width:30.75pt;height:18.75pt" o:ole="">
            <v:imagedata r:id="rId113" o:title=""/>
          </v:shape>
          <o:OLEObject Type="Embed" ProgID="Equation.DSMT4" ShapeID="_x0000_i1081" DrawAspect="Content" ObjectID="_1572128100" r:id="rId114"/>
        </w:object>
      </w:r>
      <w:r w:rsidR="00C440E6">
        <w:t xml:space="preserve">, we get white </w:t>
      </w:r>
      <w:r w:rsidR="00C440E6" w:rsidRPr="00F0720E">
        <w:t>differential equation</w:t>
      </w:r>
      <w:r w:rsidR="00C440E6">
        <w:t xml:space="preserve"> corresponding to grey one:</w:t>
      </w:r>
    </w:p>
    <w:p w:rsidR="00C440E6" w:rsidRPr="006B702E" w:rsidRDefault="00C440E6" w:rsidP="00900430">
      <w:pPr>
        <w:pStyle w:val="a8"/>
        <w:tabs>
          <w:tab w:val="clear" w:pos="4156"/>
          <w:tab w:val="clear" w:pos="10110"/>
        </w:tabs>
        <w:jc w:val="right"/>
      </w:pPr>
      <w:r>
        <w:tab/>
      </w:r>
      <w:r w:rsidRPr="00900430">
        <w:object w:dxaOrig="1760" w:dyaOrig="660">
          <v:shape id="_x0000_i1082" type="#_x0000_t75" style="width:87.75pt;height:33.75pt" o:ole="">
            <v:imagedata r:id="rId115" o:title=""/>
          </v:shape>
          <o:OLEObject Type="Embed" ProgID="Equation.DSMT4" ShapeID="_x0000_i1082" DrawAspect="Content" ObjectID="_1572128101" r:id="rId116"/>
        </w:object>
      </w:r>
      <w:r w:rsidR="00584DE3">
        <w:tab/>
      </w:r>
      <w:r w:rsidR="00900430">
        <w:rPr>
          <w:rFonts w:hint="eastAsia"/>
        </w:rPr>
        <w:t xml:space="preserve">                  </w:t>
      </w:r>
      <w:r w:rsidR="00584DE3">
        <w:t>(14</w:t>
      </w:r>
      <w:r>
        <w:t>)</w:t>
      </w:r>
    </w:p>
    <w:p w:rsidR="003B418D" w:rsidRPr="007D350F" w:rsidRDefault="00900430" w:rsidP="00900430">
      <w:pPr>
        <w:spacing w:beforeLines="50" w:before="156" w:afterLines="50" w:after="156"/>
        <w:jc w:val="center"/>
        <w:outlineLvl w:val="0"/>
        <w:rPr>
          <w:rFonts w:ascii="Times New Roman" w:hAnsi="Times New Roman"/>
          <w:sz w:val="44"/>
          <w:szCs w:val="44"/>
        </w:rPr>
      </w:pPr>
      <w:bookmarkStart w:id="23" w:name="_Toc442120043"/>
      <w:r w:rsidRPr="00900430">
        <w:rPr>
          <w:rFonts w:ascii="Times New Roman" w:hAnsi="Times New Roman"/>
          <w:sz w:val="44"/>
          <w:szCs w:val="44"/>
        </w:rPr>
        <w:t>VI</w:t>
      </w:r>
      <w:r>
        <w:rPr>
          <w:rFonts w:ascii="Times New Roman" w:hAnsi="Times New Roman" w:hint="eastAsia"/>
          <w:sz w:val="44"/>
          <w:szCs w:val="44"/>
        </w:rPr>
        <w:t xml:space="preserve">. </w:t>
      </w:r>
      <w:r w:rsidR="00182FC3" w:rsidRPr="007D350F">
        <w:rPr>
          <w:rFonts w:ascii="Times New Roman" w:hAnsi="Times New Roman"/>
          <w:sz w:val="44"/>
          <w:szCs w:val="44"/>
        </w:rPr>
        <w:t>Application</w:t>
      </w:r>
      <w:bookmarkEnd w:id="23"/>
    </w:p>
    <w:p w:rsidR="002E795B" w:rsidRDefault="006B5F85"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We select Shandong province, China, which is classified as </w:t>
      </w:r>
      <w:r>
        <w:rPr>
          <w:rFonts w:ascii="Times New Roman" w:hAnsi="Times New Roman"/>
          <w:sz w:val="24"/>
          <w:szCs w:val="24"/>
        </w:rPr>
        <w:t xml:space="preserve">heavily overloaded area according WSI 2004, </w:t>
      </w:r>
      <w:r>
        <w:rPr>
          <w:rFonts w:ascii="Times New Roman" w:hAnsi="Times New Roman" w:hint="eastAsia"/>
          <w:sz w:val="24"/>
          <w:szCs w:val="24"/>
        </w:rPr>
        <w:t xml:space="preserve">as our target region in our further </w:t>
      </w:r>
      <w:r>
        <w:rPr>
          <w:rFonts w:ascii="Times New Roman" w:hAnsi="Times New Roman"/>
          <w:sz w:val="24"/>
          <w:szCs w:val="24"/>
        </w:rPr>
        <w:t>research.</w:t>
      </w:r>
    </w:p>
    <w:p w:rsidR="006B5F85" w:rsidRPr="007D350F" w:rsidRDefault="00535B56" w:rsidP="00625803">
      <w:pPr>
        <w:numPr>
          <w:ilvl w:val="1"/>
          <w:numId w:val="1"/>
        </w:numPr>
        <w:spacing w:beforeLines="50" w:before="156" w:afterLines="50" w:after="156"/>
        <w:ind w:left="357" w:hanging="357"/>
        <w:outlineLvl w:val="1"/>
        <w:rPr>
          <w:rFonts w:ascii="Times New Roman" w:hAnsi="Times New Roman"/>
          <w:b/>
          <w:sz w:val="24"/>
          <w:szCs w:val="28"/>
        </w:rPr>
      </w:pPr>
      <w:bookmarkStart w:id="24" w:name="_Toc442120044"/>
      <w:r w:rsidRPr="007D350F">
        <w:rPr>
          <w:rFonts w:ascii="Times New Roman" w:hAnsi="Times New Roman"/>
          <w:b/>
          <w:sz w:val="24"/>
          <w:szCs w:val="28"/>
        </w:rPr>
        <w:t>Judgment on water-supplying ability of Shandong province</w:t>
      </w:r>
      <w:bookmarkEnd w:id="24"/>
    </w:p>
    <w:p w:rsidR="00F80B53" w:rsidRPr="00F80B53" w:rsidRDefault="00F80B53"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25" w:name="_Toc442120045"/>
      <w:r w:rsidRPr="00F80B53">
        <w:rPr>
          <w:rFonts w:ascii="Times New Roman" w:hAnsi="Times New Roman"/>
          <w:sz w:val="24"/>
          <w:szCs w:val="24"/>
        </w:rPr>
        <w:t>Three indexes of this region in 2004</w:t>
      </w:r>
      <w:bookmarkEnd w:id="25"/>
    </w:p>
    <w:p w:rsidR="00535B56" w:rsidRDefault="00535B56"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In order to determine the weight of every indicator when evaluating its ability, we obtain origin data </w:t>
      </w:r>
      <w:proofErr w:type="gramStart"/>
      <w:r>
        <w:rPr>
          <w:rFonts w:ascii="Times New Roman" w:hAnsi="Times New Roman" w:hint="eastAsia"/>
          <w:sz w:val="24"/>
          <w:szCs w:val="24"/>
        </w:rPr>
        <w:t>from</w:t>
      </w:r>
      <w:r w:rsidR="00AD2DFC">
        <w:rPr>
          <w:rFonts w:ascii="Times New Roman" w:hAnsi="Times New Roman"/>
          <w:sz w:val="24"/>
          <w:szCs w:val="24"/>
          <w:vertAlign w:val="superscript"/>
        </w:rPr>
        <w:t>[</w:t>
      </w:r>
      <w:proofErr w:type="gramEnd"/>
      <w:r w:rsidR="00AD2DFC">
        <w:rPr>
          <w:rFonts w:ascii="Times New Roman" w:hAnsi="Times New Roman"/>
          <w:sz w:val="24"/>
          <w:szCs w:val="24"/>
          <w:vertAlign w:val="superscript"/>
        </w:rPr>
        <w:t>11</w:t>
      </w:r>
      <w:r w:rsidR="00872468" w:rsidRPr="00B60121">
        <w:rPr>
          <w:rFonts w:ascii="Times New Roman" w:hAnsi="Times New Roman"/>
          <w:sz w:val="24"/>
          <w:szCs w:val="24"/>
          <w:vertAlign w:val="superscript"/>
        </w:rPr>
        <w:t>]</w:t>
      </w:r>
      <w:r>
        <w:rPr>
          <w:rFonts w:ascii="Times New Roman" w:hAnsi="Times New Roman" w:hint="eastAsia"/>
          <w:sz w:val="24"/>
          <w:szCs w:val="24"/>
        </w:rPr>
        <w:t xml:space="preserve"> </w:t>
      </w:r>
      <w:r w:rsidRPr="00535B56">
        <w:rPr>
          <w:rFonts w:ascii="Times New Roman" w:hAnsi="Times New Roman"/>
          <w:i/>
          <w:sz w:val="24"/>
          <w:szCs w:val="24"/>
        </w:rPr>
        <w:t>Statistical Yearbook of Shandong Province</w:t>
      </w:r>
      <w:r w:rsidR="00FD1E2C">
        <w:rPr>
          <w:rFonts w:ascii="Times New Roman" w:hAnsi="Times New Roman"/>
          <w:sz w:val="24"/>
          <w:szCs w:val="24"/>
        </w:rPr>
        <w:t xml:space="preserve"> </w:t>
      </w:r>
      <w:r w:rsidR="00FD1E2C">
        <w:rPr>
          <w:rFonts w:ascii="Times New Roman" w:hAnsi="Times New Roman" w:hint="eastAsia"/>
          <w:sz w:val="24"/>
          <w:szCs w:val="24"/>
        </w:rPr>
        <w:t>and</w:t>
      </w:r>
      <w:r w:rsidR="00AD2DFC">
        <w:rPr>
          <w:rFonts w:ascii="Times New Roman" w:hAnsi="Times New Roman"/>
          <w:sz w:val="24"/>
          <w:szCs w:val="24"/>
          <w:vertAlign w:val="superscript"/>
        </w:rPr>
        <w:t>[12</w:t>
      </w:r>
      <w:r w:rsidR="00872468" w:rsidRPr="00B60121">
        <w:rPr>
          <w:rFonts w:ascii="Times New Roman" w:hAnsi="Times New Roman"/>
          <w:sz w:val="24"/>
          <w:szCs w:val="24"/>
          <w:vertAlign w:val="superscript"/>
        </w:rPr>
        <w:t>]</w:t>
      </w:r>
      <w:r w:rsidR="00872468">
        <w:rPr>
          <w:rFonts w:ascii="Times New Roman" w:hAnsi="Times New Roman"/>
          <w:sz w:val="24"/>
          <w:szCs w:val="24"/>
        </w:rPr>
        <w:t xml:space="preserve"> </w:t>
      </w:r>
      <w:r w:rsidR="00FD1E2C" w:rsidRPr="00535B56">
        <w:rPr>
          <w:rFonts w:ascii="Times New Roman" w:hAnsi="Times New Roman"/>
          <w:i/>
          <w:sz w:val="24"/>
          <w:szCs w:val="24"/>
        </w:rPr>
        <w:t xml:space="preserve">Statistical Yearbook of </w:t>
      </w:r>
      <w:r w:rsidR="00FD1E2C">
        <w:rPr>
          <w:rFonts w:ascii="Times New Roman" w:hAnsi="Times New Roman"/>
          <w:i/>
          <w:sz w:val="24"/>
          <w:szCs w:val="24"/>
        </w:rPr>
        <w:t>China.</w:t>
      </w:r>
      <w:r w:rsidR="00FD1E2C">
        <w:rPr>
          <w:rFonts w:ascii="Times New Roman" w:hAnsi="Times New Roman"/>
          <w:sz w:val="24"/>
          <w:szCs w:val="24"/>
        </w:rPr>
        <w:t xml:space="preserve"> </w:t>
      </w:r>
      <w:r w:rsidR="00417A8F">
        <w:rPr>
          <w:rFonts w:ascii="Times New Roman" w:hAnsi="Times New Roman"/>
          <w:sz w:val="24"/>
          <w:szCs w:val="24"/>
        </w:rPr>
        <w:t xml:space="preserve">According to </w:t>
      </w:r>
      <w:r w:rsidR="00417A8F" w:rsidRPr="00995F2C">
        <w:rPr>
          <w:rFonts w:ascii="Times New Roman" w:hAnsi="Times New Roman"/>
          <w:sz w:val="24"/>
          <w:szCs w:val="24"/>
        </w:rPr>
        <w:t>formula</w:t>
      </w:r>
      <w:r w:rsidR="00417A8F">
        <w:rPr>
          <w:rFonts w:ascii="Times New Roman" w:hAnsi="Times New Roman"/>
          <w:sz w:val="24"/>
          <w:szCs w:val="24"/>
        </w:rPr>
        <w:t xml:space="preserve"> (1) and </w:t>
      </w:r>
      <w:r w:rsidR="00417A8F" w:rsidRPr="00995F2C">
        <w:rPr>
          <w:rFonts w:ascii="Times New Roman" w:hAnsi="Times New Roman"/>
          <w:sz w:val="24"/>
          <w:szCs w:val="24"/>
        </w:rPr>
        <w:t>formula</w:t>
      </w:r>
      <w:r w:rsidR="00417A8F">
        <w:rPr>
          <w:rFonts w:ascii="Times New Roman" w:hAnsi="Times New Roman"/>
          <w:sz w:val="24"/>
          <w:szCs w:val="24"/>
        </w:rPr>
        <w:t xml:space="preserve"> (2), the standardized data </w:t>
      </w:r>
      <w:proofErr w:type="gramStart"/>
      <w:r w:rsidR="00417A8F">
        <w:rPr>
          <w:rFonts w:ascii="Times New Roman" w:hAnsi="Times New Roman"/>
          <w:sz w:val="24"/>
          <w:szCs w:val="24"/>
        </w:rPr>
        <w:t xml:space="preserve">is </w:t>
      </w:r>
      <w:r w:rsidR="00040249">
        <w:rPr>
          <w:rFonts w:ascii="Times New Roman" w:hAnsi="Times New Roman"/>
          <w:sz w:val="24"/>
          <w:szCs w:val="24"/>
        </w:rPr>
        <w:t xml:space="preserve"> listed</w:t>
      </w:r>
      <w:proofErr w:type="gramEnd"/>
      <w:r w:rsidR="00040249">
        <w:rPr>
          <w:rFonts w:ascii="Times New Roman" w:hAnsi="Times New Roman"/>
          <w:sz w:val="24"/>
          <w:szCs w:val="24"/>
        </w:rPr>
        <w:t xml:space="preserve"> </w:t>
      </w:r>
      <w:r w:rsidR="00417A8F">
        <w:rPr>
          <w:rFonts w:ascii="Times New Roman" w:hAnsi="Times New Roman"/>
          <w:sz w:val="24"/>
          <w:szCs w:val="24"/>
        </w:rPr>
        <w:t>as follows:</w:t>
      </w:r>
    </w:p>
    <w:p w:rsidR="00DB6D38" w:rsidRDefault="00DB6D38" w:rsidP="00956F4C">
      <w:pPr>
        <w:tabs>
          <w:tab w:val="center" w:pos="4156"/>
          <w:tab w:val="right" w:pos="10110"/>
        </w:tabs>
        <w:spacing w:beforeLines="100" w:before="312"/>
        <w:jc w:val="center"/>
        <w:rPr>
          <w:rFonts w:ascii="Times New Roman" w:hAnsi="Times New Roman"/>
          <w:b/>
          <w:sz w:val="24"/>
          <w:szCs w:val="24"/>
        </w:rPr>
      </w:pPr>
    </w:p>
    <w:p w:rsidR="00DB6D38" w:rsidRDefault="00DB6D38" w:rsidP="00956F4C">
      <w:pPr>
        <w:tabs>
          <w:tab w:val="center" w:pos="4156"/>
          <w:tab w:val="right" w:pos="10110"/>
        </w:tabs>
        <w:spacing w:beforeLines="100" w:before="312"/>
        <w:jc w:val="center"/>
        <w:rPr>
          <w:rFonts w:ascii="Times New Roman" w:hAnsi="Times New Roman"/>
          <w:b/>
          <w:sz w:val="24"/>
          <w:szCs w:val="24"/>
        </w:rPr>
      </w:pPr>
    </w:p>
    <w:p w:rsidR="00AB1EF1" w:rsidRPr="00FB0317" w:rsidRDefault="00AB1EF1" w:rsidP="00956F4C">
      <w:pPr>
        <w:tabs>
          <w:tab w:val="center" w:pos="4156"/>
          <w:tab w:val="right" w:pos="10110"/>
        </w:tabs>
        <w:spacing w:beforeLines="100" w:before="312"/>
        <w:jc w:val="center"/>
        <w:rPr>
          <w:rFonts w:ascii="Times New Roman" w:hAnsi="Times New Roman"/>
          <w:b/>
          <w:sz w:val="24"/>
          <w:szCs w:val="24"/>
        </w:rPr>
      </w:pPr>
      <w:r w:rsidRPr="00FB0317">
        <w:rPr>
          <w:rFonts w:ascii="Times New Roman" w:hAnsi="Times New Roman"/>
          <w:b/>
          <w:sz w:val="24"/>
          <w:szCs w:val="24"/>
        </w:rPr>
        <w:lastRenderedPageBreak/>
        <w:t xml:space="preserve">Table </w:t>
      </w:r>
      <w:proofErr w:type="gramStart"/>
      <w:r w:rsidRPr="00FB0317">
        <w:rPr>
          <w:rFonts w:ascii="Times New Roman" w:hAnsi="Times New Roman"/>
          <w:b/>
          <w:sz w:val="24"/>
          <w:szCs w:val="24"/>
        </w:rPr>
        <w:t xml:space="preserve">3 </w:t>
      </w:r>
      <w:r w:rsidR="000C64D3" w:rsidRPr="00FB0317">
        <w:rPr>
          <w:rFonts w:ascii="Times New Roman" w:hAnsi="Times New Roman"/>
          <w:b/>
          <w:sz w:val="24"/>
          <w:szCs w:val="24"/>
        </w:rPr>
        <w:t xml:space="preserve"> S</w:t>
      </w:r>
      <w:r w:rsidRPr="00FB0317">
        <w:rPr>
          <w:rFonts w:ascii="Times New Roman" w:hAnsi="Times New Roman"/>
          <w:b/>
          <w:sz w:val="24"/>
          <w:szCs w:val="24"/>
        </w:rPr>
        <w:t>tandardized</w:t>
      </w:r>
      <w:proofErr w:type="gramEnd"/>
      <w:r w:rsidRPr="00FB0317">
        <w:rPr>
          <w:rFonts w:ascii="Times New Roman" w:hAnsi="Times New Roman"/>
          <w:b/>
          <w:sz w:val="24"/>
          <w:szCs w:val="24"/>
        </w:rPr>
        <w:t xml:space="preserve"> data</w:t>
      </w:r>
      <w:r w:rsidR="000C64D3" w:rsidRPr="00FB0317">
        <w:rPr>
          <w:rFonts w:ascii="Times New Roman" w:hAnsi="Times New Roman"/>
          <w:b/>
          <w:sz w:val="24"/>
          <w:szCs w:val="24"/>
        </w:rPr>
        <w:t xml:space="preserve"> of Shandong province</w:t>
      </w:r>
    </w:p>
    <w:p w:rsidR="000C64D3" w:rsidRPr="000C64D3" w:rsidRDefault="000C64D3" w:rsidP="000C64D3">
      <w:pPr>
        <w:rPr>
          <w:rFonts w:ascii="Times New Roman" w:hAnsi="Times New Roman"/>
          <w:sz w:val="24"/>
          <w:szCs w:val="24"/>
        </w:rPr>
      </w:pPr>
      <w:r>
        <w:rPr>
          <w:rFonts w:ascii="Times New Roman" w:hAnsi="Times New Roman"/>
          <w:sz w:val="24"/>
          <w:szCs w:val="24"/>
        </w:rPr>
        <w:t>(Negative indicators)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696"/>
        <w:gridCol w:w="695"/>
        <w:gridCol w:w="695"/>
        <w:gridCol w:w="695"/>
        <w:gridCol w:w="696"/>
        <w:gridCol w:w="695"/>
        <w:gridCol w:w="695"/>
        <w:gridCol w:w="695"/>
        <w:gridCol w:w="695"/>
        <w:gridCol w:w="700"/>
        <w:gridCol w:w="636"/>
      </w:tblGrid>
      <w:tr w:rsidR="007B4AF2" w:rsidRPr="007B4AF2" w:rsidTr="0076420E">
        <w:trPr>
          <w:cantSplit/>
        </w:trPr>
        <w:tc>
          <w:tcPr>
            <w:tcW w:w="731" w:type="dxa"/>
            <w:tcBorders>
              <w:top w:val="single" w:sz="8" w:space="0" w:color="auto"/>
              <w:bottom w:val="single" w:sz="4" w:space="0" w:color="auto"/>
            </w:tcBorders>
            <w:vAlign w:val="center"/>
          </w:tcPr>
          <w:p w:rsidR="007B4AF2" w:rsidRPr="00BF47DD" w:rsidRDefault="000C64D3" w:rsidP="007B4AF2">
            <w:pPr>
              <w:jc w:val="center"/>
              <w:rPr>
                <w:rFonts w:ascii="Times New Roman" w:hAnsi="Times New Roman"/>
                <w:b/>
                <w:sz w:val="24"/>
                <w:szCs w:val="24"/>
              </w:rPr>
            </w:pPr>
            <w:r w:rsidRPr="00BF47DD">
              <w:rPr>
                <w:rFonts w:ascii="Times New Roman" w:hAnsi="Times New Roman" w:hint="eastAsia"/>
                <w:b/>
                <w:sz w:val="24"/>
                <w:szCs w:val="24"/>
              </w:rPr>
              <w:t>Year</w:t>
            </w:r>
          </w:p>
        </w:tc>
        <w:tc>
          <w:tcPr>
            <w:tcW w:w="696"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C1</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C2</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C3</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C4</w:t>
            </w:r>
          </w:p>
        </w:tc>
        <w:tc>
          <w:tcPr>
            <w:tcW w:w="696"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C5</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C6</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C7</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C8</w:t>
            </w:r>
          </w:p>
        </w:tc>
        <w:tc>
          <w:tcPr>
            <w:tcW w:w="695"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C9</w:t>
            </w:r>
          </w:p>
        </w:tc>
        <w:tc>
          <w:tcPr>
            <w:tcW w:w="700" w:type="dxa"/>
            <w:tcBorders>
              <w:top w:val="single" w:sz="8" w:space="0" w:color="auto"/>
              <w:bottom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C10</w:t>
            </w:r>
          </w:p>
        </w:tc>
        <w:tc>
          <w:tcPr>
            <w:tcW w:w="608" w:type="dxa"/>
            <w:tcBorders>
              <w:top w:val="single" w:sz="8" w:space="0" w:color="auto"/>
              <w:bottom w:val="single" w:sz="4" w:space="0" w:color="auto"/>
            </w:tcBorders>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C11</w:t>
            </w:r>
          </w:p>
        </w:tc>
      </w:tr>
      <w:tr w:rsidR="007B4AF2" w:rsidRPr="007B4AF2" w:rsidTr="0076420E">
        <w:trPr>
          <w:cantSplit/>
        </w:trPr>
        <w:tc>
          <w:tcPr>
            <w:tcW w:w="731" w:type="dxa"/>
            <w:tcBorders>
              <w:top w:val="single" w:sz="4"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2004</w:t>
            </w:r>
          </w:p>
        </w:tc>
        <w:tc>
          <w:tcPr>
            <w:tcW w:w="696"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0.99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0.92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1.00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0.39 </w:t>
            </w:r>
          </w:p>
        </w:tc>
        <w:tc>
          <w:tcPr>
            <w:tcW w:w="696"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1.00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0.94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0.97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1.00 </w:t>
            </w:r>
          </w:p>
        </w:tc>
        <w:tc>
          <w:tcPr>
            <w:tcW w:w="695"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1.00 </w:t>
            </w:r>
          </w:p>
        </w:tc>
        <w:tc>
          <w:tcPr>
            <w:tcW w:w="700"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0.94 </w:t>
            </w:r>
          </w:p>
        </w:tc>
        <w:tc>
          <w:tcPr>
            <w:tcW w:w="608" w:type="dxa"/>
            <w:tcBorders>
              <w:top w:val="single" w:sz="4" w:space="0" w:color="auto"/>
            </w:tcBorders>
            <w:vAlign w:val="center"/>
          </w:tcPr>
          <w:p w:rsidR="007B4AF2" w:rsidRPr="007B4AF2" w:rsidRDefault="007B4AF2" w:rsidP="007B4AF2">
            <w:pPr>
              <w:widowControl/>
              <w:jc w:val="right"/>
              <w:rPr>
                <w:rFonts w:ascii="Times New Roman" w:hAnsi="Times New Roman"/>
                <w:color w:val="000000"/>
                <w:kern w:val="0"/>
                <w:sz w:val="24"/>
                <w:szCs w:val="24"/>
              </w:rPr>
            </w:pPr>
            <w:r w:rsidRPr="007B4AF2">
              <w:rPr>
                <w:rFonts w:ascii="Times New Roman" w:hAnsi="Times New Roman"/>
                <w:color w:val="000000"/>
                <w:sz w:val="24"/>
                <w:szCs w:val="24"/>
              </w:rPr>
              <w:t xml:space="preserve">1.00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2005</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0.78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0.93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0.87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0.43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0.82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0.92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0.97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0.98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0.95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0.71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2006</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0.78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0.50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0.99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0.92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0.98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0.96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0.70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2007</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0.83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0.74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0.54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0.59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0.99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0.83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0.93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0.96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0.67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2008</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0.92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0.66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0.48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0.99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0.89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0.97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0.67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2009</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0.91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0.46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0.91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0.97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0.67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2010</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0.91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0.89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0.63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0.62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0.40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0.90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0.99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0.64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2011</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0.56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0.61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0.35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0.90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0.91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0.99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0.63 </w:t>
            </w:r>
          </w:p>
        </w:tc>
      </w:tr>
      <w:tr w:rsidR="007B4AF2" w:rsidRPr="007B4AF2" w:rsidTr="007B4AF2">
        <w:trPr>
          <w:cantSplit/>
        </w:trPr>
        <w:tc>
          <w:tcPr>
            <w:tcW w:w="731" w:type="dxa"/>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2012</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0.88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0.55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0.93 </w:t>
            </w:r>
          </w:p>
        </w:tc>
        <w:tc>
          <w:tcPr>
            <w:tcW w:w="696"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0.32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0.93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0.98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0.82 </w:t>
            </w:r>
          </w:p>
        </w:tc>
        <w:tc>
          <w:tcPr>
            <w:tcW w:w="695"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0.92 </w:t>
            </w:r>
          </w:p>
        </w:tc>
        <w:tc>
          <w:tcPr>
            <w:tcW w:w="700"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08" w:type="dxa"/>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0.62 </w:t>
            </w:r>
          </w:p>
        </w:tc>
      </w:tr>
      <w:tr w:rsidR="007B4AF2" w:rsidRPr="007B4AF2" w:rsidTr="0076420E">
        <w:trPr>
          <w:cantSplit/>
        </w:trPr>
        <w:tc>
          <w:tcPr>
            <w:tcW w:w="731" w:type="dxa"/>
            <w:tcBorders>
              <w:bottom w:val="single" w:sz="8" w:space="0" w:color="auto"/>
            </w:tcBorders>
            <w:vAlign w:val="center"/>
          </w:tcPr>
          <w:p w:rsidR="007B4AF2" w:rsidRPr="00BF47DD" w:rsidRDefault="007B4AF2" w:rsidP="007B4AF2">
            <w:pPr>
              <w:jc w:val="center"/>
              <w:rPr>
                <w:rFonts w:ascii="Times New Roman" w:hAnsi="Times New Roman"/>
                <w:b/>
                <w:sz w:val="24"/>
                <w:szCs w:val="24"/>
              </w:rPr>
            </w:pPr>
            <w:r w:rsidRPr="00BF47DD">
              <w:rPr>
                <w:rFonts w:ascii="Times New Roman" w:hAnsi="Times New Roman"/>
                <w:b/>
                <w:sz w:val="24"/>
                <w:szCs w:val="24"/>
              </w:rPr>
              <w:t>2013</w:t>
            </w:r>
          </w:p>
        </w:tc>
        <w:tc>
          <w:tcPr>
            <w:tcW w:w="696"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0.85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0.51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0.92 </w:t>
            </w:r>
          </w:p>
        </w:tc>
        <w:tc>
          <w:tcPr>
            <w:tcW w:w="696"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0.29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0.97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0.83 </w:t>
            </w:r>
          </w:p>
        </w:tc>
        <w:tc>
          <w:tcPr>
            <w:tcW w:w="695"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0.94 </w:t>
            </w:r>
          </w:p>
        </w:tc>
        <w:tc>
          <w:tcPr>
            <w:tcW w:w="700"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1.00 </w:t>
            </w:r>
          </w:p>
        </w:tc>
        <w:tc>
          <w:tcPr>
            <w:tcW w:w="608" w:type="dxa"/>
            <w:tcBorders>
              <w:bottom w:val="single" w:sz="8" w:space="0" w:color="auto"/>
            </w:tcBorders>
            <w:vAlign w:val="center"/>
          </w:tcPr>
          <w:p w:rsidR="007B4AF2" w:rsidRPr="007B4AF2" w:rsidRDefault="007B4AF2" w:rsidP="007B4AF2">
            <w:pPr>
              <w:jc w:val="right"/>
              <w:rPr>
                <w:rFonts w:ascii="Times New Roman" w:hAnsi="Times New Roman"/>
                <w:color w:val="000000"/>
                <w:sz w:val="24"/>
                <w:szCs w:val="24"/>
              </w:rPr>
            </w:pPr>
            <w:r w:rsidRPr="007B4AF2">
              <w:rPr>
                <w:rFonts w:ascii="Times New Roman" w:hAnsi="Times New Roman"/>
                <w:color w:val="000000"/>
                <w:sz w:val="24"/>
                <w:szCs w:val="24"/>
              </w:rPr>
              <w:t xml:space="preserve">0.59 </w:t>
            </w:r>
          </w:p>
        </w:tc>
      </w:tr>
    </w:tbl>
    <w:p w:rsidR="000C64D3" w:rsidRDefault="000C64D3" w:rsidP="00535B56">
      <w:pPr>
        <w:rPr>
          <w:rFonts w:ascii="Times New Roman" w:hAnsi="Times New Roman"/>
          <w:sz w:val="24"/>
          <w:szCs w:val="24"/>
        </w:rPr>
      </w:pPr>
    </w:p>
    <w:p w:rsidR="00417A8F" w:rsidRDefault="000C64D3" w:rsidP="00535B56">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Positive indicators</w:t>
      </w:r>
      <w:r>
        <w:rPr>
          <w:rFonts w:ascii="Times New Roman" w:hAnsi="Times New Roman"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1048"/>
        <w:gridCol w:w="1048"/>
        <w:gridCol w:w="1048"/>
        <w:gridCol w:w="1048"/>
        <w:gridCol w:w="1048"/>
        <w:gridCol w:w="1049"/>
        <w:gridCol w:w="953"/>
      </w:tblGrid>
      <w:tr w:rsidR="000C64D3" w:rsidRPr="000C64D3" w:rsidTr="0076420E">
        <w:tc>
          <w:tcPr>
            <w:tcW w:w="1054"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hint="eastAsia"/>
                <w:b/>
                <w:sz w:val="24"/>
                <w:szCs w:val="24"/>
              </w:rPr>
              <w:t>Year</w:t>
            </w:r>
          </w:p>
        </w:tc>
        <w:tc>
          <w:tcPr>
            <w:tcW w:w="1048"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C12</w:t>
            </w:r>
          </w:p>
        </w:tc>
        <w:tc>
          <w:tcPr>
            <w:tcW w:w="1048"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C13</w:t>
            </w:r>
          </w:p>
        </w:tc>
        <w:tc>
          <w:tcPr>
            <w:tcW w:w="1048"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C14</w:t>
            </w:r>
          </w:p>
        </w:tc>
        <w:tc>
          <w:tcPr>
            <w:tcW w:w="1048"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C15</w:t>
            </w:r>
          </w:p>
        </w:tc>
        <w:tc>
          <w:tcPr>
            <w:tcW w:w="1048"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C16</w:t>
            </w:r>
          </w:p>
        </w:tc>
        <w:tc>
          <w:tcPr>
            <w:tcW w:w="1049"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C17</w:t>
            </w:r>
          </w:p>
        </w:tc>
        <w:tc>
          <w:tcPr>
            <w:tcW w:w="953" w:type="dxa"/>
            <w:tcBorders>
              <w:top w:val="single" w:sz="8" w:space="0" w:color="auto"/>
              <w:bottom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C18</w:t>
            </w:r>
          </w:p>
        </w:tc>
      </w:tr>
      <w:tr w:rsidR="000C64D3" w:rsidRPr="000C64D3" w:rsidTr="0076420E">
        <w:tc>
          <w:tcPr>
            <w:tcW w:w="1054" w:type="dxa"/>
            <w:tcBorders>
              <w:top w:val="single" w:sz="4"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2004</w:t>
            </w:r>
          </w:p>
        </w:tc>
        <w:tc>
          <w:tcPr>
            <w:tcW w:w="1048"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0.89</w:t>
            </w:r>
          </w:p>
        </w:tc>
        <w:tc>
          <w:tcPr>
            <w:tcW w:w="1048"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0.84</w:t>
            </w:r>
          </w:p>
        </w:tc>
        <w:tc>
          <w:tcPr>
            <w:tcW w:w="1048"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0.95</w:t>
            </w:r>
          </w:p>
        </w:tc>
        <w:tc>
          <w:tcPr>
            <w:tcW w:w="1048"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0.80</w:t>
            </w:r>
          </w:p>
        </w:tc>
        <w:tc>
          <w:tcPr>
            <w:tcW w:w="1048"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0.90</w:t>
            </w:r>
          </w:p>
        </w:tc>
        <w:tc>
          <w:tcPr>
            <w:tcW w:w="1049"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0.79</w:t>
            </w:r>
          </w:p>
        </w:tc>
        <w:tc>
          <w:tcPr>
            <w:tcW w:w="953" w:type="dxa"/>
            <w:tcBorders>
              <w:top w:val="single" w:sz="4" w:space="0" w:color="auto"/>
            </w:tcBorders>
            <w:vAlign w:val="center"/>
          </w:tcPr>
          <w:p w:rsidR="000C64D3" w:rsidRPr="000C64D3" w:rsidRDefault="000C64D3" w:rsidP="000C64D3">
            <w:pPr>
              <w:widowControl/>
              <w:jc w:val="center"/>
              <w:rPr>
                <w:rFonts w:ascii="Times New Roman" w:hAnsi="Times New Roman"/>
                <w:color w:val="000000"/>
                <w:kern w:val="0"/>
                <w:sz w:val="24"/>
                <w:szCs w:val="24"/>
              </w:rPr>
            </w:pPr>
            <w:r w:rsidRPr="000C64D3">
              <w:rPr>
                <w:rFonts w:ascii="Times New Roman" w:hAnsi="Times New Roman"/>
                <w:color w:val="000000"/>
                <w:sz w:val="24"/>
                <w:szCs w:val="24"/>
              </w:rPr>
              <w:t>0.11</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2005</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0.94</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0.98</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0.16</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2006</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0.68</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0.48</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0.68</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0.37</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0.23</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2007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0.92</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0.93</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0.95</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0.29</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2008</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0.84</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0.78</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0.84</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0.77</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0.36</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2009</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0.84</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0.59</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0.43</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2010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0.79</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0.72</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0.99</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0.87</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0.85</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0.67</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0.56</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2011</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0.99</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0.92</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0.80</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0.71</w:t>
            </w:r>
          </w:p>
        </w:tc>
      </w:tr>
      <w:tr w:rsidR="000C64D3" w:rsidRPr="000C64D3" w:rsidTr="000C64D3">
        <w:tc>
          <w:tcPr>
            <w:tcW w:w="1054" w:type="dxa"/>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2012</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0.89</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0.63</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0.98</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8"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0.77</w:t>
            </w:r>
          </w:p>
        </w:tc>
        <w:tc>
          <w:tcPr>
            <w:tcW w:w="1049"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0.62</w:t>
            </w:r>
          </w:p>
        </w:tc>
        <w:tc>
          <w:tcPr>
            <w:tcW w:w="953" w:type="dxa"/>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0.86</w:t>
            </w:r>
          </w:p>
        </w:tc>
      </w:tr>
      <w:tr w:rsidR="000C64D3" w:rsidRPr="000C64D3" w:rsidTr="0076420E">
        <w:tc>
          <w:tcPr>
            <w:tcW w:w="1054" w:type="dxa"/>
            <w:tcBorders>
              <w:bottom w:val="single" w:sz="8" w:space="0" w:color="auto"/>
            </w:tcBorders>
            <w:vAlign w:val="center"/>
          </w:tcPr>
          <w:p w:rsidR="000C64D3" w:rsidRPr="00BF47DD" w:rsidRDefault="000C64D3" w:rsidP="000C64D3">
            <w:pPr>
              <w:jc w:val="center"/>
              <w:rPr>
                <w:rFonts w:ascii="Times New Roman" w:hAnsi="Times New Roman"/>
                <w:b/>
                <w:sz w:val="24"/>
                <w:szCs w:val="24"/>
              </w:rPr>
            </w:pPr>
            <w:r w:rsidRPr="00BF47DD">
              <w:rPr>
                <w:rFonts w:ascii="Times New Roman" w:hAnsi="Times New Roman"/>
                <w:b/>
                <w:sz w:val="24"/>
                <w:szCs w:val="24"/>
              </w:rPr>
              <w:t>2013</w:t>
            </w:r>
          </w:p>
        </w:tc>
        <w:tc>
          <w:tcPr>
            <w:tcW w:w="1048"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0.76</w:t>
            </w:r>
          </w:p>
        </w:tc>
        <w:tc>
          <w:tcPr>
            <w:tcW w:w="1048"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0.67</w:t>
            </w:r>
          </w:p>
        </w:tc>
        <w:tc>
          <w:tcPr>
            <w:tcW w:w="1048"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0.97</w:t>
            </w:r>
          </w:p>
        </w:tc>
        <w:tc>
          <w:tcPr>
            <w:tcW w:w="1048"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c>
          <w:tcPr>
            <w:tcW w:w="1048"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0.81</w:t>
            </w:r>
          </w:p>
        </w:tc>
        <w:tc>
          <w:tcPr>
            <w:tcW w:w="1049"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0.65</w:t>
            </w:r>
          </w:p>
        </w:tc>
        <w:tc>
          <w:tcPr>
            <w:tcW w:w="953" w:type="dxa"/>
            <w:tcBorders>
              <w:bottom w:val="single" w:sz="8" w:space="0" w:color="auto"/>
            </w:tcBorders>
            <w:vAlign w:val="center"/>
          </w:tcPr>
          <w:p w:rsidR="000C64D3" w:rsidRPr="000C64D3" w:rsidRDefault="000C64D3" w:rsidP="000C64D3">
            <w:pPr>
              <w:jc w:val="center"/>
              <w:rPr>
                <w:rFonts w:ascii="Times New Roman" w:hAnsi="Times New Roman"/>
                <w:color w:val="000000"/>
                <w:sz w:val="24"/>
                <w:szCs w:val="24"/>
              </w:rPr>
            </w:pPr>
            <w:r w:rsidRPr="000C64D3">
              <w:rPr>
                <w:rFonts w:ascii="Times New Roman" w:hAnsi="Times New Roman"/>
                <w:color w:val="000000"/>
                <w:sz w:val="24"/>
                <w:szCs w:val="24"/>
              </w:rPr>
              <w:t>1.00</w:t>
            </w:r>
          </w:p>
        </w:tc>
      </w:tr>
    </w:tbl>
    <w:p w:rsidR="00B40115" w:rsidRDefault="000C64D3"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On the basis of </w:t>
      </w:r>
      <w:r>
        <w:rPr>
          <w:rFonts w:ascii="Times New Roman" w:hAnsi="Times New Roman"/>
          <w:sz w:val="24"/>
          <w:szCs w:val="24"/>
        </w:rPr>
        <w:t>formula (3), (4) and (5)</w:t>
      </w:r>
      <w:r w:rsidR="00B40115">
        <w:rPr>
          <w:rFonts w:ascii="Times New Roman" w:hAnsi="Times New Roman"/>
          <w:sz w:val="24"/>
          <w:szCs w:val="24"/>
        </w:rPr>
        <w:t>, we ascertain the weig</w:t>
      </w:r>
      <w:r w:rsidR="00B262D9">
        <w:rPr>
          <w:rFonts w:ascii="Times New Roman" w:hAnsi="Times New Roman"/>
          <w:sz w:val="24"/>
          <w:szCs w:val="24"/>
        </w:rPr>
        <w:t xml:space="preserve">ht of every indicator, which is shown in Table </w:t>
      </w:r>
      <w:r w:rsidR="003456F1">
        <w:rPr>
          <w:rFonts w:ascii="Times New Roman" w:hAnsi="Times New Roman"/>
          <w:sz w:val="24"/>
          <w:szCs w:val="24"/>
        </w:rPr>
        <w:t>4</w:t>
      </w:r>
      <w:r w:rsidR="00B262D9">
        <w:rPr>
          <w:rFonts w:ascii="Times New Roman" w:hAnsi="Times New Roman"/>
          <w:sz w:val="24"/>
          <w:szCs w:val="24"/>
        </w:rPr>
        <w:t xml:space="preserve">. As is mentioned in Section 3.3.2, </w:t>
      </w:r>
      <w:r w:rsidR="00B262D9" w:rsidRPr="00995F2C">
        <w:rPr>
          <w:rFonts w:ascii="Times New Roman" w:hAnsi="Times New Roman"/>
          <w:sz w:val="24"/>
          <w:szCs w:val="24"/>
        </w:rPr>
        <w:t>total water consumption (C7) and total water supply (C14)</w:t>
      </w:r>
      <w:r w:rsidR="00B262D9">
        <w:rPr>
          <w:rFonts w:ascii="Times New Roman" w:hAnsi="Times New Roman"/>
          <w:sz w:val="24"/>
          <w:szCs w:val="24"/>
        </w:rPr>
        <w:t xml:space="preserve"> are selected to be reference indicator of negative and positive indicators respectively, so their weights are meaningless here.</w:t>
      </w:r>
    </w:p>
    <w:p w:rsidR="003456F1" w:rsidRDefault="003456F1" w:rsidP="00956F4C">
      <w:pPr>
        <w:tabs>
          <w:tab w:val="center" w:pos="4156"/>
          <w:tab w:val="right" w:pos="10110"/>
        </w:tabs>
        <w:spacing w:beforeLines="100" w:before="312"/>
        <w:jc w:val="center"/>
        <w:rPr>
          <w:rFonts w:ascii="Times New Roman" w:hAnsi="Times New Roman"/>
          <w:sz w:val="24"/>
          <w:szCs w:val="24"/>
        </w:rPr>
      </w:pPr>
      <w:r w:rsidRPr="00FB0317">
        <w:rPr>
          <w:rFonts w:ascii="Times New Roman" w:hAnsi="Times New Roman"/>
          <w:b/>
          <w:sz w:val="24"/>
          <w:szCs w:val="24"/>
        </w:rPr>
        <w:t xml:space="preserve">Table </w:t>
      </w:r>
      <w:proofErr w:type="gramStart"/>
      <w:r w:rsidRPr="00FB0317">
        <w:rPr>
          <w:rFonts w:ascii="Times New Roman" w:hAnsi="Times New Roman"/>
          <w:b/>
          <w:sz w:val="24"/>
          <w:szCs w:val="24"/>
        </w:rPr>
        <w:t>4  Weight</w:t>
      </w:r>
      <w:proofErr w:type="gramEnd"/>
      <w:r w:rsidRPr="00FB0317">
        <w:rPr>
          <w:rFonts w:ascii="Times New Roman" w:hAnsi="Times New Roman"/>
          <w:b/>
          <w:sz w:val="24"/>
          <w:szCs w:val="24"/>
        </w:rPr>
        <w:t xml:space="preserve"> of every indicator</w:t>
      </w:r>
    </w:p>
    <w:p w:rsidR="003456F1" w:rsidRDefault="003456F1" w:rsidP="003456F1">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Negative indicators</w:t>
      </w:r>
      <w:r>
        <w:rPr>
          <w:rFonts w:ascii="Times New Roman" w:hAnsi="Times New Roman"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23"/>
        <w:gridCol w:w="723"/>
        <w:gridCol w:w="726"/>
        <w:gridCol w:w="726"/>
        <w:gridCol w:w="726"/>
        <w:gridCol w:w="726"/>
        <w:gridCol w:w="724"/>
        <w:gridCol w:w="726"/>
        <w:gridCol w:w="726"/>
        <w:gridCol w:w="726"/>
      </w:tblGrid>
      <w:tr w:rsidR="00884F8A" w:rsidTr="0076420E">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hint="eastAsia"/>
                <w:b/>
                <w:sz w:val="24"/>
                <w:szCs w:val="24"/>
              </w:rPr>
              <w:t>Indicators</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C1</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C2</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C3</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C4</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C5</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C6</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C8</w:t>
            </w:r>
          </w:p>
        </w:tc>
        <w:tc>
          <w:tcPr>
            <w:tcW w:w="754"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C9</w:t>
            </w:r>
          </w:p>
        </w:tc>
        <w:tc>
          <w:tcPr>
            <w:tcW w:w="755"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C10</w:t>
            </w:r>
          </w:p>
        </w:tc>
        <w:tc>
          <w:tcPr>
            <w:tcW w:w="755" w:type="dxa"/>
            <w:tcBorders>
              <w:top w:val="single" w:sz="8" w:space="0" w:color="auto"/>
              <w:bottom w:val="single" w:sz="4"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C11</w:t>
            </w:r>
          </w:p>
        </w:tc>
      </w:tr>
      <w:tr w:rsidR="00884F8A" w:rsidTr="0076420E">
        <w:tc>
          <w:tcPr>
            <w:tcW w:w="754" w:type="dxa"/>
            <w:tcBorders>
              <w:top w:val="single" w:sz="4" w:space="0" w:color="auto"/>
              <w:bottom w:val="single" w:sz="8" w:space="0" w:color="auto"/>
            </w:tcBorders>
            <w:vAlign w:val="center"/>
          </w:tcPr>
          <w:p w:rsidR="00884F8A" w:rsidRPr="00A80AED" w:rsidRDefault="00884F8A" w:rsidP="00884F8A">
            <w:pPr>
              <w:jc w:val="center"/>
              <w:rPr>
                <w:rFonts w:ascii="Times New Roman" w:hAnsi="Times New Roman"/>
                <w:b/>
                <w:sz w:val="24"/>
                <w:szCs w:val="24"/>
              </w:rPr>
            </w:pPr>
            <w:r w:rsidRPr="00A80AED">
              <w:rPr>
                <w:rFonts w:ascii="Times New Roman" w:hAnsi="Times New Roman"/>
                <w:b/>
                <w:sz w:val="24"/>
                <w:szCs w:val="24"/>
              </w:rPr>
              <w:t>Weight</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0.11</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0.11</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0.08</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0.08</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0.07</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0.12</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0.11</w:t>
            </w:r>
          </w:p>
        </w:tc>
        <w:tc>
          <w:tcPr>
            <w:tcW w:w="754"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0.12</w:t>
            </w:r>
          </w:p>
        </w:tc>
        <w:tc>
          <w:tcPr>
            <w:tcW w:w="755"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0.13</w:t>
            </w:r>
          </w:p>
        </w:tc>
        <w:tc>
          <w:tcPr>
            <w:tcW w:w="755" w:type="dxa"/>
            <w:tcBorders>
              <w:top w:val="single" w:sz="4" w:space="0" w:color="auto"/>
              <w:bottom w:val="single" w:sz="8" w:space="0" w:color="auto"/>
            </w:tcBorders>
            <w:vAlign w:val="center"/>
          </w:tcPr>
          <w:p w:rsidR="00884F8A" w:rsidRPr="00BF47DD" w:rsidRDefault="00884F8A" w:rsidP="00884F8A">
            <w:pPr>
              <w:widowControl/>
              <w:jc w:val="center"/>
              <w:rPr>
                <w:rFonts w:ascii="Times New Roman" w:hAnsi="Times New Roman"/>
                <w:color w:val="000000"/>
                <w:kern w:val="0"/>
                <w:sz w:val="24"/>
                <w:szCs w:val="24"/>
              </w:rPr>
            </w:pPr>
            <w:r>
              <w:rPr>
                <w:rFonts w:ascii="Times New Roman" w:hAnsi="Times New Roman"/>
                <w:color w:val="000000"/>
                <w:sz w:val="24"/>
                <w:szCs w:val="24"/>
              </w:rPr>
              <w:t>0.08</w:t>
            </w:r>
          </w:p>
        </w:tc>
      </w:tr>
    </w:tbl>
    <w:p w:rsidR="000C64D3" w:rsidRDefault="000C64D3" w:rsidP="00535B56">
      <w:pPr>
        <w:rPr>
          <w:rFonts w:ascii="Times New Roman" w:hAnsi="Times New Roman"/>
          <w:sz w:val="24"/>
          <w:szCs w:val="24"/>
        </w:rPr>
      </w:pPr>
    </w:p>
    <w:p w:rsidR="003456F1" w:rsidRDefault="003456F1" w:rsidP="00535B56">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Positive indicators</w:t>
      </w:r>
      <w:r>
        <w:rPr>
          <w:rFonts w:ascii="Times New Roman" w:hAnsi="Times New Roman"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1177"/>
        <w:gridCol w:w="1178"/>
        <w:gridCol w:w="1178"/>
        <w:gridCol w:w="1178"/>
        <w:gridCol w:w="1065"/>
        <w:gridCol w:w="1178"/>
      </w:tblGrid>
      <w:tr w:rsidR="00074245" w:rsidTr="0076420E">
        <w:tc>
          <w:tcPr>
            <w:tcW w:w="1352"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Indicators</w:t>
            </w:r>
          </w:p>
        </w:tc>
        <w:tc>
          <w:tcPr>
            <w:tcW w:w="1177"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C12</w:t>
            </w:r>
          </w:p>
        </w:tc>
        <w:tc>
          <w:tcPr>
            <w:tcW w:w="1178"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C13</w:t>
            </w:r>
          </w:p>
        </w:tc>
        <w:tc>
          <w:tcPr>
            <w:tcW w:w="1178"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C15</w:t>
            </w:r>
          </w:p>
        </w:tc>
        <w:tc>
          <w:tcPr>
            <w:tcW w:w="1178"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C16</w:t>
            </w:r>
          </w:p>
        </w:tc>
        <w:tc>
          <w:tcPr>
            <w:tcW w:w="1065"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Pr>
                <w:rFonts w:ascii="Times New Roman" w:hAnsi="Times New Roman" w:hint="eastAsia"/>
                <w:b/>
                <w:sz w:val="24"/>
                <w:szCs w:val="24"/>
              </w:rPr>
              <w:t>C17</w:t>
            </w:r>
          </w:p>
        </w:tc>
        <w:tc>
          <w:tcPr>
            <w:tcW w:w="1178" w:type="dxa"/>
            <w:tcBorders>
              <w:top w:val="single" w:sz="8" w:space="0" w:color="auto"/>
              <w:bottom w:val="single" w:sz="4"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C18</w:t>
            </w:r>
          </w:p>
        </w:tc>
      </w:tr>
      <w:tr w:rsidR="00074245" w:rsidTr="0076420E">
        <w:tc>
          <w:tcPr>
            <w:tcW w:w="1352" w:type="dxa"/>
            <w:tcBorders>
              <w:top w:val="single" w:sz="4" w:space="0" w:color="auto"/>
              <w:bottom w:val="single" w:sz="8" w:space="0" w:color="auto"/>
            </w:tcBorders>
          </w:tcPr>
          <w:p w:rsidR="00074245" w:rsidRPr="00A80AED" w:rsidRDefault="00074245" w:rsidP="00884F8A">
            <w:pPr>
              <w:jc w:val="center"/>
              <w:rPr>
                <w:rFonts w:ascii="Times New Roman" w:hAnsi="Times New Roman"/>
                <w:b/>
                <w:sz w:val="24"/>
                <w:szCs w:val="24"/>
              </w:rPr>
            </w:pPr>
            <w:r w:rsidRPr="00A80AED">
              <w:rPr>
                <w:rFonts w:ascii="Times New Roman" w:hAnsi="Times New Roman" w:hint="eastAsia"/>
                <w:b/>
                <w:sz w:val="24"/>
                <w:szCs w:val="24"/>
              </w:rPr>
              <w:t>Weight</w:t>
            </w:r>
          </w:p>
        </w:tc>
        <w:tc>
          <w:tcPr>
            <w:tcW w:w="1177" w:type="dxa"/>
            <w:tcBorders>
              <w:top w:val="single" w:sz="4" w:space="0" w:color="auto"/>
              <w:bottom w:val="single" w:sz="8" w:space="0" w:color="auto"/>
            </w:tcBorders>
          </w:tcPr>
          <w:p w:rsidR="00074245" w:rsidRDefault="00074245" w:rsidP="00884F8A">
            <w:pPr>
              <w:jc w:val="center"/>
              <w:rPr>
                <w:rFonts w:ascii="Times New Roman" w:hAnsi="Times New Roman"/>
                <w:sz w:val="24"/>
                <w:szCs w:val="24"/>
              </w:rPr>
            </w:pPr>
            <w:r>
              <w:rPr>
                <w:rFonts w:ascii="Times New Roman" w:hAnsi="Times New Roman" w:hint="eastAsia"/>
                <w:sz w:val="24"/>
                <w:szCs w:val="24"/>
              </w:rPr>
              <w:t>0.18</w:t>
            </w:r>
          </w:p>
        </w:tc>
        <w:tc>
          <w:tcPr>
            <w:tcW w:w="1178" w:type="dxa"/>
            <w:tcBorders>
              <w:top w:val="single" w:sz="4" w:space="0" w:color="auto"/>
              <w:bottom w:val="single" w:sz="8" w:space="0" w:color="auto"/>
            </w:tcBorders>
          </w:tcPr>
          <w:p w:rsidR="00074245" w:rsidRDefault="00074245" w:rsidP="00884F8A">
            <w:pPr>
              <w:jc w:val="center"/>
              <w:rPr>
                <w:rFonts w:ascii="Times New Roman" w:hAnsi="Times New Roman"/>
                <w:sz w:val="24"/>
                <w:szCs w:val="24"/>
              </w:rPr>
            </w:pPr>
            <w:r>
              <w:rPr>
                <w:rFonts w:ascii="Times New Roman" w:hAnsi="Times New Roman" w:hint="eastAsia"/>
                <w:sz w:val="24"/>
                <w:szCs w:val="24"/>
              </w:rPr>
              <w:t>0.16</w:t>
            </w:r>
          </w:p>
        </w:tc>
        <w:tc>
          <w:tcPr>
            <w:tcW w:w="1178" w:type="dxa"/>
            <w:tcBorders>
              <w:top w:val="single" w:sz="4" w:space="0" w:color="auto"/>
              <w:bottom w:val="single" w:sz="8" w:space="0" w:color="auto"/>
            </w:tcBorders>
          </w:tcPr>
          <w:p w:rsidR="00074245" w:rsidRDefault="00074245" w:rsidP="00884F8A">
            <w:pPr>
              <w:jc w:val="center"/>
              <w:rPr>
                <w:rFonts w:ascii="Times New Roman" w:hAnsi="Times New Roman"/>
                <w:sz w:val="24"/>
                <w:szCs w:val="24"/>
              </w:rPr>
            </w:pPr>
            <w:r>
              <w:rPr>
                <w:rFonts w:ascii="Times New Roman" w:hAnsi="Times New Roman" w:hint="eastAsia"/>
                <w:sz w:val="24"/>
                <w:szCs w:val="24"/>
              </w:rPr>
              <w:t>0.18</w:t>
            </w:r>
          </w:p>
        </w:tc>
        <w:tc>
          <w:tcPr>
            <w:tcW w:w="1178" w:type="dxa"/>
            <w:tcBorders>
              <w:top w:val="single" w:sz="4" w:space="0" w:color="auto"/>
              <w:bottom w:val="single" w:sz="8" w:space="0" w:color="auto"/>
            </w:tcBorders>
          </w:tcPr>
          <w:p w:rsidR="00074245" w:rsidRDefault="00074245" w:rsidP="00884F8A">
            <w:pPr>
              <w:jc w:val="center"/>
              <w:rPr>
                <w:rFonts w:ascii="Times New Roman" w:hAnsi="Times New Roman"/>
                <w:sz w:val="24"/>
                <w:szCs w:val="24"/>
              </w:rPr>
            </w:pPr>
            <w:r>
              <w:rPr>
                <w:rFonts w:ascii="Times New Roman" w:hAnsi="Times New Roman" w:hint="eastAsia"/>
                <w:sz w:val="24"/>
                <w:szCs w:val="24"/>
              </w:rPr>
              <w:t>0.18</w:t>
            </w:r>
          </w:p>
        </w:tc>
        <w:tc>
          <w:tcPr>
            <w:tcW w:w="1065" w:type="dxa"/>
            <w:tcBorders>
              <w:top w:val="single" w:sz="4" w:space="0" w:color="auto"/>
              <w:bottom w:val="single" w:sz="8" w:space="0" w:color="auto"/>
            </w:tcBorders>
          </w:tcPr>
          <w:p w:rsidR="00074245" w:rsidRDefault="00074245" w:rsidP="00884F8A">
            <w:pPr>
              <w:jc w:val="center"/>
              <w:rPr>
                <w:rFonts w:ascii="Times New Roman" w:hAnsi="Times New Roman"/>
                <w:sz w:val="24"/>
                <w:szCs w:val="24"/>
              </w:rPr>
            </w:pPr>
            <w:r>
              <w:rPr>
                <w:rFonts w:ascii="Times New Roman" w:hAnsi="Times New Roman" w:hint="eastAsia"/>
                <w:sz w:val="24"/>
                <w:szCs w:val="24"/>
              </w:rPr>
              <w:t>0.16</w:t>
            </w:r>
          </w:p>
        </w:tc>
        <w:tc>
          <w:tcPr>
            <w:tcW w:w="1178" w:type="dxa"/>
            <w:tcBorders>
              <w:top w:val="single" w:sz="4" w:space="0" w:color="auto"/>
              <w:bottom w:val="single" w:sz="8" w:space="0" w:color="auto"/>
            </w:tcBorders>
          </w:tcPr>
          <w:p w:rsidR="00074245" w:rsidRDefault="00074245" w:rsidP="00884F8A">
            <w:pPr>
              <w:jc w:val="center"/>
              <w:rPr>
                <w:rFonts w:ascii="Times New Roman" w:hAnsi="Times New Roman"/>
                <w:sz w:val="24"/>
                <w:szCs w:val="24"/>
              </w:rPr>
            </w:pPr>
            <w:r>
              <w:rPr>
                <w:rFonts w:ascii="Times New Roman" w:hAnsi="Times New Roman" w:hint="eastAsia"/>
                <w:sz w:val="24"/>
                <w:szCs w:val="24"/>
              </w:rPr>
              <w:t>0.13</w:t>
            </w:r>
          </w:p>
        </w:tc>
      </w:tr>
    </w:tbl>
    <w:p w:rsidR="004676EA" w:rsidRDefault="004676EA" w:rsidP="00D71382">
      <w:pPr>
        <w:spacing w:beforeLines="50" w:before="156" w:afterLines="50" w:after="156"/>
        <w:rPr>
          <w:rFonts w:ascii="Times New Roman" w:hAnsi="Times New Roman"/>
          <w:sz w:val="24"/>
          <w:szCs w:val="24"/>
        </w:rPr>
      </w:pPr>
      <w:r>
        <w:rPr>
          <w:rFonts w:ascii="Times New Roman" w:hAnsi="Times New Roman" w:hint="eastAsia"/>
          <w:sz w:val="24"/>
          <w:szCs w:val="24"/>
        </w:rPr>
        <w:t>Afterward, we calculate t</w:t>
      </w:r>
      <w:r>
        <w:rPr>
          <w:rFonts w:ascii="Times New Roman" w:hAnsi="Times New Roman"/>
          <w:sz w:val="24"/>
          <w:szCs w:val="24"/>
        </w:rPr>
        <w:t>he</w:t>
      </w:r>
      <w:r>
        <w:rPr>
          <w:rFonts w:ascii="Times New Roman" w:hAnsi="Times New Roman" w:hint="eastAsia"/>
          <w:sz w:val="24"/>
          <w:szCs w:val="24"/>
        </w:rPr>
        <w:t xml:space="preserve"> score o</w:t>
      </w:r>
      <w:r w:rsidR="00DB6D38">
        <w:rPr>
          <w:rFonts w:ascii="Times New Roman" w:hAnsi="Times New Roman" w:hint="eastAsia"/>
          <w:sz w:val="24"/>
          <w:szCs w:val="24"/>
        </w:rPr>
        <w:t>f every index, shown in Table 5:</w:t>
      </w:r>
    </w:p>
    <w:p w:rsidR="00DB6D38" w:rsidRDefault="00DB6D38" w:rsidP="00956F4C">
      <w:pPr>
        <w:tabs>
          <w:tab w:val="center" w:pos="4156"/>
          <w:tab w:val="right" w:pos="10110"/>
        </w:tabs>
        <w:spacing w:beforeLines="100" w:before="312"/>
        <w:jc w:val="center"/>
        <w:rPr>
          <w:rFonts w:ascii="Times New Roman" w:hAnsi="Times New Roman"/>
          <w:b/>
          <w:sz w:val="24"/>
          <w:szCs w:val="24"/>
        </w:rPr>
      </w:pPr>
    </w:p>
    <w:p w:rsidR="004676EA" w:rsidRPr="00FB0317" w:rsidRDefault="004676EA" w:rsidP="00956F4C">
      <w:pPr>
        <w:tabs>
          <w:tab w:val="center" w:pos="4156"/>
          <w:tab w:val="right" w:pos="10110"/>
        </w:tabs>
        <w:spacing w:beforeLines="100" w:before="312"/>
        <w:jc w:val="center"/>
        <w:rPr>
          <w:rFonts w:ascii="Times New Roman" w:hAnsi="Times New Roman"/>
          <w:b/>
          <w:sz w:val="24"/>
          <w:szCs w:val="24"/>
        </w:rPr>
      </w:pPr>
      <w:r w:rsidRPr="00FB0317">
        <w:rPr>
          <w:rFonts w:ascii="Times New Roman" w:hAnsi="Times New Roman"/>
          <w:b/>
          <w:sz w:val="24"/>
          <w:szCs w:val="24"/>
        </w:rPr>
        <w:lastRenderedPageBreak/>
        <w:t xml:space="preserve">Table </w:t>
      </w:r>
      <w:proofErr w:type="gramStart"/>
      <w:r w:rsidRPr="00FB0317">
        <w:rPr>
          <w:rFonts w:ascii="Times New Roman" w:hAnsi="Times New Roman"/>
          <w:b/>
          <w:sz w:val="24"/>
          <w:szCs w:val="24"/>
        </w:rPr>
        <w:t>5  Score</w:t>
      </w:r>
      <w:proofErr w:type="gramEnd"/>
      <w:r w:rsidRPr="00FB0317">
        <w:rPr>
          <w:rFonts w:ascii="Times New Roman" w:hAnsi="Times New Roman"/>
          <w:b/>
          <w:sz w:val="24"/>
          <w:szCs w:val="24"/>
        </w:rPr>
        <w:t xml:space="preserve"> of every indicator</w:t>
      </w:r>
    </w:p>
    <w:p w:rsidR="004676EA" w:rsidRDefault="004676EA" w:rsidP="004676EA">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Negative indicators</w:t>
      </w:r>
      <w:r>
        <w:rPr>
          <w:rFonts w:ascii="Times New Roman" w:hAnsi="Times New Roman" w:hint="eastAsia"/>
          <w:sz w:val="24"/>
          <w:szCs w:val="24"/>
        </w:rPr>
        <w:t>)</w:t>
      </w:r>
    </w:p>
    <w:tbl>
      <w:tblPr>
        <w:tblStyle w:val="a5"/>
        <w:tblW w:w="878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56"/>
        <w:gridCol w:w="756"/>
        <w:gridCol w:w="755"/>
        <w:gridCol w:w="755"/>
        <w:gridCol w:w="755"/>
        <w:gridCol w:w="747"/>
        <w:gridCol w:w="755"/>
        <w:gridCol w:w="747"/>
        <w:gridCol w:w="755"/>
        <w:gridCol w:w="755"/>
      </w:tblGrid>
      <w:tr w:rsidR="002D50EE" w:rsidTr="0076420E">
        <w:tc>
          <w:tcPr>
            <w:tcW w:w="1234"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Indicators</w:t>
            </w:r>
          </w:p>
        </w:tc>
        <w:tc>
          <w:tcPr>
            <w:tcW w:w="738"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C1</w:t>
            </w:r>
          </w:p>
        </w:tc>
        <w:tc>
          <w:tcPr>
            <w:tcW w:w="738"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C2</w:t>
            </w:r>
          </w:p>
        </w:tc>
        <w:tc>
          <w:tcPr>
            <w:tcW w:w="737"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C3</w:t>
            </w:r>
          </w:p>
        </w:tc>
        <w:tc>
          <w:tcPr>
            <w:tcW w:w="737"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C4</w:t>
            </w:r>
          </w:p>
        </w:tc>
        <w:tc>
          <w:tcPr>
            <w:tcW w:w="737"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C5</w:t>
            </w:r>
          </w:p>
        </w:tc>
        <w:tc>
          <w:tcPr>
            <w:tcW w:w="729"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C6</w:t>
            </w:r>
          </w:p>
        </w:tc>
        <w:tc>
          <w:tcPr>
            <w:tcW w:w="737"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C8</w:t>
            </w:r>
          </w:p>
        </w:tc>
        <w:tc>
          <w:tcPr>
            <w:tcW w:w="729"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C9</w:t>
            </w:r>
          </w:p>
        </w:tc>
        <w:tc>
          <w:tcPr>
            <w:tcW w:w="737"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C10</w:t>
            </w:r>
          </w:p>
        </w:tc>
        <w:tc>
          <w:tcPr>
            <w:tcW w:w="936" w:type="dxa"/>
            <w:tcBorders>
              <w:top w:val="single" w:sz="8" w:space="0" w:color="auto"/>
              <w:bottom w:val="single" w:sz="4" w:space="0" w:color="auto"/>
            </w:tcBorders>
            <w:vAlign w:val="center"/>
          </w:tcPr>
          <w:p w:rsidR="004676EA" w:rsidRPr="00A80AED" w:rsidRDefault="004676EA" w:rsidP="00CD1D3F">
            <w:pPr>
              <w:jc w:val="center"/>
              <w:rPr>
                <w:rFonts w:ascii="Times New Roman" w:hAnsi="Times New Roman"/>
                <w:b/>
                <w:sz w:val="24"/>
                <w:szCs w:val="24"/>
              </w:rPr>
            </w:pPr>
            <w:r w:rsidRPr="00A80AED">
              <w:rPr>
                <w:rFonts w:ascii="Times New Roman" w:hAnsi="Times New Roman"/>
                <w:b/>
                <w:sz w:val="24"/>
                <w:szCs w:val="24"/>
              </w:rPr>
              <w:t>C11</w:t>
            </w:r>
          </w:p>
        </w:tc>
      </w:tr>
      <w:tr w:rsidR="002D50EE" w:rsidTr="0076420E">
        <w:tc>
          <w:tcPr>
            <w:tcW w:w="1234" w:type="dxa"/>
            <w:tcBorders>
              <w:top w:val="single" w:sz="4" w:space="0" w:color="auto"/>
              <w:bottom w:val="single" w:sz="8" w:space="0" w:color="auto"/>
            </w:tcBorders>
            <w:vAlign w:val="center"/>
          </w:tcPr>
          <w:p w:rsidR="004676EA" w:rsidRPr="00A80AED" w:rsidRDefault="004676EA" w:rsidP="00CD1D3F">
            <w:pPr>
              <w:jc w:val="center"/>
              <w:rPr>
                <w:rFonts w:ascii="Times New Roman" w:hAnsi="Times New Roman"/>
                <w:b/>
                <w:sz w:val="24"/>
                <w:szCs w:val="24"/>
              </w:rPr>
            </w:pPr>
            <w:r>
              <w:rPr>
                <w:rFonts w:ascii="Times New Roman" w:hAnsi="Times New Roman"/>
                <w:b/>
                <w:sz w:val="24"/>
                <w:szCs w:val="24"/>
              </w:rPr>
              <w:t>Score</w:t>
            </w:r>
          </w:p>
        </w:tc>
        <w:tc>
          <w:tcPr>
            <w:tcW w:w="738"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0.109</w:t>
            </w:r>
          </w:p>
        </w:tc>
        <w:tc>
          <w:tcPr>
            <w:tcW w:w="738"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0.105 </w:t>
            </w:r>
          </w:p>
        </w:tc>
        <w:tc>
          <w:tcPr>
            <w:tcW w:w="737"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0.079 </w:t>
            </w:r>
          </w:p>
        </w:tc>
        <w:tc>
          <w:tcPr>
            <w:tcW w:w="737"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0.031 </w:t>
            </w:r>
          </w:p>
        </w:tc>
        <w:tc>
          <w:tcPr>
            <w:tcW w:w="737"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0.067 </w:t>
            </w:r>
          </w:p>
        </w:tc>
        <w:tc>
          <w:tcPr>
            <w:tcW w:w="729"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0.114 </w:t>
            </w:r>
          </w:p>
        </w:tc>
        <w:tc>
          <w:tcPr>
            <w:tcW w:w="737"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0.107 </w:t>
            </w:r>
          </w:p>
        </w:tc>
        <w:tc>
          <w:tcPr>
            <w:tcW w:w="729"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0.117 </w:t>
            </w:r>
          </w:p>
        </w:tc>
        <w:tc>
          <w:tcPr>
            <w:tcW w:w="737"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0.122 </w:t>
            </w:r>
          </w:p>
        </w:tc>
        <w:tc>
          <w:tcPr>
            <w:tcW w:w="936" w:type="dxa"/>
            <w:tcBorders>
              <w:top w:val="single" w:sz="4" w:space="0" w:color="auto"/>
              <w:bottom w:val="single" w:sz="8" w:space="0" w:color="auto"/>
            </w:tcBorders>
            <w:vAlign w:val="center"/>
          </w:tcPr>
          <w:p w:rsidR="004676EA" w:rsidRPr="002D50EE" w:rsidRDefault="002D50EE" w:rsidP="002D50EE">
            <w:pPr>
              <w:widowControl/>
              <w:jc w:val="center"/>
              <w:rPr>
                <w:rFonts w:ascii="Times New Roman" w:hAnsi="Times New Roman"/>
                <w:color w:val="000000"/>
                <w:kern w:val="0"/>
                <w:sz w:val="24"/>
                <w:szCs w:val="24"/>
              </w:rPr>
            </w:pPr>
            <w:r w:rsidRPr="002D50EE">
              <w:rPr>
                <w:rFonts w:ascii="Times New Roman" w:hAnsi="Times New Roman"/>
                <w:color w:val="000000"/>
                <w:sz w:val="24"/>
                <w:szCs w:val="24"/>
              </w:rPr>
              <w:t xml:space="preserve">0.076 </w:t>
            </w:r>
          </w:p>
        </w:tc>
      </w:tr>
    </w:tbl>
    <w:p w:rsidR="002D50EE" w:rsidRDefault="002D50EE" w:rsidP="004676EA">
      <w:pPr>
        <w:rPr>
          <w:rFonts w:ascii="Times New Roman" w:hAnsi="Times New Roman"/>
          <w:sz w:val="24"/>
          <w:szCs w:val="24"/>
        </w:rPr>
      </w:pPr>
    </w:p>
    <w:p w:rsidR="004676EA" w:rsidRDefault="004676EA" w:rsidP="004676EA">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Positive indicators</w:t>
      </w:r>
      <w:r>
        <w:rPr>
          <w:rFonts w:ascii="Times New Roman" w:hAnsi="Times New Roman"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1177"/>
        <w:gridCol w:w="1178"/>
        <w:gridCol w:w="1178"/>
        <w:gridCol w:w="1178"/>
        <w:gridCol w:w="1065"/>
        <w:gridCol w:w="1178"/>
      </w:tblGrid>
      <w:tr w:rsidR="004676EA" w:rsidTr="0076420E">
        <w:tc>
          <w:tcPr>
            <w:tcW w:w="1352"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Indicators</w:t>
            </w:r>
          </w:p>
        </w:tc>
        <w:tc>
          <w:tcPr>
            <w:tcW w:w="1177"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C12</w:t>
            </w:r>
          </w:p>
        </w:tc>
        <w:tc>
          <w:tcPr>
            <w:tcW w:w="1178"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C13</w:t>
            </w:r>
          </w:p>
        </w:tc>
        <w:tc>
          <w:tcPr>
            <w:tcW w:w="1178"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C15</w:t>
            </w:r>
          </w:p>
        </w:tc>
        <w:tc>
          <w:tcPr>
            <w:tcW w:w="1178"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C16</w:t>
            </w:r>
          </w:p>
        </w:tc>
        <w:tc>
          <w:tcPr>
            <w:tcW w:w="1065"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Pr>
                <w:rFonts w:ascii="Times New Roman" w:hAnsi="Times New Roman" w:hint="eastAsia"/>
                <w:b/>
                <w:sz w:val="24"/>
                <w:szCs w:val="24"/>
              </w:rPr>
              <w:t>C17</w:t>
            </w:r>
          </w:p>
        </w:tc>
        <w:tc>
          <w:tcPr>
            <w:tcW w:w="1178" w:type="dxa"/>
            <w:tcBorders>
              <w:top w:val="single" w:sz="8" w:space="0" w:color="auto"/>
              <w:bottom w:val="single" w:sz="4" w:space="0" w:color="auto"/>
            </w:tcBorders>
          </w:tcPr>
          <w:p w:rsidR="004676EA" w:rsidRPr="00A80AED" w:rsidRDefault="004676EA" w:rsidP="00CD1D3F">
            <w:pPr>
              <w:jc w:val="center"/>
              <w:rPr>
                <w:rFonts w:ascii="Times New Roman" w:hAnsi="Times New Roman"/>
                <w:b/>
                <w:sz w:val="24"/>
                <w:szCs w:val="24"/>
              </w:rPr>
            </w:pPr>
            <w:r w:rsidRPr="00A80AED">
              <w:rPr>
                <w:rFonts w:ascii="Times New Roman" w:hAnsi="Times New Roman" w:hint="eastAsia"/>
                <w:b/>
                <w:sz w:val="24"/>
                <w:szCs w:val="24"/>
              </w:rPr>
              <w:t>C18</w:t>
            </w:r>
          </w:p>
        </w:tc>
      </w:tr>
      <w:tr w:rsidR="004676EA" w:rsidTr="0076420E">
        <w:tc>
          <w:tcPr>
            <w:tcW w:w="1352" w:type="dxa"/>
            <w:tcBorders>
              <w:top w:val="single" w:sz="4" w:space="0" w:color="auto"/>
              <w:bottom w:val="single" w:sz="8" w:space="0" w:color="auto"/>
            </w:tcBorders>
          </w:tcPr>
          <w:p w:rsidR="004676EA" w:rsidRPr="00A80AED" w:rsidRDefault="004676EA" w:rsidP="00CD1D3F">
            <w:pPr>
              <w:jc w:val="center"/>
              <w:rPr>
                <w:rFonts w:ascii="Times New Roman" w:hAnsi="Times New Roman"/>
                <w:b/>
                <w:sz w:val="24"/>
                <w:szCs w:val="24"/>
              </w:rPr>
            </w:pPr>
            <w:r>
              <w:rPr>
                <w:rFonts w:ascii="Times New Roman" w:hAnsi="Times New Roman"/>
                <w:b/>
                <w:sz w:val="24"/>
                <w:szCs w:val="24"/>
              </w:rPr>
              <w:t>Score</w:t>
            </w:r>
          </w:p>
        </w:tc>
        <w:tc>
          <w:tcPr>
            <w:tcW w:w="1177" w:type="dxa"/>
            <w:tcBorders>
              <w:top w:val="single" w:sz="4" w:space="0" w:color="auto"/>
              <w:bottom w:val="single" w:sz="8" w:space="0" w:color="auto"/>
            </w:tcBorders>
          </w:tcPr>
          <w:p w:rsidR="004676EA" w:rsidRDefault="002D50EE" w:rsidP="00CD1D3F">
            <w:pPr>
              <w:jc w:val="center"/>
              <w:rPr>
                <w:rFonts w:ascii="Times New Roman" w:hAnsi="Times New Roman"/>
                <w:sz w:val="24"/>
                <w:szCs w:val="24"/>
              </w:rPr>
            </w:pPr>
            <w:r w:rsidRPr="002D50EE">
              <w:rPr>
                <w:rFonts w:ascii="Times New Roman" w:hAnsi="Times New Roman"/>
                <w:sz w:val="24"/>
                <w:szCs w:val="24"/>
              </w:rPr>
              <w:t>0.159</w:t>
            </w:r>
          </w:p>
        </w:tc>
        <w:tc>
          <w:tcPr>
            <w:tcW w:w="1178" w:type="dxa"/>
            <w:tcBorders>
              <w:top w:val="single" w:sz="4" w:space="0" w:color="auto"/>
              <w:bottom w:val="single" w:sz="8" w:space="0" w:color="auto"/>
            </w:tcBorders>
          </w:tcPr>
          <w:p w:rsidR="004676EA" w:rsidRDefault="002D50EE" w:rsidP="00CD1D3F">
            <w:pPr>
              <w:jc w:val="center"/>
              <w:rPr>
                <w:rFonts w:ascii="Times New Roman" w:hAnsi="Times New Roman"/>
                <w:sz w:val="24"/>
                <w:szCs w:val="24"/>
              </w:rPr>
            </w:pPr>
            <w:r w:rsidRPr="002D50EE">
              <w:rPr>
                <w:rFonts w:ascii="Times New Roman" w:hAnsi="Times New Roman"/>
                <w:sz w:val="24"/>
                <w:szCs w:val="24"/>
              </w:rPr>
              <w:t>0.138</w:t>
            </w:r>
          </w:p>
        </w:tc>
        <w:tc>
          <w:tcPr>
            <w:tcW w:w="1178" w:type="dxa"/>
            <w:tcBorders>
              <w:top w:val="single" w:sz="4" w:space="0" w:color="auto"/>
              <w:bottom w:val="single" w:sz="8" w:space="0" w:color="auto"/>
            </w:tcBorders>
          </w:tcPr>
          <w:p w:rsidR="004676EA" w:rsidRDefault="002D50EE" w:rsidP="00CD1D3F">
            <w:pPr>
              <w:jc w:val="center"/>
              <w:rPr>
                <w:rFonts w:ascii="Times New Roman" w:hAnsi="Times New Roman"/>
                <w:sz w:val="24"/>
                <w:szCs w:val="24"/>
              </w:rPr>
            </w:pPr>
            <w:r w:rsidRPr="002D50EE">
              <w:rPr>
                <w:rFonts w:ascii="Times New Roman" w:hAnsi="Times New Roman"/>
                <w:sz w:val="24"/>
                <w:szCs w:val="24"/>
              </w:rPr>
              <w:t>0.148</w:t>
            </w:r>
          </w:p>
        </w:tc>
        <w:tc>
          <w:tcPr>
            <w:tcW w:w="1178" w:type="dxa"/>
            <w:tcBorders>
              <w:top w:val="single" w:sz="4" w:space="0" w:color="auto"/>
              <w:bottom w:val="single" w:sz="8" w:space="0" w:color="auto"/>
            </w:tcBorders>
          </w:tcPr>
          <w:p w:rsidR="004676EA" w:rsidRDefault="002D50EE" w:rsidP="00CD1D3F">
            <w:pPr>
              <w:jc w:val="center"/>
              <w:rPr>
                <w:rFonts w:ascii="Times New Roman" w:hAnsi="Times New Roman"/>
                <w:sz w:val="24"/>
                <w:szCs w:val="24"/>
              </w:rPr>
            </w:pPr>
            <w:r w:rsidRPr="002D50EE">
              <w:rPr>
                <w:rFonts w:ascii="Times New Roman" w:hAnsi="Times New Roman"/>
                <w:sz w:val="24"/>
                <w:szCs w:val="24"/>
              </w:rPr>
              <w:t>0.162</w:t>
            </w:r>
          </w:p>
        </w:tc>
        <w:tc>
          <w:tcPr>
            <w:tcW w:w="1065" w:type="dxa"/>
            <w:tcBorders>
              <w:top w:val="single" w:sz="4" w:space="0" w:color="auto"/>
              <w:bottom w:val="single" w:sz="8" w:space="0" w:color="auto"/>
            </w:tcBorders>
          </w:tcPr>
          <w:p w:rsidR="004676EA" w:rsidRDefault="002D50EE" w:rsidP="00CD1D3F">
            <w:pPr>
              <w:jc w:val="center"/>
              <w:rPr>
                <w:rFonts w:ascii="Times New Roman" w:hAnsi="Times New Roman"/>
                <w:sz w:val="24"/>
                <w:szCs w:val="24"/>
              </w:rPr>
            </w:pPr>
            <w:r w:rsidRPr="002D50EE">
              <w:rPr>
                <w:rFonts w:ascii="Times New Roman" w:hAnsi="Times New Roman"/>
                <w:sz w:val="24"/>
                <w:szCs w:val="24"/>
              </w:rPr>
              <w:t>0.127</w:t>
            </w:r>
          </w:p>
        </w:tc>
        <w:tc>
          <w:tcPr>
            <w:tcW w:w="1178" w:type="dxa"/>
            <w:tcBorders>
              <w:top w:val="single" w:sz="4" w:space="0" w:color="auto"/>
              <w:bottom w:val="single" w:sz="8" w:space="0" w:color="auto"/>
            </w:tcBorders>
          </w:tcPr>
          <w:p w:rsidR="004676EA" w:rsidRDefault="002D50EE" w:rsidP="00CD1D3F">
            <w:pPr>
              <w:jc w:val="center"/>
              <w:rPr>
                <w:rFonts w:ascii="Times New Roman" w:hAnsi="Times New Roman"/>
                <w:sz w:val="24"/>
                <w:szCs w:val="24"/>
              </w:rPr>
            </w:pPr>
            <w:r w:rsidRPr="002D50EE">
              <w:rPr>
                <w:rFonts w:ascii="Times New Roman" w:hAnsi="Times New Roman"/>
                <w:sz w:val="24"/>
                <w:szCs w:val="24"/>
              </w:rPr>
              <w:t>0.015</w:t>
            </w:r>
          </w:p>
        </w:tc>
      </w:tr>
    </w:tbl>
    <w:p w:rsidR="00074245" w:rsidRDefault="00A80AED" w:rsidP="00D71382">
      <w:pPr>
        <w:spacing w:beforeLines="50" w:before="156" w:afterLines="50" w:after="156"/>
        <w:rPr>
          <w:rFonts w:ascii="Times New Roman" w:hAnsi="Times New Roman"/>
          <w:sz w:val="24"/>
          <w:szCs w:val="24"/>
        </w:rPr>
      </w:pPr>
      <w:r>
        <w:rPr>
          <w:rFonts w:ascii="Times New Roman" w:hAnsi="Times New Roman" w:hint="eastAsia"/>
          <w:sz w:val="24"/>
          <w:szCs w:val="24"/>
        </w:rPr>
        <w:t>Therefore, we</w:t>
      </w:r>
      <w:r w:rsidR="00B327E3">
        <w:rPr>
          <w:rFonts w:ascii="Times New Roman" w:hAnsi="Times New Roman"/>
          <w:sz w:val="24"/>
          <w:szCs w:val="24"/>
        </w:rPr>
        <w:t xml:space="preserve"> </w:t>
      </w:r>
      <w:r w:rsidR="00074245">
        <w:rPr>
          <w:rFonts w:ascii="Times New Roman" w:hAnsi="Times New Roman"/>
          <w:sz w:val="24"/>
          <w:szCs w:val="24"/>
        </w:rPr>
        <w:t xml:space="preserve">can </w:t>
      </w:r>
      <w:r w:rsidR="00B327E3">
        <w:rPr>
          <w:rFonts w:ascii="Times New Roman" w:hAnsi="Times New Roman"/>
          <w:sz w:val="24"/>
          <w:szCs w:val="24"/>
        </w:rPr>
        <w:t xml:space="preserve">calculate </w:t>
      </w:r>
      <w:r w:rsidR="00074245">
        <w:rPr>
          <w:rFonts w:ascii="Times New Roman" w:hAnsi="Times New Roman"/>
          <w:sz w:val="24"/>
          <w:szCs w:val="24"/>
        </w:rPr>
        <w:t xml:space="preserve">that, the value of three indexes </w:t>
      </w:r>
      <w:r w:rsidR="00EC1BB9">
        <w:rPr>
          <w:rFonts w:ascii="Times New Roman" w:hAnsi="Times New Roman"/>
          <w:sz w:val="24"/>
          <w:szCs w:val="24"/>
        </w:rPr>
        <w:t>of Shandong province in 2004 is</w:t>
      </w:r>
      <w:proofErr w:type="gramStart"/>
      <w:r w:rsidR="00074245">
        <w:rPr>
          <w:rFonts w:ascii="Times New Roman" w:hAnsi="Times New Roman"/>
          <w:sz w:val="24"/>
          <w:szCs w:val="24"/>
        </w:rPr>
        <w:t>:</w:t>
      </w:r>
      <w:r w:rsidR="00EC1BB9">
        <w:rPr>
          <w:rFonts w:ascii="Times New Roman" w:hAnsi="Times New Roman"/>
          <w:sz w:val="24"/>
          <w:szCs w:val="24"/>
        </w:rPr>
        <w:t xml:space="preserve"> </w:t>
      </w:r>
      <w:proofErr w:type="gramEnd"/>
      <w:r w:rsidR="00935338" w:rsidRPr="00935338">
        <w:rPr>
          <w:rFonts w:ascii="Times New Roman" w:hAnsi="Times New Roman"/>
          <w:position w:val="-6"/>
          <w:sz w:val="24"/>
          <w:szCs w:val="24"/>
        </w:rPr>
        <w:object w:dxaOrig="1320" w:dyaOrig="279">
          <v:shape id="_x0000_i1083" type="#_x0000_t75" style="width:66pt;height:14.25pt" o:ole="">
            <v:imagedata r:id="rId117" o:title=""/>
          </v:shape>
          <o:OLEObject Type="Embed" ProgID="Equation.DSMT4" ShapeID="_x0000_i1083" DrawAspect="Content" ObjectID="_1572128102" r:id="rId118"/>
        </w:object>
      </w:r>
      <w:r w:rsidR="00935338">
        <w:rPr>
          <w:rFonts w:ascii="Times New Roman" w:hAnsi="Times New Roman"/>
          <w:sz w:val="24"/>
          <w:szCs w:val="24"/>
        </w:rPr>
        <w:t>,</w:t>
      </w:r>
      <w:r w:rsidR="00935338" w:rsidRPr="00935338">
        <w:rPr>
          <w:rFonts w:ascii="Times New Roman" w:hAnsi="Times New Roman"/>
          <w:position w:val="-6"/>
          <w:sz w:val="24"/>
          <w:szCs w:val="24"/>
        </w:rPr>
        <w:object w:dxaOrig="1300" w:dyaOrig="279">
          <v:shape id="_x0000_i1084" type="#_x0000_t75" style="width:65.25pt;height:14.25pt" o:ole="">
            <v:imagedata r:id="rId119" o:title=""/>
          </v:shape>
          <o:OLEObject Type="Embed" ProgID="Equation.DSMT4" ShapeID="_x0000_i1084" DrawAspect="Content" ObjectID="_1572128103" r:id="rId120"/>
        </w:object>
      </w:r>
      <w:r w:rsidR="003277ED">
        <w:rPr>
          <w:rFonts w:ascii="Times New Roman" w:hAnsi="Times New Roman"/>
          <w:sz w:val="24"/>
          <w:szCs w:val="24"/>
        </w:rPr>
        <w:t xml:space="preserve"> </w:t>
      </w:r>
      <w:r w:rsidR="003277ED">
        <w:rPr>
          <w:rFonts w:ascii="Times New Roman" w:hAnsi="Times New Roman" w:hint="eastAsia"/>
          <w:sz w:val="24"/>
          <w:szCs w:val="24"/>
        </w:rPr>
        <w:t>and</w:t>
      </w:r>
      <w:r w:rsidR="003277ED">
        <w:rPr>
          <w:rFonts w:ascii="Times New Roman" w:hAnsi="Times New Roman"/>
          <w:sz w:val="24"/>
          <w:szCs w:val="24"/>
        </w:rPr>
        <w:t xml:space="preserve"> </w:t>
      </w:r>
      <w:r w:rsidR="00935338" w:rsidRPr="00935338">
        <w:rPr>
          <w:rFonts w:ascii="Times New Roman" w:hAnsi="Times New Roman"/>
          <w:position w:val="-6"/>
          <w:sz w:val="24"/>
          <w:szCs w:val="24"/>
        </w:rPr>
        <w:object w:dxaOrig="1240" w:dyaOrig="279">
          <v:shape id="_x0000_i1085" type="#_x0000_t75" style="width:62.25pt;height:14.25pt" o:ole="">
            <v:imagedata r:id="rId121" o:title=""/>
          </v:shape>
          <o:OLEObject Type="Embed" ProgID="Equation.DSMT4" ShapeID="_x0000_i1085" DrawAspect="Content" ObjectID="_1572128104" r:id="rId122"/>
        </w:object>
      </w:r>
      <w:r w:rsidR="00935338">
        <w:rPr>
          <w:rFonts w:ascii="Times New Roman" w:hAnsi="Times New Roman"/>
          <w:sz w:val="24"/>
          <w:szCs w:val="24"/>
        </w:rPr>
        <w:t xml:space="preserve">. </w:t>
      </w:r>
      <w:r w:rsidR="003277ED">
        <w:rPr>
          <w:rFonts w:ascii="Times New Roman" w:hAnsi="Times New Roman"/>
          <w:sz w:val="24"/>
          <w:szCs w:val="24"/>
        </w:rPr>
        <w:t>Consulting</w:t>
      </w:r>
      <w:r w:rsidR="00935338">
        <w:rPr>
          <w:rFonts w:ascii="Times New Roman" w:hAnsi="Times New Roman"/>
          <w:sz w:val="24"/>
          <w:szCs w:val="24"/>
        </w:rPr>
        <w:t xml:space="preserve"> Table 2, we draw the conclusion that the water capacity is lightly overloaded in Shandong, which means it’s quite hard for this region to provide enough water to meet the demand. This conclusion correspond</w:t>
      </w:r>
      <w:r w:rsidR="00691CA4">
        <w:rPr>
          <w:rFonts w:ascii="Times New Roman" w:hAnsi="Times New Roman"/>
          <w:sz w:val="24"/>
          <w:szCs w:val="24"/>
        </w:rPr>
        <w:t>s</w:t>
      </w:r>
      <w:r w:rsidR="00935338">
        <w:rPr>
          <w:rFonts w:ascii="Times New Roman" w:hAnsi="Times New Roman"/>
          <w:sz w:val="24"/>
          <w:szCs w:val="24"/>
        </w:rPr>
        <w:t xml:space="preserve"> to the classification </w:t>
      </w:r>
      <w:r w:rsidR="00FF79CD">
        <w:rPr>
          <w:rFonts w:ascii="Times New Roman" w:hAnsi="Times New Roman" w:hint="eastAsia"/>
          <w:sz w:val="24"/>
          <w:szCs w:val="24"/>
        </w:rPr>
        <w:t>conducted</w:t>
      </w:r>
      <w:r w:rsidR="00935338">
        <w:rPr>
          <w:rFonts w:ascii="Times New Roman" w:hAnsi="Times New Roman"/>
          <w:sz w:val="24"/>
          <w:szCs w:val="24"/>
        </w:rPr>
        <w:t xml:space="preserve"> by the UN, reflecting the rationality of the evaluation system.</w:t>
      </w:r>
    </w:p>
    <w:p w:rsidR="00B327E3" w:rsidRPr="00F80B53" w:rsidRDefault="00935338"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26" w:name="_Toc442120046"/>
      <w:r w:rsidRPr="00F80B53">
        <w:rPr>
          <w:rFonts w:ascii="Times New Roman" w:hAnsi="Times New Roman" w:hint="eastAsia"/>
          <w:sz w:val="24"/>
          <w:szCs w:val="24"/>
        </w:rPr>
        <w:t xml:space="preserve">Explanations for water </w:t>
      </w:r>
      <w:r w:rsidRPr="00F80B53">
        <w:rPr>
          <w:rFonts w:ascii="Times New Roman" w:hAnsi="Times New Roman"/>
          <w:sz w:val="24"/>
          <w:szCs w:val="24"/>
        </w:rPr>
        <w:t>scarcity of Shandong</w:t>
      </w:r>
      <w:bookmarkEnd w:id="26"/>
    </w:p>
    <w:p w:rsidR="00935338" w:rsidRDefault="000D0F2E"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After </w:t>
      </w:r>
      <w:r>
        <w:rPr>
          <w:rFonts w:ascii="Times New Roman" w:hAnsi="Times New Roman"/>
          <w:sz w:val="24"/>
          <w:szCs w:val="24"/>
        </w:rPr>
        <w:t xml:space="preserve">carefully analyzing the score of every indicator, we conclude some reasons leading to </w:t>
      </w:r>
      <w:r w:rsidRPr="00935338">
        <w:rPr>
          <w:rFonts w:ascii="Times New Roman" w:hAnsi="Times New Roman" w:hint="eastAsia"/>
          <w:sz w:val="24"/>
          <w:szCs w:val="24"/>
        </w:rPr>
        <w:t xml:space="preserve">water </w:t>
      </w:r>
      <w:r w:rsidRPr="00935338">
        <w:rPr>
          <w:rFonts w:ascii="Times New Roman" w:hAnsi="Times New Roman"/>
          <w:sz w:val="24"/>
          <w:szCs w:val="24"/>
        </w:rPr>
        <w:t>scarcity</w:t>
      </w:r>
      <w:r>
        <w:rPr>
          <w:rFonts w:ascii="Times New Roman" w:hAnsi="Times New Roman"/>
          <w:sz w:val="24"/>
          <w:szCs w:val="24"/>
        </w:rPr>
        <w:t xml:space="preserve">. </w:t>
      </w:r>
      <w:r w:rsidRPr="0050192C">
        <w:rPr>
          <w:rFonts w:ascii="Times New Roman" w:hAnsi="Times New Roman"/>
          <w:sz w:val="24"/>
          <w:szCs w:val="24"/>
        </w:rPr>
        <w:t>We list them as follows:</w:t>
      </w:r>
    </w:p>
    <w:p w:rsidR="00377AC8" w:rsidRPr="00F80B53" w:rsidRDefault="00377AC8" w:rsidP="00D71382">
      <w:pPr>
        <w:pStyle w:val="a6"/>
        <w:numPr>
          <w:ilvl w:val="0"/>
          <w:numId w:val="5"/>
        </w:numPr>
        <w:spacing w:beforeLines="50" w:before="156" w:afterLines="50" w:after="156"/>
        <w:ind w:firstLineChars="0"/>
        <w:rPr>
          <w:rFonts w:ascii="Times New Roman" w:hAnsi="Times New Roman"/>
          <w:sz w:val="24"/>
          <w:szCs w:val="24"/>
        </w:rPr>
      </w:pPr>
      <w:r w:rsidRPr="00F80B53">
        <w:rPr>
          <w:rFonts w:ascii="Times New Roman" w:hAnsi="Times New Roman"/>
          <w:sz w:val="24"/>
          <w:szCs w:val="24"/>
        </w:rPr>
        <w:t>Physical scarcity:</w:t>
      </w:r>
    </w:p>
    <w:p w:rsidR="00377AC8" w:rsidRPr="00F80B53" w:rsidRDefault="00692631" w:rsidP="00D71382">
      <w:pPr>
        <w:pStyle w:val="a6"/>
        <w:numPr>
          <w:ilvl w:val="1"/>
          <w:numId w:val="5"/>
        </w:numPr>
        <w:spacing w:beforeLines="50" w:before="156" w:afterLines="50" w:after="156"/>
        <w:ind w:firstLineChars="0"/>
        <w:rPr>
          <w:rFonts w:ascii="Times New Roman" w:hAnsi="Times New Roman"/>
          <w:sz w:val="24"/>
          <w:szCs w:val="24"/>
        </w:rPr>
      </w:pPr>
      <w:r w:rsidRPr="00F80B53">
        <w:rPr>
          <w:rFonts w:ascii="Times New Roman" w:hAnsi="Times New Roman"/>
          <w:sz w:val="24"/>
          <w:szCs w:val="24"/>
        </w:rPr>
        <w:t xml:space="preserve">Referring to relative material, we find that Shandong locates between 34°22’-38°23’N, 114°19’-112°43’E, which has monsoon climate of medium latitudes. This determine </w:t>
      </w:r>
      <w:r w:rsidR="00B45422" w:rsidRPr="00F80B53">
        <w:rPr>
          <w:rFonts w:ascii="Times New Roman" w:hAnsi="Times New Roman"/>
          <w:sz w:val="24"/>
          <w:szCs w:val="24"/>
        </w:rPr>
        <w:t>the surface water amount is limited</w:t>
      </w:r>
      <w:r w:rsidR="0069006E" w:rsidRPr="00F80B53">
        <w:rPr>
          <w:rFonts w:ascii="Times New Roman" w:hAnsi="Times New Roman"/>
          <w:sz w:val="24"/>
          <w:szCs w:val="24"/>
        </w:rPr>
        <w:t>. This is reflected by the score of indicator Surface Water Quantity (C17)</w:t>
      </w:r>
      <w:r w:rsidR="00696443" w:rsidRPr="00F80B53">
        <w:rPr>
          <w:rFonts w:ascii="Times New Roman" w:hAnsi="Times New Roman"/>
          <w:sz w:val="24"/>
          <w:szCs w:val="24"/>
        </w:rPr>
        <w:t>. Its score</w:t>
      </w:r>
      <w:r w:rsidR="0069006E" w:rsidRPr="00F80B53">
        <w:rPr>
          <w:rFonts w:ascii="Times New Roman" w:hAnsi="Times New Roman"/>
          <w:sz w:val="24"/>
          <w:szCs w:val="24"/>
        </w:rPr>
        <w:t xml:space="preserve"> is only </w:t>
      </w:r>
      <w:r w:rsidR="00696443" w:rsidRPr="00F80B53">
        <w:rPr>
          <w:rFonts w:ascii="Times New Roman" w:hAnsi="Times New Roman"/>
          <w:sz w:val="24"/>
          <w:szCs w:val="24"/>
        </w:rPr>
        <w:t>0.127, which is last but one among all the positive indicators.</w:t>
      </w:r>
    </w:p>
    <w:p w:rsidR="00696443" w:rsidRPr="00F80B53" w:rsidRDefault="00696443" w:rsidP="00D71382">
      <w:pPr>
        <w:pStyle w:val="a6"/>
        <w:numPr>
          <w:ilvl w:val="0"/>
          <w:numId w:val="5"/>
        </w:numPr>
        <w:spacing w:beforeLines="50" w:before="156" w:afterLines="50" w:after="156"/>
        <w:ind w:firstLineChars="0"/>
        <w:rPr>
          <w:rFonts w:ascii="Times New Roman" w:hAnsi="Times New Roman"/>
          <w:sz w:val="24"/>
          <w:szCs w:val="24"/>
        </w:rPr>
      </w:pPr>
      <w:r w:rsidRPr="00F80B53">
        <w:rPr>
          <w:rFonts w:ascii="Times New Roman" w:hAnsi="Times New Roman"/>
          <w:sz w:val="24"/>
          <w:szCs w:val="24"/>
        </w:rPr>
        <w:t>Economic scarcity:</w:t>
      </w:r>
    </w:p>
    <w:p w:rsidR="00696443" w:rsidRPr="00F80B53" w:rsidRDefault="00696443" w:rsidP="00D71382">
      <w:pPr>
        <w:pStyle w:val="a6"/>
        <w:numPr>
          <w:ilvl w:val="1"/>
          <w:numId w:val="5"/>
        </w:numPr>
        <w:spacing w:beforeLines="50" w:before="156" w:afterLines="50" w:after="156"/>
        <w:ind w:firstLineChars="0"/>
        <w:rPr>
          <w:rFonts w:ascii="Times New Roman" w:hAnsi="Times New Roman"/>
          <w:sz w:val="24"/>
          <w:szCs w:val="24"/>
        </w:rPr>
      </w:pPr>
      <w:r w:rsidRPr="00F80B53">
        <w:rPr>
          <w:rFonts w:ascii="Times New Roman" w:hAnsi="Times New Roman"/>
          <w:sz w:val="24"/>
          <w:szCs w:val="24"/>
        </w:rPr>
        <w:t>T</w:t>
      </w:r>
      <w:r w:rsidRPr="00F80B53">
        <w:rPr>
          <w:rFonts w:ascii="Times New Roman" w:hAnsi="Times New Roman" w:hint="eastAsia"/>
          <w:sz w:val="24"/>
          <w:szCs w:val="24"/>
        </w:rPr>
        <w:t xml:space="preserve">he </w:t>
      </w:r>
      <w:r w:rsidRPr="00F80B53">
        <w:rPr>
          <w:rFonts w:ascii="Times New Roman" w:hAnsi="Times New Roman"/>
          <w:sz w:val="24"/>
          <w:szCs w:val="24"/>
        </w:rPr>
        <w:t>score of R&amp;D expenditure (C18) is at the top of bottom</w:t>
      </w:r>
      <w:r w:rsidR="00F80B53" w:rsidRPr="00F80B53">
        <w:rPr>
          <w:rFonts w:ascii="Times New Roman" w:hAnsi="Times New Roman"/>
          <w:sz w:val="24"/>
          <w:szCs w:val="24"/>
        </w:rPr>
        <w:t>, much less than other positive indicators</w:t>
      </w:r>
      <w:r w:rsidRPr="00F80B53">
        <w:rPr>
          <w:rFonts w:ascii="Times New Roman" w:hAnsi="Times New Roman"/>
          <w:sz w:val="24"/>
          <w:szCs w:val="24"/>
        </w:rPr>
        <w:t xml:space="preserve">. This suggests that the technology of this region is so laggard that it has </w:t>
      </w:r>
      <w:r w:rsidR="00F80B53" w:rsidRPr="00F80B53">
        <w:rPr>
          <w:rFonts w:ascii="Times New Roman" w:hAnsi="Times New Roman"/>
          <w:sz w:val="24"/>
          <w:szCs w:val="24"/>
        </w:rPr>
        <w:t>hindered</w:t>
      </w:r>
      <w:r w:rsidRPr="00F80B53">
        <w:rPr>
          <w:rFonts w:ascii="Times New Roman" w:hAnsi="Times New Roman"/>
          <w:sz w:val="24"/>
          <w:szCs w:val="24"/>
        </w:rPr>
        <w:t xml:space="preserve"> the </w:t>
      </w:r>
      <w:r w:rsidR="00F80B53" w:rsidRPr="00F80B53">
        <w:rPr>
          <w:rFonts w:ascii="Times New Roman" w:hAnsi="Times New Roman"/>
          <w:sz w:val="24"/>
          <w:szCs w:val="24"/>
        </w:rPr>
        <w:t>full usage of water resource severely.</w:t>
      </w:r>
    </w:p>
    <w:p w:rsidR="00F80B53" w:rsidRPr="00F80B53" w:rsidRDefault="00F80B53" w:rsidP="00D71382">
      <w:pPr>
        <w:pStyle w:val="a6"/>
        <w:numPr>
          <w:ilvl w:val="1"/>
          <w:numId w:val="5"/>
        </w:numPr>
        <w:spacing w:beforeLines="50" w:before="156" w:afterLines="50" w:after="156"/>
        <w:ind w:firstLineChars="0"/>
        <w:rPr>
          <w:rFonts w:ascii="Times New Roman" w:hAnsi="Times New Roman"/>
          <w:sz w:val="24"/>
          <w:szCs w:val="24"/>
        </w:rPr>
      </w:pPr>
      <w:r w:rsidRPr="00F80B53">
        <w:rPr>
          <w:rFonts w:ascii="Times New Roman" w:hAnsi="Times New Roman"/>
          <w:sz w:val="24"/>
          <w:szCs w:val="24"/>
        </w:rPr>
        <w:t>The score of population size (C10) ranks number one among all negative indicators, which means the large number of population has an extremely bad effect on water usage. Data displays that the number of population is 91.8 million in 2004, increasing at the rate of around 6.01</w:t>
      </w:r>
      <w:r w:rsidRPr="00F80B53">
        <w:rPr>
          <w:rFonts w:ascii="Times New Roman" w:hAnsi="Times New Roman" w:hint="eastAsia"/>
          <w:sz w:val="24"/>
          <w:szCs w:val="24"/>
        </w:rPr>
        <w:t>‰</w:t>
      </w:r>
      <w:r w:rsidRPr="00F80B53">
        <w:rPr>
          <w:rFonts w:ascii="Times New Roman" w:hAnsi="Times New Roman" w:hint="eastAsia"/>
          <w:sz w:val="24"/>
          <w:szCs w:val="24"/>
        </w:rPr>
        <w:t xml:space="preserve">. </w:t>
      </w:r>
      <w:r w:rsidRPr="00F80B53">
        <w:rPr>
          <w:rFonts w:ascii="Times New Roman" w:hAnsi="Times New Roman"/>
          <w:sz w:val="24"/>
          <w:szCs w:val="24"/>
        </w:rPr>
        <w:t>Obviously, it’s a heavy burden to supply water to meet the demand.</w:t>
      </w:r>
    </w:p>
    <w:p w:rsidR="00EA2B1E" w:rsidRPr="007D350F" w:rsidRDefault="00EA2B1E" w:rsidP="00625803">
      <w:pPr>
        <w:numPr>
          <w:ilvl w:val="1"/>
          <w:numId w:val="1"/>
        </w:numPr>
        <w:spacing w:beforeLines="50" w:before="156" w:afterLines="50" w:after="156"/>
        <w:ind w:left="357" w:hanging="357"/>
        <w:outlineLvl w:val="1"/>
        <w:rPr>
          <w:rFonts w:ascii="Times New Roman" w:hAnsi="Times New Roman"/>
          <w:b/>
          <w:sz w:val="24"/>
          <w:szCs w:val="28"/>
        </w:rPr>
      </w:pPr>
      <w:bookmarkStart w:id="27" w:name="_Toc442120047"/>
      <w:r w:rsidRPr="007D350F">
        <w:rPr>
          <w:rFonts w:ascii="Times New Roman" w:hAnsi="Times New Roman"/>
          <w:b/>
          <w:sz w:val="24"/>
          <w:szCs w:val="28"/>
        </w:rPr>
        <w:t>Water situation in 15 years</w:t>
      </w:r>
      <w:bookmarkEnd w:id="27"/>
    </w:p>
    <w:p w:rsidR="00EA2B1E" w:rsidRPr="00EA2B1E" w:rsidRDefault="00EA2B1E"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28" w:name="_Toc442120048"/>
      <w:r w:rsidRPr="00EA2B1E">
        <w:rPr>
          <w:rFonts w:ascii="Times New Roman" w:hAnsi="Times New Roman" w:hint="eastAsia"/>
          <w:sz w:val="24"/>
          <w:szCs w:val="24"/>
        </w:rPr>
        <w:t>Prediction of indexes of the following years</w:t>
      </w:r>
      <w:bookmarkEnd w:id="28"/>
    </w:p>
    <w:p w:rsidR="00E72BD9" w:rsidRDefault="00AC47BC"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Utilizing the model established in </w:t>
      </w:r>
      <w:r>
        <w:rPr>
          <w:rFonts w:ascii="Times New Roman" w:hAnsi="Times New Roman"/>
          <w:sz w:val="24"/>
          <w:szCs w:val="24"/>
        </w:rPr>
        <w:t xml:space="preserve">Section 3.5, we may get the </w:t>
      </w:r>
      <w:r w:rsidR="00D86122">
        <w:rPr>
          <w:rFonts w:ascii="Times New Roman" w:hAnsi="Times New Roman"/>
          <w:sz w:val="24"/>
          <w:szCs w:val="24"/>
        </w:rPr>
        <w:t>values of</w:t>
      </w:r>
      <w:r>
        <w:rPr>
          <w:rFonts w:ascii="Times New Roman" w:hAnsi="Times New Roman"/>
          <w:sz w:val="24"/>
          <w:szCs w:val="24"/>
        </w:rPr>
        <w:t xml:space="preserve"> </w:t>
      </w:r>
      <w:r w:rsidR="00816FF8">
        <w:rPr>
          <w:rFonts w:ascii="Times New Roman" w:hAnsi="Times New Roman"/>
          <w:sz w:val="24"/>
          <w:szCs w:val="24"/>
        </w:rPr>
        <w:t xml:space="preserve">three indexes in the next following 15 years, which are </w:t>
      </w:r>
      <w:r w:rsidR="00B00032">
        <w:rPr>
          <w:rFonts w:ascii="Times New Roman" w:hAnsi="Times New Roman"/>
          <w:sz w:val="24"/>
          <w:szCs w:val="24"/>
        </w:rPr>
        <w:t>shown in Figure 3 together with data of 2004-2013</w:t>
      </w:r>
      <w:r w:rsidR="00D86122">
        <w:rPr>
          <w:rFonts w:ascii="Times New Roman" w:hAnsi="Times New Roman"/>
          <w:sz w:val="24"/>
          <w:szCs w:val="24"/>
        </w:rPr>
        <w:t>.</w:t>
      </w:r>
      <w:r w:rsidR="00816FF8">
        <w:rPr>
          <w:rFonts w:ascii="Times New Roman" w:hAnsi="Times New Roman"/>
          <w:sz w:val="24"/>
          <w:szCs w:val="24"/>
        </w:rPr>
        <w:t xml:space="preserve"> The latest data we have access to </w:t>
      </w:r>
      <w:proofErr w:type="gramStart"/>
      <w:r w:rsidR="00816FF8">
        <w:rPr>
          <w:rFonts w:ascii="Times New Roman" w:hAnsi="Times New Roman"/>
          <w:sz w:val="24"/>
          <w:szCs w:val="24"/>
        </w:rPr>
        <w:t>is</w:t>
      </w:r>
      <w:proofErr w:type="gramEnd"/>
      <w:r w:rsidR="00D86122">
        <w:rPr>
          <w:rFonts w:ascii="Times New Roman" w:hAnsi="Times New Roman"/>
          <w:sz w:val="24"/>
          <w:szCs w:val="24"/>
        </w:rPr>
        <w:t xml:space="preserve"> data of 2013, so we choose 2014</w:t>
      </w:r>
      <w:r w:rsidR="00816FF8">
        <w:rPr>
          <w:rFonts w:ascii="Times New Roman" w:hAnsi="Times New Roman"/>
          <w:sz w:val="24"/>
          <w:szCs w:val="24"/>
        </w:rPr>
        <w:t xml:space="preserve"> as </w:t>
      </w:r>
      <w:r w:rsidR="00816FF8">
        <w:rPr>
          <w:rFonts w:ascii="Times New Roman" w:hAnsi="Times New Roman"/>
          <w:sz w:val="24"/>
          <w:szCs w:val="24"/>
        </w:rPr>
        <w:lastRenderedPageBreak/>
        <w:t>the beginning of our prediction.</w:t>
      </w:r>
    </w:p>
    <w:p w:rsidR="00816FF8" w:rsidRDefault="00192CA6" w:rsidP="00816FF8">
      <w:pPr>
        <w:jc w:val="center"/>
        <w:rPr>
          <w:rFonts w:ascii="Times New Roman" w:hAnsi="Times New Roman"/>
          <w:sz w:val="24"/>
          <w:szCs w:val="24"/>
        </w:rPr>
      </w:pPr>
      <w:r>
        <w:rPr>
          <w:rFonts w:ascii="Times New Roman" w:hAnsi="Times New Roman"/>
          <w:noProof/>
          <w:sz w:val="24"/>
          <w:szCs w:val="24"/>
        </w:rPr>
        <w:drawing>
          <wp:inline distT="0" distB="0" distL="0" distR="0" wp14:anchorId="085EEDA4" wp14:editId="3CCF4EAC">
            <wp:extent cx="2604135" cy="194949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压力指数.jpg"/>
                    <pic:cNvPicPr/>
                  </pic:nvPicPr>
                  <pic:blipFill>
                    <a:blip r:embed="rId123">
                      <a:extLst>
                        <a:ext uri="{28A0092B-C50C-407E-A947-70E740481C1C}">
                          <a14:useLocalDpi xmlns:a14="http://schemas.microsoft.com/office/drawing/2010/main" val="0"/>
                        </a:ext>
                      </a:extLst>
                    </a:blip>
                    <a:stretch>
                      <a:fillRect/>
                    </a:stretch>
                  </pic:blipFill>
                  <pic:spPr>
                    <a:xfrm>
                      <a:off x="0" y="0"/>
                      <a:ext cx="2680626" cy="2006759"/>
                    </a:xfrm>
                    <a:prstGeom prst="rect">
                      <a:avLst/>
                    </a:prstGeom>
                  </pic:spPr>
                </pic:pic>
              </a:graphicData>
            </a:graphic>
          </wp:inline>
        </w:drawing>
      </w:r>
      <w:r>
        <w:rPr>
          <w:rFonts w:ascii="Times New Roman" w:hAnsi="Times New Roman"/>
          <w:noProof/>
          <w:sz w:val="24"/>
          <w:szCs w:val="24"/>
        </w:rPr>
        <w:drawing>
          <wp:inline distT="0" distB="0" distL="0" distR="0" wp14:anchorId="7809E8C2" wp14:editId="2F33573C">
            <wp:extent cx="2624661" cy="1964863"/>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支持力指数.jpg"/>
                    <pic:cNvPicPr/>
                  </pic:nvPicPr>
                  <pic:blipFill>
                    <a:blip r:embed="rId124">
                      <a:extLst>
                        <a:ext uri="{28A0092B-C50C-407E-A947-70E740481C1C}">
                          <a14:useLocalDpi xmlns:a14="http://schemas.microsoft.com/office/drawing/2010/main" val="0"/>
                        </a:ext>
                      </a:extLst>
                    </a:blip>
                    <a:stretch>
                      <a:fillRect/>
                    </a:stretch>
                  </pic:blipFill>
                  <pic:spPr>
                    <a:xfrm>
                      <a:off x="0" y="0"/>
                      <a:ext cx="2666183" cy="1995947"/>
                    </a:xfrm>
                    <a:prstGeom prst="rect">
                      <a:avLst/>
                    </a:prstGeom>
                  </pic:spPr>
                </pic:pic>
              </a:graphicData>
            </a:graphic>
          </wp:inline>
        </w:drawing>
      </w:r>
    </w:p>
    <w:p w:rsidR="00F876B1" w:rsidRPr="00E72BD9" w:rsidRDefault="00816FF8" w:rsidP="00E72BD9">
      <w:pPr>
        <w:pStyle w:val="a6"/>
        <w:numPr>
          <w:ilvl w:val="0"/>
          <w:numId w:val="7"/>
        </w:numPr>
        <w:ind w:firstLineChars="0"/>
        <w:rPr>
          <w:rFonts w:ascii="Times New Roman" w:hAnsi="Times New Roman"/>
          <w:sz w:val="24"/>
          <w:szCs w:val="24"/>
        </w:rPr>
      </w:pPr>
      <w:r w:rsidRPr="00F876B1">
        <w:rPr>
          <w:rFonts w:ascii="Times New Roman" w:hAnsi="Times New Roman" w:hint="eastAsia"/>
          <w:sz w:val="24"/>
          <w:szCs w:val="24"/>
        </w:rPr>
        <w:t>(</w:t>
      </w:r>
      <w:r w:rsidRPr="00F876B1">
        <w:rPr>
          <w:rFonts w:ascii="Times New Roman" w:hAnsi="Times New Roman"/>
          <w:sz w:val="24"/>
          <w:szCs w:val="24"/>
        </w:rPr>
        <w:t>b</w:t>
      </w:r>
      <w:r w:rsidRPr="00F876B1">
        <w:rPr>
          <w:rFonts w:ascii="Times New Roman" w:hAnsi="Times New Roman" w:hint="eastAsia"/>
          <w:sz w:val="24"/>
          <w:szCs w:val="24"/>
        </w:rPr>
        <w:t>)</w:t>
      </w:r>
    </w:p>
    <w:p w:rsidR="00816FF8" w:rsidRDefault="00192CA6" w:rsidP="00F876B1">
      <w:pPr>
        <w:jc w:val="center"/>
        <w:rPr>
          <w:rFonts w:ascii="Times New Roman" w:hAnsi="Times New Roman"/>
          <w:sz w:val="24"/>
          <w:szCs w:val="24"/>
        </w:rPr>
      </w:pPr>
      <w:r>
        <w:rPr>
          <w:rFonts w:ascii="Times New Roman" w:hAnsi="Times New Roman"/>
          <w:noProof/>
          <w:sz w:val="24"/>
          <w:szCs w:val="24"/>
        </w:rPr>
        <w:drawing>
          <wp:inline distT="0" distB="0" distL="0" distR="0" wp14:anchorId="5FA65CE8" wp14:editId="0C470E65">
            <wp:extent cx="3021644" cy="2262049"/>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承载力指数.jpg"/>
                    <pic:cNvPicPr/>
                  </pic:nvPicPr>
                  <pic:blipFill>
                    <a:blip r:embed="rId125">
                      <a:extLst>
                        <a:ext uri="{28A0092B-C50C-407E-A947-70E740481C1C}">
                          <a14:useLocalDpi xmlns:a14="http://schemas.microsoft.com/office/drawing/2010/main" val="0"/>
                        </a:ext>
                      </a:extLst>
                    </a:blip>
                    <a:stretch>
                      <a:fillRect/>
                    </a:stretch>
                  </pic:blipFill>
                  <pic:spPr>
                    <a:xfrm>
                      <a:off x="0" y="0"/>
                      <a:ext cx="3069081" cy="2297561"/>
                    </a:xfrm>
                    <a:prstGeom prst="rect">
                      <a:avLst/>
                    </a:prstGeom>
                  </pic:spPr>
                </pic:pic>
              </a:graphicData>
            </a:graphic>
          </wp:inline>
        </w:drawing>
      </w:r>
    </w:p>
    <w:p w:rsidR="00F876B1" w:rsidRDefault="00F876B1" w:rsidP="00F876B1">
      <w:pPr>
        <w:jc w:val="cente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p>
    <w:p w:rsidR="00F876B1" w:rsidRPr="001F5849" w:rsidRDefault="00F876B1" w:rsidP="00956F4C">
      <w:pPr>
        <w:spacing w:afterLines="100" w:after="312"/>
        <w:jc w:val="center"/>
        <w:rPr>
          <w:rFonts w:ascii="Times New Roman" w:hAnsi="Times New Roman"/>
          <w:b/>
          <w:sz w:val="24"/>
          <w:szCs w:val="24"/>
        </w:rPr>
      </w:pPr>
      <w:r w:rsidRPr="001F5849">
        <w:rPr>
          <w:rFonts w:ascii="Times New Roman" w:hAnsi="Times New Roman"/>
          <w:b/>
          <w:sz w:val="24"/>
          <w:szCs w:val="24"/>
        </w:rPr>
        <w:t xml:space="preserve">Figure </w:t>
      </w:r>
      <w:proofErr w:type="gramStart"/>
      <w:r w:rsidRPr="001F5849">
        <w:rPr>
          <w:rFonts w:ascii="Times New Roman" w:hAnsi="Times New Roman"/>
          <w:b/>
          <w:sz w:val="24"/>
          <w:szCs w:val="24"/>
        </w:rPr>
        <w:t xml:space="preserve">3  </w:t>
      </w:r>
      <w:r w:rsidR="00B00032" w:rsidRPr="001F5849">
        <w:rPr>
          <w:rFonts w:ascii="Times New Roman" w:hAnsi="Times New Roman"/>
          <w:b/>
          <w:sz w:val="24"/>
          <w:szCs w:val="24"/>
        </w:rPr>
        <w:t>The</w:t>
      </w:r>
      <w:proofErr w:type="gramEnd"/>
      <w:r w:rsidR="00B00032" w:rsidRPr="001F5849">
        <w:rPr>
          <w:rFonts w:ascii="Times New Roman" w:hAnsi="Times New Roman"/>
          <w:b/>
          <w:sz w:val="24"/>
          <w:szCs w:val="24"/>
        </w:rPr>
        <w:t xml:space="preserve"> developing trend of (a) CCP, (b) CCS and (c) CCI</w:t>
      </w:r>
    </w:p>
    <w:p w:rsidR="00B00032" w:rsidRDefault="00B00032" w:rsidP="00D71382">
      <w:pPr>
        <w:spacing w:beforeLines="50" w:before="156" w:afterLines="50" w:after="156"/>
        <w:rPr>
          <w:rFonts w:ascii="Times New Roman" w:hAnsi="Times New Roman"/>
          <w:sz w:val="24"/>
          <w:szCs w:val="24"/>
        </w:rPr>
      </w:pPr>
      <w:r>
        <w:rPr>
          <w:rFonts w:ascii="Times New Roman" w:hAnsi="Times New Roman"/>
          <w:sz w:val="24"/>
          <w:szCs w:val="24"/>
        </w:rPr>
        <w:t>Here we can find t</w:t>
      </w:r>
      <w:r w:rsidR="00945531">
        <w:rPr>
          <w:rFonts w:ascii="Times New Roman" w:hAnsi="Times New Roman"/>
          <w:sz w:val="24"/>
          <w:szCs w:val="24"/>
        </w:rPr>
        <w:t>hat</w:t>
      </w:r>
      <w:r>
        <w:rPr>
          <w:rFonts w:ascii="Times New Roman" w:hAnsi="Times New Roman"/>
          <w:sz w:val="24"/>
          <w:szCs w:val="24"/>
        </w:rPr>
        <w:t xml:space="preserve"> the value of CCP has a tendency of steady decrease, while the value of CCS decreases more sharply, except for the data of 2006.</w:t>
      </w:r>
      <w:r w:rsidR="001D5747">
        <w:rPr>
          <w:rFonts w:ascii="Times New Roman" w:hAnsi="Times New Roman"/>
          <w:sz w:val="24"/>
          <w:szCs w:val="24"/>
        </w:rPr>
        <w:t xml:space="preserve"> After looking up to relative materials, we find a severe drought attacked Shandong province in 2006, which account for the </w:t>
      </w:r>
      <w:r w:rsidR="001D5747" w:rsidRPr="001D5747">
        <w:rPr>
          <w:rFonts w:ascii="Times New Roman" w:hAnsi="Times New Roman"/>
          <w:sz w:val="24"/>
          <w:szCs w:val="24"/>
        </w:rPr>
        <w:t>abnormal value</w:t>
      </w:r>
      <w:r w:rsidR="001D5747">
        <w:rPr>
          <w:rFonts w:ascii="Times New Roman" w:hAnsi="Times New Roman"/>
          <w:sz w:val="24"/>
          <w:szCs w:val="24"/>
        </w:rPr>
        <w:t xml:space="preserve"> of CCS in 2006.</w:t>
      </w:r>
      <w:r w:rsidR="008D28D1">
        <w:rPr>
          <w:rFonts w:ascii="Times New Roman" w:hAnsi="Times New Roman"/>
          <w:sz w:val="24"/>
          <w:szCs w:val="24"/>
        </w:rPr>
        <w:t xml:space="preserve"> The tendency of the two indexes suggests that in the following 15 years, the level of demand of water in this region decreases, so does the ability of this region to provide water.</w:t>
      </w:r>
    </w:p>
    <w:p w:rsidR="009F6251" w:rsidRPr="009F6251" w:rsidRDefault="004676EA" w:rsidP="00D71382">
      <w:pPr>
        <w:spacing w:beforeLines="50" w:before="156" w:afterLines="50" w:after="156"/>
        <w:rPr>
          <w:rFonts w:ascii="Times New Roman" w:hAnsi="Times New Roman"/>
          <w:sz w:val="24"/>
          <w:szCs w:val="24"/>
        </w:rPr>
      </w:pPr>
      <w:r>
        <w:rPr>
          <w:rFonts w:ascii="Times New Roman" w:hAnsi="Times New Roman" w:hint="eastAsia"/>
          <w:sz w:val="24"/>
          <w:szCs w:val="24"/>
        </w:rPr>
        <w:t xml:space="preserve">CCI of this region decreases from </w:t>
      </w:r>
      <w:r w:rsidR="00192CA6">
        <w:rPr>
          <w:rFonts w:ascii="Times New Roman" w:hAnsi="Times New Roman"/>
          <w:sz w:val="24"/>
          <w:szCs w:val="24"/>
        </w:rPr>
        <w:t>0.99 in 2014 to 0.76</w:t>
      </w:r>
      <w:r>
        <w:rPr>
          <w:rFonts w:ascii="Times New Roman" w:hAnsi="Times New Roman"/>
          <w:sz w:val="24"/>
          <w:szCs w:val="24"/>
        </w:rPr>
        <w:t xml:space="preserve"> in 2028, reflecting the ability of Shandong to provide enough water to meet the demand improves gradually. However, it is classified into </w:t>
      </w:r>
      <w:r w:rsidR="00192CA6">
        <w:rPr>
          <w:rFonts w:ascii="Times New Roman" w:hAnsi="Times New Roman"/>
          <w:sz w:val="24"/>
          <w:szCs w:val="24"/>
        </w:rPr>
        <w:t xml:space="preserve">lightly </w:t>
      </w:r>
      <w:r>
        <w:rPr>
          <w:rFonts w:ascii="Times New Roman" w:hAnsi="Times New Roman"/>
          <w:sz w:val="24"/>
          <w:szCs w:val="24"/>
        </w:rPr>
        <w:t xml:space="preserve">lack-of </w:t>
      </w:r>
      <w:r w:rsidR="00FC26D8">
        <w:rPr>
          <w:rFonts w:ascii="Times New Roman" w:hAnsi="Times New Roman"/>
          <w:sz w:val="24"/>
          <w:szCs w:val="24"/>
        </w:rPr>
        <w:t>-</w:t>
      </w:r>
      <w:r>
        <w:rPr>
          <w:rFonts w:ascii="Times New Roman" w:hAnsi="Times New Roman"/>
          <w:sz w:val="24"/>
          <w:szCs w:val="24"/>
        </w:rPr>
        <w:t>load</w:t>
      </w:r>
      <w:r w:rsidR="00EA2B1E">
        <w:rPr>
          <w:rFonts w:ascii="Times New Roman" w:hAnsi="Times New Roman"/>
          <w:sz w:val="24"/>
          <w:szCs w:val="24"/>
        </w:rPr>
        <w:t xml:space="preserve"> according to Table 2</w:t>
      </w:r>
      <w:r>
        <w:rPr>
          <w:rFonts w:ascii="Times New Roman" w:hAnsi="Times New Roman"/>
          <w:sz w:val="24"/>
          <w:szCs w:val="24"/>
        </w:rPr>
        <w:t>, which is still not optimistic enough.</w:t>
      </w:r>
    </w:p>
    <w:p w:rsidR="00CD1D3F" w:rsidRPr="00CD1D3F" w:rsidRDefault="00FC26D8" w:rsidP="00625803">
      <w:pPr>
        <w:pStyle w:val="a6"/>
        <w:numPr>
          <w:ilvl w:val="2"/>
          <w:numId w:val="1"/>
        </w:numPr>
        <w:spacing w:beforeLines="50" w:before="156" w:afterLines="50" w:after="156"/>
        <w:ind w:firstLineChars="0"/>
        <w:outlineLvl w:val="2"/>
        <w:rPr>
          <w:rFonts w:ascii="Times New Roman" w:hAnsi="Times New Roman"/>
          <w:sz w:val="24"/>
          <w:szCs w:val="24"/>
        </w:rPr>
      </w:pPr>
      <w:bookmarkStart w:id="29" w:name="_Toc442120049"/>
      <w:r>
        <w:rPr>
          <w:rFonts w:ascii="Times New Roman" w:hAnsi="Times New Roman"/>
          <w:sz w:val="24"/>
          <w:szCs w:val="24"/>
        </w:rPr>
        <w:t>I</w:t>
      </w:r>
      <w:r w:rsidR="00CD1D3F" w:rsidRPr="00CD1D3F">
        <w:rPr>
          <w:rFonts w:ascii="Times New Roman" w:hAnsi="Times New Roman"/>
          <w:sz w:val="24"/>
          <w:szCs w:val="24"/>
        </w:rPr>
        <w:t>mpacts of water situation on citizens</w:t>
      </w:r>
      <w:bookmarkEnd w:id="29"/>
    </w:p>
    <w:p w:rsidR="004676EA" w:rsidRDefault="00FC26D8" w:rsidP="00D71382">
      <w:pPr>
        <w:spacing w:beforeLines="50" w:before="156" w:afterLines="50" w:after="156"/>
        <w:rPr>
          <w:rFonts w:ascii="Times New Roman" w:hAnsi="Times New Roman"/>
          <w:sz w:val="24"/>
          <w:szCs w:val="24"/>
        </w:rPr>
      </w:pPr>
      <w:r>
        <w:rPr>
          <w:rFonts w:ascii="Times New Roman" w:hAnsi="Times New Roman"/>
          <w:sz w:val="24"/>
          <w:szCs w:val="24"/>
        </w:rPr>
        <w:t xml:space="preserve">In order to figure out how will water situation of following </w:t>
      </w:r>
      <w:proofErr w:type="gramStart"/>
      <w:r>
        <w:rPr>
          <w:rFonts w:ascii="Times New Roman" w:hAnsi="Times New Roman"/>
          <w:sz w:val="24"/>
          <w:szCs w:val="24"/>
        </w:rPr>
        <w:t>years</w:t>
      </w:r>
      <w:proofErr w:type="gramEnd"/>
      <w:r>
        <w:rPr>
          <w:rFonts w:ascii="Times New Roman" w:hAnsi="Times New Roman"/>
          <w:sz w:val="24"/>
          <w:szCs w:val="24"/>
        </w:rPr>
        <w:t xml:space="preserve"> impact lives of citizens </w:t>
      </w:r>
      <w:r w:rsidR="00945531">
        <w:rPr>
          <w:rFonts w:ascii="Times New Roman" w:hAnsi="Times New Roman"/>
          <w:sz w:val="24"/>
          <w:szCs w:val="24"/>
        </w:rPr>
        <w:t>in</w:t>
      </w:r>
      <w:r>
        <w:rPr>
          <w:rFonts w:ascii="Times New Roman" w:hAnsi="Times New Roman"/>
          <w:sz w:val="24"/>
          <w:szCs w:val="24"/>
        </w:rPr>
        <w:t xml:space="preserve"> this region</w:t>
      </w:r>
      <w:r w:rsidR="002D50EE">
        <w:rPr>
          <w:rFonts w:ascii="Times New Roman" w:hAnsi="Times New Roman"/>
          <w:sz w:val="24"/>
          <w:szCs w:val="24"/>
        </w:rPr>
        <w:t xml:space="preserve">, we </w:t>
      </w:r>
      <w:r w:rsidR="0070073E">
        <w:rPr>
          <w:rFonts w:ascii="Times New Roman" w:hAnsi="Times New Roman"/>
          <w:sz w:val="24"/>
          <w:szCs w:val="24"/>
        </w:rPr>
        <w:t xml:space="preserve">predict the situation of several significant indicators </w:t>
      </w:r>
      <w:r>
        <w:rPr>
          <w:rFonts w:ascii="Times New Roman" w:hAnsi="Times New Roman"/>
          <w:sz w:val="24"/>
          <w:szCs w:val="24"/>
        </w:rPr>
        <w:t xml:space="preserve">that related closely to lives of citizens. These indicators are </w:t>
      </w:r>
      <w:r w:rsidRPr="00FC26D8">
        <w:rPr>
          <w:rFonts w:ascii="Times New Roman" w:hAnsi="Times New Roman"/>
          <w:sz w:val="24"/>
          <w:szCs w:val="24"/>
        </w:rPr>
        <w:t>Domestic</w:t>
      </w:r>
      <w:r>
        <w:rPr>
          <w:rFonts w:ascii="Times New Roman" w:hAnsi="Times New Roman"/>
          <w:sz w:val="24"/>
          <w:szCs w:val="24"/>
        </w:rPr>
        <w:t xml:space="preserve"> water consumption per capita (</w:t>
      </w:r>
      <w:r w:rsidRPr="00FC26D8">
        <w:rPr>
          <w:rFonts w:ascii="Times New Roman" w:hAnsi="Times New Roman"/>
          <w:sz w:val="24"/>
          <w:szCs w:val="24"/>
        </w:rPr>
        <w:t>C9</w:t>
      </w:r>
      <w:r>
        <w:rPr>
          <w:rFonts w:ascii="Times New Roman" w:hAnsi="Times New Roman"/>
          <w:sz w:val="24"/>
          <w:szCs w:val="24"/>
        </w:rPr>
        <w:t>), Water resources per capita (</w:t>
      </w:r>
      <w:r w:rsidRPr="00995F2C">
        <w:rPr>
          <w:rFonts w:ascii="Times New Roman" w:hAnsi="Times New Roman"/>
          <w:sz w:val="24"/>
          <w:szCs w:val="24"/>
        </w:rPr>
        <w:t>C13</w:t>
      </w:r>
      <w:r>
        <w:rPr>
          <w:rFonts w:ascii="Times New Roman" w:hAnsi="Times New Roman"/>
          <w:sz w:val="24"/>
          <w:szCs w:val="24"/>
        </w:rPr>
        <w:t xml:space="preserve">) and </w:t>
      </w:r>
      <w:r w:rsidRPr="00995F2C">
        <w:rPr>
          <w:rFonts w:ascii="Times New Roman" w:hAnsi="Times New Roman"/>
          <w:sz w:val="24"/>
          <w:szCs w:val="24"/>
        </w:rPr>
        <w:t>Forest coverage rate</w:t>
      </w:r>
      <w:r>
        <w:rPr>
          <w:rFonts w:ascii="Times New Roman" w:hAnsi="Times New Roman"/>
          <w:sz w:val="24"/>
          <w:szCs w:val="24"/>
        </w:rPr>
        <w:t xml:space="preserve"> (</w:t>
      </w:r>
      <w:r w:rsidRPr="00995F2C">
        <w:rPr>
          <w:rFonts w:ascii="Times New Roman" w:hAnsi="Times New Roman"/>
          <w:sz w:val="24"/>
          <w:szCs w:val="24"/>
        </w:rPr>
        <w:t>C15</w:t>
      </w:r>
      <w:r>
        <w:rPr>
          <w:rFonts w:ascii="Times New Roman" w:hAnsi="Times New Roman"/>
          <w:sz w:val="24"/>
          <w:szCs w:val="24"/>
        </w:rPr>
        <w:t xml:space="preserve">). </w:t>
      </w:r>
      <w:r>
        <w:rPr>
          <w:rFonts w:ascii="Times New Roman" w:hAnsi="Times New Roman"/>
          <w:sz w:val="24"/>
          <w:szCs w:val="24"/>
        </w:rPr>
        <w:lastRenderedPageBreak/>
        <w:t>Sim</w:t>
      </w:r>
      <w:r w:rsidR="00192CA6">
        <w:rPr>
          <w:rFonts w:ascii="Times New Roman" w:hAnsi="Times New Roman"/>
          <w:sz w:val="24"/>
          <w:szCs w:val="24"/>
        </w:rPr>
        <w:t>ilarly, we give Figure 4 to show their developing tendency.</w:t>
      </w:r>
    </w:p>
    <w:p w:rsidR="006275F4" w:rsidRDefault="006275F4" w:rsidP="006275F4">
      <w:pPr>
        <w:jc w:val="center"/>
        <w:rPr>
          <w:rFonts w:ascii="Times New Roman" w:hAnsi="Times New Roman"/>
          <w:sz w:val="24"/>
          <w:szCs w:val="24"/>
        </w:rPr>
      </w:pPr>
      <w:r>
        <w:rPr>
          <w:rFonts w:ascii="Times New Roman" w:hAnsi="Times New Roman"/>
          <w:noProof/>
          <w:sz w:val="24"/>
          <w:szCs w:val="24"/>
        </w:rPr>
        <w:drawing>
          <wp:inline distT="0" distB="0" distL="0" distR="0" wp14:anchorId="1CFFF190" wp14:editId="21E2F5FC">
            <wp:extent cx="2621973" cy="1962849"/>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人均耗水量.jpg"/>
                    <pic:cNvPicPr/>
                  </pic:nvPicPr>
                  <pic:blipFill>
                    <a:blip r:embed="rId126">
                      <a:extLst>
                        <a:ext uri="{28A0092B-C50C-407E-A947-70E740481C1C}">
                          <a14:useLocalDpi xmlns:a14="http://schemas.microsoft.com/office/drawing/2010/main" val="0"/>
                        </a:ext>
                      </a:extLst>
                    </a:blip>
                    <a:stretch>
                      <a:fillRect/>
                    </a:stretch>
                  </pic:blipFill>
                  <pic:spPr>
                    <a:xfrm>
                      <a:off x="0" y="0"/>
                      <a:ext cx="2694666" cy="2017268"/>
                    </a:xfrm>
                    <a:prstGeom prst="rect">
                      <a:avLst/>
                    </a:prstGeom>
                  </pic:spPr>
                </pic:pic>
              </a:graphicData>
            </a:graphic>
          </wp:inline>
        </w:drawing>
      </w:r>
      <w:r>
        <w:rPr>
          <w:rFonts w:ascii="Times New Roman" w:hAnsi="Times New Roman"/>
          <w:noProof/>
          <w:sz w:val="24"/>
          <w:szCs w:val="24"/>
        </w:rPr>
        <w:drawing>
          <wp:inline distT="0" distB="0" distL="0" distR="0" wp14:anchorId="1B0381C4" wp14:editId="7095FF09">
            <wp:extent cx="2616744" cy="1958937"/>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人均耗水量.jpg"/>
                    <pic:cNvPicPr/>
                  </pic:nvPicPr>
                  <pic:blipFill>
                    <a:blip r:embed="rId126">
                      <a:extLst>
                        <a:ext uri="{28A0092B-C50C-407E-A947-70E740481C1C}">
                          <a14:useLocalDpi xmlns:a14="http://schemas.microsoft.com/office/drawing/2010/main" val="0"/>
                        </a:ext>
                      </a:extLst>
                    </a:blip>
                    <a:stretch>
                      <a:fillRect/>
                    </a:stretch>
                  </pic:blipFill>
                  <pic:spPr>
                    <a:xfrm>
                      <a:off x="0" y="0"/>
                      <a:ext cx="2662687" cy="1993330"/>
                    </a:xfrm>
                    <a:prstGeom prst="rect">
                      <a:avLst/>
                    </a:prstGeom>
                  </pic:spPr>
                </pic:pic>
              </a:graphicData>
            </a:graphic>
          </wp:inline>
        </w:drawing>
      </w:r>
    </w:p>
    <w:p w:rsidR="006275F4" w:rsidRPr="006275F4" w:rsidRDefault="006275F4" w:rsidP="006275F4">
      <w:pPr>
        <w:pStyle w:val="a6"/>
        <w:numPr>
          <w:ilvl w:val="0"/>
          <w:numId w:val="8"/>
        </w:numPr>
        <w:ind w:firstLineChars="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(b)</w:t>
      </w:r>
    </w:p>
    <w:p w:rsidR="006275F4" w:rsidRDefault="006275F4" w:rsidP="006275F4">
      <w:pPr>
        <w:jc w:val="center"/>
        <w:rPr>
          <w:rFonts w:ascii="Times New Roman" w:hAnsi="Times New Roman"/>
          <w:sz w:val="24"/>
          <w:szCs w:val="24"/>
        </w:rPr>
      </w:pPr>
      <w:r>
        <w:rPr>
          <w:rFonts w:ascii="Times New Roman" w:hAnsi="Times New Roman" w:hint="eastAsia"/>
          <w:noProof/>
          <w:sz w:val="24"/>
          <w:szCs w:val="24"/>
        </w:rPr>
        <w:drawing>
          <wp:inline distT="0" distB="0" distL="0" distR="0" wp14:anchorId="4565FD5F" wp14:editId="74B5FE26">
            <wp:extent cx="2849500" cy="2133180"/>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森林覆盖率.jpg"/>
                    <pic:cNvPicPr/>
                  </pic:nvPicPr>
                  <pic:blipFill>
                    <a:blip r:embed="rId127">
                      <a:extLst>
                        <a:ext uri="{28A0092B-C50C-407E-A947-70E740481C1C}">
                          <a14:useLocalDpi xmlns:a14="http://schemas.microsoft.com/office/drawing/2010/main" val="0"/>
                        </a:ext>
                      </a:extLst>
                    </a:blip>
                    <a:stretch>
                      <a:fillRect/>
                    </a:stretch>
                  </pic:blipFill>
                  <pic:spPr>
                    <a:xfrm>
                      <a:off x="0" y="0"/>
                      <a:ext cx="2899130" cy="2170334"/>
                    </a:xfrm>
                    <a:prstGeom prst="rect">
                      <a:avLst/>
                    </a:prstGeom>
                  </pic:spPr>
                </pic:pic>
              </a:graphicData>
            </a:graphic>
          </wp:inline>
        </w:drawing>
      </w:r>
    </w:p>
    <w:p w:rsidR="006275F4" w:rsidRDefault="006275F4" w:rsidP="006275F4">
      <w:pPr>
        <w:jc w:val="cente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c</w:t>
      </w:r>
      <w:r>
        <w:rPr>
          <w:rFonts w:ascii="Times New Roman" w:hAnsi="Times New Roman" w:hint="eastAsia"/>
          <w:sz w:val="24"/>
          <w:szCs w:val="24"/>
        </w:rPr>
        <w:t>)</w:t>
      </w:r>
    </w:p>
    <w:p w:rsidR="006275F4" w:rsidRPr="001F5849" w:rsidRDefault="006275F4" w:rsidP="00FB0317">
      <w:pPr>
        <w:jc w:val="center"/>
        <w:rPr>
          <w:rFonts w:ascii="Times New Roman" w:hAnsi="Times New Roman"/>
          <w:b/>
          <w:sz w:val="24"/>
          <w:szCs w:val="24"/>
        </w:rPr>
      </w:pPr>
      <w:r w:rsidRPr="001F5849">
        <w:rPr>
          <w:rFonts w:ascii="Times New Roman" w:hAnsi="Times New Roman"/>
          <w:b/>
          <w:sz w:val="24"/>
          <w:szCs w:val="24"/>
        </w:rPr>
        <w:t xml:space="preserve">Figure </w:t>
      </w:r>
      <w:proofErr w:type="gramStart"/>
      <w:r w:rsidRPr="001F5849">
        <w:rPr>
          <w:rFonts w:ascii="Times New Roman" w:hAnsi="Times New Roman"/>
          <w:b/>
          <w:sz w:val="24"/>
          <w:szCs w:val="24"/>
        </w:rPr>
        <w:t>4  The</w:t>
      </w:r>
      <w:proofErr w:type="gramEnd"/>
      <w:r w:rsidRPr="001F5849">
        <w:rPr>
          <w:rFonts w:ascii="Times New Roman" w:hAnsi="Times New Roman"/>
          <w:b/>
          <w:sz w:val="24"/>
          <w:szCs w:val="24"/>
        </w:rPr>
        <w:t xml:space="preserve"> developing trend of (a) Domestic water consumption</w:t>
      </w:r>
    </w:p>
    <w:p w:rsidR="006275F4" w:rsidRPr="001F5849" w:rsidRDefault="006275F4" w:rsidP="00956F4C">
      <w:pPr>
        <w:spacing w:afterLines="100" w:after="312"/>
        <w:jc w:val="center"/>
        <w:rPr>
          <w:rFonts w:ascii="Times New Roman" w:hAnsi="Times New Roman"/>
          <w:b/>
          <w:sz w:val="24"/>
          <w:szCs w:val="24"/>
        </w:rPr>
      </w:pPr>
      <w:proofErr w:type="gramStart"/>
      <w:r w:rsidRPr="001F5849">
        <w:rPr>
          <w:rFonts w:ascii="Times New Roman" w:hAnsi="Times New Roman"/>
          <w:b/>
          <w:sz w:val="24"/>
          <w:szCs w:val="24"/>
        </w:rPr>
        <w:t>per</w:t>
      </w:r>
      <w:proofErr w:type="gramEnd"/>
      <w:r w:rsidRPr="001F5849">
        <w:rPr>
          <w:rFonts w:ascii="Times New Roman" w:hAnsi="Times New Roman"/>
          <w:b/>
          <w:sz w:val="24"/>
          <w:szCs w:val="24"/>
        </w:rPr>
        <w:t xml:space="preserve"> capita, (b) Water resources per capita and (c) Forest coverage rate</w:t>
      </w:r>
    </w:p>
    <w:p w:rsidR="006275F4" w:rsidRDefault="006275F4" w:rsidP="00D71382">
      <w:pPr>
        <w:spacing w:beforeLines="50" w:before="156" w:afterLines="50" w:after="156"/>
        <w:rPr>
          <w:rFonts w:ascii="Times New Roman" w:hAnsi="Times New Roman"/>
          <w:sz w:val="24"/>
          <w:szCs w:val="24"/>
        </w:rPr>
      </w:pPr>
      <w:r>
        <w:rPr>
          <w:rFonts w:ascii="Times New Roman" w:hAnsi="Times New Roman"/>
          <w:sz w:val="24"/>
          <w:szCs w:val="24"/>
        </w:rPr>
        <w:t>From Figure 4</w:t>
      </w:r>
      <w:r w:rsidR="009F6251">
        <w:rPr>
          <w:rFonts w:ascii="Times New Roman" w:hAnsi="Times New Roman"/>
          <w:sz w:val="24"/>
          <w:szCs w:val="24"/>
        </w:rPr>
        <w:t xml:space="preserve"> (a) and (b)</w:t>
      </w:r>
      <w:r>
        <w:rPr>
          <w:rFonts w:ascii="Times New Roman" w:hAnsi="Times New Roman"/>
          <w:sz w:val="24"/>
          <w:szCs w:val="24"/>
        </w:rPr>
        <w:t xml:space="preserve">, we can clearly find that the </w:t>
      </w:r>
      <w:r w:rsidRPr="00FC26D8">
        <w:rPr>
          <w:rFonts w:ascii="Times New Roman" w:hAnsi="Times New Roman"/>
          <w:sz w:val="24"/>
          <w:szCs w:val="24"/>
        </w:rPr>
        <w:t>Domestic</w:t>
      </w:r>
      <w:r>
        <w:rPr>
          <w:rFonts w:ascii="Times New Roman" w:hAnsi="Times New Roman"/>
          <w:sz w:val="24"/>
          <w:szCs w:val="24"/>
        </w:rPr>
        <w:t xml:space="preserve"> water consumption per capita</w:t>
      </w:r>
      <w:r w:rsidR="00E57E70">
        <w:rPr>
          <w:rFonts w:ascii="Times New Roman" w:hAnsi="Times New Roman"/>
          <w:sz w:val="24"/>
          <w:szCs w:val="24"/>
        </w:rPr>
        <w:t xml:space="preserve"> (C9)</w:t>
      </w:r>
      <w:r>
        <w:rPr>
          <w:rFonts w:ascii="Times New Roman" w:hAnsi="Times New Roman"/>
          <w:sz w:val="24"/>
          <w:szCs w:val="24"/>
        </w:rPr>
        <w:t xml:space="preserve"> and Water resources per capita</w:t>
      </w:r>
      <w:r w:rsidR="00E57E70">
        <w:rPr>
          <w:rFonts w:ascii="Times New Roman" w:hAnsi="Times New Roman"/>
          <w:sz w:val="24"/>
          <w:szCs w:val="24"/>
        </w:rPr>
        <w:t xml:space="preserve"> (C13)</w:t>
      </w:r>
      <w:r>
        <w:rPr>
          <w:rFonts w:ascii="Times New Roman" w:hAnsi="Times New Roman"/>
          <w:sz w:val="24"/>
          <w:szCs w:val="24"/>
        </w:rPr>
        <w:t xml:space="preserve"> go down in the following years. This suggests that, although water </w:t>
      </w:r>
      <w:r w:rsidRPr="00F80B53">
        <w:rPr>
          <w:rFonts w:ascii="Times New Roman" w:hAnsi="Times New Roman"/>
          <w:sz w:val="24"/>
          <w:szCs w:val="24"/>
        </w:rPr>
        <w:t>scarcity</w:t>
      </w:r>
      <w:r>
        <w:rPr>
          <w:rFonts w:ascii="Times New Roman" w:hAnsi="Times New Roman"/>
          <w:sz w:val="24"/>
          <w:szCs w:val="24"/>
        </w:rPr>
        <w:t xml:space="preserve"> is a</w:t>
      </w:r>
      <w:r w:rsidRPr="006275F4">
        <w:rPr>
          <w:rFonts w:ascii="Times New Roman" w:hAnsi="Times New Roman"/>
          <w:sz w:val="24"/>
          <w:szCs w:val="24"/>
        </w:rPr>
        <w:t>lleviate</w:t>
      </w:r>
      <w:r>
        <w:rPr>
          <w:rFonts w:ascii="Times New Roman" w:hAnsi="Times New Roman"/>
          <w:sz w:val="24"/>
          <w:szCs w:val="24"/>
        </w:rPr>
        <w:t xml:space="preserve">d according to CCI tendency in Figure 2, </w:t>
      </w:r>
      <w:r w:rsidR="009F6251">
        <w:rPr>
          <w:rFonts w:ascii="Times New Roman" w:hAnsi="Times New Roman"/>
          <w:sz w:val="24"/>
          <w:szCs w:val="24"/>
        </w:rPr>
        <w:t xml:space="preserve">it brings few benefits to water usage of citizens. Water resource available decreases gradually, which make it harder for the region to supply enough water to meet the citizens’ demand. </w:t>
      </w:r>
    </w:p>
    <w:p w:rsidR="009F6251" w:rsidRPr="006275F4" w:rsidRDefault="009F6251" w:rsidP="00D71382">
      <w:pPr>
        <w:spacing w:beforeLines="50" w:before="156" w:afterLines="50" w:after="156"/>
        <w:rPr>
          <w:rFonts w:ascii="Times New Roman" w:hAnsi="Times New Roman"/>
          <w:sz w:val="24"/>
          <w:szCs w:val="24"/>
        </w:rPr>
      </w:pPr>
      <w:r>
        <w:rPr>
          <w:rFonts w:ascii="Times New Roman" w:hAnsi="Times New Roman"/>
          <w:sz w:val="24"/>
          <w:szCs w:val="24"/>
        </w:rPr>
        <w:t xml:space="preserve">On the other hand, in a bid to prevent </w:t>
      </w:r>
      <w:r w:rsidRPr="009F6251">
        <w:rPr>
          <w:rFonts w:ascii="Times New Roman" w:hAnsi="Times New Roman"/>
          <w:sz w:val="24"/>
          <w:szCs w:val="24"/>
        </w:rPr>
        <w:t>desertification of land</w:t>
      </w:r>
      <w:r w:rsidR="00406764">
        <w:rPr>
          <w:rFonts w:ascii="Times New Roman" w:hAnsi="Times New Roman"/>
          <w:sz w:val="24"/>
          <w:szCs w:val="24"/>
        </w:rPr>
        <w:t>,</w:t>
      </w:r>
      <w:r>
        <w:rPr>
          <w:rFonts w:ascii="Times New Roman" w:hAnsi="Times New Roman"/>
          <w:sz w:val="24"/>
          <w:szCs w:val="24"/>
        </w:rPr>
        <w:t xml:space="preserve"> and </w:t>
      </w:r>
      <w:r w:rsidRPr="009F6251">
        <w:rPr>
          <w:rFonts w:ascii="Times New Roman" w:hAnsi="Times New Roman"/>
          <w:sz w:val="24"/>
          <w:szCs w:val="24"/>
        </w:rPr>
        <w:t>water and soil loss</w:t>
      </w:r>
      <w:r>
        <w:rPr>
          <w:rFonts w:ascii="Times New Roman" w:hAnsi="Times New Roman"/>
          <w:sz w:val="24"/>
          <w:szCs w:val="24"/>
        </w:rPr>
        <w:t xml:space="preserve">, more trees are going to be planted, which will </w:t>
      </w:r>
      <w:r w:rsidR="00FF7172">
        <w:rPr>
          <w:rFonts w:ascii="Times New Roman" w:hAnsi="Times New Roman" w:hint="eastAsia"/>
          <w:sz w:val="24"/>
          <w:szCs w:val="24"/>
        </w:rPr>
        <w:t>provide</w:t>
      </w:r>
      <w:r>
        <w:rPr>
          <w:rFonts w:ascii="Times New Roman" w:hAnsi="Times New Roman"/>
          <w:sz w:val="24"/>
          <w:szCs w:val="24"/>
        </w:rPr>
        <w:t xml:space="preserve"> a better environment </w:t>
      </w:r>
      <w:r w:rsidR="00FF7172">
        <w:rPr>
          <w:rFonts w:ascii="Times New Roman" w:hAnsi="Times New Roman"/>
          <w:sz w:val="24"/>
          <w:szCs w:val="24"/>
        </w:rPr>
        <w:t>for their living.</w:t>
      </w:r>
    </w:p>
    <w:p w:rsidR="009B3570" w:rsidRPr="007D350F" w:rsidRDefault="00900430" w:rsidP="00900430">
      <w:pPr>
        <w:spacing w:beforeLines="50" w:before="156" w:afterLines="50" w:after="156"/>
        <w:jc w:val="center"/>
        <w:outlineLvl w:val="0"/>
        <w:rPr>
          <w:rFonts w:ascii="Times New Roman" w:hAnsi="Times New Roman"/>
          <w:sz w:val="44"/>
          <w:szCs w:val="44"/>
        </w:rPr>
      </w:pPr>
      <w:bookmarkStart w:id="30" w:name="_Toc442120050"/>
      <w:r>
        <w:rPr>
          <w:rFonts w:ascii="Times New Roman" w:hAnsi="Times New Roman" w:hint="eastAsia"/>
          <w:sz w:val="44"/>
          <w:szCs w:val="44"/>
        </w:rPr>
        <w:t xml:space="preserve">V. </w:t>
      </w:r>
      <w:r w:rsidR="00E86249" w:rsidRPr="007D350F">
        <w:rPr>
          <w:rFonts w:ascii="Times New Roman" w:hAnsi="Times New Roman"/>
          <w:sz w:val="44"/>
          <w:szCs w:val="44"/>
        </w:rPr>
        <w:t>Intervention plan</w:t>
      </w:r>
      <w:bookmarkEnd w:id="30"/>
    </w:p>
    <w:p w:rsidR="00FF7172" w:rsidRPr="007D350F" w:rsidRDefault="00FF7172" w:rsidP="00625803">
      <w:pPr>
        <w:numPr>
          <w:ilvl w:val="1"/>
          <w:numId w:val="1"/>
        </w:numPr>
        <w:spacing w:beforeLines="50" w:before="156" w:afterLines="50" w:after="156"/>
        <w:ind w:left="357" w:hanging="357"/>
        <w:outlineLvl w:val="1"/>
        <w:rPr>
          <w:rFonts w:ascii="Times New Roman" w:hAnsi="Times New Roman"/>
          <w:b/>
          <w:sz w:val="24"/>
          <w:szCs w:val="28"/>
        </w:rPr>
      </w:pPr>
      <w:bookmarkStart w:id="31" w:name="_Toc442120051"/>
      <w:r w:rsidRPr="007D350F">
        <w:rPr>
          <w:rFonts w:ascii="Times New Roman" w:hAnsi="Times New Roman"/>
          <w:b/>
          <w:sz w:val="24"/>
          <w:szCs w:val="28"/>
        </w:rPr>
        <w:t>I</w:t>
      </w:r>
      <w:r w:rsidRPr="007D350F">
        <w:rPr>
          <w:rFonts w:ascii="Times New Roman" w:hAnsi="Times New Roman" w:hint="eastAsia"/>
          <w:b/>
          <w:sz w:val="24"/>
          <w:szCs w:val="28"/>
        </w:rPr>
        <w:t xml:space="preserve">ndicators </w:t>
      </w:r>
      <w:r w:rsidRPr="007D350F">
        <w:rPr>
          <w:rFonts w:ascii="Times New Roman" w:hAnsi="Times New Roman"/>
          <w:b/>
          <w:sz w:val="24"/>
          <w:szCs w:val="28"/>
        </w:rPr>
        <w:t>we intervene and our plan</w:t>
      </w:r>
      <w:bookmarkEnd w:id="31"/>
    </w:p>
    <w:p w:rsidR="00FF7172" w:rsidRDefault="004565C0" w:rsidP="00956F4C">
      <w:pPr>
        <w:spacing w:beforeLines="50" w:before="156" w:afterLines="50" w:after="156"/>
        <w:rPr>
          <w:rFonts w:ascii="Times New Roman" w:hAnsi="Times New Roman"/>
          <w:sz w:val="24"/>
          <w:szCs w:val="24"/>
        </w:rPr>
      </w:pPr>
      <w:r>
        <w:rPr>
          <w:rFonts w:ascii="Times New Roman" w:hAnsi="Times New Roman"/>
          <w:sz w:val="24"/>
          <w:szCs w:val="24"/>
        </w:rPr>
        <w:t xml:space="preserve">According to the explanations of water </w:t>
      </w:r>
      <w:r w:rsidRPr="007B4625">
        <w:rPr>
          <w:rFonts w:ascii="Times New Roman" w:hAnsi="Times New Roman"/>
          <w:sz w:val="24"/>
          <w:szCs w:val="24"/>
        </w:rPr>
        <w:t>scarcity</w:t>
      </w:r>
      <w:r>
        <w:rPr>
          <w:rFonts w:ascii="Times New Roman" w:hAnsi="Times New Roman"/>
          <w:sz w:val="24"/>
          <w:szCs w:val="24"/>
        </w:rPr>
        <w:t xml:space="preserve"> in Section 4.1.2, we conclude that we need to focus both on enhancing the ability to supply water and restraining demand which is b</w:t>
      </w:r>
      <w:r w:rsidRPr="007B4625">
        <w:rPr>
          <w:rFonts w:ascii="Times New Roman" w:hAnsi="Times New Roman"/>
          <w:sz w:val="24"/>
          <w:szCs w:val="24"/>
        </w:rPr>
        <w:t>eyond a reasonable range</w:t>
      </w:r>
      <w:r>
        <w:rPr>
          <w:rFonts w:ascii="Times New Roman" w:hAnsi="Times New Roman"/>
          <w:sz w:val="24"/>
          <w:szCs w:val="24"/>
        </w:rPr>
        <w:t xml:space="preserve">. Based on the correlation calculated with formula </w:t>
      </w:r>
      <w:r>
        <w:rPr>
          <w:rFonts w:ascii="Times New Roman" w:hAnsi="Times New Roman"/>
          <w:sz w:val="24"/>
          <w:szCs w:val="24"/>
        </w:rPr>
        <w:lastRenderedPageBreak/>
        <w:t>(4) in evaluation model, we are able to figure out how every indicator is related to reference indicators (C7</w:t>
      </w:r>
      <w:r w:rsidRPr="00995F2C">
        <w:rPr>
          <w:rFonts w:ascii="Times New Roman" w:hAnsi="Times New Roman"/>
          <w:sz w:val="24"/>
          <w:szCs w:val="24"/>
        </w:rPr>
        <w:t xml:space="preserve"> </w:t>
      </w:r>
      <w:r>
        <w:rPr>
          <w:rFonts w:ascii="Times New Roman" w:hAnsi="Times New Roman"/>
          <w:sz w:val="24"/>
          <w:szCs w:val="24"/>
        </w:rPr>
        <w:t xml:space="preserve">and C14). We rank all the indicators according to their correlation, and show them in </w:t>
      </w:r>
      <w:r w:rsidRPr="00D71382">
        <w:rPr>
          <w:rFonts w:ascii="Times New Roman" w:hAnsi="Times New Roman"/>
          <w:sz w:val="24"/>
          <w:szCs w:val="24"/>
        </w:rPr>
        <w:t>Figure 5.</w:t>
      </w:r>
    </w:p>
    <w:p w:rsidR="004565C0" w:rsidRDefault="00B91215" w:rsidP="00B91215">
      <w:pPr>
        <w:jc w:val="center"/>
        <w:rPr>
          <w:rFonts w:ascii="Times New Roman" w:hAnsi="Times New Roman"/>
          <w:sz w:val="24"/>
          <w:szCs w:val="24"/>
        </w:rPr>
      </w:pPr>
      <w:r>
        <w:rPr>
          <w:rFonts w:ascii="Times New Roman" w:hAnsi="Times New Roman"/>
          <w:noProof/>
          <w:sz w:val="24"/>
          <w:szCs w:val="24"/>
        </w:rPr>
        <w:drawing>
          <wp:inline distT="0" distB="0" distL="0" distR="0" wp14:anchorId="04E3F371" wp14:editId="37FEDE70">
            <wp:extent cx="2625437" cy="196544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阻力条形.jpg"/>
                    <pic:cNvPicPr/>
                  </pic:nvPicPr>
                  <pic:blipFill>
                    <a:blip r:embed="rId128">
                      <a:extLst>
                        <a:ext uri="{28A0092B-C50C-407E-A947-70E740481C1C}">
                          <a14:useLocalDpi xmlns:a14="http://schemas.microsoft.com/office/drawing/2010/main" val="0"/>
                        </a:ext>
                      </a:extLst>
                    </a:blip>
                    <a:stretch>
                      <a:fillRect/>
                    </a:stretch>
                  </pic:blipFill>
                  <pic:spPr>
                    <a:xfrm>
                      <a:off x="0" y="0"/>
                      <a:ext cx="2712701" cy="2030769"/>
                    </a:xfrm>
                    <a:prstGeom prst="rect">
                      <a:avLst/>
                    </a:prstGeom>
                  </pic:spPr>
                </pic:pic>
              </a:graphicData>
            </a:graphic>
          </wp:inline>
        </w:drawing>
      </w:r>
      <w:r>
        <w:rPr>
          <w:rFonts w:ascii="Times New Roman" w:hAnsi="Times New Roman"/>
          <w:noProof/>
          <w:sz w:val="24"/>
          <w:szCs w:val="24"/>
        </w:rPr>
        <w:drawing>
          <wp:inline distT="0" distB="0" distL="0" distR="0" wp14:anchorId="47A844DB" wp14:editId="1D665B0E">
            <wp:extent cx="2608852" cy="1953028"/>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动力.jpg"/>
                    <pic:cNvPicPr/>
                  </pic:nvPicPr>
                  <pic:blipFill>
                    <a:blip r:embed="rId129">
                      <a:extLst>
                        <a:ext uri="{28A0092B-C50C-407E-A947-70E740481C1C}">
                          <a14:useLocalDpi xmlns:a14="http://schemas.microsoft.com/office/drawing/2010/main" val="0"/>
                        </a:ext>
                      </a:extLst>
                    </a:blip>
                    <a:stretch>
                      <a:fillRect/>
                    </a:stretch>
                  </pic:blipFill>
                  <pic:spPr>
                    <a:xfrm>
                      <a:off x="0" y="0"/>
                      <a:ext cx="2651887" cy="1985245"/>
                    </a:xfrm>
                    <a:prstGeom prst="rect">
                      <a:avLst/>
                    </a:prstGeom>
                  </pic:spPr>
                </pic:pic>
              </a:graphicData>
            </a:graphic>
          </wp:inline>
        </w:drawing>
      </w:r>
    </w:p>
    <w:p w:rsidR="004565C0" w:rsidRDefault="004565C0" w:rsidP="00956F4C">
      <w:pPr>
        <w:spacing w:afterLines="100" w:after="312"/>
        <w:jc w:val="center"/>
        <w:rPr>
          <w:rFonts w:ascii="Times New Roman" w:hAnsi="Times New Roman"/>
          <w:sz w:val="24"/>
          <w:szCs w:val="24"/>
        </w:rPr>
      </w:pPr>
      <w:r w:rsidRPr="001F5849">
        <w:rPr>
          <w:rFonts w:ascii="Times New Roman" w:hAnsi="Times New Roman" w:hint="eastAsia"/>
          <w:b/>
          <w:sz w:val="24"/>
          <w:szCs w:val="24"/>
        </w:rPr>
        <w:t xml:space="preserve">Figure </w:t>
      </w:r>
      <w:proofErr w:type="gramStart"/>
      <w:r w:rsidRPr="001F5849">
        <w:rPr>
          <w:rFonts w:ascii="Times New Roman" w:hAnsi="Times New Roman" w:hint="eastAsia"/>
          <w:b/>
          <w:sz w:val="24"/>
          <w:szCs w:val="24"/>
        </w:rPr>
        <w:t>5  Rank</w:t>
      </w:r>
      <w:proofErr w:type="gramEnd"/>
      <w:r w:rsidRPr="001F5849">
        <w:rPr>
          <w:rFonts w:ascii="Times New Roman" w:hAnsi="Times New Roman" w:hint="eastAsia"/>
          <w:b/>
          <w:sz w:val="24"/>
          <w:szCs w:val="24"/>
        </w:rPr>
        <w:t xml:space="preserve"> of indicators according to </w:t>
      </w:r>
      <w:r w:rsidRPr="001F5849">
        <w:rPr>
          <w:rFonts w:ascii="Times New Roman" w:hAnsi="Times New Roman"/>
          <w:b/>
          <w:sz w:val="24"/>
          <w:szCs w:val="24"/>
        </w:rPr>
        <w:t>correlation with reference indicator</w:t>
      </w:r>
    </w:p>
    <w:p w:rsidR="004565C0" w:rsidRDefault="004565C0" w:rsidP="00956F4C">
      <w:pPr>
        <w:spacing w:beforeLines="50" w:before="156" w:afterLines="50" w:after="156"/>
        <w:rPr>
          <w:rFonts w:ascii="Times New Roman" w:hAnsi="Times New Roman"/>
          <w:sz w:val="24"/>
          <w:szCs w:val="24"/>
        </w:rPr>
      </w:pPr>
      <w:r>
        <w:rPr>
          <w:rFonts w:ascii="Times New Roman" w:hAnsi="Times New Roman"/>
          <w:sz w:val="24"/>
          <w:szCs w:val="24"/>
        </w:rPr>
        <w:t xml:space="preserve">Therefore, </w:t>
      </w:r>
      <w:r w:rsidR="00CF77EF">
        <w:rPr>
          <w:rFonts w:ascii="Times New Roman" w:hAnsi="Times New Roman"/>
          <w:sz w:val="24"/>
          <w:szCs w:val="24"/>
        </w:rPr>
        <w:t xml:space="preserve">we find the </w:t>
      </w:r>
      <w:r w:rsidR="00C95572">
        <w:rPr>
          <w:rFonts w:ascii="Times New Roman" w:hAnsi="Times New Roman"/>
          <w:sz w:val="24"/>
          <w:szCs w:val="24"/>
        </w:rPr>
        <w:t>indicators need most i</w:t>
      </w:r>
      <w:r w:rsidR="00C95572" w:rsidRPr="00C95572">
        <w:rPr>
          <w:rFonts w:ascii="Times New Roman" w:hAnsi="Times New Roman"/>
          <w:sz w:val="24"/>
          <w:szCs w:val="24"/>
        </w:rPr>
        <w:t>ntervention</w:t>
      </w:r>
      <w:r w:rsidR="00C95572">
        <w:rPr>
          <w:rFonts w:ascii="Times New Roman" w:hAnsi="Times New Roman"/>
          <w:sz w:val="24"/>
          <w:szCs w:val="24"/>
        </w:rPr>
        <w:t xml:space="preserve"> are C1, C2, C9, and </w:t>
      </w:r>
      <w:r w:rsidR="00C95572" w:rsidRPr="00995F2C">
        <w:rPr>
          <w:rFonts w:ascii="Times New Roman" w:hAnsi="Times New Roman"/>
          <w:sz w:val="24"/>
          <w:szCs w:val="24"/>
        </w:rPr>
        <w:t>C10</w:t>
      </w:r>
      <w:r w:rsidR="00C95572">
        <w:rPr>
          <w:rFonts w:ascii="Times New Roman" w:hAnsi="Times New Roman"/>
          <w:sz w:val="24"/>
          <w:szCs w:val="24"/>
        </w:rPr>
        <w:t xml:space="preserve"> among negative indicators, together with C12, C15 and C16</w:t>
      </w:r>
      <w:r w:rsidR="004B4086">
        <w:rPr>
          <w:rFonts w:ascii="Times New Roman" w:hAnsi="Times New Roman"/>
          <w:sz w:val="24"/>
          <w:szCs w:val="24"/>
        </w:rPr>
        <w:t xml:space="preserve"> among positive indicators</w:t>
      </w:r>
      <w:r w:rsidR="00C95572">
        <w:rPr>
          <w:rFonts w:ascii="Times New Roman" w:hAnsi="Times New Roman"/>
          <w:sz w:val="24"/>
          <w:szCs w:val="24"/>
        </w:rPr>
        <w:t>.</w:t>
      </w:r>
    </w:p>
    <w:p w:rsidR="00C95572" w:rsidRDefault="00C95572" w:rsidP="00956F4C">
      <w:pPr>
        <w:spacing w:beforeLines="50" w:before="156" w:afterLines="50" w:after="156"/>
        <w:rPr>
          <w:rFonts w:ascii="Times New Roman" w:hAnsi="Times New Roman"/>
          <w:sz w:val="24"/>
          <w:szCs w:val="24"/>
        </w:rPr>
      </w:pPr>
      <w:r>
        <w:rPr>
          <w:rFonts w:ascii="Times New Roman" w:hAnsi="Times New Roman"/>
          <w:sz w:val="24"/>
          <w:szCs w:val="24"/>
        </w:rPr>
        <w:t>Now, we put forward our i</w:t>
      </w:r>
      <w:r w:rsidRPr="00C95572">
        <w:rPr>
          <w:rFonts w:ascii="Times New Roman" w:hAnsi="Times New Roman"/>
          <w:sz w:val="24"/>
          <w:szCs w:val="24"/>
        </w:rPr>
        <w:t>ntervention</w:t>
      </w:r>
      <w:r>
        <w:rPr>
          <w:rFonts w:ascii="Times New Roman" w:hAnsi="Times New Roman"/>
          <w:sz w:val="24"/>
          <w:szCs w:val="24"/>
        </w:rPr>
        <w:t xml:space="preserve"> plan as follows:</w:t>
      </w:r>
    </w:p>
    <w:p w:rsidR="00C95572" w:rsidRPr="00B91215" w:rsidRDefault="00C95572" w:rsidP="00956F4C">
      <w:pPr>
        <w:pStyle w:val="a6"/>
        <w:numPr>
          <w:ilvl w:val="0"/>
          <w:numId w:val="9"/>
        </w:numPr>
        <w:spacing w:beforeLines="50" w:before="156" w:afterLines="50" w:after="156"/>
        <w:ind w:firstLineChars="0"/>
        <w:rPr>
          <w:rFonts w:ascii="Times New Roman" w:hAnsi="Times New Roman"/>
          <w:sz w:val="24"/>
          <w:szCs w:val="24"/>
        </w:rPr>
      </w:pPr>
      <w:r w:rsidRPr="00B91215">
        <w:rPr>
          <w:rFonts w:ascii="Times New Roman" w:hAnsi="Times New Roman"/>
          <w:sz w:val="24"/>
          <w:szCs w:val="24"/>
        </w:rPr>
        <w:t xml:space="preserve">Control the number of population scientifically. </w:t>
      </w:r>
      <w:r w:rsidR="00535452" w:rsidRPr="00B91215">
        <w:rPr>
          <w:rFonts w:ascii="Times New Roman" w:hAnsi="Times New Roman"/>
          <w:sz w:val="24"/>
          <w:szCs w:val="24"/>
        </w:rPr>
        <w:t>To be specific, we need to limit the size of population and improve the structure of population.</w:t>
      </w:r>
    </w:p>
    <w:p w:rsidR="00535452" w:rsidRPr="00B91215" w:rsidRDefault="00535452" w:rsidP="00956F4C">
      <w:pPr>
        <w:pStyle w:val="a6"/>
        <w:numPr>
          <w:ilvl w:val="0"/>
          <w:numId w:val="9"/>
        </w:numPr>
        <w:spacing w:beforeLines="50" w:before="156" w:afterLines="50" w:after="156"/>
        <w:ind w:firstLineChars="0"/>
        <w:rPr>
          <w:rFonts w:ascii="Times New Roman" w:hAnsi="Times New Roman"/>
          <w:sz w:val="24"/>
          <w:szCs w:val="24"/>
        </w:rPr>
      </w:pPr>
      <w:r w:rsidRPr="00B91215">
        <w:rPr>
          <w:rFonts w:ascii="Times New Roman" w:hAnsi="Times New Roman"/>
          <w:sz w:val="24"/>
          <w:szCs w:val="24"/>
        </w:rPr>
        <w:t>L</w:t>
      </w:r>
      <w:r w:rsidRPr="00B91215">
        <w:rPr>
          <w:rFonts w:ascii="Times New Roman" w:hAnsi="Times New Roman" w:hint="eastAsia"/>
          <w:sz w:val="24"/>
          <w:szCs w:val="24"/>
        </w:rPr>
        <w:t xml:space="preserve">imit </w:t>
      </w:r>
      <w:r w:rsidRPr="00B91215">
        <w:rPr>
          <w:rFonts w:ascii="Times New Roman" w:hAnsi="Times New Roman"/>
          <w:sz w:val="24"/>
          <w:szCs w:val="24"/>
        </w:rPr>
        <w:t xml:space="preserve">domestic, agricultural and industrial water consumption in a scientific way, including </w:t>
      </w:r>
      <w:r w:rsidR="00036871" w:rsidRPr="00B91215">
        <w:rPr>
          <w:rFonts w:ascii="Times New Roman" w:hAnsi="Times New Roman"/>
          <w:sz w:val="24"/>
          <w:szCs w:val="24"/>
        </w:rPr>
        <w:t xml:space="preserve">promoting technological development to increase </w:t>
      </w:r>
      <w:r w:rsidRPr="00B91215">
        <w:rPr>
          <w:rFonts w:ascii="Times New Roman" w:hAnsi="Times New Roman"/>
          <w:sz w:val="24"/>
          <w:szCs w:val="24"/>
        </w:rPr>
        <w:t>utilization rate</w:t>
      </w:r>
      <w:r w:rsidR="00036871" w:rsidRPr="00B91215">
        <w:rPr>
          <w:rFonts w:ascii="Times New Roman" w:hAnsi="Times New Roman"/>
          <w:sz w:val="24"/>
          <w:szCs w:val="24"/>
        </w:rPr>
        <w:t xml:space="preserve"> of water; applying new irrigation methods (e.g. drip irrigation-ODF and sprinkling irrigation); developing advanced waste water treatment system to make full use of waste water.</w:t>
      </w:r>
    </w:p>
    <w:p w:rsidR="00036871" w:rsidRPr="00B91215" w:rsidRDefault="00036871" w:rsidP="00956F4C">
      <w:pPr>
        <w:pStyle w:val="a6"/>
        <w:numPr>
          <w:ilvl w:val="0"/>
          <w:numId w:val="9"/>
        </w:numPr>
        <w:spacing w:beforeLines="50" w:before="156" w:afterLines="50" w:after="156"/>
        <w:ind w:firstLineChars="0"/>
        <w:rPr>
          <w:rFonts w:ascii="Times New Roman" w:hAnsi="Times New Roman"/>
          <w:sz w:val="24"/>
          <w:szCs w:val="24"/>
        </w:rPr>
      </w:pPr>
      <w:r w:rsidRPr="00B91215">
        <w:rPr>
          <w:rFonts w:ascii="Times New Roman" w:hAnsi="Times New Roman"/>
          <w:sz w:val="24"/>
          <w:szCs w:val="24"/>
        </w:rPr>
        <w:t xml:space="preserve">Improve the ecological environment. We need to </w:t>
      </w:r>
      <w:r w:rsidR="00DD0561">
        <w:rPr>
          <w:rFonts w:ascii="Times New Roman" w:hAnsi="Times New Roman"/>
          <w:sz w:val="24"/>
          <w:szCs w:val="24"/>
        </w:rPr>
        <w:t>reserve</w:t>
      </w:r>
      <w:r w:rsidR="00B91215" w:rsidRPr="00B91215">
        <w:rPr>
          <w:rFonts w:ascii="Times New Roman" w:hAnsi="Times New Roman"/>
          <w:sz w:val="24"/>
          <w:szCs w:val="24"/>
        </w:rPr>
        <w:t xml:space="preserve"> vegetation and protect forests. Also, we need to focus on the ecological environment of rivers and seas, and strictly prohibit over-usage of groundwater.</w:t>
      </w:r>
    </w:p>
    <w:p w:rsidR="00B91215" w:rsidRPr="00B91215" w:rsidRDefault="00B91215" w:rsidP="00956F4C">
      <w:pPr>
        <w:pStyle w:val="a6"/>
        <w:numPr>
          <w:ilvl w:val="0"/>
          <w:numId w:val="9"/>
        </w:numPr>
        <w:spacing w:beforeLines="50" w:before="156" w:afterLines="50" w:after="156"/>
        <w:ind w:firstLineChars="0"/>
        <w:rPr>
          <w:rFonts w:ascii="Times New Roman" w:hAnsi="Times New Roman"/>
          <w:sz w:val="24"/>
          <w:szCs w:val="24"/>
        </w:rPr>
      </w:pPr>
      <w:r w:rsidRPr="00B91215">
        <w:rPr>
          <w:rFonts w:ascii="Times New Roman" w:hAnsi="Times New Roman"/>
          <w:sz w:val="24"/>
          <w:szCs w:val="24"/>
        </w:rPr>
        <w:t>Pay more attention to infrastructure construction. For example, establish more large reservoirs to enhance the ability of the region to face extreme weather condition.</w:t>
      </w:r>
    </w:p>
    <w:p w:rsidR="00B91215" w:rsidRDefault="003963A0" w:rsidP="003963A0">
      <w:pPr>
        <w:numPr>
          <w:ilvl w:val="1"/>
          <w:numId w:val="1"/>
        </w:numPr>
        <w:spacing w:beforeLines="50" w:before="156" w:afterLines="50" w:after="156"/>
        <w:outlineLvl w:val="1"/>
        <w:rPr>
          <w:rFonts w:ascii="Times New Roman" w:hAnsi="Times New Roman"/>
          <w:b/>
          <w:sz w:val="24"/>
          <w:szCs w:val="28"/>
        </w:rPr>
      </w:pPr>
      <w:bookmarkStart w:id="32" w:name="_Toc442120052"/>
      <w:r>
        <w:rPr>
          <w:rFonts w:ascii="Times New Roman" w:hAnsi="Times New Roman"/>
          <w:b/>
          <w:sz w:val="24"/>
          <w:szCs w:val="28"/>
        </w:rPr>
        <w:t>Q</w:t>
      </w:r>
      <w:r w:rsidRPr="003963A0">
        <w:rPr>
          <w:rFonts w:ascii="Times New Roman" w:hAnsi="Times New Roman"/>
          <w:b/>
          <w:sz w:val="24"/>
          <w:szCs w:val="28"/>
        </w:rPr>
        <w:t>ualitative</w:t>
      </w:r>
      <w:r>
        <w:rPr>
          <w:rFonts w:ascii="Times New Roman" w:hAnsi="Times New Roman"/>
          <w:b/>
          <w:sz w:val="24"/>
          <w:szCs w:val="28"/>
        </w:rPr>
        <w:t xml:space="preserve"> analysis</w:t>
      </w:r>
      <w:r w:rsidR="00040249">
        <w:rPr>
          <w:rFonts w:ascii="Times New Roman" w:hAnsi="Times New Roman"/>
          <w:b/>
          <w:sz w:val="24"/>
          <w:szCs w:val="28"/>
        </w:rPr>
        <w:t xml:space="preserve"> of plan</w:t>
      </w:r>
      <w:bookmarkEnd w:id="32"/>
    </w:p>
    <w:p w:rsidR="00872468" w:rsidRDefault="00872468" w:rsidP="00872468">
      <w:pPr>
        <w:spacing w:beforeLines="50" w:before="156" w:afterLines="50" w:after="156"/>
        <w:rPr>
          <w:rFonts w:ascii="Times New Roman" w:hAnsi="Times New Roman"/>
          <w:sz w:val="24"/>
          <w:szCs w:val="28"/>
        </w:rPr>
      </w:pPr>
      <w:r>
        <w:rPr>
          <w:rFonts w:ascii="Times New Roman" w:hAnsi="Times New Roman" w:hint="eastAsia"/>
          <w:sz w:val="24"/>
          <w:szCs w:val="28"/>
        </w:rPr>
        <w:t>W</w:t>
      </w:r>
      <w:r>
        <w:rPr>
          <w:rFonts w:ascii="Times New Roman" w:hAnsi="Times New Roman"/>
          <w:sz w:val="24"/>
          <w:szCs w:val="28"/>
        </w:rPr>
        <w:t>e can sum the impacts on surroun</w:t>
      </w:r>
      <w:r w:rsidR="005B18DC">
        <w:rPr>
          <w:rFonts w:ascii="Times New Roman" w:hAnsi="Times New Roman"/>
          <w:sz w:val="24"/>
          <w:szCs w:val="28"/>
        </w:rPr>
        <w:t>ding areas</w:t>
      </w:r>
      <w:r>
        <w:rPr>
          <w:rFonts w:ascii="Times New Roman" w:hAnsi="Times New Roman"/>
          <w:sz w:val="24"/>
          <w:szCs w:val="28"/>
        </w:rPr>
        <w:t xml:space="preserve"> of our plan</w:t>
      </w:r>
      <w:r w:rsidR="005B18DC">
        <w:rPr>
          <w:rFonts w:ascii="Times New Roman" w:hAnsi="Times New Roman"/>
          <w:sz w:val="24"/>
          <w:szCs w:val="28"/>
        </w:rPr>
        <w:t xml:space="preserve"> up, as follows:</w:t>
      </w:r>
    </w:p>
    <w:p w:rsidR="005B18DC" w:rsidRPr="005B18DC" w:rsidRDefault="005B18DC" w:rsidP="005B18DC">
      <w:pPr>
        <w:pStyle w:val="a6"/>
        <w:numPr>
          <w:ilvl w:val="0"/>
          <w:numId w:val="10"/>
        </w:numPr>
        <w:spacing w:beforeLines="50" w:before="156" w:afterLines="50" w:after="156"/>
        <w:ind w:firstLineChars="0"/>
        <w:rPr>
          <w:rFonts w:ascii="Times New Roman" w:hAnsi="Times New Roman"/>
          <w:sz w:val="24"/>
          <w:szCs w:val="28"/>
        </w:rPr>
      </w:pPr>
      <w:r w:rsidRPr="005B18DC">
        <w:rPr>
          <w:rFonts w:ascii="Times New Roman" w:hAnsi="Times New Roman" w:hint="eastAsia"/>
          <w:sz w:val="24"/>
          <w:szCs w:val="28"/>
        </w:rPr>
        <w:t xml:space="preserve">The population </w:t>
      </w:r>
      <w:r w:rsidRPr="005B18DC">
        <w:rPr>
          <w:rFonts w:ascii="Times New Roman" w:hAnsi="Times New Roman"/>
          <w:sz w:val="24"/>
          <w:szCs w:val="28"/>
        </w:rPr>
        <w:t>policy may accelerate the urbanization, while it may also lead to manpower shortage.</w:t>
      </w:r>
    </w:p>
    <w:p w:rsidR="005B18DC" w:rsidRPr="005B18DC" w:rsidRDefault="005B18DC" w:rsidP="005B18DC">
      <w:pPr>
        <w:pStyle w:val="a6"/>
        <w:numPr>
          <w:ilvl w:val="0"/>
          <w:numId w:val="10"/>
        </w:numPr>
        <w:spacing w:beforeLines="50" w:before="156" w:afterLines="50" w:after="156"/>
        <w:ind w:firstLineChars="0"/>
        <w:rPr>
          <w:rFonts w:ascii="Times New Roman" w:hAnsi="Times New Roman"/>
          <w:sz w:val="24"/>
          <w:szCs w:val="28"/>
        </w:rPr>
      </w:pPr>
      <w:r w:rsidRPr="005B18DC">
        <w:rPr>
          <w:rFonts w:ascii="Times New Roman" w:hAnsi="Times New Roman" w:hint="eastAsia"/>
          <w:sz w:val="24"/>
          <w:szCs w:val="28"/>
        </w:rPr>
        <w:t>Changes of economic and society will impact nearby area</w:t>
      </w:r>
      <w:r w:rsidRPr="005B18DC">
        <w:rPr>
          <w:rFonts w:ascii="Times New Roman" w:hAnsi="Times New Roman"/>
          <w:sz w:val="24"/>
          <w:szCs w:val="28"/>
        </w:rPr>
        <w:t>s positively via market effect.</w:t>
      </w:r>
    </w:p>
    <w:p w:rsidR="005B18DC" w:rsidRDefault="005B18DC" w:rsidP="005B18DC">
      <w:pPr>
        <w:pStyle w:val="a6"/>
        <w:numPr>
          <w:ilvl w:val="0"/>
          <w:numId w:val="10"/>
        </w:numPr>
        <w:spacing w:beforeLines="50" w:before="156" w:afterLines="50" w:after="156"/>
        <w:ind w:firstLineChars="0"/>
        <w:rPr>
          <w:rFonts w:ascii="Times New Roman" w:hAnsi="Times New Roman"/>
          <w:sz w:val="24"/>
          <w:szCs w:val="28"/>
        </w:rPr>
      </w:pPr>
      <w:r w:rsidRPr="005B18DC">
        <w:rPr>
          <w:rFonts w:ascii="Times New Roman" w:hAnsi="Times New Roman"/>
          <w:sz w:val="24"/>
          <w:szCs w:val="28"/>
        </w:rPr>
        <w:t>T</w:t>
      </w:r>
      <w:r w:rsidRPr="005B18DC">
        <w:rPr>
          <w:rFonts w:ascii="Times New Roman" w:hAnsi="Times New Roman" w:hint="eastAsia"/>
          <w:sz w:val="24"/>
          <w:szCs w:val="28"/>
        </w:rPr>
        <w:t xml:space="preserve">he </w:t>
      </w:r>
      <w:r w:rsidRPr="005B18DC">
        <w:rPr>
          <w:rFonts w:ascii="Times New Roman" w:hAnsi="Times New Roman"/>
          <w:sz w:val="24"/>
          <w:szCs w:val="28"/>
        </w:rPr>
        <w:t xml:space="preserve">environmental improvement will bring surrounding areas a more friendly </w:t>
      </w:r>
      <w:r w:rsidRPr="005B18DC">
        <w:rPr>
          <w:rFonts w:ascii="Times New Roman" w:hAnsi="Times New Roman"/>
          <w:sz w:val="24"/>
          <w:szCs w:val="28"/>
        </w:rPr>
        <w:lastRenderedPageBreak/>
        <w:t>ecological environment.</w:t>
      </w:r>
    </w:p>
    <w:p w:rsidR="00040249" w:rsidRPr="00040249" w:rsidRDefault="00040249" w:rsidP="00040249">
      <w:pPr>
        <w:spacing w:beforeLines="50" w:before="156" w:afterLines="50" w:after="156"/>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herefore,</w:t>
      </w:r>
      <w:r w:rsidR="006B1AE9">
        <w:rPr>
          <w:rFonts w:ascii="Times New Roman" w:hAnsi="Times New Roman"/>
          <w:sz w:val="24"/>
          <w:szCs w:val="28"/>
        </w:rPr>
        <w:t xml:space="preserve"> we may conclude main strengths and drawbacks. </w:t>
      </w:r>
      <w:r w:rsidR="00AD2DFC">
        <w:rPr>
          <w:rFonts w:ascii="Times New Roman" w:hAnsi="Times New Roman"/>
          <w:sz w:val="24"/>
          <w:szCs w:val="28"/>
        </w:rPr>
        <w:t xml:space="preserve">Our </w:t>
      </w:r>
      <w:r w:rsidR="00AD2DFC">
        <w:rPr>
          <w:rFonts w:ascii="Times New Roman" w:hAnsi="Times New Roman"/>
          <w:sz w:val="24"/>
          <w:szCs w:val="24"/>
        </w:rPr>
        <w:t>i</w:t>
      </w:r>
      <w:r w:rsidR="00AD2DFC" w:rsidRPr="00C95572">
        <w:rPr>
          <w:rFonts w:ascii="Times New Roman" w:hAnsi="Times New Roman"/>
          <w:sz w:val="24"/>
          <w:szCs w:val="24"/>
        </w:rPr>
        <w:t>ntervention</w:t>
      </w:r>
      <w:r w:rsidR="00AD2DFC">
        <w:rPr>
          <w:rFonts w:ascii="Times New Roman" w:hAnsi="Times New Roman"/>
          <w:sz w:val="24"/>
          <w:szCs w:val="24"/>
        </w:rPr>
        <w:t xml:space="preserve"> plan concentrates on indicators </w:t>
      </w:r>
      <w:r w:rsidR="00BF60C7">
        <w:rPr>
          <w:rFonts w:ascii="Times New Roman" w:hAnsi="Times New Roman"/>
          <w:sz w:val="24"/>
          <w:szCs w:val="24"/>
        </w:rPr>
        <w:t>contributing</w:t>
      </w:r>
      <w:r w:rsidR="00AD2DFC">
        <w:rPr>
          <w:rFonts w:ascii="Times New Roman" w:hAnsi="Times New Roman"/>
          <w:sz w:val="24"/>
          <w:szCs w:val="24"/>
        </w:rPr>
        <w:t xml:space="preserve"> much to water-supplying ability of a region, </w:t>
      </w:r>
      <w:r w:rsidR="00406764">
        <w:rPr>
          <w:rFonts w:ascii="Times New Roman" w:hAnsi="Times New Roman"/>
          <w:sz w:val="24"/>
          <w:szCs w:val="24"/>
        </w:rPr>
        <w:t>and it can help</w:t>
      </w:r>
      <w:r w:rsidR="00AD2DFC">
        <w:rPr>
          <w:rFonts w:ascii="Times New Roman" w:hAnsi="Times New Roman"/>
          <w:sz w:val="24"/>
          <w:szCs w:val="24"/>
        </w:rPr>
        <w:t xml:space="preserve"> a </w:t>
      </w:r>
      <w:r w:rsidR="00BF60C7">
        <w:rPr>
          <w:rFonts w:ascii="Times New Roman" w:hAnsi="Times New Roman"/>
          <w:sz w:val="24"/>
          <w:szCs w:val="24"/>
        </w:rPr>
        <w:t>region get biggest reward with limited investment in a relatively short time. However, our plan ignore indicators contributing less to the ability than significant ones, which also hinder the improvement of ability to some extent.</w:t>
      </w:r>
    </w:p>
    <w:p w:rsidR="00872468" w:rsidRPr="00872468" w:rsidRDefault="003963A0" w:rsidP="00625803">
      <w:pPr>
        <w:numPr>
          <w:ilvl w:val="1"/>
          <w:numId w:val="1"/>
        </w:numPr>
        <w:spacing w:beforeLines="50" w:before="156" w:afterLines="50" w:after="156"/>
        <w:ind w:left="357" w:hanging="357"/>
        <w:outlineLvl w:val="1"/>
        <w:rPr>
          <w:rFonts w:ascii="Times New Roman" w:hAnsi="Times New Roman"/>
          <w:b/>
          <w:sz w:val="24"/>
          <w:szCs w:val="28"/>
        </w:rPr>
      </w:pPr>
      <w:bookmarkStart w:id="33" w:name="_Toc442120053"/>
      <w:r>
        <w:rPr>
          <w:rFonts w:ascii="Times New Roman" w:hAnsi="Times New Roman"/>
          <w:b/>
          <w:sz w:val="24"/>
          <w:szCs w:val="28"/>
        </w:rPr>
        <w:t>Quantitative analysis of</w:t>
      </w:r>
      <w:r w:rsidR="00872468" w:rsidRPr="00872468">
        <w:rPr>
          <w:rFonts w:ascii="Times New Roman" w:hAnsi="Times New Roman"/>
          <w:b/>
          <w:sz w:val="24"/>
          <w:szCs w:val="28"/>
        </w:rPr>
        <w:t xml:space="preserve"> plan</w:t>
      </w:r>
      <w:bookmarkEnd w:id="33"/>
    </w:p>
    <w:p w:rsidR="00CF1BA1" w:rsidRDefault="00CF1BA1" w:rsidP="00956F4C">
      <w:pPr>
        <w:spacing w:beforeLines="50" w:before="156" w:afterLines="50" w:after="156"/>
        <w:rPr>
          <w:rFonts w:ascii="Times New Roman" w:hAnsi="Times New Roman"/>
          <w:sz w:val="24"/>
          <w:szCs w:val="24"/>
        </w:rPr>
      </w:pPr>
      <w:r>
        <w:rPr>
          <w:rFonts w:ascii="Times New Roman" w:hAnsi="Times New Roman" w:hint="eastAsia"/>
          <w:sz w:val="24"/>
          <w:szCs w:val="24"/>
        </w:rPr>
        <w:t xml:space="preserve">We </w:t>
      </w:r>
      <w:proofErr w:type="gramStart"/>
      <w:r w:rsidR="006B1AE9">
        <w:rPr>
          <w:rFonts w:ascii="Times New Roman" w:hAnsi="Times New Roman"/>
          <w:sz w:val="24"/>
          <w:szCs w:val="24"/>
        </w:rPr>
        <w:t>introduce</w:t>
      </w:r>
      <w:r w:rsidR="006B1AE9" w:rsidRPr="00B60121">
        <w:rPr>
          <w:rFonts w:ascii="Times New Roman" w:hAnsi="Times New Roman"/>
          <w:sz w:val="24"/>
          <w:szCs w:val="24"/>
          <w:vertAlign w:val="superscript"/>
        </w:rPr>
        <w:t>[</w:t>
      </w:r>
      <w:proofErr w:type="gramEnd"/>
      <w:r w:rsidR="00406E6F">
        <w:rPr>
          <w:rFonts w:ascii="Times New Roman" w:hAnsi="Times New Roman"/>
          <w:sz w:val="24"/>
          <w:szCs w:val="24"/>
          <w:vertAlign w:val="superscript"/>
        </w:rPr>
        <w:t>13</w:t>
      </w:r>
      <w:r w:rsidR="00872468" w:rsidRPr="00B60121">
        <w:rPr>
          <w:rFonts w:ascii="Times New Roman" w:hAnsi="Times New Roman"/>
          <w:sz w:val="24"/>
          <w:szCs w:val="24"/>
          <w:vertAlign w:val="superscript"/>
        </w:rPr>
        <w:t>]</w:t>
      </w:r>
      <w:r w:rsidRPr="00B60121">
        <w:rPr>
          <w:rFonts w:ascii="Times New Roman" w:hAnsi="Times New Roman" w:hint="eastAsia"/>
          <w:sz w:val="24"/>
          <w:szCs w:val="24"/>
          <w:vertAlign w:val="superscript"/>
        </w:rPr>
        <w:t xml:space="preserve"> </w:t>
      </w:r>
      <w:r>
        <w:rPr>
          <w:rFonts w:ascii="Times New Roman" w:hAnsi="Times New Roman" w:hint="eastAsia"/>
          <w:sz w:val="24"/>
          <w:szCs w:val="24"/>
        </w:rPr>
        <w:t xml:space="preserve">intervention factor </w:t>
      </w:r>
      <w:r w:rsidRPr="00CF1BA1">
        <w:rPr>
          <w:rFonts w:ascii="Times New Roman" w:hAnsi="Times New Roman"/>
          <w:position w:val="-4"/>
          <w:sz w:val="24"/>
          <w:szCs w:val="24"/>
        </w:rPr>
        <w:object w:dxaOrig="260" w:dyaOrig="260">
          <v:shape id="_x0000_i1086" type="#_x0000_t75" style="width:12.75pt;height:12.75pt" o:ole="">
            <v:imagedata r:id="rId130" o:title=""/>
          </v:shape>
          <o:OLEObject Type="Embed" ProgID="Equation.DSMT4" ShapeID="_x0000_i1086" DrawAspect="Content" ObjectID="_1572128105" r:id="rId131"/>
        </w:object>
      </w:r>
      <w:r>
        <w:rPr>
          <w:rFonts w:ascii="Times New Roman" w:hAnsi="Times New Roman"/>
          <w:sz w:val="24"/>
          <w:szCs w:val="24"/>
        </w:rPr>
        <w:t xml:space="preserve"> to represent the effect of our intervention plan has on the prediction of some indicators. Here we define the relationship between our plan and the value of </w:t>
      </w:r>
      <w:r w:rsidRPr="00CF1BA1">
        <w:rPr>
          <w:rFonts w:ascii="Times New Roman" w:hAnsi="Times New Roman"/>
          <w:position w:val="-4"/>
          <w:sz w:val="24"/>
          <w:szCs w:val="24"/>
        </w:rPr>
        <w:object w:dxaOrig="260" w:dyaOrig="260">
          <v:shape id="_x0000_i1087" type="#_x0000_t75" style="width:12.75pt;height:12.75pt" o:ole="">
            <v:imagedata r:id="rId130" o:title=""/>
          </v:shape>
          <o:OLEObject Type="Embed" ProgID="Equation.DSMT4" ShapeID="_x0000_i1087" DrawAspect="Content" ObjectID="_1572128106" r:id="rId132"/>
        </w:object>
      </w:r>
      <w:r>
        <w:rPr>
          <w:rFonts w:ascii="Times New Roman" w:hAnsi="Times New Roman"/>
          <w:sz w:val="24"/>
          <w:szCs w:val="24"/>
        </w:rPr>
        <w:t xml:space="preserve"> </w:t>
      </w:r>
      <w:proofErr w:type="gramStart"/>
      <w:r>
        <w:rPr>
          <w:rFonts w:ascii="Times New Roman" w:hAnsi="Times New Roman"/>
          <w:sz w:val="24"/>
          <w:szCs w:val="24"/>
        </w:rPr>
        <w:t>is :</w:t>
      </w:r>
      <w:proofErr w:type="gramEnd"/>
    </w:p>
    <w:p w:rsidR="00230FBD" w:rsidRPr="00FB0317" w:rsidRDefault="00230FBD" w:rsidP="00FB0317">
      <w:pPr>
        <w:spacing w:beforeLines="100" w:before="312"/>
        <w:jc w:val="center"/>
        <w:rPr>
          <w:rFonts w:ascii="Times New Roman" w:hAnsi="Times New Roman"/>
          <w:b/>
          <w:sz w:val="24"/>
          <w:szCs w:val="24"/>
        </w:rPr>
      </w:pPr>
      <w:r w:rsidRPr="00FB0317">
        <w:rPr>
          <w:rFonts w:ascii="Times New Roman" w:hAnsi="Times New Roman"/>
          <w:b/>
          <w:sz w:val="24"/>
          <w:szCs w:val="24"/>
        </w:rPr>
        <w:t xml:space="preserve">Table </w:t>
      </w:r>
      <w:proofErr w:type="gramStart"/>
      <w:r w:rsidRPr="00FB0317">
        <w:rPr>
          <w:rFonts w:ascii="Times New Roman" w:hAnsi="Times New Roman"/>
          <w:b/>
          <w:sz w:val="24"/>
          <w:szCs w:val="24"/>
        </w:rPr>
        <w:t>6  Relationship</w:t>
      </w:r>
      <w:proofErr w:type="gramEnd"/>
      <w:r w:rsidRPr="00FB0317">
        <w:rPr>
          <w:rFonts w:ascii="Times New Roman" w:hAnsi="Times New Roman"/>
          <w:b/>
          <w:sz w:val="24"/>
          <w:szCs w:val="24"/>
        </w:rPr>
        <w:t xml:space="preserve"> between </w:t>
      </w:r>
      <w:r w:rsidR="00FB0317" w:rsidRPr="00CF1BA1">
        <w:rPr>
          <w:rFonts w:ascii="Times New Roman" w:hAnsi="Times New Roman"/>
          <w:position w:val="-4"/>
          <w:sz w:val="24"/>
          <w:szCs w:val="24"/>
        </w:rPr>
        <w:object w:dxaOrig="260" w:dyaOrig="260">
          <v:shape id="_x0000_i1088" type="#_x0000_t75" style="width:12.75pt;height:12.75pt" o:ole="">
            <v:imagedata r:id="rId130" o:title=""/>
          </v:shape>
          <o:OLEObject Type="Embed" ProgID="Equation.DSMT4" ShapeID="_x0000_i1088" DrawAspect="Content" ObjectID="_1572128107" r:id="rId133"/>
        </w:object>
      </w:r>
      <w:r w:rsidR="006E4736" w:rsidRPr="00FB0317">
        <w:rPr>
          <w:rFonts w:ascii="Times New Roman" w:hAnsi="Times New Roman"/>
          <w:b/>
          <w:sz w:val="24"/>
          <w:szCs w:val="24"/>
        </w:rPr>
        <w:t xml:space="preserve"> </w:t>
      </w:r>
      <w:r w:rsidRPr="00FB0317">
        <w:rPr>
          <w:rFonts w:ascii="Times New Roman" w:hAnsi="Times New Roman"/>
          <w:b/>
          <w:sz w:val="24"/>
          <w:szCs w:val="24"/>
        </w:rPr>
        <w:t>and plan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2203"/>
      </w:tblGrid>
      <w:tr w:rsidR="00230FBD" w:rsidTr="0076420E">
        <w:trPr>
          <w:jc w:val="center"/>
        </w:trPr>
        <w:tc>
          <w:tcPr>
            <w:tcW w:w="1332" w:type="dxa"/>
            <w:tcBorders>
              <w:top w:val="single" w:sz="8" w:space="0" w:color="auto"/>
              <w:bottom w:val="single" w:sz="4" w:space="0" w:color="auto"/>
            </w:tcBorders>
            <w:vAlign w:val="center"/>
          </w:tcPr>
          <w:p w:rsidR="00230FBD" w:rsidRDefault="00230FBD" w:rsidP="00230FBD">
            <w:pPr>
              <w:jc w:val="center"/>
              <w:rPr>
                <w:rFonts w:ascii="Times New Roman" w:hAnsi="Times New Roman"/>
                <w:sz w:val="24"/>
                <w:szCs w:val="24"/>
              </w:rPr>
            </w:pPr>
            <w:r w:rsidRPr="00CF1BA1">
              <w:rPr>
                <w:rFonts w:ascii="Times New Roman" w:hAnsi="Times New Roman"/>
                <w:position w:val="-4"/>
                <w:sz w:val="24"/>
                <w:szCs w:val="24"/>
              </w:rPr>
              <w:object w:dxaOrig="260" w:dyaOrig="260">
                <v:shape id="_x0000_i1089" type="#_x0000_t75" style="width:12.75pt;height:12.75pt" o:ole="">
                  <v:imagedata r:id="rId130" o:title=""/>
                </v:shape>
                <o:OLEObject Type="Embed" ProgID="Equation.DSMT4" ShapeID="_x0000_i1089" DrawAspect="Content" ObjectID="_1572128108" r:id="rId134"/>
              </w:object>
            </w:r>
          </w:p>
        </w:tc>
        <w:tc>
          <w:tcPr>
            <w:tcW w:w="0" w:type="auto"/>
            <w:tcBorders>
              <w:top w:val="single" w:sz="8" w:space="0" w:color="auto"/>
              <w:bottom w:val="single" w:sz="4" w:space="0" w:color="auto"/>
            </w:tcBorders>
            <w:vAlign w:val="center"/>
          </w:tcPr>
          <w:p w:rsidR="00230FBD" w:rsidRDefault="00230FBD" w:rsidP="00230FBD">
            <w:pPr>
              <w:jc w:val="center"/>
              <w:rPr>
                <w:rFonts w:ascii="Times New Roman" w:hAnsi="Times New Roman"/>
                <w:sz w:val="24"/>
                <w:szCs w:val="24"/>
              </w:rPr>
            </w:pPr>
            <w:r>
              <w:rPr>
                <w:rFonts w:ascii="Times New Roman" w:hAnsi="Times New Roman" w:hint="eastAsia"/>
                <w:sz w:val="24"/>
                <w:szCs w:val="24"/>
              </w:rPr>
              <w:t>Character of plan</w:t>
            </w:r>
          </w:p>
        </w:tc>
      </w:tr>
      <w:tr w:rsidR="00230FBD" w:rsidTr="0076420E">
        <w:trPr>
          <w:jc w:val="center"/>
        </w:trPr>
        <w:tc>
          <w:tcPr>
            <w:tcW w:w="1332" w:type="dxa"/>
            <w:tcBorders>
              <w:top w:val="single" w:sz="4" w:space="0" w:color="auto"/>
            </w:tcBorders>
            <w:vAlign w:val="center"/>
          </w:tcPr>
          <w:p w:rsidR="00230FBD" w:rsidRDefault="00230FBD" w:rsidP="00230FBD">
            <w:pPr>
              <w:jc w:val="center"/>
              <w:rPr>
                <w:rFonts w:ascii="Times New Roman" w:hAnsi="Times New Roman"/>
                <w:sz w:val="24"/>
                <w:szCs w:val="24"/>
              </w:rPr>
            </w:pPr>
            <w:r>
              <w:rPr>
                <w:rFonts w:ascii="Times New Roman" w:hAnsi="Times New Roman"/>
                <w:sz w:val="24"/>
                <w:szCs w:val="24"/>
              </w:rPr>
              <w:t>&gt;0</w:t>
            </w:r>
          </w:p>
        </w:tc>
        <w:tc>
          <w:tcPr>
            <w:tcW w:w="0" w:type="auto"/>
            <w:tcBorders>
              <w:top w:val="single" w:sz="4" w:space="0" w:color="auto"/>
            </w:tcBorders>
            <w:vAlign w:val="center"/>
          </w:tcPr>
          <w:p w:rsidR="00230FBD" w:rsidRDefault="00230FBD" w:rsidP="00230FBD">
            <w:pPr>
              <w:jc w:val="center"/>
              <w:rPr>
                <w:rFonts w:ascii="Times New Roman" w:hAnsi="Times New Roman"/>
                <w:sz w:val="24"/>
                <w:szCs w:val="24"/>
              </w:rPr>
            </w:pPr>
            <w:r>
              <w:rPr>
                <w:rFonts w:ascii="Times New Roman" w:hAnsi="Times New Roman" w:hint="eastAsia"/>
                <w:sz w:val="24"/>
                <w:szCs w:val="24"/>
              </w:rPr>
              <w:t>Supporting plan</w:t>
            </w:r>
          </w:p>
        </w:tc>
      </w:tr>
      <w:tr w:rsidR="00230FBD" w:rsidTr="00230FBD">
        <w:trPr>
          <w:jc w:val="center"/>
        </w:trPr>
        <w:tc>
          <w:tcPr>
            <w:tcW w:w="1332" w:type="dxa"/>
            <w:vAlign w:val="center"/>
          </w:tcPr>
          <w:p w:rsidR="00230FBD" w:rsidRDefault="00230FBD" w:rsidP="00230FBD">
            <w:pPr>
              <w:jc w:val="center"/>
              <w:rPr>
                <w:rFonts w:ascii="Times New Roman" w:hAnsi="Times New Roman"/>
                <w:sz w:val="24"/>
                <w:szCs w:val="24"/>
              </w:rPr>
            </w:pPr>
            <w:r>
              <w:rPr>
                <w:rFonts w:ascii="Times New Roman" w:hAnsi="Times New Roman" w:hint="eastAsia"/>
                <w:sz w:val="24"/>
                <w:szCs w:val="24"/>
              </w:rPr>
              <w:t>=0</w:t>
            </w:r>
          </w:p>
        </w:tc>
        <w:tc>
          <w:tcPr>
            <w:tcW w:w="0" w:type="auto"/>
            <w:vAlign w:val="center"/>
          </w:tcPr>
          <w:p w:rsidR="00230FBD" w:rsidRDefault="00230FBD" w:rsidP="00230FBD">
            <w:pPr>
              <w:jc w:val="center"/>
              <w:rPr>
                <w:rFonts w:ascii="Times New Roman" w:hAnsi="Times New Roman"/>
                <w:sz w:val="24"/>
                <w:szCs w:val="24"/>
              </w:rPr>
            </w:pPr>
            <w:r>
              <w:rPr>
                <w:rFonts w:ascii="Times New Roman" w:hAnsi="Times New Roman" w:hint="eastAsia"/>
                <w:sz w:val="24"/>
                <w:szCs w:val="24"/>
              </w:rPr>
              <w:t>No</w:t>
            </w:r>
            <w:r>
              <w:rPr>
                <w:rFonts w:ascii="Times New Roman" w:hAnsi="Times New Roman"/>
                <w:sz w:val="24"/>
                <w:szCs w:val="24"/>
              </w:rPr>
              <w:t xml:space="preserve"> intervention plan</w:t>
            </w:r>
          </w:p>
        </w:tc>
      </w:tr>
      <w:tr w:rsidR="00230FBD" w:rsidTr="0076420E">
        <w:trPr>
          <w:jc w:val="center"/>
        </w:trPr>
        <w:tc>
          <w:tcPr>
            <w:tcW w:w="1332" w:type="dxa"/>
            <w:tcBorders>
              <w:bottom w:val="single" w:sz="8" w:space="0" w:color="auto"/>
            </w:tcBorders>
            <w:vAlign w:val="center"/>
          </w:tcPr>
          <w:p w:rsidR="00230FBD" w:rsidRDefault="00230FBD" w:rsidP="00230FBD">
            <w:pPr>
              <w:jc w:val="center"/>
              <w:rPr>
                <w:rFonts w:ascii="Times New Roman" w:hAnsi="Times New Roman"/>
                <w:sz w:val="24"/>
                <w:szCs w:val="24"/>
              </w:rPr>
            </w:pPr>
            <w:r>
              <w:rPr>
                <w:rFonts w:ascii="Times New Roman" w:hAnsi="Times New Roman" w:hint="eastAsia"/>
                <w:sz w:val="24"/>
                <w:szCs w:val="24"/>
              </w:rPr>
              <w:t>&lt;0</w:t>
            </w:r>
          </w:p>
        </w:tc>
        <w:tc>
          <w:tcPr>
            <w:tcW w:w="0" w:type="auto"/>
            <w:tcBorders>
              <w:bottom w:val="single" w:sz="8" w:space="0" w:color="auto"/>
            </w:tcBorders>
            <w:vAlign w:val="center"/>
          </w:tcPr>
          <w:p w:rsidR="00230FBD" w:rsidRDefault="00230FBD" w:rsidP="00230FBD">
            <w:pPr>
              <w:jc w:val="center"/>
              <w:rPr>
                <w:rFonts w:ascii="Times New Roman" w:hAnsi="Times New Roman"/>
                <w:sz w:val="24"/>
                <w:szCs w:val="24"/>
              </w:rPr>
            </w:pPr>
            <w:r>
              <w:rPr>
                <w:rFonts w:ascii="Times New Roman" w:hAnsi="Times New Roman"/>
                <w:sz w:val="24"/>
                <w:szCs w:val="24"/>
              </w:rPr>
              <w:t>R</w:t>
            </w:r>
            <w:r w:rsidRPr="00230FBD">
              <w:rPr>
                <w:rFonts w:ascii="Times New Roman" w:hAnsi="Times New Roman"/>
                <w:sz w:val="24"/>
                <w:szCs w:val="24"/>
              </w:rPr>
              <w:t>estrain</w:t>
            </w:r>
            <w:r>
              <w:rPr>
                <w:rFonts w:ascii="Times New Roman" w:hAnsi="Times New Roman"/>
                <w:sz w:val="24"/>
                <w:szCs w:val="24"/>
              </w:rPr>
              <w:t>ing plan</w:t>
            </w:r>
          </w:p>
        </w:tc>
      </w:tr>
    </w:tbl>
    <w:p w:rsidR="001E1E25" w:rsidRDefault="00CF1BA1" w:rsidP="00956F4C">
      <w:pPr>
        <w:spacing w:beforeLines="50" w:before="156" w:afterLines="50" w:after="156"/>
        <w:rPr>
          <w:rFonts w:ascii="Times New Roman" w:hAnsi="Times New Roman"/>
          <w:sz w:val="24"/>
          <w:szCs w:val="24"/>
        </w:rPr>
      </w:pPr>
      <w:r>
        <w:rPr>
          <w:rFonts w:ascii="Times New Roman" w:hAnsi="Times New Roman"/>
          <w:sz w:val="24"/>
          <w:szCs w:val="24"/>
        </w:rPr>
        <w:t>Therefore, the predicted v</w:t>
      </w:r>
      <w:r w:rsidR="001E1E25">
        <w:rPr>
          <w:rFonts w:ascii="Times New Roman" w:hAnsi="Times New Roman"/>
          <w:sz w:val="24"/>
          <w:szCs w:val="24"/>
        </w:rPr>
        <w:t>alue of them can be written as:</w:t>
      </w:r>
    </w:p>
    <w:p w:rsidR="001E1E25" w:rsidRDefault="001E1E25" w:rsidP="00900430">
      <w:pPr>
        <w:pStyle w:val="a8"/>
        <w:tabs>
          <w:tab w:val="clear" w:pos="10110"/>
        </w:tabs>
        <w:jc w:val="right"/>
      </w:pPr>
      <w:r>
        <w:tab/>
      </w:r>
      <w:r w:rsidRPr="00900430">
        <w:object w:dxaOrig="3560" w:dyaOrig="380">
          <v:shape id="_x0000_i1090" type="#_x0000_t75" style="width:177.75pt;height:19.5pt" o:ole="">
            <v:imagedata r:id="rId135" o:title=""/>
          </v:shape>
          <o:OLEObject Type="Embed" ProgID="Equation.DSMT4" ShapeID="_x0000_i1090" DrawAspect="Content" ObjectID="_1572128109" r:id="rId136"/>
        </w:object>
      </w:r>
      <w:r w:rsidR="00900430">
        <w:rPr>
          <w:rFonts w:hint="eastAsia"/>
        </w:rPr>
        <w:t xml:space="preserve">              </w:t>
      </w:r>
      <w:r>
        <w:t>(15)</w:t>
      </w:r>
    </w:p>
    <w:p w:rsidR="001E1E25" w:rsidRPr="00FA11EA" w:rsidRDefault="001E1E25" w:rsidP="00956F4C">
      <w:pPr>
        <w:spacing w:beforeLines="50" w:before="156" w:afterLines="50" w:after="156"/>
        <w:rPr>
          <w:rFonts w:ascii="Times New Roman" w:hAnsi="Times New Roman"/>
          <w:sz w:val="24"/>
          <w:szCs w:val="24"/>
        </w:rPr>
      </w:pPr>
      <w:r w:rsidRPr="00FA11EA">
        <w:rPr>
          <w:rFonts w:ascii="Times New Roman" w:hAnsi="Times New Roman"/>
          <w:sz w:val="24"/>
          <w:szCs w:val="24"/>
        </w:rPr>
        <w:t>W</w:t>
      </w:r>
      <w:r w:rsidRPr="00FA11EA">
        <w:rPr>
          <w:rFonts w:ascii="Times New Roman" w:hAnsi="Times New Roman" w:hint="eastAsia"/>
          <w:sz w:val="24"/>
          <w:szCs w:val="24"/>
        </w:rPr>
        <w:t xml:space="preserve">here </w:t>
      </w:r>
      <w:r w:rsidRPr="00FA11EA">
        <w:rPr>
          <w:rFonts w:ascii="Times New Roman" w:hAnsi="Times New Roman"/>
          <w:position w:val="-12"/>
          <w:sz w:val="24"/>
          <w:szCs w:val="24"/>
        </w:rPr>
        <w:object w:dxaOrig="1060" w:dyaOrig="380">
          <v:shape id="_x0000_i1091" type="#_x0000_t75" style="width:53.25pt;height:19.5pt" o:ole="">
            <v:imagedata r:id="rId137" o:title=""/>
          </v:shape>
          <o:OLEObject Type="Embed" ProgID="Equation.DSMT4" ShapeID="_x0000_i1091" DrawAspect="Content" ObjectID="_1572128110" r:id="rId138"/>
        </w:object>
      </w:r>
      <w:proofErr w:type="gramStart"/>
      <w:r w:rsidRPr="00FA11EA">
        <w:rPr>
          <w:rFonts w:ascii="Times New Roman" w:hAnsi="Times New Roman"/>
          <w:sz w:val="24"/>
          <w:szCs w:val="24"/>
        </w:rPr>
        <w:t xml:space="preserve"> is the origin prediction value of an indicator</w:t>
      </w:r>
      <w:proofErr w:type="gramEnd"/>
      <w:r w:rsidRPr="00FA11EA">
        <w:rPr>
          <w:rFonts w:ascii="Times New Roman" w:hAnsi="Times New Roman"/>
          <w:sz w:val="24"/>
          <w:szCs w:val="24"/>
        </w:rPr>
        <w:t xml:space="preserve">, </w:t>
      </w:r>
      <w:r w:rsidRPr="00FA11EA">
        <w:rPr>
          <w:rFonts w:ascii="Times New Roman" w:hAnsi="Times New Roman"/>
          <w:position w:val="-10"/>
          <w:sz w:val="24"/>
          <w:szCs w:val="24"/>
        </w:rPr>
        <w:object w:dxaOrig="999" w:dyaOrig="360">
          <v:shape id="_x0000_i1092" type="#_x0000_t75" style="width:50.25pt;height:18.75pt" o:ole="">
            <v:imagedata r:id="rId139" o:title=""/>
          </v:shape>
          <o:OLEObject Type="Embed" ProgID="Equation.DSMT4" ShapeID="_x0000_i1092" DrawAspect="Content" ObjectID="_1572128111" r:id="rId140"/>
        </w:object>
      </w:r>
      <w:r w:rsidRPr="00FA11EA">
        <w:rPr>
          <w:rFonts w:ascii="Times New Roman" w:hAnsi="Times New Roman"/>
          <w:sz w:val="24"/>
          <w:szCs w:val="24"/>
        </w:rPr>
        <w:t xml:space="preserve"> is </w:t>
      </w:r>
      <w:r w:rsidR="00FA11EA" w:rsidRPr="00FA11EA">
        <w:rPr>
          <w:rFonts w:ascii="Times New Roman" w:hAnsi="Times New Roman"/>
          <w:sz w:val="24"/>
          <w:szCs w:val="24"/>
        </w:rPr>
        <w:t>interfered</w:t>
      </w:r>
      <w:r w:rsidRPr="00FA11EA">
        <w:rPr>
          <w:rFonts w:ascii="Times New Roman" w:hAnsi="Times New Roman"/>
          <w:sz w:val="24"/>
          <w:szCs w:val="24"/>
        </w:rPr>
        <w:t xml:space="preserve"> value.</w:t>
      </w:r>
    </w:p>
    <w:p w:rsidR="00FB7788" w:rsidRDefault="00FA11EA" w:rsidP="00956F4C">
      <w:pPr>
        <w:spacing w:beforeLines="50" w:before="156" w:afterLines="50" w:after="156"/>
        <w:rPr>
          <w:rFonts w:ascii="Times New Roman" w:hAnsi="Times New Roman"/>
          <w:sz w:val="24"/>
          <w:szCs w:val="24"/>
        </w:rPr>
      </w:pPr>
      <w:r>
        <w:rPr>
          <w:rFonts w:ascii="Times New Roman" w:hAnsi="Times New Roman"/>
          <w:sz w:val="24"/>
          <w:szCs w:val="24"/>
        </w:rPr>
        <w:t>W</w:t>
      </w:r>
      <w:r w:rsidRPr="00FA11EA">
        <w:rPr>
          <w:rFonts w:ascii="Times New Roman" w:hAnsi="Times New Roman" w:hint="eastAsia"/>
          <w:sz w:val="24"/>
          <w:szCs w:val="24"/>
        </w:rPr>
        <w:t xml:space="preserve">e are able to </w:t>
      </w:r>
      <w:r w:rsidRPr="00FA11EA">
        <w:rPr>
          <w:rFonts w:ascii="Times New Roman" w:hAnsi="Times New Roman"/>
          <w:sz w:val="24"/>
          <w:szCs w:val="24"/>
        </w:rPr>
        <w:t xml:space="preserve">get the total </w:t>
      </w:r>
      <w:r>
        <w:rPr>
          <w:rFonts w:ascii="Times New Roman" w:hAnsi="Times New Roman" w:hint="eastAsia"/>
          <w:sz w:val="24"/>
          <w:szCs w:val="24"/>
        </w:rPr>
        <w:t>intervention factor</w:t>
      </w:r>
      <w:r>
        <w:rPr>
          <w:rFonts w:ascii="Times New Roman" w:hAnsi="Times New Roman"/>
          <w:sz w:val="24"/>
          <w:szCs w:val="24"/>
        </w:rPr>
        <w:t xml:space="preserve"> of CCP and CCS, according to the following formulas:</w:t>
      </w:r>
    </w:p>
    <w:p w:rsidR="00FA11EA" w:rsidRDefault="001E082D" w:rsidP="00900430">
      <w:pPr>
        <w:pStyle w:val="a8"/>
        <w:tabs>
          <w:tab w:val="clear" w:pos="10110"/>
        </w:tabs>
        <w:jc w:val="right"/>
      </w:pPr>
      <w:r>
        <w:tab/>
      </w:r>
      <w:r w:rsidR="00FA11EA" w:rsidRPr="00900430">
        <w:object w:dxaOrig="1560" w:dyaOrig="680">
          <v:shape id="_x0000_i1093" type="#_x0000_t75" style="width:78pt;height:33.75pt" o:ole="">
            <v:imagedata r:id="rId141" o:title=""/>
          </v:shape>
          <o:OLEObject Type="Embed" ProgID="Equation.DSMT4" ShapeID="_x0000_i1093" DrawAspect="Content" ObjectID="_1572128112" r:id="rId142"/>
        </w:object>
      </w:r>
      <w:r w:rsidR="00FA11EA">
        <w:rPr>
          <w:rFonts w:hint="eastAsia"/>
        </w:rPr>
        <w:t xml:space="preserve">     </w:t>
      </w:r>
      <w:r w:rsidR="00FA11EA" w:rsidRPr="00900430">
        <w:object w:dxaOrig="1560" w:dyaOrig="680">
          <v:shape id="_x0000_i1094" type="#_x0000_t75" style="width:78pt;height:33.75pt" o:ole="">
            <v:imagedata r:id="rId143" o:title=""/>
          </v:shape>
          <o:OLEObject Type="Embed" ProgID="Equation.DSMT4" ShapeID="_x0000_i1094" DrawAspect="Content" ObjectID="_1572128113" r:id="rId144"/>
        </w:object>
      </w:r>
      <w:r>
        <w:tab/>
      </w:r>
      <w:r w:rsidR="005A07CD">
        <w:rPr>
          <w:rFonts w:hint="eastAsia"/>
        </w:rPr>
        <w:t xml:space="preserve">         </w:t>
      </w:r>
      <w:r w:rsidR="005A07CD" w:rsidRPr="001E082D">
        <w:t xml:space="preserve"> </w:t>
      </w:r>
      <w:r w:rsidRPr="001E082D">
        <w:t>(16)</w:t>
      </w:r>
    </w:p>
    <w:p w:rsidR="00FA11EA" w:rsidRDefault="00FA11EA" w:rsidP="00956F4C">
      <w:pPr>
        <w:spacing w:beforeLines="50" w:before="156" w:afterLines="50" w:after="156"/>
        <w:rPr>
          <w:rFonts w:ascii="Times New Roman" w:hAnsi="Times New Roman"/>
          <w:sz w:val="24"/>
          <w:szCs w:val="24"/>
        </w:rPr>
      </w:pPr>
      <w:r>
        <w:rPr>
          <w:rFonts w:ascii="Times New Roman" w:hAnsi="Times New Roman" w:hint="eastAsia"/>
          <w:sz w:val="24"/>
          <w:szCs w:val="24"/>
        </w:rPr>
        <w:t xml:space="preserve">Therefore, the </w:t>
      </w:r>
      <w:r w:rsidRPr="00FA11EA">
        <w:rPr>
          <w:rFonts w:ascii="Times New Roman" w:hAnsi="Times New Roman"/>
          <w:sz w:val="24"/>
          <w:szCs w:val="24"/>
        </w:rPr>
        <w:t>interfered value</w:t>
      </w:r>
      <w:r>
        <w:rPr>
          <w:rFonts w:ascii="Times New Roman" w:hAnsi="Times New Roman"/>
          <w:sz w:val="24"/>
          <w:szCs w:val="24"/>
        </w:rPr>
        <w:t xml:space="preserve"> of prediction of CCP and CCS can be written as:</w:t>
      </w:r>
    </w:p>
    <w:p w:rsidR="00251BB2" w:rsidRDefault="001E082D" w:rsidP="00900430">
      <w:pPr>
        <w:pStyle w:val="a8"/>
        <w:tabs>
          <w:tab w:val="clear" w:pos="10110"/>
        </w:tabs>
        <w:jc w:val="right"/>
      </w:pPr>
      <w:r>
        <w:tab/>
      </w:r>
      <w:r w:rsidRPr="00900430">
        <w:object w:dxaOrig="2340" w:dyaOrig="380">
          <v:shape id="_x0000_i1095" type="#_x0000_t75" style="width:117pt;height:19.5pt" o:ole="">
            <v:imagedata r:id="rId145" o:title=""/>
          </v:shape>
          <o:OLEObject Type="Embed" ProgID="Equation.DSMT4" ShapeID="_x0000_i1095" DrawAspect="Content" ObjectID="_1572128114" r:id="rId146"/>
        </w:object>
      </w:r>
      <w:r w:rsidR="005A07CD">
        <w:rPr>
          <w:rFonts w:hint="eastAsia"/>
        </w:rPr>
        <w:t xml:space="preserve">              </w:t>
      </w:r>
      <w:r w:rsidR="00251BB2">
        <w:tab/>
        <w:t>(17)</w:t>
      </w:r>
    </w:p>
    <w:p w:rsidR="00FA11EA" w:rsidRDefault="00251BB2" w:rsidP="005A07CD">
      <w:pPr>
        <w:pStyle w:val="a8"/>
        <w:tabs>
          <w:tab w:val="clear" w:pos="4156"/>
          <w:tab w:val="clear" w:pos="10110"/>
        </w:tabs>
        <w:jc w:val="right"/>
      </w:pPr>
      <w:r>
        <w:tab/>
      </w:r>
      <w:r w:rsidRPr="00900430">
        <w:object w:dxaOrig="2340" w:dyaOrig="380">
          <v:shape id="_x0000_i1096" type="#_x0000_t75" style="width:117pt;height:19.5pt" o:ole="">
            <v:imagedata r:id="rId147" o:title=""/>
          </v:shape>
          <o:OLEObject Type="Embed" ProgID="Equation.DSMT4" ShapeID="_x0000_i1096" DrawAspect="Content" ObjectID="_1572128115" r:id="rId148"/>
        </w:object>
      </w:r>
      <w:r w:rsidR="005A07CD">
        <w:rPr>
          <w:rFonts w:hint="eastAsia"/>
        </w:rPr>
        <w:t xml:space="preserve">              </w:t>
      </w:r>
      <w:r>
        <w:tab/>
        <w:t>(18</w:t>
      </w:r>
      <w:r w:rsidR="001E082D">
        <w:t>)</w:t>
      </w:r>
    </w:p>
    <w:p w:rsidR="001E082D" w:rsidRPr="00FA11EA" w:rsidRDefault="001E082D" w:rsidP="00956F4C">
      <w:pPr>
        <w:spacing w:beforeLines="50" w:before="156" w:afterLines="50" w:after="156"/>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1E082D">
        <w:rPr>
          <w:rFonts w:ascii="Times New Roman" w:hAnsi="Times New Roman"/>
          <w:position w:val="-6"/>
          <w:sz w:val="24"/>
          <w:szCs w:val="24"/>
        </w:rPr>
        <w:object w:dxaOrig="540" w:dyaOrig="279">
          <v:shape id="_x0000_i1097" type="#_x0000_t75" style="width:27pt;height:14.25pt" o:ole="">
            <v:imagedata r:id="rId149" o:title=""/>
          </v:shape>
          <o:OLEObject Type="Embed" ProgID="Equation.DSMT4" ShapeID="_x0000_i1097" DrawAspect="Content" ObjectID="_1572128116" r:id="rId150"/>
        </w:object>
      </w:r>
      <w:r>
        <w:rPr>
          <w:rFonts w:ascii="Times New Roman" w:hAnsi="Times New Roman"/>
          <w:sz w:val="24"/>
          <w:szCs w:val="24"/>
        </w:rPr>
        <w:t xml:space="preserve"> is original prediction value, </w:t>
      </w:r>
      <w:r w:rsidRPr="001E082D">
        <w:rPr>
          <w:rFonts w:ascii="Times New Roman" w:hAnsi="Times New Roman"/>
          <w:position w:val="-14"/>
          <w:sz w:val="24"/>
          <w:szCs w:val="24"/>
        </w:rPr>
        <w:object w:dxaOrig="600" w:dyaOrig="380">
          <v:shape id="_x0000_i1098" type="#_x0000_t75" style="width:30pt;height:19.5pt" o:ole="">
            <v:imagedata r:id="rId151" o:title=""/>
          </v:shape>
          <o:OLEObject Type="Embed" ProgID="Equation.DSMT4" ShapeID="_x0000_i1098" DrawAspect="Content" ObjectID="_1572128117" r:id="rId152"/>
        </w:object>
      </w:r>
      <w:r>
        <w:rPr>
          <w:rFonts w:ascii="Times New Roman" w:hAnsi="Times New Roman"/>
          <w:sz w:val="24"/>
          <w:szCs w:val="24"/>
        </w:rPr>
        <w:t xml:space="preserve"> is the </w:t>
      </w:r>
      <w:r w:rsidRPr="00FA11EA">
        <w:rPr>
          <w:rFonts w:ascii="Times New Roman" w:hAnsi="Times New Roman"/>
          <w:sz w:val="24"/>
          <w:szCs w:val="24"/>
        </w:rPr>
        <w:t>interfered value</w:t>
      </w:r>
      <w:r>
        <w:rPr>
          <w:rFonts w:ascii="Times New Roman" w:hAnsi="Times New Roman"/>
          <w:sz w:val="24"/>
          <w:szCs w:val="24"/>
        </w:rPr>
        <w:t xml:space="preserve"> of prediction;</w:t>
      </w:r>
      <w:r w:rsidRPr="001E082D">
        <w:rPr>
          <w:rFonts w:ascii="Times New Roman" w:hAnsi="Times New Roman"/>
          <w:sz w:val="24"/>
          <w:szCs w:val="24"/>
        </w:rPr>
        <w:t xml:space="preserve"> </w:t>
      </w:r>
      <w:r w:rsidRPr="001E082D">
        <w:rPr>
          <w:rFonts w:ascii="Times New Roman" w:hAnsi="Times New Roman"/>
          <w:position w:val="-6"/>
          <w:sz w:val="24"/>
          <w:szCs w:val="24"/>
        </w:rPr>
        <w:object w:dxaOrig="499" w:dyaOrig="279">
          <v:shape id="_x0000_i1099" type="#_x0000_t75" style="width:24.75pt;height:14.25pt" o:ole="">
            <v:imagedata r:id="rId153" o:title=""/>
          </v:shape>
          <o:OLEObject Type="Embed" ProgID="Equation.DSMT4" ShapeID="_x0000_i1099" DrawAspect="Content" ObjectID="_1572128118" r:id="rId154"/>
        </w:object>
      </w:r>
      <w:r>
        <w:rPr>
          <w:rFonts w:ascii="Times New Roman" w:hAnsi="Times New Roman"/>
          <w:sz w:val="24"/>
          <w:szCs w:val="24"/>
        </w:rPr>
        <w:t xml:space="preserve">is original prediction value, </w:t>
      </w:r>
      <w:r w:rsidRPr="001E082D">
        <w:rPr>
          <w:rFonts w:ascii="Times New Roman" w:hAnsi="Times New Roman"/>
          <w:position w:val="-14"/>
          <w:sz w:val="24"/>
          <w:szCs w:val="24"/>
        </w:rPr>
        <w:object w:dxaOrig="580" w:dyaOrig="380">
          <v:shape id="_x0000_i1100" type="#_x0000_t75" style="width:28.5pt;height:19.5pt" o:ole="">
            <v:imagedata r:id="rId155" o:title=""/>
          </v:shape>
          <o:OLEObject Type="Embed" ProgID="Equation.DSMT4" ShapeID="_x0000_i1100" DrawAspect="Content" ObjectID="_1572128119" r:id="rId156"/>
        </w:object>
      </w:r>
      <w:r>
        <w:rPr>
          <w:rFonts w:ascii="Times New Roman" w:hAnsi="Times New Roman"/>
          <w:sz w:val="24"/>
          <w:szCs w:val="24"/>
        </w:rPr>
        <w:t xml:space="preserve">is the </w:t>
      </w:r>
      <w:r w:rsidRPr="00FA11EA">
        <w:rPr>
          <w:rFonts w:ascii="Times New Roman" w:hAnsi="Times New Roman"/>
          <w:sz w:val="24"/>
          <w:szCs w:val="24"/>
        </w:rPr>
        <w:t>interfered value</w:t>
      </w:r>
      <w:r>
        <w:rPr>
          <w:rFonts w:ascii="Times New Roman" w:hAnsi="Times New Roman"/>
          <w:sz w:val="24"/>
          <w:szCs w:val="24"/>
        </w:rPr>
        <w:t xml:space="preserve"> of prediction.</w:t>
      </w:r>
    </w:p>
    <w:p w:rsidR="001E1E25" w:rsidRDefault="001E1E25" w:rsidP="00956F4C">
      <w:pPr>
        <w:spacing w:beforeLines="50" w:before="156" w:afterLines="50" w:after="156"/>
        <w:rPr>
          <w:rFonts w:ascii="Times New Roman" w:hAnsi="Times New Roman"/>
          <w:sz w:val="24"/>
          <w:szCs w:val="24"/>
        </w:rPr>
      </w:pPr>
      <w:r w:rsidRPr="00FA11EA">
        <w:rPr>
          <w:rFonts w:ascii="Times New Roman" w:hAnsi="Times New Roman"/>
          <w:sz w:val="24"/>
          <w:szCs w:val="24"/>
        </w:rPr>
        <w:t xml:space="preserve">Theoretically, the value of </w:t>
      </w:r>
      <w:r w:rsidRPr="00FA11EA">
        <w:rPr>
          <w:rFonts w:ascii="Times New Roman" w:hAnsi="Times New Roman"/>
          <w:position w:val="-4"/>
          <w:sz w:val="24"/>
          <w:szCs w:val="24"/>
        </w:rPr>
        <w:object w:dxaOrig="260" w:dyaOrig="260">
          <v:shape id="_x0000_i1101" type="#_x0000_t75" style="width:12.75pt;height:12.75pt" o:ole="">
            <v:imagedata r:id="rId130" o:title=""/>
          </v:shape>
          <o:OLEObject Type="Embed" ProgID="Equation.DSMT4" ShapeID="_x0000_i1101" DrawAspect="Content" ObjectID="_1572128120" r:id="rId157"/>
        </w:object>
      </w:r>
      <w:r w:rsidRPr="00FA11EA">
        <w:rPr>
          <w:rFonts w:ascii="Times New Roman" w:hAnsi="Times New Roman"/>
          <w:sz w:val="24"/>
          <w:szCs w:val="24"/>
        </w:rPr>
        <w:t xml:space="preserve"> varies </w:t>
      </w:r>
      <w:proofErr w:type="gramStart"/>
      <w:r w:rsidRPr="00FA11EA">
        <w:rPr>
          <w:rFonts w:ascii="Times New Roman" w:hAnsi="Times New Roman"/>
          <w:sz w:val="24"/>
          <w:szCs w:val="24"/>
        </w:rPr>
        <w:t xml:space="preserve">between </w:t>
      </w:r>
      <w:proofErr w:type="gramEnd"/>
      <w:r w:rsidRPr="00FA11EA">
        <w:rPr>
          <w:rFonts w:ascii="Times New Roman" w:hAnsi="Times New Roman"/>
          <w:position w:val="-10"/>
          <w:sz w:val="24"/>
          <w:szCs w:val="24"/>
        </w:rPr>
        <w:object w:dxaOrig="940" w:dyaOrig="320">
          <v:shape id="_x0000_i1102" type="#_x0000_t75" style="width:47.25pt;height:15pt" o:ole="">
            <v:imagedata r:id="rId158" o:title=""/>
          </v:shape>
          <o:OLEObject Type="Embed" ProgID="Equation.DSMT4" ShapeID="_x0000_i1102" DrawAspect="Content" ObjectID="_1572128121" r:id="rId159"/>
        </w:object>
      </w:r>
      <w:r w:rsidRPr="00FA11EA">
        <w:rPr>
          <w:rFonts w:ascii="Times New Roman" w:hAnsi="Times New Roman"/>
          <w:sz w:val="24"/>
          <w:szCs w:val="24"/>
        </w:rPr>
        <w:t>. However, it is obvious t</w:t>
      </w:r>
      <w:r>
        <w:rPr>
          <w:rFonts w:ascii="Times New Roman" w:hAnsi="Times New Roman"/>
          <w:sz w:val="24"/>
          <w:szCs w:val="24"/>
        </w:rPr>
        <w:t xml:space="preserve">hat </w:t>
      </w:r>
      <w:r>
        <w:rPr>
          <w:rFonts w:ascii="Times New Roman" w:hAnsi="Times New Roman"/>
          <w:sz w:val="24"/>
          <w:szCs w:val="24"/>
        </w:rPr>
        <w:lastRenderedPageBreak/>
        <w:t xml:space="preserve">the larger value of </w:t>
      </w:r>
      <w:r w:rsidRPr="00CF1BA1">
        <w:rPr>
          <w:rFonts w:ascii="Times New Roman" w:hAnsi="Times New Roman"/>
          <w:position w:val="-4"/>
          <w:sz w:val="24"/>
          <w:szCs w:val="24"/>
        </w:rPr>
        <w:object w:dxaOrig="260" w:dyaOrig="260">
          <v:shape id="_x0000_i1103" type="#_x0000_t75" style="width:12.75pt;height:12.75pt" o:ole="">
            <v:imagedata r:id="rId130" o:title=""/>
          </v:shape>
          <o:OLEObject Type="Embed" ProgID="Equation.DSMT4" ShapeID="_x0000_i1103" DrawAspect="Content" ObjectID="_1572128122" r:id="rId160"/>
        </w:object>
      </w:r>
      <w:r>
        <w:rPr>
          <w:rFonts w:ascii="Times New Roman" w:hAnsi="Times New Roman"/>
          <w:sz w:val="24"/>
          <w:szCs w:val="24"/>
        </w:rPr>
        <w:t xml:space="preserve"> means </w:t>
      </w:r>
      <w:r w:rsidR="00FA11EA">
        <w:rPr>
          <w:rFonts w:ascii="Times New Roman" w:hAnsi="Times New Roman"/>
          <w:sz w:val="24"/>
          <w:szCs w:val="24"/>
        </w:rPr>
        <w:t xml:space="preserve">we will face </w:t>
      </w:r>
      <w:r>
        <w:rPr>
          <w:rFonts w:ascii="Times New Roman" w:hAnsi="Times New Roman"/>
          <w:sz w:val="24"/>
          <w:szCs w:val="24"/>
        </w:rPr>
        <w:t xml:space="preserve">more difficulty when carrying out the plan. Consulting relative </w:t>
      </w:r>
      <w:proofErr w:type="gramStart"/>
      <w:r>
        <w:rPr>
          <w:rFonts w:ascii="Times New Roman" w:hAnsi="Times New Roman"/>
          <w:sz w:val="24"/>
          <w:szCs w:val="24"/>
        </w:rPr>
        <w:t>materials</w:t>
      </w:r>
      <w:r w:rsidR="00406E6F">
        <w:rPr>
          <w:rFonts w:ascii="Times New Roman" w:hAnsi="Times New Roman"/>
          <w:sz w:val="24"/>
          <w:szCs w:val="24"/>
          <w:vertAlign w:val="superscript"/>
        </w:rPr>
        <w:t>[</w:t>
      </w:r>
      <w:proofErr w:type="gramEnd"/>
      <w:r w:rsidR="00406E6F">
        <w:rPr>
          <w:rFonts w:ascii="Times New Roman" w:hAnsi="Times New Roman"/>
          <w:sz w:val="24"/>
          <w:szCs w:val="24"/>
          <w:vertAlign w:val="superscript"/>
        </w:rPr>
        <w:t>13</w:t>
      </w:r>
      <w:r w:rsidR="00872468" w:rsidRPr="00B60121">
        <w:rPr>
          <w:rFonts w:ascii="Times New Roman" w:hAnsi="Times New Roman"/>
          <w:sz w:val="24"/>
          <w:szCs w:val="24"/>
          <w:vertAlign w:val="superscript"/>
        </w:rPr>
        <w:t>]</w:t>
      </w:r>
      <w:r>
        <w:rPr>
          <w:rFonts w:ascii="Times New Roman" w:hAnsi="Times New Roman"/>
          <w:sz w:val="24"/>
          <w:szCs w:val="24"/>
        </w:rPr>
        <w:t xml:space="preserve">, we have the relationship between </w:t>
      </w:r>
      <w:r w:rsidRPr="00CF1BA1">
        <w:rPr>
          <w:rFonts w:ascii="Times New Roman" w:hAnsi="Times New Roman"/>
          <w:position w:val="-4"/>
          <w:sz w:val="24"/>
          <w:szCs w:val="24"/>
        </w:rPr>
        <w:object w:dxaOrig="260" w:dyaOrig="260">
          <v:shape id="_x0000_i1104" type="#_x0000_t75" style="width:12.75pt;height:12.75pt" o:ole="">
            <v:imagedata r:id="rId130" o:title=""/>
          </v:shape>
          <o:OLEObject Type="Embed" ProgID="Equation.DSMT4" ShapeID="_x0000_i1104" DrawAspect="Content" ObjectID="_1572128123" r:id="rId161"/>
        </w:object>
      </w:r>
      <w:r>
        <w:rPr>
          <w:rFonts w:ascii="Times New Roman" w:hAnsi="Times New Roman"/>
          <w:sz w:val="24"/>
          <w:szCs w:val="24"/>
        </w:rPr>
        <w:t xml:space="preserve"> and the w</w:t>
      </w:r>
      <w:r w:rsidRPr="001E1E25">
        <w:rPr>
          <w:rFonts w:ascii="Times New Roman" w:hAnsi="Times New Roman"/>
          <w:sz w:val="24"/>
          <w:szCs w:val="24"/>
        </w:rPr>
        <w:t>ork difficulty level</w:t>
      </w:r>
      <w:r>
        <w:rPr>
          <w:rFonts w:ascii="Times New Roman" w:hAnsi="Times New Roman"/>
          <w:sz w:val="24"/>
          <w:szCs w:val="24"/>
        </w:rPr>
        <w:t xml:space="preserve"> </w:t>
      </w:r>
      <w:r w:rsidRPr="001E1E25">
        <w:rPr>
          <w:rFonts w:ascii="Times New Roman" w:hAnsi="Times New Roman"/>
          <w:position w:val="-6"/>
          <w:sz w:val="24"/>
          <w:szCs w:val="24"/>
        </w:rPr>
        <w:object w:dxaOrig="260" w:dyaOrig="279">
          <v:shape id="_x0000_i1105" type="#_x0000_t75" style="width:12.75pt;height:14.25pt" o:ole="">
            <v:imagedata r:id="rId162" o:title=""/>
          </v:shape>
          <o:OLEObject Type="Embed" ProgID="Equation.DSMT4" ShapeID="_x0000_i1105" DrawAspect="Content" ObjectID="_1572128124" r:id="rId163"/>
        </w:object>
      </w:r>
      <w:r>
        <w:rPr>
          <w:rFonts w:ascii="Times New Roman" w:hAnsi="Times New Roman"/>
          <w:sz w:val="24"/>
          <w:szCs w:val="24"/>
        </w:rPr>
        <w:t>:</w:t>
      </w:r>
    </w:p>
    <w:p w:rsidR="000C7211" w:rsidRPr="00FB0317" w:rsidRDefault="000C7211" w:rsidP="00956F4C">
      <w:pPr>
        <w:spacing w:beforeLines="100" w:before="312"/>
        <w:jc w:val="center"/>
        <w:rPr>
          <w:rFonts w:ascii="Times New Roman" w:hAnsi="Times New Roman"/>
          <w:b/>
          <w:sz w:val="24"/>
          <w:szCs w:val="24"/>
        </w:rPr>
      </w:pPr>
      <w:r w:rsidRPr="00FB0317">
        <w:rPr>
          <w:rFonts w:ascii="Times New Roman" w:hAnsi="Times New Roman"/>
          <w:b/>
          <w:sz w:val="24"/>
          <w:szCs w:val="24"/>
        </w:rPr>
        <w:t xml:space="preserve">Table </w:t>
      </w:r>
      <w:proofErr w:type="gramStart"/>
      <w:r w:rsidRPr="00FB0317">
        <w:rPr>
          <w:rFonts w:ascii="Times New Roman" w:hAnsi="Times New Roman"/>
          <w:b/>
          <w:sz w:val="24"/>
          <w:szCs w:val="24"/>
        </w:rPr>
        <w:t>7  Relationship</w:t>
      </w:r>
      <w:proofErr w:type="gramEnd"/>
      <w:r w:rsidRPr="00FB0317">
        <w:rPr>
          <w:rFonts w:ascii="Times New Roman" w:hAnsi="Times New Roman"/>
          <w:b/>
          <w:sz w:val="24"/>
          <w:szCs w:val="24"/>
        </w:rPr>
        <w:t xml:space="preserve"> between </w:t>
      </w:r>
      <w:r w:rsidR="00251BB2" w:rsidRPr="00251BB2">
        <w:rPr>
          <w:rFonts w:ascii="Times New Roman" w:hAnsi="Times New Roman"/>
          <w:b/>
          <w:position w:val="-4"/>
          <w:sz w:val="24"/>
          <w:szCs w:val="24"/>
        </w:rPr>
        <w:object w:dxaOrig="260" w:dyaOrig="260">
          <v:shape id="_x0000_i1106" type="#_x0000_t75" style="width:13.5pt;height:13.5pt" o:ole="">
            <v:imagedata r:id="rId164" o:title=""/>
          </v:shape>
          <o:OLEObject Type="Embed" ProgID="Equation.DSMT4" ShapeID="_x0000_i1106" DrawAspect="Content" ObjectID="_1572128125" r:id="rId165"/>
        </w:object>
      </w:r>
      <w:r w:rsidRPr="00FB0317">
        <w:rPr>
          <w:rFonts w:ascii="Times New Roman" w:hAnsi="Times New Roman"/>
          <w:b/>
          <w:sz w:val="24"/>
          <w:szCs w:val="24"/>
        </w:rPr>
        <w:t xml:space="preserve"> and the work difficulty level </w:t>
      </w:r>
      <w:r w:rsidR="00251BB2" w:rsidRPr="00251BB2">
        <w:rPr>
          <w:rFonts w:ascii="Times New Roman" w:hAnsi="Times New Roman"/>
          <w:b/>
          <w:position w:val="-6"/>
          <w:sz w:val="24"/>
          <w:szCs w:val="24"/>
        </w:rPr>
        <w:object w:dxaOrig="260" w:dyaOrig="279">
          <v:shape id="_x0000_i1107" type="#_x0000_t75" style="width:13.5pt;height:14.25pt" o:ole="">
            <v:imagedata r:id="rId166" o:title=""/>
          </v:shape>
          <o:OLEObject Type="Embed" ProgID="Equation.DSMT4" ShapeID="_x0000_i1107" DrawAspect="Content" ObjectID="_1572128126" r:id="rId167"/>
        </w:object>
      </w:r>
    </w:p>
    <w:tbl>
      <w:tblPr>
        <w:tblStyle w:val="a5"/>
        <w:tblW w:w="0" w:type="auto"/>
        <w:jc w:val="center"/>
        <w:tblLook w:val="04A0" w:firstRow="1" w:lastRow="0" w:firstColumn="1" w:lastColumn="0" w:noHBand="0" w:noVBand="1"/>
      </w:tblPr>
      <w:tblGrid>
        <w:gridCol w:w="1477"/>
        <w:gridCol w:w="911"/>
        <w:gridCol w:w="911"/>
        <w:gridCol w:w="911"/>
        <w:gridCol w:w="911"/>
        <w:gridCol w:w="911"/>
      </w:tblGrid>
      <w:tr w:rsidR="001E1E25" w:rsidTr="0076420E">
        <w:trPr>
          <w:jc w:val="center"/>
        </w:trPr>
        <w:tc>
          <w:tcPr>
            <w:tcW w:w="1477" w:type="dxa"/>
            <w:tcBorders>
              <w:top w:val="single" w:sz="8" w:space="0" w:color="auto"/>
              <w:left w:val="nil"/>
              <w:bottom w:val="single" w:sz="4"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position w:val="-6"/>
                <w:sz w:val="24"/>
                <w:szCs w:val="24"/>
              </w:rPr>
              <w:object w:dxaOrig="260" w:dyaOrig="279">
                <v:shape id="_x0000_i1108" type="#_x0000_t75" style="width:12.75pt;height:14.25pt" o:ole="">
                  <v:imagedata r:id="rId162" o:title=""/>
                </v:shape>
                <o:OLEObject Type="Embed" ProgID="Equation.DSMT4" ShapeID="_x0000_i1108" DrawAspect="Content" ObjectID="_1572128127" r:id="rId168"/>
              </w:object>
            </w:r>
          </w:p>
        </w:tc>
        <w:tc>
          <w:tcPr>
            <w:tcW w:w="911" w:type="dxa"/>
            <w:tcBorders>
              <w:top w:val="single" w:sz="8" w:space="0" w:color="auto"/>
              <w:left w:val="nil"/>
              <w:bottom w:val="single" w:sz="4"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hint="eastAsia"/>
                <w:sz w:val="24"/>
                <w:szCs w:val="24"/>
              </w:rPr>
              <w:t>1</w:t>
            </w:r>
          </w:p>
        </w:tc>
        <w:tc>
          <w:tcPr>
            <w:tcW w:w="911" w:type="dxa"/>
            <w:tcBorders>
              <w:top w:val="single" w:sz="8" w:space="0" w:color="auto"/>
              <w:left w:val="nil"/>
              <w:bottom w:val="single" w:sz="4"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hint="eastAsia"/>
                <w:sz w:val="24"/>
                <w:szCs w:val="24"/>
              </w:rPr>
              <w:t>2</w:t>
            </w:r>
          </w:p>
        </w:tc>
        <w:tc>
          <w:tcPr>
            <w:tcW w:w="911" w:type="dxa"/>
            <w:tcBorders>
              <w:top w:val="single" w:sz="8" w:space="0" w:color="auto"/>
              <w:left w:val="nil"/>
              <w:bottom w:val="single" w:sz="4"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hint="eastAsia"/>
                <w:sz w:val="24"/>
                <w:szCs w:val="24"/>
              </w:rPr>
              <w:t>3</w:t>
            </w:r>
          </w:p>
        </w:tc>
        <w:tc>
          <w:tcPr>
            <w:tcW w:w="911" w:type="dxa"/>
            <w:tcBorders>
              <w:top w:val="single" w:sz="8" w:space="0" w:color="auto"/>
              <w:left w:val="nil"/>
              <w:bottom w:val="single" w:sz="4"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hint="eastAsia"/>
                <w:sz w:val="24"/>
                <w:szCs w:val="24"/>
              </w:rPr>
              <w:t>4</w:t>
            </w:r>
          </w:p>
        </w:tc>
        <w:tc>
          <w:tcPr>
            <w:tcW w:w="911" w:type="dxa"/>
            <w:tcBorders>
              <w:top w:val="single" w:sz="8" w:space="0" w:color="auto"/>
              <w:left w:val="nil"/>
              <w:bottom w:val="single" w:sz="4"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hint="eastAsia"/>
                <w:sz w:val="24"/>
                <w:szCs w:val="24"/>
              </w:rPr>
              <w:t>5</w:t>
            </w:r>
          </w:p>
        </w:tc>
      </w:tr>
      <w:tr w:rsidR="001E1E25" w:rsidTr="0076420E">
        <w:trPr>
          <w:jc w:val="center"/>
        </w:trPr>
        <w:tc>
          <w:tcPr>
            <w:tcW w:w="1477" w:type="dxa"/>
            <w:tcBorders>
              <w:top w:val="single" w:sz="4" w:space="0" w:color="auto"/>
              <w:left w:val="nil"/>
              <w:bottom w:val="single" w:sz="8" w:space="0" w:color="auto"/>
              <w:right w:val="nil"/>
            </w:tcBorders>
            <w:vAlign w:val="center"/>
          </w:tcPr>
          <w:p w:rsidR="001E1E25" w:rsidRPr="00606B59" w:rsidRDefault="001E1E25" w:rsidP="000C7211">
            <w:pPr>
              <w:jc w:val="center"/>
              <w:rPr>
                <w:rFonts w:ascii="Times New Roman" w:hAnsi="Times New Roman"/>
                <w:sz w:val="24"/>
                <w:szCs w:val="24"/>
              </w:rPr>
            </w:pPr>
            <w:r w:rsidRPr="00606B59">
              <w:rPr>
                <w:rFonts w:ascii="Times New Roman" w:hAnsi="Times New Roman"/>
                <w:position w:val="-4"/>
                <w:sz w:val="24"/>
                <w:szCs w:val="24"/>
              </w:rPr>
              <w:object w:dxaOrig="260" w:dyaOrig="260">
                <v:shape id="_x0000_i1109" type="#_x0000_t75" style="width:12.75pt;height:12.75pt" o:ole="">
                  <v:imagedata r:id="rId130" o:title=""/>
                </v:shape>
                <o:OLEObject Type="Embed" ProgID="Equation.DSMT4" ShapeID="_x0000_i1109" DrawAspect="Content" ObjectID="_1572128128" r:id="rId169"/>
              </w:object>
            </w:r>
            <w:r w:rsidR="000C7211" w:rsidRPr="00606B59">
              <w:rPr>
                <w:rFonts w:ascii="Times New Roman" w:hAnsi="Times New Roman"/>
                <w:sz w:val="24"/>
                <w:szCs w:val="24"/>
              </w:rPr>
              <w:t>(%)</w:t>
            </w:r>
          </w:p>
        </w:tc>
        <w:tc>
          <w:tcPr>
            <w:tcW w:w="911" w:type="dxa"/>
            <w:tcBorders>
              <w:top w:val="single" w:sz="4" w:space="0" w:color="auto"/>
              <w:left w:val="nil"/>
              <w:bottom w:val="single" w:sz="8" w:space="0" w:color="auto"/>
              <w:right w:val="nil"/>
            </w:tcBorders>
            <w:vAlign w:val="center"/>
          </w:tcPr>
          <w:p w:rsidR="001E1E25" w:rsidRPr="00606B59" w:rsidRDefault="000C7211" w:rsidP="000C7211">
            <w:pPr>
              <w:jc w:val="center"/>
              <w:rPr>
                <w:rFonts w:ascii="Times New Roman" w:hAnsi="Times New Roman"/>
                <w:sz w:val="24"/>
                <w:szCs w:val="24"/>
              </w:rPr>
            </w:pPr>
            <w:r w:rsidRPr="00606B59">
              <w:rPr>
                <w:rFonts w:ascii="Times New Roman" w:hAnsi="Times New Roman" w:hint="eastAsia"/>
                <w:sz w:val="24"/>
                <w:szCs w:val="24"/>
              </w:rPr>
              <w:t>0.0-2.5</w:t>
            </w:r>
          </w:p>
        </w:tc>
        <w:tc>
          <w:tcPr>
            <w:tcW w:w="911" w:type="dxa"/>
            <w:tcBorders>
              <w:top w:val="single" w:sz="4" w:space="0" w:color="auto"/>
              <w:left w:val="nil"/>
              <w:bottom w:val="single" w:sz="8" w:space="0" w:color="auto"/>
              <w:right w:val="nil"/>
            </w:tcBorders>
            <w:vAlign w:val="center"/>
          </w:tcPr>
          <w:p w:rsidR="001E1E25" w:rsidRPr="00606B59" w:rsidRDefault="000C7211" w:rsidP="000C7211">
            <w:pPr>
              <w:jc w:val="center"/>
              <w:rPr>
                <w:rFonts w:ascii="Times New Roman" w:hAnsi="Times New Roman"/>
                <w:sz w:val="24"/>
                <w:szCs w:val="24"/>
              </w:rPr>
            </w:pPr>
            <w:r w:rsidRPr="00606B59">
              <w:rPr>
                <w:rFonts w:ascii="Times New Roman" w:hAnsi="Times New Roman" w:hint="eastAsia"/>
                <w:sz w:val="24"/>
                <w:szCs w:val="24"/>
              </w:rPr>
              <w:t>2.5-5</w:t>
            </w:r>
          </w:p>
        </w:tc>
        <w:tc>
          <w:tcPr>
            <w:tcW w:w="911" w:type="dxa"/>
            <w:tcBorders>
              <w:top w:val="single" w:sz="4" w:space="0" w:color="auto"/>
              <w:left w:val="nil"/>
              <w:bottom w:val="single" w:sz="8" w:space="0" w:color="auto"/>
              <w:right w:val="nil"/>
            </w:tcBorders>
            <w:vAlign w:val="center"/>
          </w:tcPr>
          <w:p w:rsidR="001E1E25" w:rsidRPr="00606B59" w:rsidRDefault="000C7211" w:rsidP="000C7211">
            <w:pPr>
              <w:jc w:val="center"/>
              <w:rPr>
                <w:rFonts w:ascii="Times New Roman" w:hAnsi="Times New Roman"/>
                <w:sz w:val="24"/>
                <w:szCs w:val="24"/>
              </w:rPr>
            </w:pPr>
            <w:r w:rsidRPr="00606B59">
              <w:rPr>
                <w:rFonts w:ascii="Times New Roman" w:hAnsi="Times New Roman" w:hint="eastAsia"/>
                <w:sz w:val="24"/>
                <w:szCs w:val="24"/>
              </w:rPr>
              <w:t>5-10</w:t>
            </w:r>
          </w:p>
        </w:tc>
        <w:tc>
          <w:tcPr>
            <w:tcW w:w="911" w:type="dxa"/>
            <w:tcBorders>
              <w:top w:val="single" w:sz="4" w:space="0" w:color="auto"/>
              <w:left w:val="nil"/>
              <w:bottom w:val="single" w:sz="8" w:space="0" w:color="auto"/>
              <w:right w:val="nil"/>
            </w:tcBorders>
            <w:vAlign w:val="center"/>
          </w:tcPr>
          <w:p w:rsidR="001E1E25" w:rsidRPr="00606B59" w:rsidRDefault="000C7211" w:rsidP="000C7211">
            <w:pPr>
              <w:jc w:val="center"/>
              <w:rPr>
                <w:rFonts w:ascii="Times New Roman" w:hAnsi="Times New Roman"/>
                <w:sz w:val="24"/>
                <w:szCs w:val="24"/>
              </w:rPr>
            </w:pPr>
            <w:r w:rsidRPr="00606B59">
              <w:rPr>
                <w:rFonts w:ascii="Times New Roman" w:hAnsi="Times New Roman" w:hint="eastAsia"/>
                <w:sz w:val="24"/>
                <w:szCs w:val="24"/>
              </w:rPr>
              <w:t>10-20</w:t>
            </w:r>
          </w:p>
        </w:tc>
        <w:tc>
          <w:tcPr>
            <w:tcW w:w="911" w:type="dxa"/>
            <w:tcBorders>
              <w:top w:val="single" w:sz="4" w:space="0" w:color="auto"/>
              <w:left w:val="nil"/>
              <w:bottom w:val="single" w:sz="8" w:space="0" w:color="auto"/>
              <w:right w:val="nil"/>
            </w:tcBorders>
            <w:vAlign w:val="center"/>
          </w:tcPr>
          <w:p w:rsidR="001E1E25" w:rsidRPr="00606B59" w:rsidRDefault="000C7211" w:rsidP="000C7211">
            <w:pPr>
              <w:jc w:val="center"/>
              <w:rPr>
                <w:rFonts w:ascii="Times New Roman" w:hAnsi="Times New Roman"/>
                <w:sz w:val="24"/>
                <w:szCs w:val="24"/>
              </w:rPr>
            </w:pPr>
            <w:r w:rsidRPr="00606B59">
              <w:rPr>
                <w:rFonts w:ascii="Times New Roman" w:hAnsi="Times New Roman" w:hint="eastAsia"/>
                <w:sz w:val="24"/>
                <w:szCs w:val="24"/>
              </w:rPr>
              <w:t>&gt;20</w:t>
            </w:r>
          </w:p>
        </w:tc>
      </w:tr>
    </w:tbl>
    <w:p w:rsidR="00872468" w:rsidRDefault="000C7211" w:rsidP="00956F4C">
      <w:pPr>
        <w:spacing w:beforeLines="50" w:before="156" w:afterLines="50" w:after="156"/>
        <w:rPr>
          <w:rFonts w:ascii="Times New Roman" w:hAnsi="Times New Roman"/>
          <w:sz w:val="24"/>
          <w:szCs w:val="24"/>
        </w:rPr>
      </w:pPr>
      <w:r w:rsidRPr="001E082D">
        <w:rPr>
          <w:rFonts w:ascii="Times New Roman" w:hAnsi="Times New Roman"/>
          <w:sz w:val="24"/>
          <w:szCs w:val="24"/>
        </w:rPr>
        <w:t>I</w:t>
      </w:r>
      <w:r w:rsidRPr="001E082D">
        <w:rPr>
          <w:rFonts w:ascii="Times New Roman" w:hAnsi="Times New Roman" w:hint="eastAsia"/>
          <w:sz w:val="24"/>
          <w:szCs w:val="24"/>
        </w:rPr>
        <w:t xml:space="preserve">n </w:t>
      </w:r>
      <w:r w:rsidRPr="001E082D">
        <w:rPr>
          <w:rFonts w:ascii="Times New Roman" w:hAnsi="Times New Roman"/>
          <w:sz w:val="24"/>
          <w:szCs w:val="24"/>
        </w:rPr>
        <w:t xml:space="preserve">Table 7, a larger value of </w:t>
      </w:r>
      <w:r w:rsidRPr="001E082D">
        <w:rPr>
          <w:rFonts w:ascii="Times New Roman" w:hAnsi="Times New Roman"/>
          <w:position w:val="-6"/>
          <w:sz w:val="24"/>
          <w:szCs w:val="24"/>
        </w:rPr>
        <w:object w:dxaOrig="260" w:dyaOrig="279">
          <v:shape id="_x0000_i1110" type="#_x0000_t75" style="width:12.75pt;height:14.25pt" o:ole="">
            <v:imagedata r:id="rId162" o:title=""/>
          </v:shape>
          <o:OLEObject Type="Embed" ProgID="Equation.DSMT4" ShapeID="_x0000_i1110" DrawAspect="Content" ObjectID="_1572128129" r:id="rId170"/>
        </w:object>
      </w:r>
      <w:r w:rsidRPr="001E082D">
        <w:rPr>
          <w:rFonts w:ascii="Times New Roman" w:hAnsi="Times New Roman"/>
          <w:sz w:val="24"/>
          <w:szCs w:val="24"/>
        </w:rPr>
        <w:t xml:space="preserve"> suggests more difficulty in carrying out the plan we put forward.</w:t>
      </w:r>
    </w:p>
    <w:p w:rsidR="00C33C33" w:rsidRDefault="00C33C33" w:rsidP="00956F4C">
      <w:pPr>
        <w:spacing w:beforeLines="50" w:before="156" w:afterLines="50" w:after="156"/>
        <w:rPr>
          <w:rFonts w:ascii="Times New Roman" w:hAnsi="Times New Roman"/>
          <w:sz w:val="24"/>
          <w:szCs w:val="24"/>
        </w:rPr>
      </w:pPr>
      <w:r>
        <w:rPr>
          <w:rFonts w:ascii="Times New Roman" w:hAnsi="Times New Roman"/>
          <w:sz w:val="24"/>
          <w:szCs w:val="24"/>
        </w:rPr>
        <w:t>Taking w</w:t>
      </w:r>
      <w:r w:rsidRPr="001E1E25">
        <w:rPr>
          <w:rFonts w:ascii="Times New Roman" w:hAnsi="Times New Roman"/>
          <w:sz w:val="24"/>
          <w:szCs w:val="24"/>
        </w:rPr>
        <w:t>ork difficulty level</w:t>
      </w:r>
      <w:r>
        <w:rPr>
          <w:rFonts w:ascii="Times New Roman" w:hAnsi="Times New Roman"/>
          <w:sz w:val="24"/>
          <w:szCs w:val="24"/>
        </w:rPr>
        <w:t xml:space="preserve"> </w:t>
      </w:r>
      <w:r w:rsidRPr="001E1E25">
        <w:rPr>
          <w:rFonts w:ascii="Times New Roman" w:hAnsi="Times New Roman"/>
          <w:position w:val="-6"/>
          <w:sz w:val="24"/>
          <w:szCs w:val="24"/>
        </w:rPr>
        <w:object w:dxaOrig="260" w:dyaOrig="279">
          <v:shape id="_x0000_i1111" type="#_x0000_t75" style="width:12.75pt;height:14.25pt" o:ole="">
            <v:imagedata r:id="rId162" o:title=""/>
          </v:shape>
          <o:OLEObject Type="Embed" ProgID="Equation.DSMT4" ShapeID="_x0000_i1111" DrawAspect="Content" ObjectID="_1572128130" r:id="rId171"/>
        </w:object>
      </w:r>
      <w:r>
        <w:rPr>
          <w:rFonts w:ascii="Times New Roman" w:hAnsi="Times New Roman"/>
          <w:sz w:val="24"/>
          <w:szCs w:val="24"/>
        </w:rPr>
        <w:t xml:space="preserve"> and the </w:t>
      </w:r>
      <w:r w:rsidRPr="00C33C33">
        <w:rPr>
          <w:rFonts w:ascii="Times New Roman" w:hAnsi="Times New Roman"/>
          <w:sz w:val="24"/>
          <w:szCs w:val="24"/>
        </w:rPr>
        <w:t>feasibility</w:t>
      </w:r>
      <w:r>
        <w:rPr>
          <w:rFonts w:ascii="Times New Roman" w:hAnsi="Times New Roman"/>
          <w:sz w:val="24"/>
          <w:szCs w:val="24"/>
        </w:rPr>
        <w:t xml:space="preserve"> of our plan, together with how much every indicator contributes to water-supplying ability into consideration, we design </w:t>
      </w:r>
      <w:r>
        <w:rPr>
          <w:rFonts w:ascii="Times New Roman" w:hAnsi="Times New Roman" w:hint="eastAsia"/>
          <w:sz w:val="24"/>
          <w:szCs w:val="24"/>
        </w:rPr>
        <w:t xml:space="preserve">intervention factor </w:t>
      </w:r>
      <w:r w:rsidRPr="00CF1BA1">
        <w:rPr>
          <w:rFonts w:ascii="Times New Roman" w:hAnsi="Times New Roman"/>
          <w:position w:val="-4"/>
          <w:sz w:val="24"/>
          <w:szCs w:val="24"/>
        </w:rPr>
        <w:object w:dxaOrig="260" w:dyaOrig="260">
          <v:shape id="_x0000_i1112" type="#_x0000_t75" style="width:12.75pt;height:12.75pt" o:ole="">
            <v:imagedata r:id="rId130" o:title=""/>
          </v:shape>
          <o:OLEObject Type="Embed" ProgID="Equation.DSMT4" ShapeID="_x0000_i1112" DrawAspect="Content" ObjectID="_1572128131" r:id="rId172"/>
        </w:object>
      </w:r>
      <w:r>
        <w:rPr>
          <w:rFonts w:ascii="Times New Roman" w:hAnsi="Times New Roman"/>
          <w:sz w:val="24"/>
          <w:szCs w:val="24"/>
        </w:rPr>
        <w:t xml:space="preserve"> of indicators.</w:t>
      </w:r>
      <w:r>
        <w:rPr>
          <w:rFonts w:ascii="Times New Roman" w:hAnsi="Times New Roman" w:hint="eastAsia"/>
          <w:sz w:val="24"/>
          <w:szCs w:val="24"/>
        </w:rPr>
        <w:t xml:space="preserve"> </w:t>
      </w:r>
      <w:r>
        <w:rPr>
          <w:rFonts w:ascii="Times New Roman" w:hAnsi="Times New Roman"/>
          <w:sz w:val="24"/>
          <w:szCs w:val="24"/>
        </w:rPr>
        <w:t>We list them in Table 8.</w:t>
      </w:r>
    </w:p>
    <w:p w:rsidR="00C33C33" w:rsidRPr="00FB0317" w:rsidRDefault="00C33C33" w:rsidP="00956F4C">
      <w:pPr>
        <w:spacing w:beforeLines="100" w:before="312"/>
        <w:jc w:val="center"/>
        <w:rPr>
          <w:rFonts w:ascii="Times New Roman" w:hAnsi="Times New Roman"/>
          <w:b/>
          <w:sz w:val="24"/>
          <w:szCs w:val="24"/>
        </w:rPr>
      </w:pPr>
      <w:r w:rsidRPr="00FB0317">
        <w:rPr>
          <w:rFonts w:ascii="Times New Roman" w:hAnsi="Times New Roman"/>
          <w:b/>
          <w:sz w:val="24"/>
          <w:szCs w:val="24"/>
        </w:rPr>
        <w:t xml:space="preserve">Table </w:t>
      </w:r>
      <w:proofErr w:type="gramStart"/>
      <w:r w:rsidRPr="00FB0317">
        <w:rPr>
          <w:rFonts w:ascii="Times New Roman" w:hAnsi="Times New Roman"/>
          <w:b/>
          <w:sz w:val="24"/>
          <w:szCs w:val="24"/>
        </w:rPr>
        <w:t xml:space="preserve">8  </w:t>
      </w:r>
      <w:r w:rsidR="00606B59" w:rsidRPr="00FB0317">
        <w:rPr>
          <w:rFonts w:ascii="Times New Roman" w:hAnsi="Times New Roman" w:hint="eastAsia"/>
          <w:b/>
          <w:sz w:val="24"/>
          <w:szCs w:val="24"/>
        </w:rPr>
        <w:t>I</w:t>
      </w:r>
      <w:r w:rsidRPr="00FB0317">
        <w:rPr>
          <w:rFonts w:ascii="Times New Roman" w:hAnsi="Times New Roman" w:hint="eastAsia"/>
          <w:b/>
          <w:sz w:val="24"/>
          <w:szCs w:val="24"/>
        </w:rPr>
        <w:t>ntervention</w:t>
      </w:r>
      <w:proofErr w:type="gramEnd"/>
      <w:r w:rsidRPr="00FB0317">
        <w:rPr>
          <w:rFonts w:ascii="Times New Roman" w:hAnsi="Times New Roman" w:hint="eastAsia"/>
          <w:b/>
          <w:sz w:val="24"/>
          <w:szCs w:val="24"/>
        </w:rPr>
        <w:t xml:space="preserve"> factor </w:t>
      </w:r>
      <w:r w:rsidRPr="00FB0317">
        <w:rPr>
          <w:rFonts w:ascii="Times New Roman" w:hAnsi="Times New Roman"/>
          <w:b/>
          <w:position w:val="-4"/>
          <w:sz w:val="24"/>
          <w:szCs w:val="24"/>
        </w:rPr>
        <w:object w:dxaOrig="260" w:dyaOrig="260">
          <v:shape id="_x0000_i1113" type="#_x0000_t75" style="width:12.75pt;height:12.75pt" o:ole="">
            <v:imagedata r:id="rId130" o:title=""/>
          </v:shape>
          <o:OLEObject Type="Embed" ProgID="Equation.DSMT4" ShapeID="_x0000_i1113" DrawAspect="Content" ObjectID="_1572128132" r:id="rId173"/>
        </w:object>
      </w:r>
      <w:r w:rsidRPr="00FB0317">
        <w:rPr>
          <w:rFonts w:ascii="Times New Roman" w:hAnsi="Times New Roman"/>
          <w:b/>
          <w:sz w:val="24"/>
          <w:szCs w:val="24"/>
        </w:rPr>
        <w:t xml:space="preserve"> of every indicator</w:t>
      </w:r>
      <w:r w:rsidR="00606B59" w:rsidRPr="00FB0317">
        <w:rPr>
          <w:rFonts w:ascii="Times New Roman" w:hAnsi="Times New Roman"/>
          <w:b/>
          <w:sz w:val="24"/>
          <w:szCs w:val="24"/>
        </w:rPr>
        <w:t xml:space="preserve"> in </w:t>
      </w:r>
      <w:r w:rsidR="009F6251" w:rsidRPr="00FB0317">
        <w:rPr>
          <w:rFonts w:ascii="Times New Roman" w:hAnsi="Times New Roman"/>
          <w:b/>
          <w:sz w:val="24"/>
          <w:szCs w:val="24"/>
        </w:rPr>
        <w:t xml:space="preserve">our </w:t>
      </w:r>
      <w:r w:rsidR="00606B59" w:rsidRPr="00FB0317">
        <w:rPr>
          <w:rFonts w:ascii="Times New Roman" w:hAnsi="Times New Roman"/>
          <w:b/>
          <w:sz w:val="24"/>
          <w:szCs w:val="24"/>
        </w:rPr>
        <w:t>plan</w:t>
      </w:r>
    </w:p>
    <w:p w:rsidR="00C33C33" w:rsidRDefault="00C33C33" w:rsidP="00C33C33">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Negative indicators</w:t>
      </w:r>
      <w:r>
        <w:rPr>
          <w:rFonts w:ascii="Times New Roman" w:hAnsi="Times New Roman"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17"/>
        <w:gridCol w:w="730"/>
        <w:gridCol w:w="718"/>
        <w:gridCol w:w="718"/>
        <w:gridCol w:w="718"/>
        <w:gridCol w:w="718"/>
        <w:gridCol w:w="731"/>
        <w:gridCol w:w="731"/>
        <w:gridCol w:w="736"/>
        <w:gridCol w:w="735"/>
      </w:tblGrid>
      <w:tr w:rsidR="00C33C33" w:rsidTr="0076420E">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Indicators</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C1</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C2</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C3</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C4</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C5</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C6</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C8</w:t>
            </w:r>
          </w:p>
        </w:tc>
        <w:tc>
          <w:tcPr>
            <w:tcW w:w="754"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C9</w:t>
            </w:r>
          </w:p>
        </w:tc>
        <w:tc>
          <w:tcPr>
            <w:tcW w:w="755"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C10</w:t>
            </w:r>
          </w:p>
        </w:tc>
        <w:tc>
          <w:tcPr>
            <w:tcW w:w="755" w:type="dxa"/>
            <w:tcBorders>
              <w:top w:val="single" w:sz="8" w:space="0" w:color="auto"/>
              <w:bottom w:val="single" w:sz="4" w:space="0" w:color="auto"/>
            </w:tcBorders>
            <w:vAlign w:val="center"/>
          </w:tcPr>
          <w:p w:rsidR="00C33C33" w:rsidRPr="00A80AED" w:rsidRDefault="00C33C33" w:rsidP="00CD1D3F">
            <w:pPr>
              <w:jc w:val="center"/>
              <w:rPr>
                <w:rFonts w:ascii="Times New Roman" w:hAnsi="Times New Roman"/>
                <w:b/>
                <w:sz w:val="24"/>
                <w:szCs w:val="24"/>
              </w:rPr>
            </w:pPr>
            <w:r w:rsidRPr="00A80AED">
              <w:rPr>
                <w:rFonts w:ascii="Times New Roman" w:hAnsi="Times New Roman"/>
                <w:b/>
                <w:sz w:val="24"/>
                <w:szCs w:val="24"/>
              </w:rPr>
              <w:t>C11</w:t>
            </w:r>
          </w:p>
        </w:tc>
      </w:tr>
      <w:tr w:rsidR="00C33C33" w:rsidTr="0076420E">
        <w:tc>
          <w:tcPr>
            <w:tcW w:w="754" w:type="dxa"/>
            <w:tcBorders>
              <w:top w:val="single" w:sz="4" w:space="0" w:color="auto"/>
              <w:bottom w:val="single" w:sz="8" w:space="0" w:color="auto"/>
            </w:tcBorders>
            <w:vAlign w:val="center"/>
          </w:tcPr>
          <w:p w:rsidR="00C33C33" w:rsidRPr="00A80AED" w:rsidRDefault="00C33C33" w:rsidP="00CD1D3F">
            <w:pPr>
              <w:jc w:val="center"/>
              <w:rPr>
                <w:rFonts w:ascii="Times New Roman" w:hAnsi="Times New Roman"/>
                <w:b/>
                <w:sz w:val="24"/>
                <w:szCs w:val="24"/>
              </w:rPr>
            </w:pPr>
            <w:r w:rsidRPr="00CF1BA1">
              <w:rPr>
                <w:rFonts w:ascii="Times New Roman" w:hAnsi="Times New Roman"/>
                <w:position w:val="-4"/>
                <w:sz w:val="24"/>
                <w:szCs w:val="24"/>
              </w:rPr>
              <w:object w:dxaOrig="260" w:dyaOrig="260">
                <v:shape id="_x0000_i1114" type="#_x0000_t75" style="width:12.75pt;height:12.75pt" o:ole="">
                  <v:imagedata r:id="rId130" o:title=""/>
                </v:shape>
                <o:OLEObject Type="Embed" ProgID="Equation.DSMT4" ShapeID="_x0000_i1114" DrawAspect="Content" ObjectID="_1572128133" r:id="rId174"/>
              </w:object>
            </w:r>
            <w:r>
              <w:rPr>
                <w:rFonts w:ascii="Times New Roman" w:hAnsi="Times New Roman"/>
                <w:sz w:val="24"/>
                <w:szCs w:val="24"/>
              </w:rPr>
              <w:t>(%)</w:t>
            </w:r>
          </w:p>
        </w:tc>
        <w:tc>
          <w:tcPr>
            <w:tcW w:w="754" w:type="dxa"/>
            <w:tcBorders>
              <w:top w:val="single" w:sz="4" w:space="0" w:color="auto"/>
              <w:bottom w:val="single" w:sz="8" w:space="0" w:color="auto"/>
            </w:tcBorders>
            <w:vAlign w:val="center"/>
          </w:tcPr>
          <w:p w:rsidR="00C33C33" w:rsidRPr="00BF47DD" w:rsidRDefault="00C33C33" w:rsidP="00CD1D3F">
            <w:pPr>
              <w:widowControl/>
              <w:jc w:val="center"/>
              <w:rPr>
                <w:rFonts w:ascii="Times New Roman" w:hAnsi="Times New Roman"/>
                <w:color w:val="000000"/>
                <w:kern w:val="0"/>
                <w:sz w:val="24"/>
                <w:szCs w:val="24"/>
              </w:rPr>
            </w:pPr>
            <w:r>
              <w:rPr>
                <w:rFonts w:ascii="Times New Roman" w:hAnsi="Times New Roman" w:hint="eastAsia"/>
                <w:color w:val="000000"/>
                <w:kern w:val="0"/>
                <w:sz w:val="24"/>
                <w:szCs w:val="24"/>
              </w:rPr>
              <w:t>-</w:t>
            </w:r>
            <w:r w:rsidR="009539BC">
              <w:rPr>
                <w:rFonts w:ascii="Times New Roman" w:hAnsi="Times New Roman"/>
                <w:color w:val="000000"/>
                <w:kern w:val="0"/>
                <w:sz w:val="24"/>
                <w:szCs w:val="24"/>
              </w:rPr>
              <w:t>7</w:t>
            </w:r>
          </w:p>
        </w:tc>
        <w:tc>
          <w:tcPr>
            <w:tcW w:w="754" w:type="dxa"/>
            <w:tcBorders>
              <w:top w:val="single" w:sz="4" w:space="0" w:color="auto"/>
              <w:bottom w:val="single" w:sz="8" w:space="0" w:color="auto"/>
            </w:tcBorders>
            <w:vAlign w:val="center"/>
          </w:tcPr>
          <w:p w:rsidR="00C33C33" w:rsidRPr="00BF47DD" w:rsidRDefault="009539BC"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-8.5</w:t>
            </w:r>
          </w:p>
        </w:tc>
        <w:tc>
          <w:tcPr>
            <w:tcW w:w="754" w:type="dxa"/>
            <w:tcBorders>
              <w:top w:val="single" w:sz="4" w:space="0" w:color="auto"/>
              <w:bottom w:val="single" w:sz="8" w:space="0" w:color="auto"/>
            </w:tcBorders>
            <w:vAlign w:val="center"/>
          </w:tcPr>
          <w:p w:rsidR="00C33C33" w:rsidRPr="00BF47DD" w:rsidRDefault="009539BC"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-7</w:t>
            </w:r>
          </w:p>
        </w:tc>
        <w:tc>
          <w:tcPr>
            <w:tcW w:w="754" w:type="dxa"/>
            <w:tcBorders>
              <w:top w:val="single" w:sz="4" w:space="0" w:color="auto"/>
              <w:bottom w:val="single" w:sz="8" w:space="0" w:color="auto"/>
            </w:tcBorders>
            <w:vAlign w:val="center"/>
          </w:tcPr>
          <w:p w:rsidR="00C33C33" w:rsidRPr="00BF47DD" w:rsidRDefault="00C33C33"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0</w:t>
            </w:r>
          </w:p>
        </w:tc>
        <w:tc>
          <w:tcPr>
            <w:tcW w:w="754" w:type="dxa"/>
            <w:tcBorders>
              <w:top w:val="single" w:sz="4" w:space="0" w:color="auto"/>
              <w:bottom w:val="single" w:sz="8" w:space="0" w:color="auto"/>
            </w:tcBorders>
            <w:vAlign w:val="center"/>
          </w:tcPr>
          <w:p w:rsidR="00C33C33" w:rsidRPr="00BF47DD" w:rsidRDefault="00C33C33"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0</w:t>
            </w:r>
          </w:p>
        </w:tc>
        <w:tc>
          <w:tcPr>
            <w:tcW w:w="754" w:type="dxa"/>
            <w:tcBorders>
              <w:top w:val="single" w:sz="4" w:space="0" w:color="auto"/>
              <w:bottom w:val="single" w:sz="8" w:space="0" w:color="auto"/>
            </w:tcBorders>
            <w:vAlign w:val="center"/>
          </w:tcPr>
          <w:p w:rsidR="00C33C33" w:rsidRPr="00BF47DD" w:rsidRDefault="00C33C33"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0</w:t>
            </w:r>
          </w:p>
        </w:tc>
        <w:tc>
          <w:tcPr>
            <w:tcW w:w="754" w:type="dxa"/>
            <w:tcBorders>
              <w:top w:val="single" w:sz="4" w:space="0" w:color="auto"/>
              <w:bottom w:val="single" w:sz="8" w:space="0" w:color="auto"/>
            </w:tcBorders>
            <w:vAlign w:val="center"/>
          </w:tcPr>
          <w:p w:rsidR="00C33C33" w:rsidRPr="00BF47DD" w:rsidRDefault="009539BC"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-4</w:t>
            </w:r>
            <w:r w:rsidR="00C33C33">
              <w:rPr>
                <w:rFonts w:ascii="Times New Roman" w:hAnsi="Times New Roman"/>
                <w:color w:val="000000"/>
                <w:sz w:val="24"/>
                <w:szCs w:val="24"/>
              </w:rPr>
              <w:t>.5</w:t>
            </w:r>
          </w:p>
        </w:tc>
        <w:tc>
          <w:tcPr>
            <w:tcW w:w="754" w:type="dxa"/>
            <w:tcBorders>
              <w:top w:val="single" w:sz="4" w:space="0" w:color="auto"/>
              <w:bottom w:val="single" w:sz="8" w:space="0" w:color="auto"/>
            </w:tcBorders>
            <w:vAlign w:val="center"/>
          </w:tcPr>
          <w:p w:rsidR="00C33C33" w:rsidRPr="00BF47DD" w:rsidRDefault="009539BC"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-8</w:t>
            </w:r>
            <w:r w:rsidR="00C33C33">
              <w:rPr>
                <w:rFonts w:ascii="Times New Roman" w:hAnsi="Times New Roman"/>
                <w:color w:val="000000"/>
                <w:sz w:val="24"/>
                <w:szCs w:val="24"/>
              </w:rPr>
              <w:t>.5</w:t>
            </w:r>
          </w:p>
        </w:tc>
        <w:tc>
          <w:tcPr>
            <w:tcW w:w="755" w:type="dxa"/>
            <w:tcBorders>
              <w:top w:val="single" w:sz="4" w:space="0" w:color="auto"/>
              <w:bottom w:val="single" w:sz="8" w:space="0" w:color="auto"/>
            </w:tcBorders>
            <w:vAlign w:val="center"/>
          </w:tcPr>
          <w:p w:rsidR="00C33C33" w:rsidRPr="00BF47DD" w:rsidRDefault="009539BC" w:rsidP="00CD1D3F">
            <w:pPr>
              <w:widowControl/>
              <w:jc w:val="center"/>
              <w:rPr>
                <w:rFonts w:ascii="Times New Roman" w:hAnsi="Times New Roman"/>
                <w:color w:val="000000"/>
                <w:kern w:val="0"/>
                <w:sz w:val="24"/>
                <w:szCs w:val="24"/>
              </w:rPr>
            </w:pPr>
            <w:r>
              <w:rPr>
                <w:rFonts w:ascii="Times New Roman" w:hAnsi="Times New Roman"/>
                <w:color w:val="000000"/>
                <w:sz w:val="24"/>
                <w:szCs w:val="24"/>
              </w:rPr>
              <w:t>-4</w:t>
            </w:r>
            <w:r w:rsidR="00C33C33">
              <w:rPr>
                <w:rFonts w:ascii="Times New Roman" w:hAnsi="Times New Roman"/>
                <w:color w:val="000000"/>
                <w:sz w:val="24"/>
                <w:szCs w:val="24"/>
              </w:rPr>
              <w:t>.5</w:t>
            </w:r>
          </w:p>
        </w:tc>
        <w:tc>
          <w:tcPr>
            <w:tcW w:w="755" w:type="dxa"/>
            <w:tcBorders>
              <w:top w:val="single" w:sz="4" w:space="0" w:color="auto"/>
              <w:bottom w:val="single" w:sz="8" w:space="0" w:color="auto"/>
            </w:tcBorders>
            <w:vAlign w:val="center"/>
          </w:tcPr>
          <w:p w:rsidR="00C33C33" w:rsidRPr="00BF47DD" w:rsidRDefault="00C33C33" w:rsidP="00C33C33">
            <w:pPr>
              <w:widowControl/>
              <w:jc w:val="center"/>
              <w:rPr>
                <w:rFonts w:ascii="Times New Roman" w:hAnsi="Times New Roman"/>
                <w:color w:val="000000"/>
                <w:kern w:val="0"/>
                <w:sz w:val="24"/>
                <w:szCs w:val="24"/>
              </w:rPr>
            </w:pPr>
            <w:r>
              <w:rPr>
                <w:rFonts w:ascii="Times New Roman" w:hAnsi="Times New Roman"/>
                <w:color w:val="000000"/>
                <w:sz w:val="24"/>
                <w:szCs w:val="24"/>
              </w:rPr>
              <w:t>0</w:t>
            </w:r>
          </w:p>
        </w:tc>
      </w:tr>
    </w:tbl>
    <w:p w:rsidR="00C33C33" w:rsidRDefault="00C33C33" w:rsidP="00C33C33">
      <w:pPr>
        <w:rPr>
          <w:rFonts w:ascii="Times New Roman" w:hAnsi="Times New Roman"/>
          <w:sz w:val="24"/>
          <w:szCs w:val="24"/>
        </w:rPr>
      </w:pPr>
    </w:p>
    <w:p w:rsidR="00C33C33" w:rsidRDefault="00C33C33" w:rsidP="00C33C33">
      <w:pPr>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Positive indicators</w:t>
      </w:r>
      <w:r>
        <w:rPr>
          <w:rFonts w:ascii="Times New Roman" w:hAnsi="Times New Roman"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2"/>
        <w:gridCol w:w="1177"/>
        <w:gridCol w:w="1178"/>
        <w:gridCol w:w="1178"/>
        <w:gridCol w:w="1178"/>
        <w:gridCol w:w="1065"/>
        <w:gridCol w:w="1178"/>
      </w:tblGrid>
      <w:tr w:rsidR="00C33C33" w:rsidTr="0076420E">
        <w:tc>
          <w:tcPr>
            <w:tcW w:w="1352"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Indicators</w:t>
            </w:r>
          </w:p>
        </w:tc>
        <w:tc>
          <w:tcPr>
            <w:tcW w:w="1177"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C12</w:t>
            </w:r>
          </w:p>
        </w:tc>
        <w:tc>
          <w:tcPr>
            <w:tcW w:w="1178"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C13</w:t>
            </w:r>
          </w:p>
        </w:tc>
        <w:tc>
          <w:tcPr>
            <w:tcW w:w="1178"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C15</w:t>
            </w:r>
          </w:p>
        </w:tc>
        <w:tc>
          <w:tcPr>
            <w:tcW w:w="1178"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C16</w:t>
            </w:r>
          </w:p>
        </w:tc>
        <w:tc>
          <w:tcPr>
            <w:tcW w:w="1065"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Pr>
                <w:rFonts w:ascii="Times New Roman" w:hAnsi="Times New Roman" w:hint="eastAsia"/>
                <w:b/>
                <w:sz w:val="24"/>
                <w:szCs w:val="24"/>
              </w:rPr>
              <w:t>C17</w:t>
            </w:r>
          </w:p>
        </w:tc>
        <w:tc>
          <w:tcPr>
            <w:tcW w:w="1178" w:type="dxa"/>
            <w:tcBorders>
              <w:top w:val="single" w:sz="8" w:space="0" w:color="auto"/>
              <w:bottom w:val="single" w:sz="4" w:space="0" w:color="auto"/>
            </w:tcBorders>
          </w:tcPr>
          <w:p w:rsidR="00C33C33" w:rsidRPr="00A80AED" w:rsidRDefault="00C33C33" w:rsidP="00CD1D3F">
            <w:pPr>
              <w:jc w:val="center"/>
              <w:rPr>
                <w:rFonts w:ascii="Times New Roman" w:hAnsi="Times New Roman"/>
                <w:b/>
                <w:sz w:val="24"/>
                <w:szCs w:val="24"/>
              </w:rPr>
            </w:pPr>
            <w:r w:rsidRPr="00A80AED">
              <w:rPr>
                <w:rFonts w:ascii="Times New Roman" w:hAnsi="Times New Roman" w:hint="eastAsia"/>
                <w:b/>
                <w:sz w:val="24"/>
                <w:szCs w:val="24"/>
              </w:rPr>
              <w:t>C18</w:t>
            </w:r>
          </w:p>
        </w:tc>
      </w:tr>
      <w:tr w:rsidR="00C33C33" w:rsidTr="0076420E">
        <w:tc>
          <w:tcPr>
            <w:tcW w:w="1352" w:type="dxa"/>
            <w:tcBorders>
              <w:top w:val="single" w:sz="4" w:space="0" w:color="auto"/>
              <w:bottom w:val="single" w:sz="8" w:space="0" w:color="auto"/>
            </w:tcBorders>
          </w:tcPr>
          <w:p w:rsidR="00C33C33" w:rsidRPr="00A80AED" w:rsidRDefault="00C33C33" w:rsidP="00CD1D3F">
            <w:pPr>
              <w:jc w:val="center"/>
              <w:rPr>
                <w:rFonts w:ascii="Times New Roman" w:hAnsi="Times New Roman"/>
                <w:b/>
                <w:sz w:val="24"/>
                <w:szCs w:val="24"/>
              </w:rPr>
            </w:pPr>
            <w:r w:rsidRPr="00CF1BA1">
              <w:rPr>
                <w:rFonts w:ascii="Times New Roman" w:hAnsi="Times New Roman"/>
                <w:position w:val="-4"/>
                <w:sz w:val="24"/>
                <w:szCs w:val="24"/>
              </w:rPr>
              <w:object w:dxaOrig="260" w:dyaOrig="260">
                <v:shape id="_x0000_i1115" type="#_x0000_t75" style="width:12.75pt;height:12.75pt" o:ole="">
                  <v:imagedata r:id="rId130" o:title=""/>
                </v:shape>
                <o:OLEObject Type="Embed" ProgID="Equation.DSMT4" ShapeID="_x0000_i1115" DrawAspect="Content" ObjectID="_1572128134" r:id="rId175"/>
              </w:object>
            </w:r>
            <w:r>
              <w:rPr>
                <w:rFonts w:ascii="Times New Roman" w:hAnsi="Times New Roman"/>
                <w:sz w:val="24"/>
                <w:szCs w:val="24"/>
              </w:rPr>
              <w:t>(%)</w:t>
            </w:r>
          </w:p>
        </w:tc>
        <w:tc>
          <w:tcPr>
            <w:tcW w:w="1177" w:type="dxa"/>
            <w:tcBorders>
              <w:top w:val="single" w:sz="4" w:space="0" w:color="auto"/>
              <w:bottom w:val="single" w:sz="8" w:space="0" w:color="auto"/>
            </w:tcBorders>
          </w:tcPr>
          <w:p w:rsidR="00C33C33" w:rsidRDefault="009539BC" w:rsidP="00CD1D3F">
            <w:pPr>
              <w:jc w:val="center"/>
              <w:rPr>
                <w:rFonts w:ascii="Times New Roman" w:hAnsi="Times New Roman"/>
                <w:sz w:val="24"/>
                <w:szCs w:val="24"/>
              </w:rPr>
            </w:pPr>
            <w:r>
              <w:rPr>
                <w:rFonts w:ascii="Times New Roman" w:hAnsi="Times New Roman"/>
                <w:sz w:val="24"/>
                <w:szCs w:val="24"/>
              </w:rPr>
              <w:t>2</w:t>
            </w:r>
            <w:r w:rsidR="00C33C33">
              <w:rPr>
                <w:rFonts w:ascii="Times New Roman" w:hAnsi="Times New Roman"/>
                <w:sz w:val="24"/>
                <w:szCs w:val="24"/>
              </w:rPr>
              <w:t>.5</w:t>
            </w:r>
          </w:p>
        </w:tc>
        <w:tc>
          <w:tcPr>
            <w:tcW w:w="1178" w:type="dxa"/>
            <w:tcBorders>
              <w:top w:val="single" w:sz="4" w:space="0" w:color="auto"/>
              <w:bottom w:val="single" w:sz="8" w:space="0" w:color="auto"/>
            </w:tcBorders>
          </w:tcPr>
          <w:p w:rsidR="00C33C33" w:rsidRDefault="00C33C33" w:rsidP="00CD1D3F">
            <w:pPr>
              <w:jc w:val="center"/>
              <w:rPr>
                <w:rFonts w:ascii="Times New Roman" w:hAnsi="Times New Roman"/>
                <w:sz w:val="24"/>
                <w:szCs w:val="24"/>
              </w:rPr>
            </w:pPr>
            <w:r>
              <w:rPr>
                <w:rFonts w:ascii="Times New Roman" w:hAnsi="Times New Roman"/>
                <w:sz w:val="24"/>
                <w:szCs w:val="24"/>
              </w:rPr>
              <w:t>0</w:t>
            </w:r>
          </w:p>
        </w:tc>
        <w:tc>
          <w:tcPr>
            <w:tcW w:w="1178" w:type="dxa"/>
            <w:tcBorders>
              <w:top w:val="single" w:sz="4" w:space="0" w:color="auto"/>
              <w:bottom w:val="single" w:sz="8" w:space="0" w:color="auto"/>
            </w:tcBorders>
          </w:tcPr>
          <w:p w:rsidR="00C33C33" w:rsidRDefault="009539BC" w:rsidP="00CD1D3F">
            <w:pPr>
              <w:jc w:val="center"/>
              <w:rPr>
                <w:rFonts w:ascii="Times New Roman" w:hAnsi="Times New Roman"/>
                <w:sz w:val="24"/>
                <w:szCs w:val="24"/>
              </w:rPr>
            </w:pPr>
            <w:r>
              <w:rPr>
                <w:rFonts w:ascii="Times New Roman" w:hAnsi="Times New Roman"/>
                <w:sz w:val="24"/>
                <w:szCs w:val="24"/>
              </w:rPr>
              <w:t>2</w:t>
            </w:r>
          </w:p>
        </w:tc>
        <w:tc>
          <w:tcPr>
            <w:tcW w:w="1178" w:type="dxa"/>
            <w:tcBorders>
              <w:top w:val="single" w:sz="4" w:space="0" w:color="auto"/>
              <w:bottom w:val="single" w:sz="8" w:space="0" w:color="auto"/>
            </w:tcBorders>
          </w:tcPr>
          <w:p w:rsidR="00C33C33" w:rsidRDefault="00534C3C" w:rsidP="00CD1D3F">
            <w:pPr>
              <w:jc w:val="center"/>
              <w:rPr>
                <w:rFonts w:ascii="Times New Roman" w:hAnsi="Times New Roman"/>
                <w:sz w:val="24"/>
                <w:szCs w:val="24"/>
              </w:rPr>
            </w:pPr>
            <w:r>
              <w:rPr>
                <w:rFonts w:ascii="Times New Roman" w:hAnsi="Times New Roman"/>
                <w:sz w:val="24"/>
                <w:szCs w:val="24"/>
              </w:rPr>
              <w:t>1.5</w:t>
            </w:r>
          </w:p>
        </w:tc>
        <w:tc>
          <w:tcPr>
            <w:tcW w:w="1065" w:type="dxa"/>
            <w:tcBorders>
              <w:top w:val="single" w:sz="4" w:space="0" w:color="auto"/>
              <w:bottom w:val="single" w:sz="8" w:space="0" w:color="auto"/>
            </w:tcBorders>
          </w:tcPr>
          <w:p w:rsidR="00C33C33" w:rsidRDefault="00534C3C" w:rsidP="00CD1D3F">
            <w:pPr>
              <w:jc w:val="center"/>
              <w:rPr>
                <w:rFonts w:ascii="Times New Roman" w:hAnsi="Times New Roman"/>
                <w:sz w:val="24"/>
                <w:szCs w:val="24"/>
              </w:rPr>
            </w:pPr>
            <w:r>
              <w:rPr>
                <w:rFonts w:ascii="Times New Roman" w:hAnsi="Times New Roman"/>
                <w:sz w:val="24"/>
                <w:szCs w:val="24"/>
              </w:rPr>
              <w:t>1.5</w:t>
            </w:r>
          </w:p>
        </w:tc>
        <w:tc>
          <w:tcPr>
            <w:tcW w:w="1178" w:type="dxa"/>
            <w:tcBorders>
              <w:top w:val="single" w:sz="4" w:space="0" w:color="auto"/>
              <w:bottom w:val="single" w:sz="8" w:space="0" w:color="auto"/>
            </w:tcBorders>
          </w:tcPr>
          <w:p w:rsidR="00C33C33" w:rsidRDefault="009539BC" w:rsidP="00CD1D3F">
            <w:pPr>
              <w:jc w:val="center"/>
              <w:rPr>
                <w:rFonts w:ascii="Times New Roman" w:hAnsi="Times New Roman"/>
                <w:sz w:val="24"/>
                <w:szCs w:val="24"/>
              </w:rPr>
            </w:pPr>
            <w:r>
              <w:rPr>
                <w:rFonts w:ascii="Times New Roman" w:hAnsi="Times New Roman"/>
                <w:sz w:val="24"/>
                <w:szCs w:val="24"/>
              </w:rPr>
              <w:t>8.5</w:t>
            </w:r>
          </w:p>
        </w:tc>
      </w:tr>
    </w:tbl>
    <w:p w:rsidR="00C33C33" w:rsidRDefault="00FA11EA" w:rsidP="005B18DC">
      <w:pPr>
        <w:spacing w:beforeLines="50" w:before="156" w:afterLines="50" w:after="156"/>
        <w:rPr>
          <w:rFonts w:ascii="Times New Roman" w:hAnsi="Times New Roman"/>
          <w:sz w:val="24"/>
          <w:szCs w:val="24"/>
        </w:rPr>
      </w:pPr>
      <w:r>
        <w:rPr>
          <w:rFonts w:ascii="Times New Roman" w:hAnsi="Times New Roman" w:hint="eastAsia"/>
          <w:sz w:val="24"/>
          <w:szCs w:val="24"/>
        </w:rPr>
        <w:t xml:space="preserve">Based on </w:t>
      </w:r>
      <w:r w:rsidR="00251BB2">
        <w:rPr>
          <w:rFonts w:ascii="Times New Roman" w:hAnsi="Times New Roman"/>
          <w:sz w:val="24"/>
          <w:szCs w:val="24"/>
        </w:rPr>
        <w:t>formula (16),</w:t>
      </w:r>
      <w:r w:rsidR="001E082D">
        <w:rPr>
          <w:rFonts w:ascii="Times New Roman" w:hAnsi="Times New Roman"/>
          <w:sz w:val="24"/>
          <w:szCs w:val="24"/>
        </w:rPr>
        <w:t xml:space="preserve"> (17)</w:t>
      </w:r>
      <w:r w:rsidR="00251BB2">
        <w:rPr>
          <w:rFonts w:ascii="Times New Roman" w:hAnsi="Times New Roman"/>
          <w:sz w:val="24"/>
          <w:szCs w:val="24"/>
        </w:rPr>
        <w:t xml:space="preserve"> and (18)</w:t>
      </w:r>
      <w:r w:rsidR="001E082D">
        <w:rPr>
          <w:rFonts w:ascii="Times New Roman" w:hAnsi="Times New Roman"/>
          <w:sz w:val="24"/>
          <w:szCs w:val="24"/>
        </w:rPr>
        <w:t>, we</w:t>
      </w:r>
      <w:r w:rsidR="00F50235">
        <w:rPr>
          <w:rFonts w:ascii="Times New Roman" w:hAnsi="Times New Roman"/>
          <w:sz w:val="24"/>
          <w:szCs w:val="24"/>
        </w:rPr>
        <w:t xml:space="preserve"> make a prediction about the trend of CCI in the future. In </w:t>
      </w:r>
      <w:r w:rsidR="009913F7">
        <w:rPr>
          <w:rFonts w:ascii="Times New Roman" w:hAnsi="Times New Roman"/>
          <w:sz w:val="24"/>
          <w:szCs w:val="24"/>
        </w:rPr>
        <w:t>comparison</w:t>
      </w:r>
      <w:r w:rsidR="00F50235">
        <w:rPr>
          <w:rFonts w:ascii="Times New Roman" w:hAnsi="Times New Roman"/>
          <w:sz w:val="24"/>
          <w:szCs w:val="24"/>
        </w:rPr>
        <w:t xml:space="preserve">, we make a 15-year prediction, and </w:t>
      </w:r>
      <w:r w:rsidR="009913F7">
        <w:rPr>
          <w:rFonts w:ascii="Times New Roman" w:hAnsi="Times New Roman"/>
          <w:sz w:val="24"/>
          <w:szCs w:val="24"/>
        </w:rPr>
        <w:t>list them in Figure 6 together with original predicted data.</w:t>
      </w:r>
    </w:p>
    <w:p w:rsidR="009913F7" w:rsidRDefault="009913F7" w:rsidP="009913F7">
      <w:pPr>
        <w:jc w:val="center"/>
        <w:rPr>
          <w:rFonts w:ascii="Times New Roman" w:hAnsi="Times New Roman"/>
          <w:sz w:val="24"/>
          <w:szCs w:val="24"/>
        </w:rPr>
      </w:pPr>
      <w:r>
        <w:rPr>
          <w:rFonts w:ascii="Times New Roman" w:hAnsi="Times New Roman"/>
          <w:noProof/>
          <w:sz w:val="24"/>
          <w:szCs w:val="24"/>
        </w:rPr>
        <w:drawing>
          <wp:inline distT="0" distB="0" distL="0" distR="0" wp14:anchorId="7ABFE539" wp14:editId="2EC9C44D">
            <wp:extent cx="3784660" cy="2833255"/>
            <wp:effectExtent l="0" t="0" r="635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计划前后.jpg"/>
                    <pic:cNvPicPr/>
                  </pic:nvPicPr>
                  <pic:blipFill>
                    <a:blip r:embed="rId176">
                      <a:extLst>
                        <a:ext uri="{28A0092B-C50C-407E-A947-70E740481C1C}">
                          <a14:useLocalDpi xmlns:a14="http://schemas.microsoft.com/office/drawing/2010/main" val="0"/>
                        </a:ext>
                      </a:extLst>
                    </a:blip>
                    <a:stretch>
                      <a:fillRect/>
                    </a:stretch>
                  </pic:blipFill>
                  <pic:spPr>
                    <a:xfrm>
                      <a:off x="0" y="0"/>
                      <a:ext cx="3802948" cy="2846946"/>
                    </a:xfrm>
                    <a:prstGeom prst="rect">
                      <a:avLst/>
                    </a:prstGeom>
                  </pic:spPr>
                </pic:pic>
              </a:graphicData>
            </a:graphic>
          </wp:inline>
        </w:drawing>
      </w:r>
    </w:p>
    <w:p w:rsidR="009913F7" w:rsidRPr="001F5849" w:rsidRDefault="009913F7" w:rsidP="005B18DC">
      <w:pPr>
        <w:spacing w:afterLines="100" w:after="312"/>
        <w:jc w:val="center"/>
        <w:rPr>
          <w:rFonts w:ascii="Times New Roman" w:hAnsi="Times New Roman"/>
          <w:b/>
          <w:sz w:val="24"/>
          <w:szCs w:val="24"/>
        </w:rPr>
      </w:pPr>
      <w:r w:rsidRPr="001F5849">
        <w:rPr>
          <w:rFonts w:ascii="Times New Roman" w:hAnsi="Times New Roman" w:hint="eastAsia"/>
          <w:b/>
          <w:sz w:val="24"/>
          <w:szCs w:val="24"/>
        </w:rPr>
        <w:t xml:space="preserve">Figure </w:t>
      </w:r>
      <w:proofErr w:type="gramStart"/>
      <w:r w:rsidR="006E4736" w:rsidRPr="001F5849">
        <w:rPr>
          <w:rFonts w:ascii="Times New Roman" w:hAnsi="Times New Roman"/>
          <w:b/>
          <w:sz w:val="24"/>
          <w:szCs w:val="24"/>
        </w:rPr>
        <w:t>6  Comparison</w:t>
      </w:r>
      <w:proofErr w:type="gramEnd"/>
      <w:r w:rsidR="006E4736" w:rsidRPr="001F5849">
        <w:rPr>
          <w:rFonts w:ascii="Times New Roman" w:hAnsi="Times New Roman"/>
          <w:b/>
          <w:sz w:val="24"/>
          <w:szCs w:val="24"/>
        </w:rPr>
        <w:t xml:space="preserve"> of prediction before and after the plan is carried out</w:t>
      </w:r>
    </w:p>
    <w:p w:rsidR="00D75E72" w:rsidRDefault="005B18DC" w:rsidP="005B18DC">
      <w:pPr>
        <w:spacing w:beforeLines="50" w:before="156" w:afterLines="50" w:after="156"/>
        <w:rPr>
          <w:rFonts w:ascii="Times New Roman" w:hAnsi="Times New Roman"/>
          <w:sz w:val="24"/>
          <w:szCs w:val="24"/>
        </w:rPr>
      </w:pPr>
      <w:r>
        <w:rPr>
          <w:rFonts w:ascii="Times New Roman" w:hAnsi="Times New Roman"/>
          <w:sz w:val="24"/>
          <w:szCs w:val="24"/>
        </w:rPr>
        <w:t xml:space="preserve">Clearly, with the help of our </w:t>
      </w:r>
      <w:r w:rsidR="00D75E72" w:rsidRPr="005B18DC">
        <w:rPr>
          <w:rFonts w:ascii="Times New Roman" w:hAnsi="Times New Roman"/>
          <w:sz w:val="24"/>
          <w:szCs w:val="24"/>
        </w:rPr>
        <w:t>intervention plan, the</w:t>
      </w:r>
      <w:r w:rsidR="00D75E72">
        <w:rPr>
          <w:rFonts w:ascii="Times New Roman" w:hAnsi="Times New Roman"/>
          <w:sz w:val="24"/>
          <w:szCs w:val="24"/>
        </w:rPr>
        <w:t xml:space="preserve"> </w:t>
      </w:r>
      <w:r>
        <w:rPr>
          <w:rFonts w:ascii="Times New Roman" w:hAnsi="Times New Roman"/>
          <w:sz w:val="24"/>
          <w:szCs w:val="24"/>
        </w:rPr>
        <w:t xml:space="preserve">improvement process of </w:t>
      </w:r>
      <w:r>
        <w:rPr>
          <w:rFonts w:ascii="Times New Roman" w:hAnsi="Times New Roman"/>
          <w:sz w:val="24"/>
          <w:szCs w:val="24"/>
        </w:rPr>
        <w:lastRenderedPageBreak/>
        <w:t xml:space="preserve">water-supplying ability is accelerated apparently. </w:t>
      </w:r>
      <w:r w:rsidR="00F536E2">
        <w:rPr>
          <w:rFonts w:ascii="Times New Roman" w:hAnsi="Times New Roman"/>
          <w:sz w:val="24"/>
          <w:szCs w:val="24"/>
        </w:rPr>
        <w:t>By the end of the following 15 years, CCI decreases to 0.72, better than original</w:t>
      </w:r>
      <w:r w:rsidR="0010457B">
        <w:rPr>
          <w:rFonts w:ascii="Times New Roman" w:hAnsi="Times New Roman"/>
          <w:sz w:val="24"/>
          <w:szCs w:val="24"/>
        </w:rPr>
        <w:t>ly</w:t>
      </w:r>
      <w:r w:rsidR="00F536E2">
        <w:rPr>
          <w:rFonts w:ascii="Times New Roman" w:hAnsi="Times New Roman"/>
          <w:sz w:val="24"/>
          <w:szCs w:val="24"/>
        </w:rPr>
        <w:t xml:space="preserve"> predicted value.</w:t>
      </w:r>
    </w:p>
    <w:p w:rsidR="00F536E2" w:rsidRDefault="00F536E2" w:rsidP="005B18DC">
      <w:pPr>
        <w:spacing w:beforeLines="50" w:before="156" w:afterLines="50" w:after="156"/>
        <w:rPr>
          <w:rFonts w:ascii="Times New Roman" w:hAnsi="Times New Roman"/>
          <w:sz w:val="24"/>
          <w:szCs w:val="24"/>
        </w:rPr>
      </w:pPr>
      <w:r>
        <w:rPr>
          <w:rFonts w:ascii="Times New Roman" w:hAnsi="Times New Roman"/>
          <w:sz w:val="24"/>
          <w:szCs w:val="24"/>
        </w:rPr>
        <w:t>From a</w:t>
      </w:r>
      <w:r w:rsidR="0010457B">
        <w:rPr>
          <w:rFonts w:ascii="Times New Roman" w:hAnsi="Times New Roman"/>
          <w:sz w:val="24"/>
          <w:szCs w:val="24"/>
        </w:rPr>
        <w:t>nother perspective, we draw define relative change rate as:</w:t>
      </w:r>
    </w:p>
    <w:p w:rsidR="0010457B" w:rsidRDefault="0010457B" w:rsidP="005A07CD">
      <w:pPr>
        <w:pStyle w:val="a8"/>
        <w:tabs>
          <w:tab w:val="clear" w:pos="4156"/>
          <w:tab w:val="clear" w:pos="10110"/>
          <w:tab w:val="center" w:pos="-142"/>
        </w:tabs>
      </w:pPr>
      <w:r w:rsidRPr="00900430">
        <w:object w:dxaOrig="1680" w:dyaOrig="660">
          <v:shape id="_x0000_i1116" type="#_x0000_t75" style="width:84pt;height:33.75pt" o:ole="">
            <v:imagedata r:id="rId177" o:title=""/>
          </v:shape>
          <o:OLEObject Type="Embed" ProgID="Equation.DSMT4" ShapeID="_x0000_i1116" DrawAspect="Content" ObjectID="_1572128135" r:id="rId178"/>
        </w:object>
      </w:r>
    </w:p>
    <w:p w:rsidR="0010457B" w:rsidRDefault="0010457B" w:rsidP="0010457B">
      <w:pPr>
        <w:spacing w:beforeLines="50" w:before="156" w:afterLines="50" w:after="156"/>
        <w:rPr>
          <w:rFonts w:ascii="Times New Roman" w:hAnsi="Times New Roman"/>
          <w:sz w:val="24"/>
          <w:szCs w:val="24"/>
        </w:rPr>
      </w:pPr>
      <w:r>
        <w:rPr>
          <w:rFonts w:ascii="Times New Roman" w:hAnsi="Times New Roman"/>
          <w:sz w:val="24"/>
          <w:szCs w:val="24"/>
        </w:rPr>
        <w:t xml:space="preserve">Therefore, </w:t>
      </w:r>
      <w:r w:rsidRPr="0010457B">
        <w:rPr>
          <w:rFonts w:ascii="Times New Roman" w:hAnsi="Times New Roman"/>
          <w:position w:val="-12"/>
          <w:sz w:val="24"/>
          <w:szCs w:val="24"/>
        </w:rPr>
        <w:object w:dxaOrig="220" w:dyaOrig="360">
          <v:shape id="_x0000_i1117" type="#_x0000_t75" style="width:11.25pt;height:18.75pt" o:ole="">
            <v:imagedata r:id="rId179" o:title=""/>
          </v:shape>
          <o:OLEObject Type="Embed" ProgID="Equation.DSMT4" ShapeID="_x0000_i1117" DrawAspect="Content" ObjectID="_1572128136" r:id="rId180"/>
        </w:object>
      </w:r>
      <w:r>
        <w:rPr>
          <w:rFonts w:ascii="Times New Roman" w:hAnsi="Times New Roman"/>
          <w:sz w:val="24"/>
          <w:szCs w:val="24"/>
        </w:rPr>
        <w:t xml:space="preserve"> is able to reflect the relative benefit our </w:t>
      </w:r>
      <w:r w:rsidRPr="005B18DC">
        <w:rPr>
          <w:rFonts w:ascii="Times New Roman" w:hAnsi="Times New Roman"/>
          <w:sz w:val="24"/>
          <w:szCs w:val="24"/>
        </w:rPr>
        <w:t>intervention plan</w:t>
      </w:r>
      <w:r>
        <w:rPr>
          <w:rFonts w:ascii="Times New Roman" w:hAnsi="Times New Roman"/>
          <w:sz w:val="24"/>
          <w:szCs w:val="24"/>
        </w:rPr>
        <w:t xml:space="preserve"> to this region. We give the value of </w:t>
      </w:r>
      <w:r w:rsidRPr="0010457B">
        <w:rPr>
          <w:rFonts w:ascii="Times New Roman" w:hAnsi="Times New Roman"/>
          <w:position w:val="-12"/>
          <w:sz w:val="24"/>
          <w:szCs w:val="24"/>
        </w:rPr>
        <w:object w:dxaOrig="220" w:dyaOrig="360">
          <v:shape id="_x0000_i1118" type="#_x0000_t75" style="width:11.25pt;height:18.75pt" o:ole="">
            <v:imagedata r:id="rId179" o:title=""/>
          </v:shape>
          <o:OLEObject Type="Embed" ProgID="Equation.DSMT4" ShapeID="_x0000_i1118" DrawAspect="Content" ObjectID="_1572128137" r:id="rId181"/>
        </w:object>
      </w:r>
      <w:r>
        <w:rPr>
          <w:rFonts w:ascii="Times New Roman" w:hAnsi="Times New Roman"/>
          <w:sz w:val="24"/>
          <w:szCs w:val="24"/>
        </w:rPr>
        <w:t xml:space="preserve"> with variation of time in Figure 7:</w:t>
      </w:r>
    </w:p>
    <w:p w:rsidR="0010457B" w:rsidRDefault="0010457B" w:rsidP="0010457B">
      <w:pPr>
        <w:spacing w:beforeLines="50" w:before="156" w:afterLines="50" w:after="156"/>
        <w:jc w:val="center"/>
        <w:rPr>
          <w:rFonts w:ascii="Times New Roman" w:hAnsi="Times New Roman"/>
          <w:sz w:val="24"/>
          <w:szCs w:val="24"/>
        </w:rPr>
      </w:pPr>
      <w:r>
        <w:rPr>
          <w:rFonts w:ascii="Times New Roman" w:hAnsi="Times New Roman"/>
          <w:noProof/>
          <w:sz w:val="24"/>
          <w:szCs w:val="24"/>
        </w:rPr>
        <w:drawing>
          <wp:inline distT="0" distB="0" distL="0" distR="0">
            <wp:extent cx="3124242" cy="233885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I改变量.jpg"/>
                    <pic:cNvPicPr/>
                  </pic:nvPicPr>
                  <pic:blipFill>
                    <a:blip r:embed="rId182">
                      <a:extLst>
                        <a:ext uri="{28A0092B-C50C-407E-A947-70E740481C1C}">
                          <a14:useLocalDpi xmlns:a14="http://schemas.microsoft.com/office/drawing/2010/main" val="0"/>
                        </a:ext>
                      </a:extLst>
                    </a:blip>
                    <a:stretch>
                      <a:fillRect/>
                    </a:stretch>
                  </pic:blipFill>
                  <pic:spPr>
                    <a:xfrm>
                      <a:off x="0" y="0"/>
                      <a:ext cx="3143619" cy="2353362"/>
                    </a:xfrm>
                    <a:prstGeom prst="rect">
                      <a:avLst/>
                    </a:prstGeom>
                  </pic:spPr>
                </pic:pic>
              </a:graphicData>
            </a:graphic>
          </wp:inline>
        </w:drawing>
      </w:r>
    </w:p>
    <w:p w:rsidR="0010457B" w:rsidRPr="001F5849" w:rsidRDefault="0010457B" w:rsidP="001F5849">
      <w:pPr>
        <w:spacing w:afterLines="100" w:after="312"/>
        <w:jc w:val="center"/>
        <w:rPr>
          <w:rFonts w:ascii="Times New Roman" w:hAnsi="Times New Roman"/>
          <w:b/>
          <w:sz w:val="24"/>
          <w:szCs w:val="24"/>
        </w:rPr>
      </w:pPr>
      <w:r w:rsidRPr="001F5849">
        <w:rPr>
          <w:rFonts w:ascii="Times New Roman" w:hAnsi="Times New Roman" w:hint="eastAsia"/>
          <w:b/>
          <w:sz w:val="24"/>
          <w:szCs w:val="24"/>
        </w:rPr>
        <w:t xml:space="preserve">Figure 7  </w:t>
      </w:r>
      <w:r w:rsidR="001F5849" w:rsidRPr="0010457B">
        <w:rPr>
          <w:rFonts w:ascii="Times New Roman" w:hAnsi="Times New Roman"/>
          <w:position w:val="-12"/>
          <w:sz w:val="24"/>
          <w:szCs w:val="24"/>
        </w:rPr>
        <w:object w:dxaOrig="220" w:dyaOrig="360">
          <v:shape id="_x0000_i1119" type="#_x0000_t75" style="width:11.25pt;height:18.75pt" o:ole="">
            <v:imagedata r:id="rId179" o:title=""/>
          </v:shape>
          <o:OLEObject Type="Embed" ProgID="Equation.DSMT4" ShapeID="_x0000_i1119" DrawAspect="Content" ObjectID="_1572128138" r:id="rId183"/>
        </w:object>
      </w:r>
      <w:r w:rsidRPr="001F5849">
        <w:rPr>
          <w:rFonts w:ascii="Times New Roman" w:hAnsi="Times New Roman"/>
          <w:b/>
          <w:sz w:val="24"/>
          <w:szCs w:val="24"/>
        </w:rPr>
        <w:t xml:space="preserve"> with variation of time</w:t>
      </w:r>
    </w:p>
    <w:p w:rsidR="0010457B" w:rsidRDefault="00A669B9" w:rsidP="0010457B">
      <w:pPr>
        <w:spacing w:beforeLines="50" w:before="156" w:afterLines="50" w:after="156"/>
        <w:rPr>
          <w:rFonts w:ascii="Times New Roman" w:hAnsi="Times New Roman"/>
          <w:sz w:val="24"/>
          <w:szCs w:val="24"/>
        </w:rPr>
      </w:pPr>
      <w:r>
        <w:rPr>
          <w:rFonts w:ascii="Times New Roman" w:hAnsi="Times New Roman" w:hint="eastAsia"/>
          <w:sz w:val="24"/>
          <w:szCs w:val="24"/>
        </w:rPr>
        <w:t>Here we can find,</w:t>
      </w:r>
      <w:r>
        <w:rPr>
          <w:rFonts w:ascii="Times New Roman" w:hAnsi="Times New Roman"/>
          <w:sz w:val="24"/>
          <w:szCs w:val="24"/>
        </w:rPr>
        <w:t xml:space="preserve"> our plan brings a quite good benefit to water-supplying ability of this region </w:t>
      </w:r>
      <w:r>
        <w:rPr>
          <w:rFonts w:ascii="Times New Roman" w:hAnsi="Times New Roman" w:hint="eastAsia"/>
          <w:sz w:val="24"/>
          <w:szCs w:val="24"/>
        </w:rPr>
        <w:t xml:space="preserve">in the </w:t>
      </w:r>
      <w:r>
        <w:rPr>
          <w:rFonts w:ascii="Times New Roman" w:hAnsi="Times New Roman"/>
          <w:sz w:val="24"/>
          <w:szCs w:val="24"/>
        </w:rPr>
        <w:t>early years</w:t>
      </w:r>
      <w:r w:rsidR="000E24EB">
        <w:rPr>
          <w:rFonts w:ascii="Times New Roman" w:hAnsi="Times New Roman"/>
          <w:sz w:val="24"/>
          <w:szCs w:val="24"/>
        </w:rPr>
        <w:t>, but</w:t>
      </w:r>
      <w:r>
        <w:rPr>
          <w:rFonts w:ascii="Times New Roman" w:hAnsi="Times New Roman"/>
          <w:sz w:val="24"/>
          <w:szCs w:val="24"/>
        </w:rPr>
        <w:t xml:space="preserve"> relative benefit decreases gradually over years. We hold the belief that with the help of our plan, water-supplying ability is enhanced year by year, so that there is limited room for improvement a decade later. We need to design new </w:t>
      </w:r>
      <w:r w:rsidRPr="005B18DC">
        <w:rPr>
          <w:rFonts w:ascii="Times New Roman" w:hAnsi="Times New Roman"/>
          <w:sz w:val="24"/>
          <w:szCs w:val="24"/>
        </w:rPr>
        <w:t>intervention plan</w:t>
      </w:r>
      <w:r>
        <w:rPr>
          <w:rFonts w:ascii="Times New Roman" w:hAnsi="Times New Roman"/>
          <w:sz w:val="24"/>
          <w:szCs w:val="24"/>
        </w:rPr>
        <w:t xml:space="preserve">, </w:t>
      </w:r>
      <w:r w:rsidR="00280A0F">
        <w:rPr>
          <w:rFonts w:ascii="Times New Roman" w:hAnsi="Times New Roman"/>
          <w:sz w:val="24"/>
          <w:szCs w:val="24"/>
        </w:rPr>
        <w:t xml:space="preserve">concentrating on indicators we ignored in this </w:t>
      </w:r>
      <w:r w:rsidR="00280A0F" w:rsidRPr="005B18DC">
        <w:rPr>
          <w:rFonts w:ascii="Times New Roman" w:hAnsi="Times New Roman"/>
          <w:sz w:val="24"/>
          <w:szCs w:val="24"/>
        </w:rPr>
        <w:t>intervention plan</w:t>
      </w:r>
      <w:r w:rsidR="00280A0F">
        <w:rPr>
          <w:rFonts w:ascii="Times New Roman" w:hAnsi="Times New Roman"/>
          <w:sz w:val="24"/>
          <w:szCs w:val="24"/>
        </w:rPr>
        <w:t>.</w:t>
      </w:r>
    </w:p>
    <w:p w:rsidR="00280A0F" w:rsidRDefault="00280A0F" w:rsidP="0010457B">
      <w:pPr>
        <w:spacing w:beforeLines="50" w:before="156" w:afterLines="50" w:after="156"/>
        <w:rPr>
          <w:rFonts w:ascii="Times New Roman" w:hAnsi="Times New Roman"/>
          <w:sz w:val="24"/>
          <w:szCs w:val="24"/>
        </w:rPr>
      </w:pPr>
      <w:r>
        <w:rPr>
          <w:rFonts w:ascii="Times New Roman" w:hAnsi="Times New Roman"/>
          <w:sz w:val="24"/>
          <w:szCs w:val="24"/>
        </w:rPr>
        <w:t xml:space="preserve">Therefore, we conclude that with assistance of timely and appropriate </w:t>
      </w:r>
      <w:r w:rsidRPr="005B18DC">
        <w:rPr>
          <w:rFonts w:ascii="Times New Roman" w:hAnsi="Times New Roman"/>
          <w:sz w:val="24"/>
          <w:szCs w:val="24"/>
        </w:rPr>
        <w:t>intervention plan</w:t>
      </w:r>
      <w:r>
        <w:rPr>
          <w:rFonts w:ascii="Times New Roman" w:hAnsi="Times New Roman"/>
          <w:sz w:val="24"/>
          <w:szCs w:val="24"/>
        </w:rPr>
        <w:t>s of different times, this region is going to be less susceptible to water scarcity gradually. In other words, water will not be a critical issue in the future.</w:t>
      </w:r>
    </w:p>
    <w:p w:rsidR="000D2830" w:rsidRPr="000D2830" w:rsidRDefault="005A07CD" w:rsidP="005A07CD">
      <w:pPr>
        <w:spacing w:beforeLines="50" w:before="156" w:afterLines="50" w:after="156"/>
        <w:jc w:val="center"/>
        <w:outlineLvl w:val="0"/>
        <w:rPr>
          <w:rFonts w:ascii="Times New Roman" w:hAnsi="Times New Roman"/>
          <w:sz w:val="44"/>
          <w:szCs w:val="44"/>
        </w:rPr>
      </w:pPr>
      <w:bookmarkStart w:id="34" w:name="_Toc442120054"/>
      <w:r w:rsidRPr="005A07CD">
        <w:rPr>
          <w:rFonts w:ascii="Times New Roman" w:hAnsi="Times New Roman" w:hint="eastAsia"/>
          <w:sz w:val="44"/>
          <w:szCs w:val="44"/>
        </w:rPr>
        <w:t>VI</w:t>
      </w:r>
      <w:r w:rsidRPr="005A07CD">
        <w:rPr>
          <w:rFonts w:ascii="Times New Roman" w:hAnsi="Times New Roman"/>
          <w:sz w:val="44"/>
          <w:szCs w:val="44"/>
        </w:rPr>
        <w:t xml:space="preserve"> </w:t>
      </w:r>
      <w:r w:rsidR="000D2830" w:rsidRPr="000D2830">
        <w:rPr>
          <w:rFonts w:ascii="Times New Roman" w:hAnsi="Times New Roman"/>
          <w:sz w:val="44"/>
          <w:szCs w:val="44"/>
        </w:rPr>
        <w:t>Sensitivity analysis</w:t>
      </w:r>
      <w:bookmarkEnd w:id="34"/>
    </w:p>
    <w:p w:rsidR="00D25E7E" w:rsidRDefault="00D75E72" w:rsidP="00365837">
      <w:pPr>
        <w:spacing w:beforeLines="50" w:before="156" w:afterLines="50" w:after="156"/>
        <w:rPr>
          <w:rFonts w:ascii="Times New Roman" w:hAnsi="Times New Roman"/>
          <w:sz w:val="24"/>
          <w:szCs w:val="24"/>
        </w:rPr>
      </w:pPr>
      <w:r>
        <w:rPr>
          <w:rFonts w:ascii="Times New Roman" w:hAnsi="Times New Roman" w:hint="eastAsia"/>
          <w:sz w:val="24"/>
          <w:szCs w:val="24"/>
        </w:rPr>
        <w:t xml:space="preserve">Based on Grey Theory Model, we can make sensitivity </w:t>
      </w:r>
      <w:proofErr w:type="gramStart"/>
      <w:r>
        <w:rPr>
          <w:rFonts w:ascii="Times New Roman" w:hAnsi="Times New Roman"/>
          <w:sz w:val="24"/>
          <w:szCs w:val="24"/>
        </w:rPr>
        <w:t>analysis</w:t>
      </w:r>
      <w:r w:rsidR="00406E6F">
        <w:rPr>
          <w:rFonts w:ascii="Times New Roman" w:hAnsi="Times New Roman"/>
          <w:sz w:val="24"/>
          <w:szCs w:val="24"/>
          <w:vertAlign w:val="superscript"/>
        </w:rPr>
        <w:t>[</w:t>
      </w:r>
      <w:proofErr w:type="gramEnd"/>
      <w:r w:rsidR="00406E6F">
        <w:rPr>
          <w:rFonts w:ascii="Times New Roman" w:hAnsi="Times New Roman"/>
          <w:sz w:val="24"/>
          <w:szCs w:val="24"/>
          <w:vertAlign w:val="superscript"/>
        </w:rPr>
        <w:t>14</w:t>
      </w:r>
      <w:r w:rsidR="00872468" w:rsidRPr="00B60121">
        <w:rPr>
          <w:rFonts w:ascii="Times New Roman" w:hAnsi="Times New Roman"/>
          <w:sz w:val="24"/>
          <w:szCs w:val="24"/>
          <w:vertAlign w:val="superscript"/>
        </w:rPr>
        <w:t>]</w:t>
      </w:r>
      <w:r w:rsidRPr="00B60121">
        <w:rPr>
          <w:rFonts w:ascii="Times New Roman" w:hAnsi="Times New Roman"/>
          <w:sz w:val="24"/>
          <w:szCs w:val="24"/>
          <w:vertAlign w:val="superscript"/>
        </w:rPr>
        <w:t xml:space="preserve"> </w:t>
      </w:r>
      <w:r>
        <w:rPr>
          <w:rFonts w:ascii="Times New Roman" w:hAnsi="Times New Roman"/>
          <w:sz w:val="24"/>
          <w:szCs w:val="24"/>
        </w:rPr>
        <w:t>via taking</w:t>
      </w:r>
      <w:r w:rsidR="00D25E7E">
        <w:rPr>
          <w:rFonts w:ascii="Times New Roman" w:hAnsi="Times New Roman"/>
          <w:sz w:val="24"/>
          <w:szCs w:val="24"/>
        </w:rPr>
        <w:t xml:space="preserve"> </w:t>
      </w:r>
      <w:r w:rsidR="00D25E7E" w:rsidRPr="00D25E7E">
        <w:rPr>
          <w:rFonts w:ascii="Times New Roman" w:hAnsi="Times New Roman"/>
          <w:sz w:val="24"/>
          <w:szCs w:val="24"/>
        </w:rPr>
        <w:t>a derivative</w:t>
      </w:r>
      <w:r w:rsidR="00D25E7E">
        <w:rPr>
          <w:rFonts w:ascii="Times New Roman" w:hAnsi="Times New Roman"/>
          <w:sz w:val="24"/>
          <w:szCs w:val="24"/>
        </w:rPr>
        <w:t xml:space="preserve"> of </w:t>
      </w:r>
      <w:r>
        <w:rPr>
          <w:rFonts w:ascii="Times New Roman" w:hAnsi="Times New Roman"/>
          <w:sz w:val="24"/>
          <w:szCs w:val="24"/>
        </w:rPr>
        <w:t xml:space="preserve">CCI with respect to time. </w:t>
      </w:r>
      <w:r w:rsidR="00D25E7E">
        <w:rPr>
          <w:rFonts w:ascii="Times New Roman" w:hAnsi="Times New Roman"/>
          <w:sz w:val="24"/>
          <w:szCs w:val="24"/>
        </w:rPr>
        <w:t>From the establishment of model in this research, the solution to equation (14) is:</w:t>
      </w:r>
    </w:p>
    <w:p w:rsidR="00D75E72" w:rsidRDefault="00D25E7E" w:rsidP="00D25E7E">
      <w:pPr>
        <w:jc w:val="center"/>
        <w:rPr>
          <w:rFonts w:ascii="Times New Roman" w:hAnsi="Times New Roman"/>
          <w:sz w:val="24"/>
          <w:szCs w:val="24"/>
        </w:rPr>
      </w:pPr>
      <w:r w:rsidRPr="008D42B5">
        <w:rPr>
          <w:position w:val="-24"/>
        </w:rPr>
        <w:object w:dxaOrig="2659" w:dyaOrig="660">
          <v:shape id="_x0000_i1120" type="#_x0000_t75" style="width:132.75pt;height:33.75pt" o:ole="">
            <v:imagedata r:id="rId184" o:title=""/>
          </v:shape>
          <o:OLEObject Type="Embed" ProgID="Equation.DSMT4" ShapeID="_x0000_i1120" DrawAspect="Content" ObjectID="_1572128139" r:id="rId185"/>
        </w:object>
      </w:r>
    </w:p>
    <w:p w:rsidR="00D25E7E" w:rsidRDefault="00D25E7E" w:rsidP="00365837">
      <w:pPr>
        <w:spacing w:beforeLines="50" w:before="156" w:afterLines="50" w:after="156"/>
        <w:rPr>
          <w:rFonts w:ascii="Times New Roman" w:hAnsi="Times New Roman"/>
          <w:sz w:val="24"/>
          <w:szCs w:val="24"/>
        </w:rPr>
      </w:pPr>
      <w:proofErr w:type="gramStart"/>
      <w:r>
        <w:rPr>
          <w:rFonts w:ascii="Times New Roman" w:hAnsi="Times New Roman" w:hint="eastAsia"/>
          <w:sz w:val="24"/>
          <w:szCs w:val="24"/>
        </w:rPr>
        <w:t>so</w:t>
      </w:r>
      <w:proofErr w:type="gramEnd"/>
      <w:r>
        <w:rPr>
          <w:rFonts w:ascii="Times New Roman" w:hAnsi="Times New Roman"/>
          <w:sz w:val="24"/>
          <w:szCs w:val="24"/>
        </w:rPr>
        <w:t xml:space="preserve"> the </w:t>
      </w:r>
      <w:r w:rsidR="002C29D5">
        <w:rPr>
          <w:rFonts w:ascii="Times New Roman" w:hAnsi="Times New Roman"/>
          <w:sz w:val="24"/>
          <w:szCs w:val="24"/>
        </w:rPr>
        <w:t>derivative</w:t>
      </w:r>
      <w:r>
        <w:rPr>
          <w:rFonts w:ascii="Times New Roman" w:hAnsi="Times New Roman"/>
          <w:sz w:val="24"/>
          <w:szCs w:val="24"/>
        </w:rPr>
        <w:t xml:space="preserve"> is</w:t>
      </w:r>
    </w:p>
    <w:p w:rsidR="00D25E7E" w:rsidRDefault="00D25E7E" w:rsidP="00D25E7E">
      <w:pPr>
        <w:jc w:val="center"/>
        <w:rPr>
          <w:rFonts w:ascii="Times New Roman" w:hAnsi="Times New Roman"/>
          <w:sz w:val="24"/>
          <w:szCs w:val="24"/>
        </w:rPr>
      </w:pPr>
      <w:r w:rsidRPr="00D25E7E">
        <w:rPr>
          <w:rFonts w:ascii="Times New Roman" w:hAnsi="Times New Roman"/>
          <w:position w:val="-28"/>
          <w:sz w:val="24"/>
          <w:szCs w:val="24"/>
        </w:rPr>
        <w:object w:dxaOrig="5740" w:dyaOrig="700">
          <v:shape id="_x0000_i1121" type="#_x0000_t75" style="width:286.5pt;height:35.25pt" o:ole="">
            <v:imagedata r:id="rId186" o:title=""/>
          </v:shape>
          <o:OLEObject Type="Embed" ProgID="Equation.DSMT4" ShapeID="_x0000_i1121" DrawAspect="Content" ObjectID="_1572128140" r:id="rId187"/>
        </w:object>
      </w:r>
    </w:p>
    <w:p w:rsidR="002C29D5" w:rsidRDefault="002C29D5" w:rsidP="00365837">
      <w:pPr>
        <w:spacing w:beforeLines="50" w:before="156" w:afterLines="50" w:after="156"/>
        <w:rPr>
          <w:rFonts w:ascii="Times New Roman" w:hAnsi="Times New Roman"/>
          <w:sz w:val="24"/>
          <w:szCs w:val="24"/>
        </w:rPr>
      </w:pPr>
      <w:r>
        <w:rPr>
          <w:rFonts w:ascii="Times New Roman" w:hAnsi="Times New Roman"/>
          <w:sz w:val="24"/>
          <w:szCs w:val="24"/>
        </w:rPr>
        <w:t>W</w:t>
      </w:r>
      <w:r>
        <w:rPr>
          <w:rFonts w:ascii="Times New Roman" w:hAnsi="Times New Roman" w:hint="eastAsia"/>
          <w:sz w:val="24"/>
          <w:szCs w:val="24"/>
        </w:rPr>
        <w:t xml:space="preserve">e </w:t>
      </w:r>
      <w:r>
        <w:rPr>
          <w:rFonts w:ascii="Times New Roman" w:hAnsi="Times New Roman"/>
          <w:sz w:val="24"/>
          <w:szCs w:val="24"/>
        </w:rPr>
        <w:t>can illustrate how derivative changes with t</w:t>
      </w:r>
      <w:r w:rsidR="0010457B">
        <w:rPr>
          <w:rFonts w:ascii="Times New Roman" w:hAnsi="Times New Roman"/>
          <w:sz w:val="24"/>
          <w:szCs w:val="24"/>
        </w:rPr>
        <w:t>he variation of time in Figure 8</w:t>
      </w:r>
      <w:r>
        <w:rPr>
          <w:rFonts w:ascii="Times New Roman" w:hAnsi="Times New Roman"/>
          <w:sz w:val="24"/>
          <w:szCs w:val="24"/>
        </w:rPr>
        <w:t>. (Here we make a</w:t>
      </w:r>
      <w:r w:rsidR="00974EAA">
        <w:rPr>
          <w:rFonts w:ascii="Times New Roman" w:hAnsi="Times New Roman"/>
          <w:sz w:val="24"/>
          <w:szCs w:val="24"/>
        </w:rPr>
        <w:t>n</w:t>
      </w:r>
      <w:r>
        <w:rPr>
          <w:rFonts w:ascii="Times New Roman" w:hAnsi="Times New Roman"/>
          <w:sz w:val="24"/>
          <w:szCs w:val="24"/>
        </w:rPr>
        <w:t xml:space="preserve"> axis-shift, so that time starts from 1).</w:t>
      </w:r>
    </w:p>
    <w:p w:rsidR="002C29D5" w:rsidRDefault="002C29D5" w:rsidP="002C29D5">
      <w:pPr>
        <w:jc w:val="center"/>
        <w:rPr>
          <w:rFonts w:ascii="Times New Roman" w:hAnsi="Times New Roman"/>
          <w:sz w:val="24"/>
          <w:szCs w:val="24"/>
        </w:rPr>
      </w:pPr>
      <w:r>
        <w:rPr>
          <w:rFonts w:ascii="Times New Roman" w:hAnsi="Times New Roman" w:hint="eastAsia"/>
          <w:noProof/>
          <w:sz w:val="24"/>
          <w:szCs w:val="24"/>
        </w:rPr>
        <w:drawing>
          <wp:inline distT="0" distB="0" distL="0" distR="0" wp14:anchorId="0D7C9CE9" wp14:editId="009C4F72">
            <wp:extent cx="3923462" cy="2937164"/>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灵敏度.jpg"/>
                    <pic:cNvPicPr/>
                  </pic:nvPicPr>
                  <pic:blipFill>
                    <a:blip r:embed="rId188">
                      <a:extLst>
                        <a:ext uri="{28A0092B-C50C-407E-A947-70E740481C1C}">
                          <a14:useLocalDpi xmlns:a14="http://schemas.microsoft.com/office/drawing/2010/main" val="0"/>
                        </a:ext>
                      </a:extLst>
                    </a:blip>
                    <a:stretch>
                      <a:fillRect/>
                    </a:stretch>
                  </pic:blipFill>
                  <pic:spPr>
                    <a:xfrm>
                      <a:off x="0" y="0"/>
                      <a:ext cx="3942823" cy="2951658"/>
                    </a:xfrm>
                    <a:prstGeom prst="rect">
                      <a:avLst/>
                    </a:prstGeom>
                  </pic:spPr>
                </pic:pic>
              </a:graphicData>
            </a:graphic>
          </wp:inline>
        </w:drawing>
      </w:r>
    </w:p>
    <w:p w:rsidR="002C29D5" w:rsidRPr="00FB0317" w:rsidRDefault="0010457B" w:rsidP="00365837">
      <w:pPr>
        <w:spacing w:afterLines="100" w:after="312"/>
        <w:jc w:val="center"/>
        <w:rPr>
          <w:rFonts w:ascii="Times New Roman" w:hAnsi="Times New Roman"/>
          <w:b/>
          <w:sz w:val="24"/>
          <w:szCs w:val="24"/>
        </w:rPr>
      </w:pPr>
      <w:r w:rsidRPr="00FB0317">
        <w:rPr>
          <w:rFonts w:ascii="Times New Roman" w:hAnsi="Times New Roman"/>
          <w:b/>
          <w:sz w:val="24"/>
          <w:szCs w:val="24"/>
        </w:rPr>
        <w:t xml:space="preserve">Figure </w:t>
      </w:r>
      <w:proofErr w:type="gramStart"/>
      <w:r w:rsidRPr="00FB0317">
        <w:rPr>
          <w:rFonts w:ascii="Times New Roman" w:hAnsi="Times New Roman"/>
          <w:b/>
          <w:sz w:val="24"/>
          <w:szCs w:val="24"/>
        </w:rPr>
        <w:t>8</w:t>
      </w:r>
      <w:r w:rsidR="00FA475A" w:rsidRPr="00FB0317">
        <w:rPr>
          <w:rFonts w:ascii="Times New Roman" w:hAnsi="Times New Roman"/>
          <w:b/>
          <w:sz w:val="24"/>
          <w:szCs w:val="24"/>
        </w:rPr>
        <w:t xml:space="preserve">  Sensitivity</w:t>
      </w:r>
      <w:proofErr w:type="gramEnd"/>
      <w:r w:rsidR="00FA475A" w:rsidRPr="00FB0317">
        <w:rPr>
          <w:rFonts w:ascii="Times New Roman" w:hAnsi="Times New Roman"/>
          <w:b/>
          <w:sz w:val="24"/>
          <w:szCs w:val="24"/>
        </w:rPr>
        <w:t xml:space="preserve"> analysis of model</w:t>
      </w:r>
    </w:p>
    <w:p w:rsidR="00FA475A" w:rsidRDefault="00862728" w:rsidP="00365837">
      <w:pPr>
        <w:spacing w:beforeLines="50" w:before="156" w:afterLines="50" w:after="156"/>
        <w:rPr>
          <w:rFonts w:ascii="Times New Roman" w:hAnsi="Times New Roman"/>
          <w:sz w:val="24"/>
          <w:szCs w:val="24"/>
        </w:rPr>
      </w:pPr>
      <w:r>
        <w:rPr>
          <w:rFonts w:ascii="Times New Roman" w:hAnsi="Times New Roman"/>
          <w:sz w:val="24"/>
          <w:szCs w:val="24"/>
        </w:rPr>
        <w:t>In</w:t>
      </w:r>
      <w:r w:rsidR="00FA475A">
        <w:rPr>
          <w:rFonts w:ascii="Times New Roman" w:hAnsi="Times New Roman"/>
          <w:sz w:val="24"/>
          <w:szCs w:val="24"/>
        </w:rPr>
        <w:t xml:space="preserve"> Figure 7</w:t>
      </w:r>
      <w:r>
        <w:rPr>
          <w:rFonts w:ascii="Times New Roman" w:hAnsi="Times New Roman"/>
          <w:sz w:val="24"/>
          <w:szCs w:val="24"/>
        </w:rPr>
        <w:t xml:space="preserve">, </w:t>
      </w:r>
      <w:proofErr w:type="gramStart"/>
      <w:r>
        <w:rPr>
          <w:rFonts w:ascii="Times New Roman" w:hAnsi="Times New Roman"/>
          <w:sz w:val="24"/>
          <w:szCs w:val="24"/>
        </w:rPr>
        <w:t xml:space="preserve">when </w:t>
      </w:r>
      <w:proofErr w:type="gramEnd"/>
      <w:r w:rsidRPr="00862728">
        <w:rPr>
          <w:rFonts w:ascii="Times New Roman" w:hAnsi="Times New Roman"/>
          <w:position w:val="-6"/>
          <w:sz w:val="24"/>
          <w:szCs w:val="24"/>
        </w:rPr>
        <w:object w:dxaOrig="499" w:dyaOrig="279">
          <v:shape id="_x0000_i1122" type="#_x0000_t75" style="width:24.75pt;height:14.25pt" o:ole="">
            <v:imagedata r:id="rId189" o:title=""/>
          </v:shape>
          <o:OLEObject Type="Embed" ProgID="Equation.DSMT4" ShapeID="_x0000_i1122" DrawAspect="Content" ObjectID="_1572128141" r:id="rId190"/>
        </w:object>
      </w:r>
      <w:r>
        <w:rPr>
          <w:rFonts w:ascii="Times New Roman" w:hAnsi="Times New Roman"/>
          <w:sz w:val="24"/>
          <w:szCs w:val="24"/>
        </w:rPr>
        <w:t>, the slope of the figure is nearly a constant. This suggests</w:t>
      </w:r>
      <w:r w:rsidR="00BA22D2">
        <w:rPr>
          <w:rFonts w:ascii="Times New Roman" w:hAnsi="Times New Roman"/>
          <w:sz w:val="24"/>
          <w:szCs w:val="24"/>
        </w:rPr>
        <w:t xml:space="preserve"> result of our model </w:t>
      </w:r>
      <w:r>
        <w:rPr>
          <w:rFonts w:ascii="Times New Roman" w:hAnsi="Times New Roman"/>
          <w:sz w:val="24"/>
          <w:szCs w:val="24"/>
        </w:rPr>
        <w:t xml:space="preserve">varies little with </w:t>
      </w:r>
      <w:r w:rsidRPr="00862728">
        <w:rPr>
          <w:rFonts w:ascii="Times New Roman" w:hAnsi="Times New Roman"/>
          <w:sz w:val="24"/>
          <w:szCs w:val="24"/>
        </w:rPr>
        <w:t>parameters</w:t>
      </w:r>
      <w:r>
        <w:rPr>
          <w:rFonts w:ascii="Times New Roman" w:hAnsi="Times New Roman"/>
          <w:sz w:val="24"/>
          <w:szCs w:val="24"/>
        </w:rPr>
        <w:t xml:space="preserve"> changing. In other words, our model is rather stable.</w:t>
      </w:r>
    </w:p>
    <w:p w:rsidR="00BC730A" w:rsidRPr="005A07CD" w:rsidRDefault="005A07CD" w:rsidP="005A07CD">
      <w:pPr>
        <w:spacing w:beforeLines="50" w:before="156" w:afterLines="50" w:after="156"/>
        <w:outlineLvl w:val="0"/>
        <w:rPr>
          <w:rFonts w:ascii="Times New Roman" w:hAnsi="Times New Roman"/>
          <w:sz w:val="44"/>
          <w:szCs w:val="44"/>
        </w:rPr>
      </w:pPr>
      <w:bookmarkStart w:id="35" w:name="_Toc442120055"/>
      <w:r w:rsidRPr="005A07CD">
        <w:rPr>
          <w:rFonts w:ascii="Times New Roman" w:hAnsi="Times New Roman" w:hint="eastAsia"/>
          <w:sz w:val="44"/>
          <w:szCs w:val="44"/>
        </w:rPr>
        <w:t>VI I</w:t>
      </w:r>
      <w:r w:rsidRPr="005A07CD">
        <w:rPr>
          <w:rFonts w:ascii="Times New Roman" w:hAnsi="Times New Roman"/>
          <w:sz w:val="44"/>
          <w:szCs w:val="44"/>
        </w:rPr>
        <w:t xml:space="preserve"> </w:t>
      </w:r>
      <w:r w:rsidR="00365837" w:rsidRPr="005A07CD">
        <w:rPr>
          <w:rFonts w:ascii="Times New Roman" w:hAnsi="Times New Roman"/>
          <w:sz w:val="44"/>
          <w:szCs w:val="44"/>
        </w:rPr>
        <w:t>Advantages and disadvantages</w:t>
      </w:r>
      <w:bookmarkEnd w:id="35"/>
    </w:p>
    <w:p w:rsidR="00BC730A" w:rsidRPr="00A11D09" w:rsidRDefault="00BC730A" w:rsidP="00A11D09">
      <w:pPr>
        <w:pStyle w:val="a6"/>
        <w:numPr>
          <w:ilvl w:val="0"/>
          <w:numId w:val="11"/>
        </w:numPr>
        <w:spacing w:beforeLines="50" w:before="156" w:afterLines="50" w:after="156"/>
        <w:ind w:firstLineChars="0"/>
        <w:rPr>
          <w:rFonts w:ascii="Times New Roman" w:hAnsi="Times New Roman"/>
          <w:sz w:val="24"/>
          <w:szCs w:val="24"/>
        </w:rPr>
      </w:pPr>
      <w:r w:rsidRPr="00A11D09">
        <w:rPr>
          <w:rFonts w:ascii="Times New Roman" w:hAnsi="Times New Roman" w:hint="eastAsia"/>
          <w:sz w:val="24"/>
          <w:szCs w:val="24"/>
        </w:rPr>
        <w:t>Advantages:</w:t>
      </w:r>
    </w:p>
    <w:p w:rsidR="00BC730A" w:rsidRPr="00A11D09" w:rsidRDefault="00BC730A" w:rsidP="00A11D09">
      <w:pPr>
        <w:pStyle w:val="a6"/>
        <w:numPr>
          <w:ilvl w:val="1"/>
          <w:numId w:val="12"/>
        </w:numPr>
        <w:spacing w:beforeLines="50" w:before="156" w:afterLines="50" w:after="156"/>
        <w:ind w:firstLineChars="0"/>
        <w:rPr>
          <w:rFonts w:ascii="Times New Roman" w:hAnsi="Times New Roman"/>
          <w:sz w:val="24"/>
          <w:szCs w:val="24"/>
        </w:rPr>
      </w:pPr>
      <w:r w:rsidRPr="00A11D09">
        <w:rPr>
          <w:rFonts w:ascii="Times New Roman" w:hAnsi="Times New Roman"/>
          <w:sz w:val="24"/>
          <w:szCs w:val="24"/>
        </w:rPr>
        <w:t>C</w:t>
      </w:r>
      <w:r w:rsidRPr="00A11D09">
        <w:rPr>
          <w:rFonts w:ascii="Times New Roman" w:hAnsi="Times New Roman" w:hint="eastAsia"/>
          <w:sz w:val="24"/>
          <w:szCs w:val="24"/>
        </w:rPr>
        <w:t xml:space="preserve">onsisting </w:t>
      </w:r>
      <w:r w:rsidRPr="00A11D09">
        <w:rPr>
          <w:rFonts w:ascii="Times New Roman" w:hAnsi="Times New Roman"/>
          <w:sz w:val="24"/>
          <w:szCs w:val="24"/>
        </w:rPr>
        <w:t>of relatively succinct indicators, our model is able to evaluate the ability of a region to supply water to meet the demand with creativity.</w:t>
      </w:r>
    </w:p>
    <w:p w:rsidR="00BC730A" w:rsidRPr="00A11D09" w:rsidRDefault="00BC730A" w:rsidP="00A11D09">
      <w:pPr>
        <w:pStyle w:val="a6"/>
        <w:numPr>
          <w:ilvl w:val="1"/>
          <w:numId w:val="12"/>
        </w:numPr>
        <w:spacing w:beforeLines="50" w:before="156" w:afterLines="50" w:after="156"/>
        <w:ind w:firstLineChars="0"/>
        <w:rPr>
          <w:rFonts w:ascii="Times New Roman" w:hAnsi="Times New Roman"/>
          <w:sz w:val="24"/>
          <w:szCs w:val="24"/>
        </w:rPr>
      </w:pPr>
      <w:r w:rsidRPr="00A11D09">
        <w:rPr>
          <w:rFonts w:ascii="Times New Roman" w:hAnsi="Times New Roman" w:hint="eastAsia"/>
          <w:sz w:val="24"/>
          <w:szCs w:val="24"/>
        </w:rPr>
        <w:t xml:space="preserve">Based on Grey Model Theory, </w:t>
      </w:r>
      <w:r w:rsidRPr="00A11D09">
        <w:rPr>
          <w:rFonts w:ascii="Times New Roman" w:hAnsi="Times New Roman"/>
          <w:sz w:val="24"/>
          <w:szCs w:val="24"/>
        </w:rPr>
        <w:t>our model does also well in the situation where there is no abundant data</w:t>
      </w:r>
      <w:r w:rsidR="00F12CE9" w:rsidRPr="00A11D09">
        <w:rPr>
          <w:rFonts w:ascii="Times New Roman" w:hAnsi="Times New Roman"/>
          <w:sz w:val="24"/>
          <w:szCs w:val="24"/>
        </w:rPr>
        <w:t>.</w:t>
      </w:r>
    </w:p>
    <w:p w:rsidR="00F12CE9" w:rsidRPr="00A11D09" w:rsidRDefault="00F12CE9" w:rsidP="00A11D09">
      <w:pPr>
        <w:pStyle w:val="a6"/>
        <w:numPr>
          <w:ilvl w:val="1"/>
          <w:numId w:val="12"/>
        </w:numPr>
        <w:spacing w:beforeLines="50" w:before="156" w:afterLines="50" w:after="156"/>
        <w:ind w:firstLineChars="0"/>
        <w:rPr>
          <w:rFonts w:ascii="Times New Roman" w:hAnsi="Times New Roman"/>
          <w:sz w:val="24"/>
          <w:szCs w:val="24"/>
        </w:rPr>
      </w:pPr>
      <w:r w:rsidRPr="00A11D09">
        <w:rPr>
          <w:rFonts w:ascii="Times New Roman" w:hAnsi="Times New Roman"/>
          <w:sz w:val="24"/>
          <w:szCs w:val="24"/>
        </w:rPr>
        <w:t>Our model establish the index system from an interdisciplinary perspective, related to social, environmental and economic factors.</w:t>
      </w:r>
    </w:p>
    <w:p w:rsidR="00F12CE9" w:rsidRPr="00A11D09" w:rsidRDefault="00F12CE9" w:rsidP="00A11D09">
      <w:pPr>
        <w:pStyle w:val="a6"/>
        <w:numPr>
          <w:ilvl w:val="0"/>
          <w:numId w:val="11"/>
        </w:numPr>
        <w:spacing w:beforeLines="50" w:before="156" w:afterLines="50" w:after="156"/>
        <w:ind w:firstLineChars="0"/>
        <w:rPr>
          <w:rFonts w:ascii="Times New Roman" w:hAnsi="Times New Roman"/>
          <w:sz w:val="24"/>
          <w:szCs w:val="24"/>
        </w:rPr>
      </w:pPr>
      <w:r w:rsidRPr="00A11D09">
        <w:rPr>
          <w:rFonts w:ascii="Times New Roman" w:hAnsi="Times New Roman"/>
          <w:sz w:val="24"/>
          <w:szCs w:val="24"/>
        </w:rPr>
        <w:t>Disadvantages:</w:t>
      </w:r>
    </w:p>
    <w:p w:rsidR="00F12CE9" w:rsidRPr="00A11D09" w:rsidRDefault="00F12CE9" w:rsidP="00A11D09">
      <w:pPr>
        <w:pStyle w:val="a6"/>
        <w:numPr>
          <w:ilvl w:val="1"/>
          <w:numId w:val="12"/>
        </w:numPr>
        <w:spacing w:beforeLines="50" w:before="156" w:afterLines="50" w:after="156"/>
        <w:ind w:firstLineChars="0"/>
        <w:rPr>
          <w:rFonts w:ascii="Times New Roman" w:hAnsi="Times New Roman"/>
          <w:sz w:val="24"/>
          <w:szCs w:val="24"/>
        </w:rPr>
      </w:pPr>
      <w:r w:rsidRPr="00A11D09">
        <w:rPr>
          <w:rFonts w:ascii="Times New Roman" w:hAnsi="Times New Roman"/>
          <w:sz w:val="24"/>
          <w:szCs w:val="24"/>
        </w:rPr>
        <w:lastRenderedPageBreak/>
        <w:t>W</w:t>
      </w:r>
      <w:r w:rsidRPr="00A11D09">
        <w:rPr>
          <w:rFonts w:ascii="Times New Roman" w:hAnsi="Times New Roman" w:hint="eastAsia"/>
          <w:sz w:val="24"/>
          <w:szCs w:val="24"/>
        </w:rPr>
        <w:t xml:space="preserve">e </w:t>
      </w:r>
      <w:r w:rsidRPr="00A11D09">
        <w:rPr>
          <w:rFonts w:ascii="Times New Roman" w:hAnsi="Times New Roman"/>
          <w:sz w:val="24"/>
          <w:szCs w:val="24"/>
        </w:rPr>
        <w:t xml:space="preserve">let </w:t>
      </w:r>
      <w:r w:rsidRPr="00A11D09">
        <w:rPr>
          <w:rFonts w:ascii="Times New Roman" w:hAnsi="Times New Roman" w:hint="eastAsia"/>
          <w:sz w:val="24"/>
          <w:szCs w:val="24"/>
        </w:rPr>
        <w:t xml:space="preserve">intervention factor </w:t>
      </w:r>
      <w:r w:rsidRPr="00CF1BA1">
        <w:rPr>
          <w:position w:val="-4"/>
        </w:rPr>
        <w:object w:dxaOrig="260" w:dyaOrig="260">
          <v:shape id="_x0000_i1123" type="#_x0000_t75" style="width:12.75pt;height:12.75pt" o:ole="">
            <v:imagedata r:id="rId130" o:title=""/>
          </v:shape>
          <o:OLEObject Type="Embed" ProgID="Equation.DSMT4" ShapeID="_x0000_i1123" DrawAspect="Content" ObjectID="_1572128142" r:id="rId191"/>
        </w:object>
      </w:r>
      <w:r w:rsidRPr="00A11D09">
        <w:rPr>
          <w:rFonts w:ascii="Times New Roman" w:hAnsi="Times New Roman"/>
          <w:sz w:val="24"/>
          <w:szCs w:val="24"/>
        </w:rPr>
        <w:t xml:space="preserve"> be a constant in our </w:t>
      </w:r>
      <w:r w:rsidRPr="00A11D09">
        <w:rPr>
          <w:rFonts w:ascii="Times New Roman" w:hAnsi="Times New Roman" w:hint="eastAsia"/>
          <w:sz w:val="24"/>
          <w:szCs w:val="24"/>
        </w:rPr>
        <w:t>intervention</w:t>
      </w:r>
      <w:r w:rsidRPr="00A11D09">
        <w:rPr>
          <w:rFonts w:ascii="Times New Roman" w:hAnsi="Times New Roman"/>
          <w:sz w:val="24"/>
          <w:szCs w:val="24"/>
        </w:rPr>
        <w:t xml:space="preserve"> plan. This determines we can only predict the result of stable plans.</w:t>
      </w:r>
    </w:p>
    <w:p w:rsidR="00A54E92" w:rsidRPr="002E67F1" w:rsidRDefault="00F12CE9" w:rsidP="007144A3">
      <w:pPr>
        <w:pStyle w:val="a6"/>
        <w:numPr>
          <w:ilvl w:val="1"/>
          <w:numId w:val="12"/>
        </w:numPr>
        <w:spacing w:beforeLines="50" w:before="156" w:afterLines="50" w:after="156"/>
        <w:ind w:firstLineChars="0"/>
        <w:rPr>
          <w:rFonts w:ascii="Times New Roman" w:hAnsi="Times New Roman"/>
          <w:sz w:val="24"/>
          <w:szCs w:val="24"/>
        </w:rPr>
      </w:pPr>
      <w:r w:rsidRPr="00A11D09">
        <w:rPr>
          <w:rFonts w:ascii="Times New Roman" w:hAnsi="Times New Roman"/>
          <w:sz w:val="24"/>
          <w:szCs w:val="24"/>
        </w:rPr>
        <w:t>Events with a random nature are ignored by this model.</w:t>
      </w:r>
    </w:p>
    <w:p w:rsidR="00365837" w:rsidRDefault="005A07CD" w:rsidP="00625803">
      <w:pPr>
        <w:spacing w:beforeLines="50" w:before="156" w:afterLines="50" w:after="156"/>
        <w:outlineLvl w:val="0"/>
        <w:rPr>
          <w:rFonts w:ascii="Times New Roman" w:hAnsi="Times New Roman"/>
          <w:sz w:val="44"/>
          <w:szCs w:val="44"/>
        </w:rPr>
      </w:pPr>
      <w:bookmarkStart w:id="36" w:name="_Toc442120056"/>
      <w:r w:rsidRPr="005A07CD">
        <w:rPr>
          <w:rFonts w:ascii="Times New Roman" w:hAnsi="Times New Roman" w:hint="eastAsia"/>
          <w:sz w:val="44"/>
          <w:szCs w:val="44"/>
        </w:rPr>
        <w:t>I I</w:t>
      </w:r>
      <w:r w:rsidRPr="005A07CD">
        <w:rPr>
          <w:rFonts w:ascii="Times New Roman" w:hAnsi="Times New Roman"/>
          <w:sz w:val="44"/>
          <w:szCs w:val="44"/>
        </w:rPr>
        <w:t xml:space="preserve"> </w:t>
      </w:r>
      <w:r w:rsidR="00365837" w:rsidRPr="00365837">
        <w:rPr>
          <w:rFonts w:ascii="Times New Roman" w:hAnsi="Times New Roman" w:hint="eastAsia"/>
          <w:sz w:val="44"/>
          <w:szCs w:val="44"/>
        </w:rPr>
        <w:t>Reference</w:t>
      </w:r>
      <w:bookmarkEnd w:id="36"/>
    </w:p>
    <w:p w:rsidR="00056B0E" w:rsidRDefault="00056B0E" w:rsidP="00365837">
      <w:pPr>
        <w:rPr>
          <w:rFonts w:ascii="Times New Roman" w:eastAsiaTheme="minorEastAsia" w:hAnsi="Times New Roman"/>
          <w:sz w:val="24"/>
          <w:szCs w:val="24"/>
        </w:rPr>
      </w:pP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[1]</w:t>
      </w:r>
      <w:r w:rsidR="003D6740">
        <w:rPr>
          <w:rFonts w:ascii="Times New Roman" w:eastAsiaTheme="minorEastAsia" w:hAnsi="Times New Roman"/>
          <w:sz w:val="24"/>
          <w:szCs w:val="24"/>
        </w:rPr>
        <w:t>T</w:t>
      </w:r>
      <w:r w:rsidR="00365837" w:rsidRPr="00365837">
        <w:rPr>
          <w:rFonts w:ascii="Times New Roman" w:eastAsiaTheme="minorEastAsia" w:hAnsi="Times New Roman"/>
          <w:sz w:val="24"/>
          <w:szCs w:val="24"/>
        </w:rPr>
        <w:t xml:space="preserve">he United Nations </w:t>
      </w:r>
      <w:proofErr w:type="spellStart"/>
      <w:r w:rsidR="00365837" w:rsidRPr="00365837">
        <w:rPr>
          <w:rFonts w:ascii="Times New Roman" w:eastAsiaTheme="minorEastAsia" w:hAnsi="Times New Roman"/>
          <w:sz w:val="24"/>
          <w:szCs w:val="24"/>
        </w:rPr>
        <w:t>Educational</w:t>
      </w:r>
      <w:proofErr w:type="gramStart"/>
      <w:r w:rsidR="00365837" w:rsidRPr="00365837">
        <w:rPr>
          <w:rFonts w:ascii="Times New Roman" w:eastAsiaTheme="minorEastAsia" w:hAnsi="Times New Roman"/>
          <w:sz w:val="24"/>
          <w:szCs w:val="24"/>
        </w:rPr>
        <w:t>,The</w:t>
      </w:r>
      <w:proofErr w:type="spellEnd"/>
      <w:proofErr w:type="gramEnd"/>
      <w:r w:rsidR="00365837" w:rsidRPr="00365837">
        <w:rPr>
          <w:rFonts w:ascii="Times New Roman" w:eastAsiaTheme="minorEastAsia" w:hAnsi="Times New Roman"/>
          <w:sz w:val="24"/>
          <w:szCs w:val="24"/>
        </w:rPr>
        <w:t xml:space="preserve"> United Nations World</w:t>
      </w:r>
      <w:r>
        <w:rPr>
          <w:rFonts w:ascii="Times New Roman" w:eastAsiaTheme="minorEastAsia" w:hAnsi="Times New Roman"/>
          <w:sz w:val="24"/>
          <w:szCs w:val="24"/>
        </w:rPr>
        <w:t xml:space="preserve"> Water Development Report 2015:</w:t>
      </w:r>
      <w:r w:rsidR="00365837" w:rsidRPr="00365837">
        <w:rPr>
          <w:rFonts w:ascii="Times New Roman" w:eastAsiaTheme="minorEastAsia" w:hAnsi="Times New Roman"/>
          <w:sz w:val="24"/>
          <w:szCs w:val="24"/>
        </w:rPr>
        <w:t>Scientific and Cultural</w:t>
      </w:r>
      <w:r w:rsidR="00365837" w:rsidRPr="00365837">
        <w:rPr>
          <w:rFonts w:ascii="Times New Roman" w:eastAsiaTheme="minorEastAsia" w:hAnsi="Times New Roman" w:hint="eastAsia"/>
          <w:sz w:val="24"/>
          <w:szCs w:val="24"/>
        </w:rPr>
        <w:t xml:space="preserve"> </w:t>
      </w:r>
      <w:proofErr w:type="spellStart"/>
      <w:r>
        <w:rPr>
          <w:rFonts w:ascii="Times New Roman" w:eastAsiaTheme="minorEastAsia" w:hAnsi="Times New Roman"/>
          <w:sz w:val="24"/>
          <w:szCs w:val="24"/>
        </w:rPr>
        <w:t>Organization.</w:t>
      </w:r>
      <w:r w:rsidR="00365837" w:rsidRPr="00365837">
        <w:rPr>
          <w:rFonts w:ascii="Times New Roman" w:eastAsiaTheme="minorEastAsia" w:hAnsi="Times New Roman"/>
          <w:sz w:val="24"/>
          <w:szCs w:val="24"/>
        </w:rPr>
        <w:t>Water</w:t>
      </w:r>
      <w:proofErr w:type="spellEnd"/>
      <w:r w:rsidR="00365837" w:rsidRPr="00365837">
        <w:rPr>
          <w:rFonts w:ascii="Times New Roman" w:eastAsiaTheme="minorEastAsia" w:hAnsi="Times New Roman"/>
          <w:sz w:val="24"/>
          <w:szCs w:val="24"/>
        </w:rPr>
        <w:t xml:space="preserve"> for a sustainable </w:t>
      </w:r>
      <w:r>
        <w:rPr>
          <w:rFonts w:ascii="Times New Roman" w:eastAsiaTheme="minorEastAsia" w:hAnsi="Times New Roman"/>
          <w:sz w:val="24"/>
          <w:szCs w:val="24"/>
        </w:rPr>
        <w:t>world:</w:t>
      </w:r>
      <w:r w:rsidR="00365837" w:rsidRPr="00365837">
        <w:rPr>
          <w:rFonts w:ascii="Times New Roman" w:eastAsiaTheme="minorEastAsia" w:hAnsi="Times New Roman"/>
          <w:sz w:val="24"/>
          <w:szCs w:val="24"/>
        </w:rPr>
        <w:t>UNESCO,2015.</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[2]</w:t>
      </w:r>
      <w:proofErr w:type="spellStart"/>
      <w:r w:rsidR="00365837" w:rsidRPr="00365837">
        <w:rPr>
          <w:rFonts w:ascii="Times New Roman" w:eastAsiaTheme="minorEastAsia" w:hAnsi="Times New Roman"/>
          <w:sz w:val="24"/>
          <w:szCs w:val="24"/>
        </w:rPr>
        <w:t>Ma</w:t>
      </w:r>
      <w:r>
        <w:rPr>
          <w:rFonts w:ascii="Times New Roman" w:eastAsiaTheme="minorEastAsia" w:hAnsi="Times New Roman"/>
          <w:sz w:val="24"/>
          <w:szCs w:val="24"/>
        </w:rPr>
        <w:t>lin</w:t>
      </w:r>
      <w:proofErr w:type="spell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Falkenmark</w:t>
      </w:r>
      <w:proofErr w:type="gramStart"/>
      <w:r>
        <w:rPr>
          <w:rFonts w:ascii="Times New Roman" w:eastAsiaTheme="minorEastAsia" w:hAnsi="Times New Roman"/>
          <w:sz w:val="24"/>
          <w:szCs w:val="24"/>
        </w:rPr>
        <w:t>,Carl</w:t>
      </w:r>
      <w:proofErr w:type="spellEnd"/>
      <w:proofErr w:type="gram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Widstrand.Population</w:t>
      </w:r>
      <w:proofErr w:type="spellEnd"/>
      <w:r>
        <w:rPr>
          <w:rFonts w:ascii="Times New Roman" w:eastAsiaTheme="minorEastAsia" w:hAnsi="Times New Roman"/>
          <w:sz w:val="24"/>
          <w:szCs w:val="24"/>
        </w:rPr>
        <w:t xml:space="preserve"> and water </w:t>
      </w:r>
      <w:proofErr w:type="spellStart"/>
      <w:r>
        <w:rPr>
          <w:rFonts w:ascii="Times New Roman" w:eastAsiaTheme="minorEastAsia" w:hAnsi="Times New Roman"/>
          <w:sz w:val="24"/>
          <w:szCs w:val="24"/>
        </w:rPr>
        <w:t>resources:a</w:t>
      </w:r>
      <w:proofErr w:type="spellEnd"/>
      <w:r>
        <w:rPr>
          <w:rFonts w:ascii="Times New Roman" w:eastAsiaTheme="minorEastAsia" w:hAnsi="Times New Roman"/>
          <w:sz w:val="24"/>
          <w:szCs w:val="24"/>
        </w:rPr>
        <w:t xml:space="preserve"> delicate balance[J].Population Bulletin,1992,</w:t>
      </w:r>
      <w:r w:rsidR="00365837" w:rsidRPr="00365837">
        <w:rPr>
          <w:rFonts w:ascii="Times New Roman" w:eastAsiaTheme="minorEastAsia" w:hAnsi="Times New Roman"/>
          <w:sz w:val="24"/>
          <w:szCs w:val="24"/>
        </w:rPr>
        <w:t>19.</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[3]</w:t>
      </w:r>
      <w:proofErr w:type="spellStart"/>
      <w:r>
        <w:rPr>
          <w:rFonts w:ascii="Times New Roman" w:eastAsiaTheme="minorEastAsia" w:hAnsi="Times New Roman"/>
          <w:sz w:val="24"/>
          <w:szCs w:val="24"/>
        </w:rPr>
        <w:t>Chapagain</w:t>
      </w:r>
      <w:proofErr w:type="spellEnd"/>
      <w:r>
        <w:rPr>
          <w:rFonts w:ascii="Times New Roman" w:eastAsiaTheme="minorEastAsia" w:hAnsi="Times New Roman"/>
          <w:sz w:val="24"/>
          <w:szCs w:val="24"/>
        </w:rPr>
        <w:t xml:space="preserve"> A </w:t>
      </w:r>
      <w:proofErr w:type="spellStart"/>
      <w:r>
        <w:rPr>
          <w:rFonts w:ascii="Times New Roman" w:eastAsiaTheme="minorEastAsia" w:hAnsi="Times New Roman"/>
          <w:sz w:val="24"/>
          <w:szCs w:val="24"/>
        </w:rPr>
        <w:t>K</w:t>
      </w:r>
      <w:proofErr w:type="gramStart"/>
      <w:r>
        <w:rPr>
          <w:rFonts w:ascii="Times New Roman" w:eastAsiaTheme="minorEastAsia" w:hAnsi="Times New Roman"/>
          <w:sz w:val="24"/>
          <w:szCs w:val="24"/>
        </w:rPr>
        <w:t>,</w:t>
      </w:r>
      <w:r w:rsidR="00365837" w:rsidRPr="00365837">
        <w:rPr>
          <w:rFonts w:ascii="Times New Roman" w:eastAsiaTheme="minorEastAsia" w:hAnsi="Times New Roman"/>
          <w:sz w:val="24"/>
          <w:szCs w:val="24"/>
        </w:rPr>
        <w:t>Hoekstra</w:t>
      </w:r>
      <w:proofErr w:type="spellEnd"/>
      <w:proofErr w:type="gramEnd"/>
      <w:r w:rsidR="00365837" w:rsidRPr="00365837">
        <w:rPr>
          <w:rFonts w:ascii="Times New Roman" w:eastAsiaTheme="minorEastAsia" w:hAnsi="Times New Roman"/>
          <w:sz w:val="24"/>
          <w:szCs w:val="24"/>
        </w:rPr>
        <w:t xml:space="preserve"> A Y. </w:t>
      </w:r>
      <w:r>
        <w:rPr>
          <w:rFonts w:ascii="Times New Roman" w:eastAsiaTheme="minorEastAsia" w:hAnsi="Times New Roman"/>
          <w:sz w:val="24"/>
          <w:szCs w:val="24"/>
        </w:rPr>
        <w:t>Water footprints of nations[C].</w:t>
      </w:r>
      <w:proofErr w:type="spellStart"/>
      <w:r>
        <w:rPr>
          <w:rFonts w:ascii="Times New Roman" w:eastAsiaTheme="minorEastAsia" w:hAnsi="Times New Roman"/>
          <w:sz w:val="24"/>
          <w:szCs w:val="24"/>
        </w:rPr>
        <w:t>Delft,the</w:t>
      </w:r>
      <w:proofErr w:type="spellEnd"/>
      <w:r>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Netherlands:</w:t>
      </w:r>
      <w:r w:rsidR="00365837" w:rsidRPr="00365837">
        <w:rPr>
          <w:rFonts w:ascii="Times New Roman" w:eastAsiaTheme="minorEastAsia" w:hAnsi="Times New Roman"/>
          <w:sz w:val="24"/>
          <w:szCs w:val="24"/>
        </w:rPr>
        <w:t>Value</w:t>
      </w:r>
      <w:proofErr w:type="spellEnd"/>
      <w:r w:rsidR="00365837" w:rsidRPr="00365837">
        <w:rPr>
          <w:rFonts w:ascii="Times New Roman" w:eastAsiaTheme="minorEastAsia" w:hAnsi="Times New Roman"/>
          <w:sz w:val="24"/>
          <w:szCs w:val="24"/>
        </w:rPr>
        <w:t xml:space="preserve"> of Water Research</w:t>
      </w:r>
      <w:r>
        <w:rPr>
          <w:rFonts w:ascii="Times New Roman" w:eastAsiaTheme="minorEastAsia" w:hAnsi="Times New Roman"/>
          <w:sz w:val="24"/>
          <w:szCs w:val="24"/>
        </w:rPr>
        <w:t xml:space="preserve"> Report Series:No.16.IHE,</w:t>
      </w:r>
      <w:r w:rsidR="00365837" w:rsidRPr="00365837">
        <w:rPr>
          <w:rFonts w:ascii="Times New Roman" w:eastAsiaTheme="minorEastAsia" w:hAnsi="Times New Roman"/>
          <w:sz w:val="24"/>
          <w:szCs w:val="24"/>
        </w:rPr>
        <w:t>2004.</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[4]</w:t>
      </w:r>
      <w:r w:rsidR="00365837" w:rsidRPr="00365837">
        <w:rPr>
          <w:rFonts w:ascii="Times New Roman" w:eastAsiaTheme="minorEastAsia" w:hAnsi="Times New Roman"/>
          <w:sz w:val="24"/>
          <w:szCs w:val="24"/>
        </w:rPr>
        <w:t xml:space="preserve">Wen </w:t>
      </w:r>
      <w:proofErr w:type="spellStart"/>
      <w:r w:rsidR="00365837" w:rsidRPr="00365837">
        <w:rPr>
          <w:rFonts w:ascii="Times New Roman" w:eastAsiaTheme="minorEastAsia" w:hAnsi="Times New Roman"/>
          <w:sz w:val="24"/>
          <w:szCs w:val="24"/>
        </w:rPr>
        <w:t>Lihua.Grey</w:t>
      </w:r>
      <w:proofErr w:type="spellEnd"/>
      <w:r w:rsidR="00365837" w:rsidRPr="00365837">
        <w:rPr>
          <w:rFonts w:ascii="Times New Roman" w:eastAsiaTheme="minorEastAsia" w:hAnsi="Times New Roman"/>
          <w:sz w:val="24"/>
          <w:szCs w:val="24"/>
        </w:rPr>
        <w:t xml:space="preserve"> Sy</w:t>
      </w:r>
      <w:r w:rsidR="008F2F17">
        <w:rPr>
          <w:rFonts w:ascii="Times New Roman" w:eastAsiaTheme="minorEastAsia" w:hAnsi="Times New Roman"/>
          <w:sz w:val="24"/>
          <w:szCs w:val="24"/>
        </w:rPr>
        <w:t xml:space="preserve">stem Theory and </w:t>
      </w:r>
      <w:proofErr w:type="gramStart"/>
      <w:r w:rsidR="008F2F17">
        <w:rPr>
          <w:rFonts w:ascii="Times New Roman" w:eastAsiaTheme="minorEastAsia" w:hAnsi="Times New Roman"/>
          <w:sz w:val="24"/>
          <w:szCs w:val="24"/>
        </w:rPr>
        <w:t>Application[</w:t>
      </w:r>
      <w:proofErr w:type="gramEnd"/>
      <w:r w:rsidR="008F2F17">
        <w:rPr>
          <w:rFonts w:ascii="Times New Roman" w:eastAsiaTheme="minorEastAsia" w:hAnsi="Times New Roman"/>
          <w:sz w:val="24"/>
          <w:szCs w:val="24"/>
        </w:rPr>
        <w:t>D].</w:t>
      </w:r>
      <w:proofErr w:type="spellStart"/>
      <w:r w:rsidR="00365837" w:rsidRPr="00365837">
        <w:rPr>
          <w:rFonts w:ascii="Times New Roman" w:eastAsiaTheme="minorEastAsia" w:hAnsi="Times New Roman"/>
          <w:sz w:val="24"/>
          <w:szCs w:val="24"/>
        </w:rPr>
        <w:t>Harbin</w:t>
      </w:r>
      <w:r w:rsidR="008F2F17">
        <w:rPr>
          <w:rFonts w:ascii="Times New Roman" w:eastAsiaTheme="minorEastAsia" w:hAnsi="Times New Roman"/>
          <w:sz w:val="24"/>
          <w:szCs w:val="24"/>
        </w:rPr>
        <w:t>:Harbin</w:t>
      </w:r>
      <w:proofErr w:type="spellEnd"/>
      <w:r w:rsidR="008F2F17">
        <w:rPr>
          <w:rFonts w:ascii="Times New Roman" w:eastAsiaTheme="minorEastAsia" w:hAnsi="Times New Roman"/>
          <w:sz w:val="24"/>
          <w:szCs w:val="24"/>
        </w:rPr>
        <w:t xml:space="preserve"> Engineering University,</w:t>
      </w:r>
      <w:r w:rsidR="00365837" w:rsidRPr="00365837">
        <w:rPr>
          <w:rFonts w:ascii="Times New Roman" w:eastAsiaTheme="minorEastAsia" w:hAnsi="Times New Roman"/>
          <w:sz w:val="24"/>
          <w:szCs w:val="24"/>
        </w:rPr>
        <w:t>2003.</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[5]</w:t>
      </w:r>
      <w:proofErr w:type="spellStart"/>
      <w:r w:rsidR="008F2F17">
        <w:rPr>
          <w:rFonts w:ascii="Times New Roman" w:eastAsiaTheme="minorEastAsia" w:hAnsi="Times New Roman"/>
          <w:sz w:val="24"/>
          <w:szCs w:val="24"/>
        </w:rPr>
        <w:t>Guo</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Hong.</w:t>
      </w:r>
      <w:r w:rsidR="00365837" w:rsidRPr="00365837">
        <w:rPr>
          <w:rFonts w:ascii="Times New Roman" w:eastAsiaTheme="minorEastAsia" w:hAnsi="Times New Roman"/>
          <w:sz w:val="24"/>
          <w:szCs w:val="24"/>
        </w:rPr>
        <w:t>Distinguishing</w:t>
      </w:r>
      <w:proofErr w:type="spellEnd"/>
      <w:r w:rsidR="00365837" w:rsidRPr="00365837">
        <w:rPr>
          <w:rFonts w:ascii="Times New Roman" w:eastAsiaTheme="minorEastAsia" w:hAnsi="Times New Roman"/>
          <w:sz w:val="24"/>
          <w:szCs w:val="24"/>
        </w:rPr>
        <w:t xml:space="preserve"> c</w:t>
      </w:r>
      <w:r w:rsidR="008F2F17">
        <w:rPr>
          <w:rFonts w:ascii="Times New Roman" w:eastAsiaTheme="minorEastAsia" w:hAnsi="Times New Roman"/>
          <w:sz w:val="24"/>
          <w:szCs w:val="24"/>
        </w:rPr>
        <w:t xml:space="preserve">oefficient of grey </w:t>
      </w:r>
      <w:proofErr w:type="spellStart"/>
      <w:r w:rsidR="008F2F17">
        <w:rPr>
          <w:rFonts w:ascii="Times New Roman" w:eastAsiaTheme="minorEastAsia" w:hAnsi="Times New Roman"/>
          <w:sz w:val="24"/>
          <w:szCs w:val="24"/>
        </w:rPr>
        <w:t>correlation</w:t>
      </w:r>
      <w:proofErr w:type="gramStart"/>
      <w:r w:rsidR="008F2F17">
        <w:rPr>
          <w:rFonts w:ascii="Times New Roman" w:eastAsiaTheme="minorEastAsia" w:hAnsi="Times New Roman"/>
          <w:sz w:val="24"/>
          <w:szCs w:val="24"/>
        </w:rPr>
        <w:t>,Fuzzy</w:t>
      </w:r>
      <w:proofErr w:type="spellEnd"/>
      <w:proofErr w:type="gramEnd"/>
      <w:r w:rsidR="008F2F17">
        <w:rPr>
          <w:rFonts w:ascii="Times New Roman" w:eastAsiaTheme="minorEastAsia" w:hAnsi="Times New Roman"/>
          <w:sz w:val="24"/>
          <w:szCs w:val="24"/>
        </w:rPr>
        <w:t xml:space="preserve"> math,1985:Vol.5,No.2:</w:t>
      </w:r>
      <w:r w:rsidR="00365837" w:rsidRPr="00365837">
        <w:rPr>
          <w:rFonts w:ascii="Times New Roman" w:eastAsiaTheme="minorEastAsia" w:hAnsi="Times New Roman"/>
          <w:sz w:val="24"/>
          <w:szCs w:val="24"/>
        </w:rPr>
        <w:t>55-58.</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[6]</w:t>
      </w:r>
      <w:proofErr w:type="spellStart"/>
      <w:r w:rsidR="008F2F17">
        <w:rPr>
          <w:rFonts w:ascii="Times New Roman" w:eastAsiaTheme="minorEastAsia" w:hAnsi="Times New Roman"/>
          <w:sz w:val="24"/>
          <w:szCs w:val="24"/>
        </w:rPr>
        <w:t>Jia</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Rong,</w:t>
      </w:r>
      <w:r w:rsidR="00365837" w:rsidRPr="00365837">
        <w:rPr>
          <w:rFonts w:ascii="Times New Roman" w:eastAsiaTheme="minorEastAsia" w:hAnsi="Times New Roman"/>
          <w:sz w:val="24"/>
          <w:szCs w:val="24"/>
        </w:rPr>
        <w:t>Xue</w:t>
      </w:r>
      <w:proofErr w:type="spellEnd"/>
      <w:r w:rsidR="00365837" w:rsidRPr="00365837">
        <w:rPr>
          <w:rFonts w:ascii="Times New Roman" w:eastAsiaTheme="minorEastAsia" w:hAnsi="Times New Roman"/>
          <w:sz w:val="24"/>
          <w:szCs w:val="24"/>
        </w:rPr>
        <w:t xml:space="preserve"> </w:t>
      </w:r>
      <w:proofErr w:type="spellStart"/>
      <w:r w:rsidR="00365837" w:rsidRPr="00365837">
        <w:rPr>
          <w:rFonts w:ascii="Times New Roman" w:eastAsiaTheme="minorEastAsia" w:hAnsi="Times New Roman"/>
          <w:sz w:val="24"/>
          <w:szCs w:val="24"/>
        </w:rPr>
        <w:t>Huifeng,</w:t>
      </w:r>
      <w:r w:rsidR="008F2F17">
        <w:rPr>
          <w:rFonts w:ascii="Times New Roman" w:eastAsiaTheme="minorEastAsia" w:hAnsi="Times New Roman"/>
          <w:sz w:val="24"/>
          <w:szCs w:val="24"/>
        </w:rPr>
        <w:t>Xie</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Jiancang,Jiang</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Xiaohui.</w:t>
      </w:r>
      <w:r w:rsidR="00365837" w:rsidRPr="00365837">
        <w:rPr>
          <w:rFonts w:ascii="Times New Roman" w:eastAsiaTheme="minorEastAsia" w:hAnsi="Times New Roman"/>
          <w:sz w:val="24"/>
          <w:szCs w:val="24"/>
        </w:rPr>
        <w:t>Research</w:t>
      </w:r>
      <w:proofErr w:type="spellEnd"/>
      <w:r w:rsidR="00365837" w:rsidRPr="00365837">
        <w:rPr>
          <w:rFonts w:ascii="Times New Roman" w:eastAsiaTheme="minorEastAsia" w:hAnsi="Times New Roman"/>
          <w:sz w:val="24"/>
          <w:szCs w:val="24"/>
        </w:rPr>
        <w:t xml:space="preserve"> on the Bearing Capacity </w:t>
      </w:r>
      <w:r w:rsidR="008F2F17">
        <w:rPr>
          <w:rFonts w:ascii="Times New Roman" w:eastAsiaTheme="minorEastAsia" w:hAnsi="Times New Roman"/>
          <w:sz w:val="24"/>
          <w:szCs w:val="24"/>
        </w:rPr>
        <w:t>of Regional Water Resources[J].</w:t>
      </w:r>
      <w:r w:rsidR="00365837" w:rsidRPr="00365837">
        <w:rPr>
          <w:rFonts w:ascii="Times New Roman" w:eastAsiaTheme="minorEastAsia" w:hAnsi="Times New Roman"/>
          <w:sz w:val="24"/>
          <w:szCs w:val="24"/>
        </w:rPr>
        <w:t xml:space="preserve">Journal of Xi’an </w:t>
      </w:r>
      <w:r w:rsidR="008F2F17">
        <w:rPr>
          <w:rFonts w:ascii="Times New Roman" w:eastAsiaTheme="minorEastAsia" w:hAnsi="Times New Roman"/>
          <w:sz w:val="24"/>
          <w:szCs w:val="24"/>
        </w:rPr>
        <w:t>University of Technology, 1998:Vol.14,</w:t>
      </w:r>
      <w:r w:rsidR="00365837" w:rsidRPr="00365837">
        <w:rPr>
          <w:rFonts w:ascii="Times New Roman" w:eastAsiaTheme="minorEastAsia" w:hAnsi="Times New Roman"/>
          <w:sz w:val="24"/>
          <w:szCs w:val="24"/>
        </w:rPr>
        <w:t>No.4.</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[7]</w:t>
      </w:r>
      <w:r w:rsidR="008F2F17">
        <w:rPr>
          <w:rFonts w:ascii="Times New Roman" w:eastAsiaTheme="minorEastAsia" w:hAnsi="Times New Roman"/>
          <w:sz w:val="24"/>
          <w:szCs w:val="24"/>
        </w:rPr>
        <w:t xml:space="preserve">Li </w:t>
      </w:r>
      <w:proofErr w:type="spellStart"/>
      <w:r w:rsidR="008F2F17">
        <w:rPr>
          <w:rFonts w:ascii="Times New Roman" w:eastAsiaTheme="minorEastAsia" w:hAnsi="Times New Roman"/>
          <w:sz w:val="24"/>
          <w:szCs w:val="24"/>
        </w:rPr>
        <w:t>Changsheng</w:t>
      </w:r>
      <w:proofErr w:type="gramStart"/>
      <w:r w:rsidR="008F2F17">
        <w:rPr>
          <w:rFonts w:ascii="Times New Roman" w:eastAsiaTheme="minorEastAsia" w:hAnsi="Times New Roman"/>
          <w:sz w:val="24"/>
          <w:szCs w:val="24"/>
        </w:rPr>
        <w:t>,</w:t>
      </w:r>
      <w:r w:rsidR="00365837" w:rsidRPr="00365837">
        <w:rPr>
          <w:rFonts w:ascii="Times New Roman" w:eastAsiaTheme="minorEastAsia" w:hAnsi="Times New Roman"/>
          <w:sz w:val="24"/>
          <w:szCs w:val="24"/>
        </w:rPr>
        <w:t>Deng</w:t>
      </w:r>
      <w:proofErr w:type="spellEnd"/>
      <w:proofErr w:type="gramEnd"/>
      <w:r w:rsidR="00365837" w:rsidRPr="00365837">
        <w:rPr>
          <w:rFonts w:ascii="Times New Roman" w:eastAsiaTheme="minorEastAsia" w:hAnsi="Times New Roman"/>
          <w:sz w:val="24"/>
          <w:szCs w:val="24"/>
        </w:rPr>
        <w:t xml:space="preserve"> </w:t>
      </w:r>
      <w:proofErr w:type="spellStart"/>
      <w:r w:rsidR="00365837" w:rsidRPr="00365837">
        <w:rPr>
          <w:rFonts w:ascii="Times New Roman" w:eastAsiaTheme="minorEastAsia" w:hAnsi="Times New Roman"/>
          <w:sz w:val="24"/>
          <w:szCs w:val="24"/>
        </w:rPr>
        <w:t>Baozhong.A</w:t>
      </w:r>
      <w:proofErr w:type="spellEnd"/>
      <w:r w:rsidR="00365837" w:rsidRPr="00365837">
        <w:rPr>
          <w:rFonts w:ascii="Times New Roman" w:eastAsiaTheme="minorEastAsia" w:hAnsi="Times New Roman"/>
          <w:sz w:val="24"/>
          <w:szCs w:val="24"/>
        </w:rPr>
        <w:t xml:space="preserve"> study on sustainable development indicators system of </w:t>
      </w:r>
      <w:proofErr w:type="spellStart"/>
      <w:r w:rsidR="00365837" w:rsidRPr="00365837">
        <w:rPr>
          <w:rFonts w:ascii="Times New Roman" w:eastAsiaTheme="minorEastAsia" w:hAnsi="Times New Roman"/>
          <w:sz w:val="24"/>
          <w:szCs w:val="24"/>
        </w:rPr>
        <w:t>Longjiang</w:t>
      </w:r>
      <w:proofErr w:type="spellEnd"/>
      <w:r w:rsidR="008F2F17">
        <w:rPr>
          <w:rFonts w:ascii="Times New Roman" w:eastAsiaTheme="minorEastAsia" w:hAnsi="Times New Roman"/>
          <w:sz w:val="24"/>
          <w:szCs w:val="24"/>
        </w:rPr>
        <w:t xml:space="preserve"> country[J].</w:t>
      </w:r>
      <w:r w:rsidR="00365837" w:rsidRPr="00365837">
        <w:rPr>
          <w:rFonts w:ascii="Times New Roman" w:eastAsiaTheme="minorEastAsia" w:hAnsi="Times New Roman"/>
          <w:sz w:val="24"/>
          <w:szCs w:val="24"/>
        </w:rPr>
        <w:t xml:space="preserve">Natural Science Journal of </w:t>
      </w:r>
      <w:r w:rsidR="008F2F17">
        <w:rPr>
          <w:rFonts w:ascii="Times New Roman" w:eastAsiaTheme="minorEastAsia" w:hAnsi="Times New Roman"/>
          <w:sz w:val="24"/>
          <w:szCs w:val="24"/>
        </w:rPr>
        <w:t>Harbin Normal University, 2007:Vol.23,</w:t>
      </w:r>
      <w:r w:rsidR="00365837" w:rsidRPr="00365837">
        <w:rPr>
          <w:rFonts w:ascii="Times New Roman" w:eastAsiaTheme="minorEastAsia" w:hAnsi="Times New Roman"/>
          <w:sz w:val="24"/>
          <w:szCs w:val="24"/>
        </w:rPr>
        <w:t>No.5:104-105.</w:t>
      </w:r>
    </w:p>
    <w:p w:rsidR="00365837" w:rsidRPr="00365837" w:rsidRDefault="00007C44" w:rsidP="00365837">
      <w:pPr>
        <w:rPr>
          <w:rFonts w:ascii="Times New Roman" w:eastAsiaTheme="minorEastAsia" w:hAnsi="Times New Roman"/>
          <w:sz w:val="24"/>
          <w:szCs w:val="24"/>
        </w:rPr>
      </w:pPr>
      <w:r>
        <w:rPr>
          <w:rFonts w:ascii="Times New Roman" w:eastAsiaTheme="minorEastAsia" w:hAnsi="Times New Roman"/>
          <w:sz w:val="24"/>
          <w:szCs w:val="24"/>
        </w:rPr>
        <w:t>[8]</w:t>
      </w:r>
      <w:r w:rsidR="00365837" w:rsidRPr="00365837">
        <w:rPr>
          <w:rFonts w:ascii="Times New Roman" w:eastAsiaTheme="minorEastAsia" w:hAnsi="Times New Roman"/>
          <w:sz w:val="24"/>
          <w:szCs w:val="24"/>
        </w:rPr>
        <w:t xml:space="preserve">Si </w:t>
      </w:r>
      <w:proofErr w:type="spellStart"/>
      <w:r w:rsidR="00365837" w:rsidRPr="00365837">
        <w:rPr>
          <w:rFonts w:ascii="Times New Roman" w:eastAsiaTheme="minorEastAsia" w:hAnsi="Times New Roman"/>
          <w:sz w:val="24"/>
          <w:szCs w:val="24"/>
        </w:rPr>
        <w:t>Shoukui.Mathematical</w:t>
      </w:r>
      <w:proofErr w:type="spellEnd"/>
      <w:r w:rsidR="00365837" w:rsidRPr="00365837">
        <w:rPr>
          <w:rFonts w:ascii="Times New Roman" w:eastAsiaTheme="minorEastAsia" w:hAnsi="Times New Roman"/>
          <w:sz w:val="24"/>
          <w:szCs w:val="24"/>
        </w:rPr>
        <w:t xml:space="preserve"> modeling algorithm and </w:t>
      </w:r>
      <w:proofErr w:type="gramStart"/>
      <w:r w:rsidR="00365837" w:rsidRPr="00365837">
        <w:rPr>
          <w:rFonts w:ascii="Times New Roman" w:eastAsiaTheme="minorEastAsia" w:hAnsi="Times New Roman"/>
          <w:sz w:val="24"/>
          <w:szCs w:val="24"/>
        </w:rPr>
        <w:t>program[</w:t>
      </w:r>
      <w:proofErr w:type="gramEnd"/>
      <w:r w:rsidR="00365837" w:rsidRPr="00365837">
        <w:rPr>
          <w:rFonts w:ascii="Times New Roman" w:eastAsiaTheme="minorEastAsia" w:hAnsi="Times New Roman"/>
          <w:sz w:val="24"/>
          <w:szCs w:val="24"/>
        </w:rPr>
        <w:t>M].1.Naval Aero</w:t>
      </w:r>
      <w:r w:rsidR="008F2F17">
        <w:rPr>
          <w:rFonts w:ascii="Times New Roman" w:eastAsiaTheme="minorEastAsia" w:hAnsi="Times New Roman"/>
          <w:sz w:val="24"/>
          <w:szCs w:val="24"/>
        </w:rPr>
        <w:t>nautical Engineering Institute,2007:</w:t>
      </w:r>
      <w:r w:rsidR="00AD2DFC">
        <w:rPr>
          <w:rFonts w:ascii="Times New Roman" w:eastAsiaTheme="minorEastAsia" w:hAnsi="Times New Roman"/>
          <w:sz w:val="24"/>
          <w:szCs w:val="24"/>
        </w:rPr>
        <w:t>418-419;</w:t>
      </w:r>
      <w:r w:rsidR="00365837" w:rsidRPr="00365837">
        <w:rPr>
          <w:rFonts w:ascii="Times New Roman" w:eastAsiaTheme="minorEastAsia" w:hAnsi="Times New Roman"/>
          <w:sz w:val="24"/>
          <w:szCs w:val="24"/>
        </w:rPr>
        <w:t>425-428.</w:t>
      </w:r>
    </w:p>
    <w:p w:rsidR="00365837" w:rsidRPr="00365837" w:rsidRDefault="00AD2DFC" w:rsidP="00365837">
      <w:pPr>
        <w:rPr>
          <w:rFonts w:ascii="Times New Roman" w:eastAsiaTheme="minorEastAsia" w:hAnsi="Times New Roman"/>
          <w:sz w:val="24"/>
          <w:szCs w:val="24"/>
        </w:rPr>
      </w:pPr>
      <w:r>
        <w:rPr>
          <w:rFonts w:ascii="Times New Roman" w:eastAsiaTheme="minorEastAsia" w:hAnsi="Times New Roman"/>
          <w:sz w:val="24"/>
          <w:szCs w:val="24"/>
        </w:rPr>
        <w:t>[9</w:t>
      </w:r>
      <w:r w:rsidR="00007C44">
        <w:rPr>
          <w:rFonts w:ascii="Times New Roman" w:eastAsiaTheme="minorEastAsia" w:hAnsi="Times New Roman"/>
          <w:sz w:val="24"/>
          <w:szCs w:val="24"/>
        </w:rPr>
        <w:t>]</w:t>
      </w:r>
      <w:r w:rsidR="008F2F17">
        <w:rPr>
          <w:rFonts w:ascii="Times New Roman" w:eastAsiaTheme="minorEastAsia" w:hAnsi="Times New Roman"/>
          <w:sz w:val="24"/>
          <w:szCs w:val="24"/>
        </w:rPr>
        <w:t xml:space="preserve">Feng </w:t>
      </w:r>
      <w:proofErr w:type="spellStart"/>
      <w:r w:rsidR="008F2F17">
        <w:rPr>
          <w:rFonts w:ascii="Times New Roman" w:eastAsiaTheme="minorEastAsia" w:hAnsi="Times New Roman"/>
          <w:sz w:val="24"/>
          <w:szCs w:val="24"/>
        </w:rPr>
        <w:t>Langang,</w:t>
      </w:r>
      <w:r w:rsidR="00365837" w:rsidRPr="00365837">
        <w:rPr>
          <w:rFonts w:ascii="Times New Roman" w:eastAsiaTheme="minorEastAsia" w:hAnsi="Times New Roman"/>
          <w:sz w:val="24"/>
          <w:szCs w:val="24"/>
        </w:rPr>
        <w:t>Jiao</w:t>
      </w:r>
      <w:proofErr w:type="spellEnd"/>
      <w:r w:rsidR="00365837" w:rsidRPr="00365837">
        <w:rPr>
          <w:rFonts w:ascii="Times New Roman" w:eastAsiaTheme="minorEastAsia" w:hAnsi="Times New Roman"/>
          <w:sz w:val="24"/>
          <w:szCs w:val="24"/>
        </w:rPr>
        <w:t xml:space="preserve"> </w:t>
      </w:r>
      <w:proofErr w:type="spellStart"/>
      <w:r w:rsidR="00365837" w:rsidRPr="00365837">
        <w:rPr>
          <w:rFonts w:ascii="Times New Roman" w:eastAsiaTheme="minorEastAsia" w:hAnsi="Times New Roman"/>
          <w:sz w:val="24"/>
          <w:szCs w:val="24"/>
        </w:rPr>
        <w:t>Y</w:t>
      </w:r>
      <w:r w:rsidR="008F2F17">
        <w:rPr>
          <w:rFonts w:ascii="Times New Roman" w:eastAsiaTheme="minorEastAsia" w:hAnsi="Times New Roman"/>
          <w:sz w:val="24"/>
          <w:szCs w:val="24"/>
        </w:rPr>
        <w:t>anchen,Du</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Bijun.C</w:t>
      </w:r>
      <w:r w:rsidR="00365837" w:rsidRPr="00365837">
        <w:rPr>
          <w:rFonts w:ascii="Times New Roman" w:eastAsiaTheme="minorEastAsia" w:hAnsi="Times New Roman"/>
          <w:sz w:val="24"/>
          <w:szCs w:val="24"/>
        </w:rPr>
        <w:t>apacity</w:t>
      </w:r>
      <w:proofErr w:type="spellEnd"/>
      <w:r w:rsidR="00365837" w:rsidRPr="00365837">
        <w:rPr>
          <w:rFonts w:ascii="Times New Roman" w:eastAsiaTheme="minorEastAsia" w:hAnsi="Times New Roman"/>
          <w:sz w:val="24"/>
          <w:szCs w:val="24"/>
        </w:rPr>
        <w:t xml:space="preserve"> of water resources in </w:t>
      </w:r>
      <w:proofErr w:type="spellStart"/>
      <w:r w:rsidR="008F2F17">
        <w:rPr>
          <w:rFonts w:ascii="Times New Roman" w:eastAsiaTheme="minorEastAsia" w:hAnsi="Times New Roman"/>
          <w:sz w:val="24"/>
          <w:szCs w:val="24"/>
        </w:rPr>
        <w:t>hebei</w:t>
      </w:r>
      <w:proofErr w:type="spellEnd"/>
      <w:r w:rsidR="008F2F17">
        <w:rPr>
          <w:rFonts w:ascii="Times New Roman" w:eastAsiaTheme="minorEastAsia" w:hAnsi="Times New Roman"/>
          <w:sz w:val="24"/>
          <w:szCs w:val="24"/>
        </w:rPr>
        <w:t xml:space="preserve"> province based on AHP[J].Industry Technology Economy,2009:Vol.28,No.7:</w:t>
      </w:r>
      <w:r w:rsidR="00365837" w:rsidRPr="00365837">
        <w:rPr>
          <w:rFonts w:ascii="Times New Roman" w:eastAsiaTheme="minorEastAsia" w:hAnsi="Times New Roman"/>
          <w:sz w:val="24"/>
          <w:szCs w:val="24"/>
        </w:rPr>
        <w:t>90-93.</w:t>
      </w:r>
    </w:p>
    <w:p w:rsidR="00365837" w:rsidRPr="00365837" w:rsidRDefault="00AD2DFC" w:rsidP="00365837">
      <w:pPr>
        <w:rPr>
          <w:rFonts w:ascii="Times New Roman" w:eastAsiaTheme="minorEastAsia" w:hAnsi="Times New Roman"/>
          <w:sz w:val="24"/>
          <w:szCs w:val="24"/>
        </w:rPr>
      </w:pPr>
      <w:r>
        <w:rPr>
          <w:rFonts w:ascii="Times New Roman" w:eastAsiaTheme="minorEastAsia" w:hAnsi="Times New Roman"/>
          <w:sz w:val="24"/>
          <w:szCs w:val="24"/>
        </w:rPr>
        <w:t>[10</w:t>
      </w:r>
      <w:r w:rsidR="00007C44">
        <w:rPr>
          <w:rFonts w:ascii="Times New Roman" w:eastAsiaTheme="minorEastAsia" w:hAnsi="Times New Roman"/>
          <w:sz w:val="24"/>
          <w:szCs w:val="24"/>
        </w:rPr>
        <w:t>]</w:t>
      </w:r>
      <w:r w:rsidR="008F2F17">
        <w:rPr>
          <w:rFonts w:ascii="Times New Roman" w:eastAsiaTheme="minorEastAsia" w:hAnsi="Times New Roman"/>
          <w:sz w:val="24"/>
          <w:szCs w:val="24"/>
        </w:rPr>
        <w:t xml:space="preserve">Sun </w:t>
      </w:r>
      <w:proofErr w:type="spellStart"/>
      <w:r w:rsidR="008F2F17">
        <w:rPr>
          <w:rFonts w:ascii="Times New Roman" w:eastAsiaTheme="minorEastAsia" w:hAnsi="Times New Roman"/>
          <w:sz w:val="24"/>
          <w:szCs w:val="24"/>
        </w:rPr>
        <w:t>Fuxing.</w:t>
      </w:r>
      <w:r w:rsidR="00365837" w:rsidRPr="00365837">
        <w:rPr>
          <w:rFonts w:ascii="Times New Roman" w:eastAsiaTheme="minorEastAsia" w:hAnsi="Times New Roman"/>
          <w:sz w:val="24"/>
          <w:szCs w:val="24"/>
        </w:rPr>
        <w:t>Analysis</w:t>
      </w:r>
      <w:proofErr w:type="spellEnd"/>
      <w:r w:rsidR="00365837" w:rsidRPr="00365837">
        <w:rPr>
          <w:rFonts w:ascii="Times New Roman" w:eastAsiaTheme="minorEastAsia" w:hAnsi="Times New Roman"/>
          <w:sz w:val="24"/>
          <w:szCs w:val="24"/>
        </w:rPr>
        <w:t xml:space="preserve"> and application of t</w:t>
      </w:r>
      <w:r w:rsidR="008F2F17">
        <w:rPr>
          <w:rFonts w:ascii="Times New Roman" w:eastAsiaTheme="minorEastAsia" w:hAnsi="Times New Roman"/>
          <w:sz w:val="24"/>
          <w:szCs w:val="24"/>
        </w:rPr>
        <w:t xml:space="preserve">he water resources </w:t>
      </w:r>
      <w:proofErr w:type="gramStart"/>
      <w:r w:rsidR="008F2F17">
        <w:rPr>
          <w:rFonts w:ascii="Times New Roman" w:eastAsiaTheme="minorEastAsia" w:hAnsi="Times New Roman"/>
          <w:sz w:val="24"/>
          <w:szCs w:val="24"/>
        </w:rPr>
        <w:t>capacity[</w:t>
      </w:r>
      <w:proofErr w:type="gramEnd"/>
      <w:r w:rsidR="008F2F17">
        <w:rPr>
          <w:rFonts w:ascii="Times New Roman" w:eastAsiaTheme="minorEastAsia" w:hAnsi="Times New Roman"/>
          <w:sz w:val="24"/>
          <w:szCs w:val="24"/>
        </w:rPr>
        <w:t>D].</w:t>
      </w:r>
      <w:proofErr w:type="spellStart"/>
      <w:r w:rsidR="00365837" w:rsidRPr="00365837">
        <w:rPr>
          <w:rFonts w:ascii="Times New Roman" w:eastAsiaTheme="minorEastAsia" w:hAnsi="Times New Roman"/>
          <w:sz w:val="24"/>
          <w:szCs w:val="24"/>
        </w:rPr>
        <w:t>Nanking:</w:t>
      </w:r>
      <w:r w:rsidR="008F2F17">
        <w:rPr>
          <w:rFonts w:ascii="Times New Roman" w:eastAsiaTheme="minorEastAsia" w:hAnsi="Times New Roman"/>
          <w:sz w:val="24"/>
          <w:szCs w:val="24"/>
        </w:rPr>
        <w:t>Hohai</w:t>
      </w:r>
      <w:proofErr w:type="spellEnd"/>
      <w:r w:rsidR="008F2F17">
        <w:rPr>
          <w:rFonts w:ascii="Times New Roman" w:eastAsiaTheme="minorEastAsia" w:hAnsi="Times New Roman"/>
          <w:sz w:val="24"/>
          <w:szCs w:val="24"/>
        </w:rPr>
        <w:t xml:space="preserve"> University,</w:t>
      </w:r>
      <w:r w:rsidR="00365837" w:rsidRPr="00365837">
        <w:rPr>
          <w:rFonts w:ascii="Times New Roman" w:eastAsiaTheme="minorEastAsia" w:hAnsi="Times New Roman"/>
          <w:sz w:val="24"/>
          <w:szCs w:val="24"/>
        </w:rPr>
        <w:t>2006.</w:t>
      </w:r>
    </w:p>
    <w:p w:rsidR="00365837" w:rsidRPr="00365837" w:rsidRDefault="00AD2DFC" w:rsidP="00365837">
      <w:pPr>
        <w:rPr>
          <w:rFonts w:ascii="Times New Roman" w:eastAsiaTheme="minorEastAsia" w:hAnsi="Times New Roman"/>
          <w:sz w:val="24"/>
          <w:szCs w:val="24"/>
        </w:rPr>
      </w:pPr>
      <w:r>
        <w:rPr>
          <w:rFonts w:ascii="Times New Roman" w:eastAsiaTheme="minorEastAsia" w:hAnsi="Times New Roman"/>
          <w:sz w:val="24"/>
          <w:szCs w:val="24"/>
        </w:rPr>
        <w:t>[11</w:t>
      </w:r>
      <w:r w:rsidR="00007C44">
        <w:rPr>
          <w:rFonts w:ascii="Times New Roman" w:eastAsiaTheme="minorEastAsia" w:hAnsi="Times New Roman"/>
          <w:sz w:val="24"/>
          <w:szCs w:val="24"/>
        </w:rPr>
        <w:t>]</w:t>
      </w:r>
      <w:r w:rsidR="00365837" w:rsidRPr="00365837">
        <w:rPr>
          <w:rFonts w:ascii="Times New Roman" w:eastAsiaTheme="minorEastAsia" w:hAnsi="Times New Roman"/>
          <w:sz w:val="24"/>
          <w:szCs w:val="24"/>
        </w:rPr>
        <w:t>Liu</w:t>
      </w:r>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Xinghui.</w:t>
      </w:r>
      <w:r w:rsidR="00365837" w:rsidRPr="00365837">
        <w:rPr>
          <w:rFonts w:ascii="Times New Roman" w:eastAsiaTheme="minorEastAsia" w:hAnsi="Times New Roman"/>
          <w:sz w:val="24"/>
          <w:szCs w:val="24"/>
        </w:rPr>
        <w:t>Shandong</w:t>
      </w:r>
      <w:proofErr w:type="spellEnd"/>
      <w:r w:rsidR="00365837" w:rsidRPr="00365837">
        <w:rPr>
          <w:rFonts w:ascii="Times New Roman" w:eastAsiaTheme="minorEastAsia" w:hAnsi="Times New Roman"/>
          <w:sz w:val="24"/>
          <w:szCs w:val="24"/>
        </w:rPr>
        <w:t xml:space="preserve"> Statistical Yearbook 2014[M].1.China Statistics Press, 2014.</w:t>
      </w:r>
    </w:p>
    <w:p w:rsidR="00365837" w:rsidRPr="00365837" w:rsidRDefault="00AD2DFC" w:rsidP="00365837">
      <w:pPr>
        <w:rPr>
          <w:rFonts w:ascii="Times New Roman" w:eastAsiaTheme="minorEastAsia" w:hAnsi="Times New Roman"/>
          <w:sz w:val="24"/>
          <w:szCs w:val="24"/>
        </w:rPr>
      </w:pPr>
      <w:r>
        <w:rPr>
          <w:rFonts w:ascii="Times New Roman" w:eastAsiaTheme="minorEastAsia" w:hAnsi="Times New Roman"/>
          <w:sz w:val="24"/>
          <w:szCs w:val="24"/>
        </w:rPr>
        <w:t>[12</w:t>
      </w:r>
      <w:r w:rsidR="00007C44">
        <w:rPr>
          <w:rFonts w:ascii="Times New Roman" w:eastAsiaTheme="minorEastAsia" w:hAnsi="Times New Roman"/>
          <w:sz w:val="24"/>
          <w:szCs w:val="24"/>
        </w:rPr>
        <w:t>]</w:t>
      </w:r>
      <w:r w:rsidR="008F2F17">
        <w:rPr>
          <w:rFonts w:ascii="Times New Roman" w:eastAsiaTheme="minorEastAsia" w:hAnsi="Times New Roman"/>
          <w:sz w:val="24"/>
          <w:szCs w:val="24"/>
        </w:rPr>
        <w:t xml:space="preserve">Sheng </w:t>
      </w:r>
      <w:proofErr w:type="spellStart"/>
      <w:r w:rsidR="008F2F17">
        <w:rPr>
          <w:rFonts w:ascii="Times New Roman" w:eastAsiaTheme="minorEastAsia" w:hAnsi="Times New Roman"/>
          <w:sz w:val="24"/>
          <w:szCs w:val="24"/>
        </w:rPr>
        <w:t>Laiyun.</w:t>
      </w:r>
      <w:r w:rsidR="00365837" w:rsidRPr="00365837">
        <w:rPr>
          <w:rFonts w:ascii="Times New Roman" w:eastAsiaTheme="minorEastAsia" w:hAnsi="Times New Roman"/>
          <w:sz w:val="24"/>
          <w:szCs w:val="24"/>
        </w:rPr>
        <w:t>China</w:t>
      </w:r>
      <w:proofErr w:type="spellEnd"/>
      <w:r w:rsidR="00365837" w:rsidRPr="00365837">
        <w:rPr>
          <w:rFonts w:ascii="Times New Roman" w:eastAsiaTheme="minorEastAsia" w:hAnsi="Times New Roman"/>
          <w:sz w:val="24"/>
          <w:szCs w:val="24"/>
        </w:rPr>
        <w:t xml:space="preserve"> Statistical Yearbook 2014[M].1.</w:t>
      </w:r>
      <w:r w:rsidR="00365837" w:rsidRPr="00365837">
        <w:rPr>
          <w:rFonts w:ascii="Times New Roman" w:eastAsiaTheme="minorEastAsia" w:hAnsi="Times New Roman"/>
        </w:rPr>
        <w:t xml:space="preserve"> </w:t>
      </w:r>
      <w:r w:rsidR="00365837" w:rsidRPr="00365837">
        <w:rPr>
          <w:rFonts w:ascii="Times New Roman" w:eastAsiaTheme="minorEastAsia" w:hAnsi="Times New Roman"/>
          <w:sz w:val="24"/>
          <w:szCs w:val="24"/>
        </w:rPr>
        <w:t>China Statistics Press, 2014.</w:t>
      </w:r>
    </w:p>
    <w:p w:rsidR="00365837" w:rsidRPr="00365837" w:rsidRDefault="00406E6F" w:rsidP="00365837">
      <w:pPr>
        <w:rPr>
          <w:rFonts w:ascii="Times New Roman" w:eastAsiaTheme="minorEastAsia" w:hAnsi="Times New Roman"/>
          <w:sz w:val="24"/>
          <w:szCs w:val="24"/>
        </w:rPr>
      </w:pPr>
      <w:r>
        <w:rPr>
          <w:rFonts w:ascii="Times New Roman" w:eastAsiaTheme="minorEastAsia" w:hAnsi="Times New Roman"/>
          <w:sz w:val="24"/>
          <w:szCs w:val="24"/>
        </w:rPr>
        <w:t>[13</w:t>
      </w:r>
      <w:r w:rsidR="00007C44">
        <w:rPr>
          <w:rFonts w:ascii="Times New Roman" w:eastAsiaTheme="minorEastAsia" w:hAnsi="Times New Roman"/>
          <w:sz w:val="24"/>
          <w:szCs w:val="24"/>
        </w:rPr>
        <w:t>]</w:t>
      </w:r>
      <w:r w:rsidR="008F2F17">
        <w:rPr>
          <w:rFonts w:ascii="Times New Roman" w:eastAsiaTheme="minorEastAsia" w:hAnsi="Times New Roman"/>
          <w:sz w:val="24"/>
          <w:szCs w:val="24"/>
        </w:rPr>
        <w:t xml:space="preserve">Li </w:t>
      </w:r>
      <w:proofErr w:type="spellStart"/>
      <w:r w:rsidR="008F2F17">
        <w:rPr>
          <w:rFonts w:ascii="Times New Roman" w:eastAsiaTheme="minorEastAsia" w:hAnsi="Times New Roman"/>
          <w:sz w:val="24"/>
          <w:szCs w:val="24"/>
        </w:rPr>
        <w:t>Zhihua</w:t>
      </w:r>
      <w:proofErr w:type="gramStart"/>
      <w:r w:rsidR="008F2F17">
        <w:rPr>
          <w:rFonts w:ascii="Times New Roman" w:eastAsiaTheme="minorEastAsia" w:hAnsi="Times New Roman"/>
          <w:sz w:val="24"/>
          <w:szCs w:val="24"/>
        </w:rPr>
        <w:t>,Wang</w:t>
      </w:r>
      <w:proofErr w:type="spellEnd"/>
      <w:proofErr w:type="gram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Baizong,Wang</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Yuanzhi.</w:t>
      </w:r>
      <w:r w:rsidR="00365837" w:rsidRPr="00365837">
        <w:rPr>
          <w:rFonts w:ascii="Times New Roman" w:eastAsiaTheme="minorEastAsia" w:hAnsi="Times New Roman"/>
          <w:sz w:val="24"/>
          <w:szCs w:val="24"/>
        </w:rPr>
        <w:t>Interference</w:t>
      </w:r>
      <w:proofErr w:type="spellEnd"/>
      <w:r w:rsidR="00365837" w:rsidRPr="00365837">
        <w:rPr>
          <w:rFonts w:ascii="Times New Roman" w:eastAsiaTheme="minorEastAsia" w:hAnsi="Times New Roman"/>
          <w:sz w:val="24"/>
          <w:szCs w:val="24"/>
        </w:rPr>
        <w:t xml:space="preserve"> factor grey prediction method</w:t>
      </w:r>
      <w:r w:rsidR="008F2F17">
        <w:rPr>
          <w:rFonts w:ascii="Times New Roman" w:eastAsiaTheme="minorEastAsia" w:hAnsi="Times New Roman"/>
          <w:sz w:val="24"/>
          <w:szCs w:val="24"/>
        </w:rPr>
        <w:t>[J].</w:t>
      </w:r>
      <w:proofErr w:type="spellStart"/>
      <w:r w:rsidR="00365837" w:rsidRPr="00365837">
        <w:rPr>
          <w:rFonts w:ascii="Times New Roman" w:eastAsiaTheme="minorEastAsia" w:hAnsi="Times New Roman"/>
          <w:sz w:val="24"/>
          <w:szCs w:val="24"/>
        </w:rPr>
        <w:t>Syster</w:t>
      </w:r>
      <w:r w:rsidR="008F2F17">
        <w:rPr>
          <w:rFonts w:ascii="Times New Roman" w:eastAsiaTheme="minorEastAsia" w:hAnsi="Times New Roman"/>
          <w:sz w:val="24"/>
          <w:szCs w:val="24"/>
        </w:rPr>
        <w:t>ms</w:t>
      </w:r>
      <w:proofErr w:type="spellEnd"/>
      <w:r w:rsidR="008F2F17">
        <w:rPr>
          <w:rFonts w:ascii="Times New Roman" w:eastAsiaTheme="minorEastAsia" w:hAnsi="Times New Roman"/>
          <w:sz w:val="24"/>
          <w:szCs w:val="24"/>
        </w:rPr>
        <w:t xml:space="preserve"> Engineering-theory&amp;Practice,</w:t>
      </w:r>
      <w:r w:rsidR="00365837" w:rsidRPr="00365837">
        <w:rPr>
          <w:rFonts w:ascii="Times New Roman" w:eastAsiaTheme="minorEastAsia" w:hAnsi="Times New Roman"/>
          <w:sz w:val="24"/>
          <w:szCs w:val="24"/>
        </w:rPr>
        <w:t>1989:No.1:39-42.</w:t>
      </w:r>
    </w:p>
    <w:p w:rsidR="00365837" w:rsidRPr="00851851" w:rsidRDefault="00406E6F" w:rsidP="00851851">
      <w:pPr>
        <w:rPr>
          <w:rFonts w:ascii="Times New Roman" w:eastAsiaTheme="minorEastAsia" w:hAnsi="Times New Roman"/>
          <w:sz w:val="24"/>
          <w:szCs w:val="24"/>
        </w:rPr>
      </w:pPr>
      <w:r>
        <w:rPr>
          <w:rFonts w:ascii="Times New Roman" w:eastAsiaTheme="minorEastAsia" w:hAnsi="Times New Roman"/>
          <w:sz w:val="24"/>
          <w:szCs w:val="24"/>
        </w:rPr>
        <w:t>[14</w:t>
      </w:r>
      <w:r w:rsidR="00007C44">
        <w:rPr>
          <w:rFonts w:ascii="Times New Roman" w:eastAsiaTheme="minorEastAsia" w:hAnsi="Times New Roman"/>
          <w:sz w:val="24"/>
          <w:szCs w:val="24"/>
        </w:rPr>
        <w:t>]</w:t>
      </w:r>
      <w:r w:rsidR="008F2F17">
        <w:rPr>
          <w:rFonts w:ascii="Times New Roman" w:eastAsiaTheme="minorEastAsia" w:hAnsi="Times New Roman"/>
          <w:sz w:val="24"/>
          <w:szCs w:val="24"/>
        </w:rPr>
        <w:t xml:space="preserve">Li </w:t>
      </w:r>
      <w:proofErr w:type="spellStart"/>
      <w:r w:rsidR="008F2F17">
        <w:rPr>
          <w:rFonts w:ascii="Times New Roman" w:eastAsiaTheme="minorEastAsia" w:hAnsi="Times New Roman"/>
          <w:sz w:val="24"/>
          <w:szCs w:val="24"/>
        </w:rPr>
        <w:t>Xiaomei</w:t>
      </w:r>
      <w:proofErr w:type="gramStart"/>
      <w:r w:rsidR="008F2F17">
        <w:rPr>
          <w:rFonts w:ascii="Times New Roman" w:eastAsiaTheme="minorEastAsia" w:hAnsi="Times New Roman"/>
          <w:sz w:val="24"/>
          <w:szCs w:val="24"/>
        </w:rPr>
        <w:t>,Zhou</w:t>
      </w:r>
      <w:proofErr w:type="spellEnd"/>
      <w:proofErr w:type="gram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Hui,Li</w:t>
      </w:r>
      <w:proofErr w:type="spellEnd"/>
      <w:r w:rsidR="008F2F17">
        <w:rPr>
          <w:rFonts w:ascii="Times New Roman" w:eastAsiaTheme="minorEastAsia" w:hAnsi="Times New Roman"/>
          <w:sz w:val="24"/>
          <w:szCs w:val="24"/>
        </w:rPr>
        <w:t xml:space="preserve"> </w:t>
      </w:r>
      <w:proofErr w:type="spellStart"/>
      <w:r w:rsidR="008F2F17">
        <w:rPr>
          <w:rFonts w:ascii="Times New Roman" w:eastAsiaTheme="minorEastAsia" w:hAnsi="Times New Roman"/>
          <w:sz w:val="24"/>
          <w:szCs w:val="24"/>
        </w:rPr>
        <w:t>Dongmei.</w:t>
      </w:r>
      <w:r w:rsidR="00365837" w:rsidRPr="00365837">
        <w:rPr>
          <w:rFonts w:ascii="Times New Roman" w:eastAsiaTheme="minorEastAsia" w:hAnsi="Times New Roman"/>
          <w:sz w:val="24"/>
          <w:szCs w:val="24"/>
        </w:rPr>
        <w:t>Grey</w:t>
      </w:r>
      <w:proofErr w:type="spellEnd"/>
      <w:r w:rsidR="00365837" w:rsidRPr="00365837">
        <w:rPr>
          <w:rFonts w:ascii="Times New Roman" w:eastAsiaTheme="minorEastAsia" w:hAnsi="Times New Roman"/>
          <w:sz w:val="24"/>
          <w:szCs w:val="24"/>
        </w:rPr>
        <w:t xml:space="preserve"> Model and Sensitivity Analysis of Summer Daily Peak</w:t>
      </w:r>
      <w:r w:rsidR="008F2F17">
        <w:rPr>
          <w:rFonts w:ascii="Times New Roman" w:eastAsiaTheme="minorEastAsia" w:hAnsi="Times New Roman"/>
          <w:sz w:val="24"/>
          <w:szCs w:val="24"/>
        </w:rPr>
        <w:t xml:space="preserve"> Load and Effective Temperature[J].Power System Technology,2004:Vol.28,No.14:</w:t>
      </w:r>
      <w:r w:rsidR="00365837" w:rsidRPr="00365837">
        <w:rPr>
          <w:rFonts w:ascii="Times New Roman" w:eastAsiaTheme="minorEastAsia" w:hAnsi="Times New Roman"/>
          <w:sz w:val="24"/>
          <w:szCs w:val="24"/>
        </w:rPr>
        <w:t>26.</w:t>
      </w:r>
    </w:p>
    <w:sectPr w:rsidR="00365837" w:rsidRPr="00851851" w:rsidSect="009D2A7E">
      <w:headerReference w:type="default" r:id="rId1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0F5" w:rsidRDefault="00C900F5" w:rsidP="009D2A7E">
      <w:r>
        <w:separator/>
      </w:r>
    </w:p>
  </w:endnote>
  <w:endnote w:type="continuationSeparator" w:id="0">
    <w:p w:rsidR="00C900F5" w:rsidRDefault="00C900F5" w:rsidP="009D2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0F5" w:rsidRDefault="00C900F5" w:rsidP="009D2A7E">
      <w:r>
        <w:separator/>
      </w:r>
    </w:p>
  </w:footnote>
  <w:footnote w:type="continuationSeparator" w:id="0">
    <w:p w:rsidR="00C900F5" w:rsidRDefault="00C900F5" w:rsidP="009D2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A63" w:rsidRPr="009D2A7E" w:rsidRDefault="008C3A63">
    <w:pPr>
      <w:pStyle w:val="a3"/>
      <w:rPr>
        <w:rFonts w:ascii="Times New Roman" w:hAnsi="Times New Roman"/>
      </w:rPr>
    </w:pPr>
    <w:r w:rsidRPr="009D2A7E">
      <w:rPr>
        <w:rFonts w:ascii="Times New Roman" w:hAnsi="Times New Roman"/>
      </w:rPr>
      <w:t xml:space="preserve">Team #45596 </w:t>
    </w:r>
    <w:r>
      <w:rPr>
        <w:rFonts w:ascii="Times New Roman" w:hAnsi="Times New Roman"/>
      </w:rPr>
      <w:t xml:space="preserve">                                                                     </w:t>
    </w:r>
    <w:r w:rsidRPr="009D2A7E">
      <w:rPr>
        <w:rFonts w:ascii="Times New Roman" w:hAnsi="Times New Roman"/>
      </w:rPr>
      <w:t xml:space="preserve">Page </w:t>
    </w:r>
    <w:r w:rsidRPr="009D2A7E">
      <w:rPr>
        <w:rFonts w:ascii="Times New Roman" w:hAnsi="Times New Roman"/>
      </w:rPr>
      <w:fldChar w:fldCharType="begin"/>
    </w:r>
    <w:r w:rsidRPr="009D2A7E">
      <w:rPr>
        <w:rFonts w:ascii="Times New Roman" w:hAnsi="Times New Roman"/>
      </w:rPr>
      <w:instrText>PAGE   \* MERGEFORMAT</w:instrText>
    </w:r>
    <w:r w:rsidRPr="009D2A7E">
      <w:rPr>
        <w:rFonts w:ascii="Times New Roman" w:hAnsi="Times New Roman"/>
      </w:rPr>
      <w:fldChar w:fldCharType="separate"/>
    </w:r>
    <w:r w:rsidR="00EC4F48" w:rsidRPr="00EC4F48">
      <w:rPr>
        <w:rFonts w:ascii="Times New Roman" w:hAnsi="Times New Roman"/>
        <w:noProof/>
        <w:lang w:val="zh-CN"/>
      </w:rPr>
      <w:t>1</w:t>
    </w:r>
    <w:r w:rsidRPr="009D2A7E">
      <w:rPr>
        <w:rFonts w:ascii="Times New Roman" w:hAnsi="Times New Roman"/>
      </w:rPr>
      <w:fldChar w:fldCharType="end"/>
    </w:r>
    <w:r w:rsidRPr="009D2A7E">
      <w:rPr>
        <w:rFonts w:ascii="Times New Roman" w:hAnsi="Times New Roman"/>
      </w:rPr>
      <w:t xml:space="preserve"> of </w:t>
    </w:r>
    <w:r>
      <w:rPr>
        <w:rFonts w:ascii="Times New Roman" w:hAnsi="Times New Roman"/>
      </w:rPr>
      <w:t>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305D"/>
    <w:multiLevelType w:val="hybridMultilevel"/>
    <w:tmpl w:val="34868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FA49AA"/>
    <w:multiLevelType w:val="hybridMultilevel"/>
    <w:tmpl w:val="9E0E15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8D7973"/>
    <w:multiLevelType w:val="hybridMultilevel"/>
    <w:tmpl w:val="E9029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8E786E"/>
    <w:multiLevelType w:val="hybridMultilevel"/>
    <w:tmpl w:val="1D3013F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B67724"/>
    <w:multiLevelType w:val="multilevel"/>
    <w:tmpl w:val="FC249C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1B75430"/>
    <w:multiLevelType w:val="hybridMultilevel"/>
    <w:tmpl w:val="0C9E73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8C43CA5"/>
    <w:multiLevelType w:val="hybridMultilevel"/>
    <w:tmpl w:val="D8BAFB00"/>
    <w:lvl w:ilvl="0" w:tplc="1B62C9C4">
      <w:start w:val="1"/>
      <w:numFmt w:val="lowerLetter"/>
      <w:lvlText w:val="(%1)"/>
      <w:lvlJc w:val="left"/>
      <w:pPr>
        <w:ind w:left="6144" w:hanging="4104"/>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7">
    <w:nsid w:val="4C64643B"/>
    <w:multiLevelType w:val="hybridMultilevel"/>
    <w:tmpl w:val="63D20A1C"/>
    <w:lvl w:ilvl="0" w:tplc="2B781330">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
    <w:nsid w:val="4D1D23AE"/>
    <w:multiLevelType w:val="hybridMultilevel"/>
    <w:tmpl w:val="2C0E96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15747E8"/>
    <w:multiLevelType w:val="hybridMultilevel"/>
    <w:tmpl w:val="8A321C2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6721EE3"/>
    <w:multiLevelType w:val="hybridMultilevel"/>
    <w:tmpl w:val="CC0C68DC"/>
    <w:lvl w:ilvl="0" w:tplc="F286BA62">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1">
    <w:nsid w:val="60AF758D"/>
    <w:multiLevelType w:val="hybridMultilevel"/>
    <w:tmpl w:val="E7D2F0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5"/>
  </w:num>
  <w:num w:numId="4">
    <w:abstractNumId w:val="11"/>
  </w:num>
  <w:num w:numId="5">
    <w:abstractNumId w:val="3"/>
  </w:num>
  <w:num w:numId="6">
    <w:abstractNumId w:val="7"/>
  </w:num>
  <w:num w:numId="7">
    <w:abstractNumId w:val="6"/>
  </w:num>
  <w:num w:numId="8">
    <w:abstractNumId w:val="10"/>
  </w:num>
  <w:num w:numId="9">
    <w:abstractNumId w:val="8"/>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5D"/>
    <w:rsid w:val="00007C44"/>
    <w:rsid w:val="00014B01"/>
    <w:rsid w:val="00036871"/>
    <w:rsid w:val="00040249"/>
    <w:rsid w:val="00056B0E"/>
    <w:rsid w:val="00062905"/>
    <w:rsid w:val="00074245"/>
    <w:rsid w:val="00096F7F"/>
    <w:rsid w:val="000A0E06"/>
    <w:rsid w:val="000A7342"/>
    <w:rsid w:val="000C554A"/>
    <w:rsid w:val="000C64D3"/>
    <w:rsid w:val="000C7211"/>
    <w:rsid w:val="000D0F2E"/>
    <w:rsid w:val="000D2830"/>
    <w:rsid w:val="000D7DF2"/>
    <w:rsid w:val="000E0D05"/>
    <w:rsid w:val="000E24EB"/>
    <w:rsid w:val="000E37D5"/>
    <w:rsid w:val="000F5A54"/>
    <w:rsid w:val="000F5BF6"/>
    <w:rsid w:val="00103C3B"/>
    <w:rsid w:val="0010457B"/>
    <w:rsid w:val="00106C26"/>
    <w:rsid w:val="001143A0"/>
    <w:rsid w:val="00120BBE"/>
    <w:rsid w:val="00126E7F"/>
    <w:rsid w:val="00131341"/>
    <w:rsid w:val="0013538D"/>
    <w:rsid w:val="00155B3B"/>
    <w:rsid w:val="0015726B"/>
    <w:rsid w:val="00182FC3"/>
    <w:rsid w:val="00183041"/>
    <w:rsid w:val="001910FE"/>
    <w:rsid w:val="00192CA6"/>
    <w:rsid w:val="001B7CA3"/>
    <w:rsid w:val="001D2D01"/>
    <w:rsid w:val="001D5747"/>
    <w:rsid w:val="001E082D"/>
    <w:rsid w:val="001E0CEE"/>
    <w:rsid w:val="001E1DD3"/>
    <w:rsid w:val="001E1E25"/>
    <w:rsid w:val="001E7486"/>
    <w:rsid w:val="001F1CA6"/>
    <w:rsid w:val="001F5849"/>
    <w:rsid w:val="00203749"/>
    <w:rsid w:val="00224449"/>
    <w:rsid w:val="00230FBD"/>
    <w:rsid w:val="00250E72"/>
    <w:rsid w:val="00251BB2"/>
    <w:rsid w:val="002575F0"/>
    <w:rsid w:val="0027556E"/>
    <w:rsid w:val="00280A0F"/>
    <w:rsid w:val="00282CAB"/>
    <w:rsid w:val="00287240"/>
    <w:rsid w:val="00291145"/>
    <w:rsid w:val="002934B3"/>
    <w:rsid w:val="002A2F67"/>
    <w:rsid w:val="002B79EC"/>
    <w:rsid w:val="002C29D5"/>
    <w:rsid w:val="002C2AA7"/>
    <w:rsid w:val="002C30F1"/>
    <w:rsid w:val="002D50EE"/>
    <w:rsid w:val="002D55F9"/>
    <w:rsid w:val="002D769D"/>
    <w:rsid w:val="002E187D"/>
    <w:rsid w:val="002E67F1"/>
    <w:rsid w:val="002E795B"/>
    <w:rsid w:val="003244AE"/>
    <w:rsid w:val="003277ED"/>
    <w:rsid w:val="003436B8"/>
    <w:rsid w:val="003456F1"/>
    <w:rsid w:val="00365837"/>
    <w:rsid w:val="00377AC8"/>
    <w:rsid w:val="0038085F"/>
    <w:rsid w:val="00382B15"/>
    <w:rsid w:val="00383858"/>
    <w:rsid w:val="0039627B"/>
    <w:rsid w:val="003963A0"/>
    <w:rsid w:val="003B418D"/>
    <w:rsid w:val="003D6740"/>
    <w:rsid w:val="00402DFD"/>
    <w:rsid w:val="00406764"/>
    <w:rsid w:val="00406E6F"/>
    <w:rsid w:val="00417A8F"/>
    <w:rsid w:val="00450454"/>
    <w:rsid w:val="00454223"/>
    <w:rsid w:val="00454D86"/>
    <w:rsid w:val="00455B1F"/>
    <w:rsid w:val="004565C0"/>
    <w:rsid w:val="004676EA"/>
    <w:rsid w:val="00476561"/>
    <w:rsid w:val="00487140"/>
    <w:rsid w:val="004A1102"/>
    <w:rsid w:val="004A5E23"/>
    <w:rsid w:val="004A768B"/>
    <w:rsid w:val="004B2147"/>
    <w:rsid w:val="004B4086"/>
    <w:rsid w:val="004B5561"/>
    <w:rsid w:val="004C0D49"/>
    <w:rsid w:val="004C765B"/>
    <w:rsid w:val="004E6AF1"/>
    <w:rsid w:val="004F11DF"/>
    <w:rsid w:val="00500116"/>
    <w:rsid w:val="0050192C"/>
    <w:rsid w:val="005022A7"/>
    <w:rsid w:val="00507DE7"/>
    <w:rsid w:val="00513E6A"/>
    <w:rsid w:val="00515434"/>
    <w:rsid w:val="0051553E"/>
    <w:rsid w:val="00517DA1"/>
    <w:rsid w:val="00520E5F"/>
    <w:rsid w:val="005312E1"/>
    <w:rsid w:val="00534C3C"/>
    <w:rsid w:val="00535452"/>
    <w:rsid w:val="00535B56"/>
    <w:rsid w:val="00540F1D"/>
    <w:rsid w:val="00557A1E"/>
    <w:rsid w:val="00573BA1"/>
    <w:rsid w:val="00575D73"/>
    <w:rsid w:val="00582BC0"/>
    <w:rsid w:val="0058448E"/>
    <w:rsid w:val="00584DE3"/>
    <w:rsid w:val="00587507"/>
    <w:rsid w:val="00592955"/>
    <w:rsid w:val="005A07CD"/>
    <w:rsid w:val="005B18DC"/>
    <w:rsid w:val="005B1AAF"/>
    <w:rsid w:val="00600900"/>
    <w:rsid w:val="006069BF"/>
    <w:rsid w:val="00606B59"/>
    <w:rsid w:val="0061731C"/>
    <w:rsid w:val="00625803"/>
    <w:rsid w:val="006275F4"/>
    <w:rsid w:val="0063778D"/>
    <w:rsid w:val="00646373"/>
    <w:rsid w:val="0065107C"/>
    <w:rsid w:val="00675AF6"/>
    <w:rsid w:val="00687861"/>
    <w:rsid w:val="0069006E"/>
    <w:rsid w:val="00691CA4"/>
    <w:rsid w:val="00692630"/>
    <w:rsid w:val="00692631"/>
    <w:rsid w:val="00692669"/>
    <w:rsid w:val="00696443"/>
    <w:rsid w:val="006A0D88"/>
    <w:rsid w:val="006A5EFE"/>
    <w:rsid w:val="006B1AE9"/>
    <w:rsid w:val="006B5F85"/>
    <w:rsid w:val="006B6E15"/>
    <w:rsid w:val="006B702E"/>
    <w:rsid w:val="006D174C"/>
    <w:rsid w:val="006E4736"/>
    <w:rsid w:val="006E6AF9"/>
    <w:rsid w:val="006F43B8"/>
    <w:rsid w:val="0070073E"/>
    <w:rsid w:val="0070238A"/>
    <w:rsid w:val="007058B0"/>
    <w:rsid w:val="00707A73"/>
    <w:rsid w:val="007144A3"/>
    <w:rsid w:val="0072638F"/>
    <w:rsid w:val="00727203"/>
    <w:rsid w:val="00753B2E"/>
    <w:rsid w:val="00755F5C"/>
    <w:rsid w:val="007600FA"/>
    <w:rsid w:val="0076420E"/>
    <w:rsid w:val="00765557"/>
    <w:rsid w:val="00766096"/>
    <w:rsid w:val="00767632"/>
    <w:rsid w:val="00787E2A"/>
    <w:rsid w:val="007A3670"/>
    <w:rsid w:val="007A4579"/>
    <w:rsid w:val="007A692C"/>
    <w:rsid w:val="007B4625"/>
    <w:rsid w:val="007B4AF2"/>
    <w:rsid w:val="007C0D74"/>
    <w:rsid w:val="007D350F"/>
    <w:rsid w:val="007D47A1"/>
    <w:rsid w:val="007D638D"/>
    <w:rsid w:val="007F5008"/>
    <w:rsid w:val="00804909"/>
    <w:rsid w:val="00816FF8"/>
    <w:rsid w:val="00834ADD"/>
    <w:rsid w:val="00851851"/>
    <w:rsid w:val="00854566"/>
    <w:rsid w:val="00862728"/>
    <w:rsid w:val="008641E9"/>
    <w:rsid w:val="00872468"/>
    <w:rsid w:val="00884F8A"/>
    <w:rsid w:val="008A307F"/>
    <w:rsid w:val="008B38C3"/>
    <w:rsid w:val="008B6BFA"/>
    <w:rsid w:val="008C3A63"/>
    <w:rsid w:val="008C466C"/>
    <w:rsid w:val="008C49BB"/>
    <w:rsid w:val="008D28D1"/>
    <w:rsid w:val="008D541D"/>
    <w:rsid w:val="008F2F17"/>
    <w:rsid w:val="008F6229"/>
    <w:rsid w:val="00900430"/>
    <w:rsid w:val="009033DC"/>
    <w:rsid w:val="00931E85"/>
    <w:rsid w:val="00932F49"/>
    <w:rsid w:val="00935338"/>
    <w:rsid w:val="00935DF5"/>
    <w:rsid w:val="00945531"/>
    <w:rsid w:val="009539BC"/>
    <w:rsid w:val="00956F4C"/>
    <w:rsid w:val="00964340"/>
    <w:rsid w:val="009707A6"/>
    <w:rsid w:val="00974EAA"/>
    <w:rsid w:val="009776FB"/>
    <w:rsid w:val="009913F7"/>
    <w:rsid w:val="00995F2C"/>
    <w:rsid w:val="009A24C7"/>
    <w:rsid w:val="009A46C5"/>
    <w:rsid w:val="009A719D"/>
    <w:rsid w:val="009A7B50"/>
    <w:rsid w:val="009B1877"/>
    <w:rsid w:val="009B3570"/>
    <w:rsid w:val="009C69EE"/>
    <w:rsid w:val="009D2A7E"/>
    <w:rsid w:val="009E2C0F"/>
    <w:rsid w:val="009F6251"/>
    <w:rsid w:val="00A02042"/>
    <w:rsid w:val="00A11D09"/>
    <w:rsid w:val="00A236D4"/>
    <w:rsid w:val="00A4535B"/>
    <w:rsid w:val="00A54E92"/>
    <w:rsid w:val="00A6562F"/>
    <w:rsid w:val="00A669B9"/>
    <w:rsid w:val="00A7625D"/>
    <w:rsid w:val="00A80AED"/>
    <w:rsid w:val="00AB1EF1"/>
    <w:rsid w:val="00AB2F4C"/>
    <w:rsid w:val="00AC42DA"/>
    <w:rsid w:val="00AC47BC"/>
    <w:rsid w:val="00AC6B3E"/>
    <w:rsid w:val="00AD2DFC"/>
    <w:rsid w:val="00AD401B"/>
    <w:rsid w:val="00AD443F"/>
    <w:rsid w:val="00AE5277"/>
    <w:rsid w:val="00AF1816"/>
    <w:rsid w:val="00B00032"/>
    <w:rsid w:val="00B06BD1"/>
    <w:rsid w:val="00B13A4C"/>
    <w:rsid w:val="00B262D9"/>
    <w:rsid w:val="00B327E3"/>
    <w:rsid w:val="00B40115"/>
    <w:rsid w:val="00B41CE6"/>
    <w:rsid w:val="00B45422"/>
    <w:rsid w:val="00B45EF9"/>
    <w:rsid w:val="00B4753A"/>
    <w:rsid w:val="00B47DE2"/>
    <w:rsid w:val="00B52F2F"/>
    <w:rsid w:val="00B564A1"/>
    <w:rsid w:val="00B60121"/>
    <w:rsid w:val="00B808B9"/>
    <w:rsid w:val="00B84D53"/>
    <w:rsid w:val="00B91215"/>
    <w:rsid w:val="00BA22D2"/>
    <w:rsid w:val="00BA293A"/>
    <w:rsid w:val="00BC2542"/>
    <w:rsid w:val="00BC3D3E"/>
    <w:rsid w:val="00BC6977"/>
    <w:rsid w:val="00BC730A"/>
    <w:rsid w:val="00BD0D89"/>
    <w:rsid w:val="00BE3983"/>
    <w:rsid w:val="00BE4390"/>
    <w:rsid w:val="00BF47DD"/>
    <w:rsid w:val="00BF60C7"/>
    <w:rsid w:val="00C01520"/>
    <w:rsid w:val="00C10D9D"/>
    <w:rsid w:val="00C24480"/>
    <w:rsid w:val="00C30C62"/>
    <w:rsid w:val="00C33C33"/>
    <w:rsid w:val="00C363AB"/>
    <w:rsid w:val="00C440E6"/>
    <w:rsid w:val="00C55D8C"/>
    <w:rsid w:val="00C56530"/>
    <w:rsid w:val="00C63574"/>
    <w:rsid w:val="00C85E14"/>
    <w:rsid w:val="00C86157"/>
    <w:rsid w:val="00C900F5"/>
    <w:rsid w:val="00C9018A"/>
    <w:rsid w:val="00C95572"/>
    <w:rsid w:val="00C970FE"/>
    <w:rsid w:val="00CC13CA"/>
    <w:rsid w:val="00CD1D3F"/>
    <w:rsid w:val="00CE55F4"/>
    <w:rsid w:val="00CF1BA1"/>
    <w:rsid w:val="00CF2D8C"/>
    <w:rsid w:val="00CF43BB"/>
    <w:rsid w:val="00CF54DA"/>
    <w:rsid w:val="00CF77EF"/>
    <w:rsid w:val="00D20925"/>
    <w:rsid w:val="00D25E7E"/>
    <w:rsid w:val="00D31F10"/>
    <w:rsid w:val="00D438B8"/>
    <w:rsid w:val="00D50D9E"/>
    <w:rsid w:val="00D64FA1"/>
    <w:rsid w:val="00D651AD"/>
    <w:rsid w:val="00D654A8"/>
    <w:rsid w:val="00D71382"/>
    <w:rsid w:val="00D7312C"/>
    <w:rsid w:val="00D75E72"/>
    <w:rsid w:val="00D85BAA"/>
    <w:rsid w:val="00D86122"/>
    <w:rsid w:val="00D873E0"/>
    <w:rsid w:val="00D87C7E"/>
    <w:rsid w:val="00D92651"/>
    <w:rsid w:val="00D93D84"/>
    <w:rsid w:val="00DA7ECC"/>
    <w:rsid w:val="00DB6D38"/>
    <w:rsid w:val="00DC3478"/>
    <w:rsid w:val="00DD0561"/>
    <w:rsid w:val="00DF1412"/>
    <w:rsid w:val="00DF2A2A"/>
    <w:rsid w:val="00E065EA"/>
    <w:rsid w:val="00E07D1B"/>
    <w:rsid w:val="00E12BB6"/>
    <w:rsid w:val="00E1688F"/>
    <w:rsid w:val="00E22D13"/>
    <w:rsid w:val="00E4527A"/>
    <w:rsid w:val="00E57E70"/>
    <w:rsid w:val="00E67C39"/>
    <w:rsid w:val="00E72BD9"/>
    <w:rsid w:val="00E755DB"/>
    <w:rsid w:val="00E85D1C"/>
    <w:rsid w:val="00E86249"/>
    <w:rsid w:val="00E86CD1"/>
    <w:rsid w:val="00E905CD"/>
    <w:rsid w:val="00EA2B1E"/>
    <w:rsid w:val="00EB021D"/>
    <w:rsid w:val="00EB2D3A"/>
    <w:rsid w:val="00EC1BB9"/>
    <w:rsid w:val="00EC4F48"/>
    <w:rsid w:val="00EC5B02"/>
    <w:rsid w:val="00EC7462"/>
    <w:rsid w:val="00ED5442"/>
    <w:rsid w:val="00ED63A5"/>
    <w:rsid w:val="00EE6FD3"/>
    <w:rsid w:val="00EF4298"/>
    <w:rsid w:val="00F04229"/>
    <w:rsid w:val="00F0720E"/>
    <w:rsid w:val="00F12799"/>
    <w:rsid w:val="00F12CE9"/>
    <w:rsid w:val="00F22BA5"/>
    <w:rsid w:val="00F50235"/>
    <w:rsid w:val="00F536E2"/>
    <w:rsid w:val="00F80B53"/>
    <w:rsid w:val="00F876B1"/>
    <w:rsid w:val="00FA116F"/>
    <w:rsid w:val="00FA11EA"/>
    <w:rsid w:val="00FA27C2"/>
    <w:rsid w:val="00FA475A"/>
    <w:rsid w:val="00FA5430"/>
    <w:rsid w:val="00FB0317"/>
    <w:rsid w:val="00FB7788"/>
    <w:rsid w:val="00FC26D8"/>
    <w:rsid w:val="00FD1E2C"/>
    <w:rsid w:val="00FF0B52"/>
    <w:rsid w:val="00FF429F"/>
    <w:rsid w:val="00FF4F0E"/>
    <w:rsid w:val="00FF7172"/>
    <w:rsid w:val="00FF7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584D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C4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C47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unhideWhenUsed/>
    <w:rsid w:val="009D2A7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D2A7E"/>
    <w:rPr>
      <w:kern w:val="2"/>
      <w:sz w:val="18"/>
      <w:szCs w:val="18"/>
    </w:rPr>
  </w:style>
  <w:style w:type="paragraph" w:styleId="a4">
    <w:name w:val="footer"/>
    <w:basedOn w:val="a"/>
    <w:link w:val="Char0"/>
    <w:uiPriority w:val="99"/>
    <w:unhideWhenUsed/>
    <w:rsid w:val="009D2A7E"/>
    <w:pPr>
      <w:tabs>
        <w:tab w:val="center" w:pos="4153"/>
        <w:tab w:val="right" w:pos="8306"/>
      </w:tabs>
      <w:snapToGrid w:val="0"/>
      <w:jc w:val="left"/>
    </w:pPr>
    <w:rPr>
      <w:sz w:val="18"/>
      <w:szCs w:val="18"/>
    </w:rPr>
  </w:style>
  <w:style w:type="character" w:customStyle="1" w:styleId="Char0">
    <w:name w:val="页脚 Char"/>
    <w:link w:val="a4"/>
    <w:uiPriority w:val="99"/>
    <w:rsid w:val="009D2A7E"/>
    <w:rPr>
      <w:kern w:val="2"/>
      <w:sz w:val="18"/>
      <w:szCs w:val="18"/>
    </w:rPr>
  </w:style>
  <w:style w:type="table" w:styleId="a5">
    <w:name w:val="Table Grid"/>
    <w:basedOn w:val="a1"/>
    <w:uiPriority w:val="39"/>
    <w:rsid w:val="00287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6">
    <w:name w:val="List Paragraph"/>
    <w:basedOn w:val="a"/>
    <w:uiPriority w:val="34"/>
    <w:qFormat/>
    <w:rsid w:val="00507DE7"/>
    <w:pPr>
      <w:ind w:firstLineChars="200" w:firstLine="420"/>
    </w:pPr>
  </w:style>
  <w:style w:type="paragraph" w:styleId="a7">
    <w:name w:val="Normal (Web)"/>
    <w:basedOn w:val="a"/>
    <w:uiPriority w:val="99"/>
    <w:semiHidden/>
    <w:unhideWhenUsed/>
    <w:rsid w:val="002E795B"/>
    <w:pPr>
      <w:widowControl/>
      <w:spacing w:before="100" w:beforeAutospacing="1" w:after="100" w:afterAutospacing="1"/>
      <w:jc w:val="left"/>
    </w:pPr>
    <w:rPr>
      <w:rFonts w:ascii="Times New Roman" w:hAnsi="Times New Roman"/>
      <w:kern w:val="0"/>
      <w:sz w:val="24"/>
      <w:szCs w:val="24"/>
    </w:rPr>
  </w:style>
  <w:style w:type="paragraph" w:customStyle="1" w:styleId="a8">
    <w:name w:val="公式"/>
    <w:basedOn w:val="a"/>
    <w:qFormat/>
    <w:rsid w:val="00417A8F"/>
    <w:pPr>
      <w:tabs>
        <w:tab w:val="center" w:pos="4156"/>
        <w:tab w:val="center" w:pos="10110"/>
      </w:tabs>
      <w:jc w:val="center"/>
    </w:pPr>
    <w:rPr>
      <w:rFonts w:ascii="Times New Roman" w:hAnsi="Times New Roman"/>
      <w:sz w:val="24"/>
      <w:szCs w:val="24"/>
    </w:rPr>
  </w:style>
  <w:style w:type="character" w:customStyle="1" w:styleId="1Char">
    <w:name w:val="标题 1 Char"/>
    <w:basedOn w:val="a0"/>
    <w:link w:val="1"/>
    <w:uiPriority w:val="9"/>
    <w:rsid w:val="00584DE3"/>
    <w:rPr>
      <w:b/>
      <w:bCs/>
      <w:kern w:val="44"/>
      <w:sz w:val="44"/>
      <w:szCs w:val="44"/>
    </w:rPr>
  </w:style>
  <w:style w:type="character" w:customStyle="1" w:styleId="2Char">
    <w:name w:val="标题 2 Char"/>
    <w:basedOn w:val="a0"/>
    <w:link w:val="2"/>
    <w:uiPriority w:val="9"/>
    <w:semiHidden/>
    <w:rsid w:val="00AC47B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AC47BC"/>
    <w:rPr>
      <w:b/>
      <w:bCs/>
      <w:kern w:val="2"/>
      <w:sz w:val="32"/>
      <w:szCs w:val="32"/>
    </w:rPr>
  </w:style>
  <w:style w:type="paragraph" w:styleId="TOC">
    <w:name w:val="TOC Heading"/>
    <w:basedOn w:val="1"/>
    <w:next w:val="a"/>
    <w:uiPriority w:val="39"/>
    <w:unhideWhenUsed/>
    <w:qFormat/>
    <w:rsid w:val="0062580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D7DF2"/>
    <w:pPr>
      <w:tabs>
        <w:tab w:val="left" w:pos="420"/>
        <w:tab w:val="right" w:leader="dot" w:pos="8296"/>
      </w:tabs>
    </w:pPr>
    <w:rPr>
      <w:rFonts w:ascii="Times New Roman" w:hAnsi="Times New Roman"/>
      <w:b/>
      <w:noProof/>
      <w:sz w:val="24"/>
      <w:szCs w:val="24"/>
    </w:rPr>
  </w:style>
  <w:style w:type="paragraph" w:styleId="20">
    <w:name w:val="toc 2"/>
    <w:basedOn w:val="a"/>
    <w:next w:val="a"/>
    <w:autoRedefine/>
    <w:uiPriority w:val="39"/>
    <w:unhideWhenUsed/>
    <w:rsid w:val="00625803"/>
    <w:pPr>
      <w:ind w:leftChars="200" w:left="420"/>
    </w:pPr>
  </w:style>
  <w:style w:type="paragraph" w:styleId="30">
    <w:name w:val="toc 3"/>
    <w:basedOn w:val="a"/>
    <w:next w:val="a"/>
    <w:autoRedefine/>
    <w:uiPriority w:val="39"/>
    <w:unhideWhenUsed/>
    <w:rsid w:val="00625803"/>
    <w:pPr>
      <w:ind w:leftChars="400" w:left="840"/>
    </w:pPr>
  </w:style>
  <w:style w:type="character" w:styleId="a9">
    <w:name w:val="Hyperlink"/>
    <w:basedOn w:val="a0"/>
    <w:uiPriority w:val="99"/>
    <w:unhideWhenUsed/>
    <w:rsid w:val="00625803"/>
    <w:rPr>
      <w:color w:val="0563C1" w:themeColor="hyperlink"/>
      <w:u w:val="single"/>
    </w:rPr>
  </w:style>
  <w:style w:type="paragraph" w:styleId="aa">
    <w:name w:val="Balloon Text"/>
    <w:basedOn w:val="a"/>
    <w:link w:val="Char1"/>
    <w:uiPriority w:val="99"/>
    <w:semiHidden/>
    <w:unhideWhenUsed/>
    <w:rsid w:val="00900430"/>
    <w:rPr>
      <w:sz w:val="18"/>
      <w:szCs w:val="18"/>
    </w:rPr>
  </w:style>
  <w:style w:type="character" w:customStyle="1" w:styleId="Char1">
    <w:name w:val="批注框文本 Char"/>
    <w:basedOn w:val="a0"/>
    <w:link w:val="aa"/>
    <w:uiPriority w:val="99"/>
    <w:semiHidden/>
    <w:rsid w:val="00900430"/>
    <w:rPr>
      <w:kern w:val="2"/>
      <w:sz w:val="18"/>
      <w:szCs w:val="18"/>
    </w:rPr>
  </w:style>
  <w:style w:type="table" w:styleId="2-3">
    <w:name w:val="Medium Shading 2 Accent 3"/>
    <w:basedOn w:val="a1"/>
    <w:uiPriority w:val="64"/>
    <w:rsid w:val="00900430"/>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rPr>
        <w:hidden/>
      </w:trPr>
      <w:tcPr>
        <w:tcBorders>
          <w:left w:val="nil"/>
          <w:right w:val="nil"/>
          <w:insideH w:val="nil"/>
          <w:insideV w:val="nil"/>
        </w:tcBorders>
        <w:shd w:val="clear" w:color="auto" w:fill="A5A5A5"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584D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C4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C47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Char"/>
    <w:uiPriority w:val="99"/>
    <w:unhideWhenUsed/>
    <w:rsid w:val="009D2A7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D2A7E"/>
    <w:rPr>
      <w:kern w:val="2"/>
      <w:sz w:val="18"/>
      <w:szCs w:val="18"/>
    </w:rPr>
  </w:style>
  <w:style w:type="paragraph" w:styleId="a4">
    <w:name w:val="footer"/>
    <w:basedOn w:val="a"/>
    <w:link w:val="Char0"/>
    <w:uiPriority w:val="99"/>
    <w:unhideWhenUsed/>
    <w:rsid w:val="009D2A7E"/>
    <w:pPr>
      <w:tabs>
        <w:tab w:val="center" w:pos="4153"/>
        <w:tab w:val="right" w:pos="8306"/>
      </w:tabs>
      <w:snapToGrid w:val="0"/>
      <w:jc w:val="left"/>
    </w:pPr>
    <w:rPr>
      <w:sz w:val="18"/>
      <w:szCs w:val="18"/>
    </w:rPr>
  </w:style>
  <w:style w:type="character" w:customStyle="1" w:styleId="Char0">
    <w:name w:val="页脚 Char"/>
    <w:link w:val="a4"/>
    <w:uiPriority w:val="99"/>
    <w:rsid w:val="009D2A7E"/>
    <w:rPr>
      <w:kern w:val="2"/>
      <w:sz w:val="18"/>
      <w:szCs w:val="18"/>
    </w:rPr>
  </w:style>
  <w:style w:type="table" w:styleId="a5">
    <w:name w:val="Table Grid"/>
    <w:basedOn w:val="a1"/>
    <w:uiPriority w:val="39"/>
    <w:rsid w:val="002872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6">
    <w:name w:val="List Paragraph"/>
    <w:basedOn w:val="a"/>
    <w:uiPriority w:val="34"/>
    <w:qFormat/>
    <w:rsid w:val="00507DE7"/>
    <w:pPr>
      <w:ind w:firstLineChars="200" w:firstLine="420"/>
    </w:pPr>
  </w:style>
  <w:style w:type="paragraph" w:styleId="a7">
    <w:name w:val="Normal (Web)"/>
    <w:basedOn w:val="a"/>
    <w:uiPriority w:val="99"/>
    <w:semiHidden/>
    <w:unhideWhenUsed/>
    <w:rsid w:val="002E795B"/>
    <w:pPr>
      <w:widowControl/>
      <w:spacing w:before="100" w:beforeAutospacing="1" w:after="100" w:afterAutospacing="1"/>
      <w:jc w:val="left"/>
    </w:pPr>
    <w:rPr>
      <w:rFonts w:ascii="Times New Roman" w:hAnsi="Times New Roman"/>
      <w:kern w:val="0"/>
      <w:sz w:val="24"/>
      <w:szCs w:val="24"/>
    </w:rPr>
  </w:style>
  <w:style w:type="paragraph" w:customStyle="1" w:styleId="a8">
    <w:name w:val="公式"/>
    <w:basedOn w:val="a"/>
    <w:qFormat/>
    <w:rsid w:val="00417A8F"/>
    <w:pPr>
      <w:tabs>
        <w:tab w:val="center" w:pos="4156"/>
        <w:tab w:val="center" w:pos="10110"/>
      </w:tabs>
      <w:jc w:val="center"/>
    </w:pPr>
    <w:rPr>
      <w:rFonts w:ascii="Times New Roman" w:hAnsi="Times New Roman"/>
      <w:sz w:val="24"/>
      <w:szCs w:val="24"/>
    </w:rPr>
  </w:style>
  <w:style w:type="character" w:customStyle="1" w:styleId="1Char">
    <w:name w:val="标题 1 Char"/>
    <w:basedOn w:val="a0"/>
    <w:link w:val="1"/>
    <w:uiPriority w:val="9"/>
    <w:rsid w:val="00584DE3"/>
    <w:rPr>
      <w:b/>
      <w:bCs/>
      <w:kern w:val="44"/>
      <w:sz w:val="44"/>
      <w:szCs w:val="44"/>
    </w:rPr>
  </w:style>
  <w:style w:type="character" w:customStyle="1" w:styleId="2Char">
    <w:name w:val="标题 2 Char"/>
    <w:basedOn w:val="a0"/>
    <w:link w:val="2"/>
    <w:uiPriority w:val="9"/>
    <w:semiHidden/>
    <w:rsid w:val="00AC47B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semiHidden/>
    <w:rsid w:val="00AC47BC"/>
    <w:rPr>
      <w:b/>
      <w:bCs/>
      <w:kern w:val="2"/>
      <w:sz w:val="32"/>
      <w:szCs w:val="32"/>
    </w:rPr>
  </w:style>
  <w:style w:type="paragraph" w:styleId="TOC">
    <w:name w:val="TOC Heading"/>
    <w:basedOn w:val="1"/>
    <w:next w:val="a"/>
    <w:uiPriority w:val="39"/>
    <w:unhideWhenUsed/>
    <w:qFormat/>
    <w:rsid w:val="0062580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D7DF2"/>
    <w:pPr>
      <w:tabs>
        <w:tab w:val="left" w:pos="420"/>
        <w:tab w:val="right" w:leader="dot" w:pos="8296"/>
      </w:tabs>
    </w:pPr>
    <w:rPr>
      <w:rFonts w:ascii="Times New Roman" w:hAnsi="Times New Roman"/>
      <w:b/>
      <w:noProof/>
      <w:sz w:val="24"/>
      <w:szCs w:val="24"/>
    </w:rPr>
  </w:style>
  <w:style w:type="paragraph" w:styleId="20">
    <w:name w:val="toc 2"/>
    <w:basedOn w:val="a"/>
    <w:next w:val="a"/>
    <w:autoRedefine/>
    <w:uiPriority w:val="39"/>
    <w:unhideWhenUsed/>
    <w:rsid w:val="00625803"/>
    <w:pPr>
      <w:ind w:leftChars="200" w:left="420"/>
    </w:pPr>
  </w:style>
  <w:style w:type="paragraph" w:styleId="30">
    <w:name w:val="toc 3"/>
    <w:basedOn w:val="a"/>
    <w:next w:val="a"/>
    <w:autoRedefine/>
    <w:uiPriority w:val="39"/>
    <w:unhideWhenUsed/>
    <w:rsid w:val="00625803"/>
    <w:pPr>
      <w:ind w:leftChars="400" w:left="840"/>
    </w:pPr>
  </w:style>
  <w:style w:type="character" w:styleId="a9">
    <w:name w:val="Hyperlink"/>
    <w:basedOn w:val="a0"/>
    <w:uiPriority w:val="99"/>
    <w:unhideWhenUsed/>
    <w:rsid w:val="00625803"/>
    <w:rPr>
      <w:color w:val="0563C1" w:themeColor="hyperlink"/>
      <w:u w:val="single"/>
    </w:rPr>
  </w:style>
  <w:style w:type="paragraph" w:styleId="aa">
    <w:name w:val="Balloon Text"/>
    <w:basedOn w:val="a"/>
    <w:link w:val="Char1"/>
    <w:uiPriority w:val="99"/>
    <w:semiHidden/>
    <w:unhideWhenUsed/>
    <w:rsid w:val="00900430"/>
    <w:rPr>
      <w:sz w:val="18"/>
      <w:szCs w:val="18"/>
    </w:rPr>
  </w:style>
  <w:style w:type="character" w:customStyle="1" w:styleId="Char1">
    <w:name w:val="批注框文本 Char"/>
    <w:basedOn w:val="a0"/>
    <w:link w:val="aa"/>
    <w:uiPriority w:val="99"/>
    <w:semiHidden/>
    <w:rsid w:val="00900430"/>
    <w:rPr>
      <w:kern w:val="2"/>
      <w:sz w:val="18"/>
      <w:szCs w:val="18"/>
    </w:rPr>
  </w:style>
  <w:style w:type="table" w:styleId="2-3">
    <w:name w:val="Medium Shading 2 Accent 3"/>
    <w:basedOn w:val="a1"/>
    <w:uiPriority w:val="64"/>
    <w:rsid w:val="00900430"/>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rPr>
        <w:hidden/>
      </w:trPr>
      <w:tcPr>
        <w:tcBorders>
          <w:left w:val="nil"/>
          <w:right w:val="nil"/>
          <w:insideH w:val="nil"/>
          <w:insideV w:val="nil"/>
        </w:tcBorders>
        <w:shd w:val="clear" w:color="auto" w:fill="A5A5A5"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9700">
      <w:bodyDiv w:val="1"/>
      <w:marLeft w:val="0"/>
      <w:marRight w:val="0"/>
      <w:marTop w:val="0"/>
      <w:marBottom w:val="0"/>
      <w:divBdr>
        <w:top w:val="none" w:sz="0" w:space="0" w:color="auto"/>
        <w:left w:val="none" w:sz="0" w:space="0" w:color="auto"/>
        <w:bottom w:val="none" w:sz="0" w:space="0" w:color="auto"/>
        <w:right w:val="none" w:sz="0" w:space="0" w:color="auto"/>
      </w:divBdr>
    </w:div>
    <w:div w:id="285621449">
      <w:bodyDiv w:val="1"/>
      <w:marLeft w:val="0"/>
      <w:marRight w:val="0"/>
      <w:marTop w:val="0"/>
      <w:marBottom w:val="0"/>
      <w:divBdr>
        <w:top w:val="none" w:sz="0" w:space="0" w:color="auto"/>
        <w:left w:val="none" w:sz="0" w:space="0" w:color="auto"/>
        <w:bottom w:val="none" w:sz="0" w:space="0" w:color="auto"/>
        <w:right w:val="none" w:sz="0" w:space="0" w:color="auto"/>
      </w:divBdr>
    </w:div>
    <w:div w:id="287396482">
      <w:bodyDiv w:val="1"/>
      <w:marLeft w:val="0"/>
      <w:marRight w:val="0"/>
      <w:marTop w:val="0"/>
      <w:marBottom w:val="0"/>
      <w:divBdr>
        <w:top w:val="none" w:sz="0" w:space="0" w:color="auto"/>
        <w:left w:val="none" w:sz="0" w:space="0" w:color="auto"/>
        <w:bottom w:val="none" w:sz="0" w:space="0" w:color="auto"/>
        <w:right w:val="none" w:sz="0" w:space="0" w:color="auto"/>
      </w:divBdr>
    </w:div>
    <w:div w:id="414254422">
      <w:bodyDiv w:val="1"/>
      <w:marLeft w:val="0"/>
      <w:marRight w:val="0"/>
      <w:marTop w:val="0"/>
      <w:marBottom w:val="0"/>
      <w:divBdr>
        <w:top w:val="none" w:sz="0" w:space="0" w:color="auto"/>
        <w:left w:val="none" w:sz="0" w:space="0" w:color="auto"/>
        <w:bottom w:val="none" w:sz="0" w:space="0" w:color="auto"/>
        <w:right w:val="none" w:sz="0" w:space="0" w:color="auto"/>
      </w:divBdr>
    </w:div>
    <w:div w:id="517888602">
      <w:bodyDiv w:val="1"/>
      <w:marLeft w:val="0"/>
      <w:marRight w:val="0"/>
      <w:marTop w:val="0"/>
      <w:marBottom w:val="0"/>
      <w:divBdr>
        <w:top w:val="none" w:sz="0" w:space="0" w:color="auto"/>
        <w:left w:val="none" w:sz="0" w:space="0" w:color="auto"/>
        <w:bottom w:val="none" w:sz="0" w:space="0" w:color="auto"/>
        <w:right w:val="none" w:sz="0" w:space="0" w:color="auto"/>
      </w:divBdr>
    </w:div>
    <w:div w:id="546182500">
      <w:bodyDiv w:val="1"/>
      <w:marLeft w:val="0"/>
      <w:marRight w:val="0"/>
      <w:marTop w:val="0"/>
      <w:marBottom w:val="0"/>
      <w:divBdr>
        <w:top w:val="none" w:sz="0" w:space="0" w:color="auto"/>
        <w:left w:val="none" w:sz="0" w:space="0" w:color="auto"/>
        <w:bottom w:val="none" w:sz="0" w:space="0" w:color="auto"/>
        <w:right w:val="none" w:sz="0" w:space="0" w:color="auto"/>
      </w:divBdr>
    </w:div>
    <w:div w:id="635529466">
      <w:bodyDiv w:val="1"/>
      <w:marLeft w:val="0"/>
      <w:marRight w:val="0"/>
      <w:marTop w:val="0"/>
      <w:marBottom w:val="0"/>
      <w:divBdr>
        <w:top w:val="none" w:sz="0" w:space="0" w:color="auto"/>
        <w:left w:val="none" w:sz="0" w:space="0" w:color="auto"/>
        <w:bottom w:val="none" w:sz="0" w:space="0" w:color="auto"/>
        <w:right w:val="none" w:sz="0" w:space="0" w:color="auto"/>
      </w:divBdr>
    </w:div>
    <w:div w:id="653142677">
      <w:bodyDiv w:val="1"/>
      <w:marLeft w:val="0"/>
      <w:marRight w:val="0"/>
      <w:marTop w:val="0"/>
      <w:marBottom w:val="0"/>
      <w:divBdr>
        <w:top w:val="none" w:sz="0" w:space="0" w:color="auto"/>
        <w:left w:val="none" w:sz="0" w:space="0" w:color="auto"/>
        <w:bottom w:val="none" w:sz="0" w:space="0" w:color="auto"/>
        <w:right w:val="none" w:sz="0" w:space="0" w:color="auto"/>
      </w:divBdr>
    </w:div>
    <w:div w:id="677192700">
      <w:bodyDiv w:val="1"/>
      <w:marLeft w:val="0"/>
      <w:marRight w:val="0"/>
      <w:marTop w:val="0"/>
      <w:marBottom w:val="0"/>
      <w:divBdr>
        <w:top w:val="none" w:sz="0" w:space="0" w:color="auto"/>
        <w:left w:val="none" w:sz="0" w:space="0" w:color="auto"/>
        <w:bottom w:val="none" w:sz="0" w:space="0" w:color="auto"/>
        <w:right w:val="none" w:sz="0" w:space="0" w:color="auto"/>
      </w:divBdr>
    </w:div>
    <w:div w:id="744914546">
      <w:bodyDiv w:val="1"/>
      <w:marLeft w:val="0"/>
      <w:marRight w:val="0"/>
      <w:marTop w:val="0"/>
      <w:marBottom w:val="0"/>
      <w:divBdr>
        <w:top w:val="none" w:sz="0" w:space="0" w:color="auto"/>
        <w:left w:val="none" w:sz="0" w:space="0" w:color="auto"/>
        <w:bottom w:val="none" w:sz="0" w:space="0" w:color="auto"/>
        <w:right w:val="none" w:sz="0" w:space="0" w:color="auto"/>
      </w:divBdr>
    </w:div>
    <w:div w:id="921521601">
      <w:bodyDiv w:val="1"/>
      <w:marLeft w:val="0"/>
      <w:marRight w:val="0"/>
      <w:marTop w:val="0"/>
      <w:marBottom w:val="0"/>
      <w:divBdr>
        <w:top w:val="none" w:sz="0" w:space="0" w:color="auto"/>
        <w:left w:val="none" w:sz="0" w:space="0" w:color="auto"/>
        <w:bottom w:val="none" w:sz="0" w:space="0" w:color="auto"/>
        <w:right w:val="none" w:sz="0" w:space="0" w:color="auto"/>
      </w:divBdr>
    </w:div>
    <w:div w:id="1026373876">
      <w:bodyDiv w:val="1"/>
      <w:marLeft w:val="0"/>
      <w:marRight w:val="0"/>
      <w:marTop w:val="0"/>
      <w:marBottom w:val="0"/>
      <w:divBdr>
        <w:top w:val="none" w:sz="0" w:space="0" w:color="auto"/>
        <w:left w:val="none" w:sz="0" w:space="0" w:color="auto"/>
        <w:bottom w:val="none" w:sz="0" w:space="0" w:color="auto"/>
        <w:right w:val="none" w:sz="0" w:space="0" w:color="auto"/>
      </w:divBdr>
    </w:div>
    <w:div w:id="1165975512">
      <w:bodyDiv w:val="1"/>
      <w:marLeft w:val="0"/>
      <w:marRight w:val="0"/>
      <w:marTop w:val="0"/>
      <w:marBottom w:val="0"/>
      <w:divBdr>
        <w:top w:val="none" w:sz="0" w:space="0" w:color="auto"/>
        <w:left w:val="none" w:sz="0" w:space="0" w:color="auto"/>
        <w:bottom w:val="none" w:sz="0" w:space="0" w:color="auto"/>
        <w:right w:val="none" w:sz="0" w:space="0" w:color="auto"/>
      </w:divBdr>
    </w:div>
    <w:div w:id="1305426187">
      <w:bodyDiv w:val="1"/>
      <w:marLeft w:val="0"/>
      <w:marRight w:val="0"/>
      <w:marTop w:val="0"/>
      <w:marBottom w:val="0"/>
      <w:divBdr>
        <w:top w:val="none" w:sz="0" w:space="0" w:color="auto"/>
        <w:left w:val="none" w:sz="0" w:space="0" w:color="auto"/>
        <w:bottom w:val="none" w:sz="0" w:space="0" w:color="auto"/>
        <w:right w:val="none" w:sz="0" w:space="0" w:color="auto"/>
      </w:divBdr>
    </w:div>
    <w:div w:id="1319460122">
      <w:bodyDiv w:val="1"/>
      <w:marLeft w:val="0"/>
      <w:marRight w:val="0"/>
      <w:marTop w:val="0"/>
      <w:marBottom w:val="0"/>
      <w:divBdr>
        <w:top w:val="none" w:sz="0" w:space="0" w:color="auto"/>
        <w:left w:val="none" w:sz="0" w:space="0" w:color="auto"/>
        <w:bottom w:val="none" w:sz="0" w:space="0" w:color="auto"/>
        <w:right w:val="none" w:sz="0" w:space="0" w:color="auto"/>
      </w:divBdr>
    </w:div>
    <w:div w:id="1451122720">
      <w:bodyDiv w:val="1"/>
      <w:marLeft w:val="0"/>
      <w:marRight w:val="0"/>
      <w:marTop w:val="0"/>
      <w:marBottom w:val="0"/>
      <w:divBdr>
        <w:top w:val="none" w:sz="0" w:space="0" w:color="auto"/>
        <w:left w:val="none" w:sz="0" w:space="0" w:color="auto"/>
        <w:bottom w:val="none" w:sz="0" w:space="0" w:color="auto"/>
        <w:right w:val="none" w:sz="0" w:space="0" w:color="auto"/>
      </w:divBdr>
    </w:div>
    <w:div w:id="1620529744">
      <w:bodyDiv w:val="1"/>
      <w:marLeft w:val="0"/>
      <w:marRight w:val="0"/>
      <w:marTop w:val="0"/>
      <w:marBottom w:val="0"/>
      <w:divBdr>
        <w:top w:val="none" w:sz="0" w:space="0" w:color="auto"/>
        <w:left w:val="none" w:sz="0" w:space="0" w:color="auto"/>
        <w:bottom w:val="none" w:sz="0" w:space="0" w:color="auto"/>
        <w:right w:val="none" w:sz="0" w:space="0" w:color="auto"/>
      </w:divBdr>
    </w:div>
    <w:div w:id="1651404937">
      <w:bodyDiv w:val="1"/>
      <w:marLeft w:val="0"/>
      <w:marRight w:val="0"/>
      <w:marTop w:val="0"/>
      <w:marBottom w:val="0"/>
      <w:divBdr>
        <w:top w:val="none" w:sz="0" w:space="0" w:color="auto"/>
        <w:left w:val="none" w:sz="0" w:space="0" w:color="auto"/>
        <w:bottom w:val="none" w:sz="0" w:space="0" w:color="auto"/>
        <w:right w:val="none" w:sz="0" w:space="0" w:color="auto"/>
      </w:divBdr>
    </w:div>
    <w:div w:id="1667128715">
      <w:bodyDiv w:val="1"/>
      <w:marLeft w:val="0"/>
      <w:marRight w:val="0"/>
      <w:marTop w:val="0"/>
      <w:marBottom w:val="0"/>
      <w:divBdr>
        <w:top w:val="none" w:sz="0" w:space="0" w:color="auto"/>
        <w:left w:val="none" w:sz="0" w:space="0" w:color="auto"/>
        <w:bottom w:val="none" w:sz="0" w:space="0" w:color="auto"/>
        <w:right w:val="none" w:sz="0" w:space="0" w:color="auto"/>
      </w:divBdr>
    </w:div>
    <w:div w:id="1692606257">
      <w:bodyDiv w:val="1"/>
      <w:marLeft w:val="0"/>
      <w:marRight w:val="0"/>
      <w:marTop w:val="0"/>
      <w:marBottom w:val="0"/>
      <w:divBdr>
        <w:top w:val="none" w:sz="0" w:space="0" w:color="auto"/>
        <w:left w:val="none" w:sz="0" w:space="0" w:color="auto"/>
        <w:bottom w:val="none" w:sz="0" w:space="0" w:color="auto"/>
        <w:right w:val="none" w:sz="0" w:space="0" w:color="auto"/>
      </w:divBdr>
    </w:div>
    <w:div w:id="1803965078">
      <w:bodyDiv w:val="1"/>
      <w:marLeft w:val="0"/>
      <w:marRight w:val="0"/>
      <w:marTop w:val="0"/>
      <w:marBottom w:val="0"/>
      <w:divBdr>
        <w:top w:val="none" w:sz="0" w:space="0" w:color="auto"/>
        <w:left w:val="none" w:sz="0" w:space="0" w:color="auto"/>
        <w:bottom w:val="none" w:sz="0" w:space="0" w:color="auto"/>
        <w:right w:val="none" w:sz="0" w:space="0" w:color="auto"/>
      </w:divBdr>
    </w:div>
    <w:div w:id="1827896985">
      <w:bodyDiv w:val="1"/>
      <w:marLeft w:val="0"/>
      <w:marRight w:val="0"/>
      <w:marTop w:val="0"/>
      <w:marBottom w:val="0"/>
      <w:divBdr>
        <w:top w:val="none" w:sz="0" w:space="0" w:color="auto"/>
        <w:left w:val="none" w:sz="0" w:space="0" w:color="auto"/>
        <w:bottom w:val="none" w:sz="0" w:space="0" w:color="auto"/>
        <w:right w:val="none" w:sz="0" w:space="0" w:color="auto"/>
      </w:divBdr>
    </w:div>
    <w:div w:id="1845051151">
      <w:bodyDiv w:val="1"/>
      <w:marLeft w:val="0"/>
      <w:marRight w:val="0"/>
      <w:marTop w:val="0"/>
      <w:marBottom w:val="0"/>
      <w:divBdr>
        <w:top w:val="none" w:sz="0" w:space="0" w:color="auto"/>
        <w:left w:val="none" w:sz="0" w:space="0" w:color="auto"/>
        <w:bottom w:val="none" w:sz="0" w:space="0" w:color="auto"/>
        <w:right w:val="none" w:sz="0" w:space="0" w:color="auto"/>
      </w:divBdr>
    </w:div>
    <w:div w:id="1900288409">
      <w:bodyDiv w:val="1"/>
      <w:marLeft w:val="0"/>
      <w:marRight w:val="0"/>
      <w:marTop w:val="0"/>
      <w:marBottom w:val="0"/>
      <w:divBdr>
        <w:top w:val="none" w:sz="0" w:space="0" w:color="auto"/>
        <w:left w:val="none" w:sz="0" w:space="0" w:color="auto"/>
        <w:bottom w:val="none" w:sz="0" w:space="0" w:color="auto"/>
        <w:right w:val="none" w:sz="0" w:space="0" w:color="auto"/>
      </w:divBdr>
    </w:div>
    <w:div w:id="1930500244">
      <w:bodyDiv w:val="1"/>
      <w:marLeft w:val="0"/>
      <w:marRight w:val="0"/>
      <w:marTop w:val="0"/>
      <w:marBottom w:val="0"/>
      <w:divBdr>
        <w:top w:val="none" w:sz="0" w:space="0" w:color="auto"/>
        <w:left w:val="none" w:sz="0" w:space="0" w:color="auto"/>
        <w:bottom w:val="none" w:sz="0" w:space="0" w:color="auto"/>
        <w:right w:val="none" w:sz="0" w:space="0" w:color="auto"/>
      </w:divBdr>
    </w:div>
    <w:div w:id="1938975543">
      <w:bodyDiv w:val="1"/>
      <w:marLeft w:val="0"/>
      <w:marRight w:val="0"/>
      <w:marTop w:val="0"/>
      <w:marBottom w:val="0"/>
      <w:divBdr>
        <w:top w:val="none" w:sz="0" w:space="0" w:color="auto"/>
        <w:left w:val="none" w:sz="0" w:space="0" w:color="auto"/>
        <w:bottom w:val="none" w:sz="0" w:space="0" w:color="auto"/>
        <w:right w:val="none" w:sz="0" w:space="0" w:color="auto"/>
      </w:divBdr>
    </w:div>
    <w:div w:id="1950313293">
      <w:bodyDiv w:val="1"/>
      <w:marLeft w:val="0"/>
      <w:marRight w:val="0"/>
      <w:marTop w:val="0"/>
      <w:marBottom w:val="0"/>
      <w:divBdr>
        <w:top w:val="none" w:sz="0" w:space="0" w:color="auto"/>
        <w:left w:val="none" w:sz="0" w:space="0" w:color="auto"/>
        <w:bottom w:val="none" w:sz="0" w:space="0" w:color="auto"/>
        <w:right w:val="none" w:sz="0" w:space="0" w:color="auto"/>
      </w:divBdr>
    </w:div>
    <w:div w:id="2054766916">
      <w:bodyDiv w:val="1"/>
      <w:marLeft w:val="0"/>
      <w:marRight w:val="0"/>
      <w:marTop w:val="0"/>
      <w:marBottom w:val="0"/>
      <w:divBdr>
        <w:top w:val="none" w:sz="0" w:space="0" w:color="auto"/>
        <w:left w:val="none" w:sz="0" w:space="0" w:color="auto"/>
        <w:bottom w:val="none" w:sz="0" w:space="0" w:color="auto"/>
        <w:right w:val="none" w:sz="0" w:space="0" w:color="auto"/>
      </w:divBdr>
    </w:div>
    <w:div w:id="2083486023">
      <w:bodyDiv w:val="1"/>
      <w:marLeft w:val="0"/>
      <w:marRight w:val="0"/>
      <w:marTop w:val="0"/>
      <w:marBottom w:val="0"/>
      <w:divBdr>
        <w:top w:val="none" w:sz="0" w:space="0" w:color="auto"/>
        <w:left w:val="none" w:sz="0" w:space="0" w:color="auto"/>
        <w:bottom w:val="none" w:sz="0" w:space="0" w:color="auto"/>
        <w:right w:val="none" w:sz="0" w:space="0" w:color="auto"/>
      </w:divBdr>
    </w:div>
    <w:div w:id="21039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oleObject" Target="embeddings/oleObject59.bin"/><Relationship Id="rId138" Type="http://schemas.openxmlformats.org/officeDocument/2006/relationships/oleObject" Target="embeddings/oleObject62.bin"/><Relationship Id="rId154" Type="http://schemas.openxmlformats.org/officeDocument/2006/relationships/oleObject" Target="embeddings/oleObject70.bin"/><Relationship Id="rId159" Type="http://schemas.openxmlformats.org/officeDocument/2006/relationships/oleObject" Target="embeddings/oleObject73.bin"/><Relationship Id="rId175" Type="http://schemas.openxmlformats.org/officeDocument/2006/relationships/oleObject" Target="embeddings/oleObject86.bin"/><Relationship Id="rId170" Type="http://schemas.openxmlformats.org/officeDocument/2006/relationships/oleObject" Target="embeddings/oleObject81.bin"/><Relationship Id="rId191" Type="http://schemas.openxmlformats.org/officeDocument/2006/relationships/oleObject" Target="embeddings/oleObject94.bin"/><Relationship Id="rId16" Type="http://schemas.openxmlformats.org/officeDocument/2006/relationships/image" Target="media/image5.wmf"/><Relationship Id="rId107" Type="http://schemas.openxmlformats.org/officeDocument/2006/relationships/image" Target="media/image49.wmf"/><Relationship Id="rId11" Type="http://schemas.openxmlformats.org/officeDocument/2006/relationships/image" Target="media/image2.emf"/><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57.jpg"/><Relationship Id="rId128" Type="http://schemas.openxmlformats.org/officeDocument/2006/relationships/image" Target="media/image62.jpg"/><Relationship Id="rId144" Type="http://schemas.openxmlformats.org/officeDocument/2006/relationships/oleObject" Target="embeddings/oleObject65.bin"/><Relationship Id="rId149" Type="http://schemas.openxmlformats.org/officeDocument/2006/relationships/image" Target="media/image72.wmf"/><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oleObject" Target="embeddings/oleObject74.bin"/><Relationship Id="rId165" Type="http://schemas.openxmlformats.org/officeDocument/2006/relationships/oleObject" Target="embeddings/oleObject77.bin"/><Relationship Id="rId181" Type="http://schemas.openxmlformats.org/officeDocument/2006/relationships/oleObject" Target="embeddings/oleObject89.bin"/><Relationship Id="rId186" Type="http://schemas.openxmlformats.org/officeDocument/2006/relationships/image" Target="media/image85.wmf"/><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9.bin"/><Relationship Id="rId113" Type="http://schemas.openxmlformats.org/officeDocument/2006/relationships/image" Target="media/image52.wmf"/><Relationship Id="rId118" Type="http://schemas.openxmlformats.org/officeDocument/2006/relationships/oleObject" Target="embeddings/oleObject54.bin"/><Relationship Id="rId134" Type="http://schemas.openxmlformats.org/officeDocument/2006/relationships/oleObject" Target="embeddings/oleObject60.bin"/><Relationship Id="rId139" Type="http://schemas.openxmlformats.org/officeDocument/2006/relationships/image" Target="media/image67.wmf"/><Relationship Id="rId80" Type="http://schemas.openxmlformats.org/officeDocument/2006/relationships/image" Target="media/image36.wmf"/><Relationship Id="rId85" Type="http://schemas.openxmlformats.org/officeDocument/2006/relationships/oleObject" Target="embeddings/oleObject37.bin"/><Relationship Id="rId150" Type="http://schemas.openxmlformats.org/officeDocument/2006/relationships/oleObject" Target="embeddings/oleObject68.bin"/><Relationship Id="rId155" Type="http://schemas.openxmlformats.org/officeDocument/2006/relationships/image" Target="media/image75.wmf"/><Relationship Id="rId171" Type="http://schemas.openxmlformats.org/officeDocument/2006/relationships/oleObject" Target="embeddings/oleObject82.bin"/><Relationship Id="rId176" Type="http://schemas.openxmlformats.org/officeDocument/2006/relationships/image" Target="media/image80.jpg"/><Relationship Id="rId192" Type="http://schemas.openxmlformats.org/officeDocument/2006/relationships/header" Target="header1.xml"/><Relationship Id="rId12" Type="http://schemas.openxmlformats.org/officeDocument/2006/relationships/package" Target="embeddings/Microsoft_Visio___222.vsdx"/><Relationship Id="rId17" Type="http://schemas.openxmlformats.org/officeDocument/2006/relationships/image" Target="media/image6.wmf"/><Relationship Id="rId33" Type="http://schemas.openxmlformats.org/officeDocument/2006/relationships/oleObject" Target="embeddings/oleObject11.bin"/><Relationship Id="rId38" Type="http://schemas.openxmlformats.org/officeDocument/2006/relationships/image" Target="media/image15.wmf"/><Relationship Id="rId59" Type="http://schemas.openxmlformats.org/officeDocument/2006/relationships/oleObject" Target="embeddings/oleObject24.bin"/><Relationship Id="rId103" Type="http://schemas.openxmlformats.org/officeDocument/2006/relationships/image" Target="media/image47.wmf"/><Relationship Id="rId108" Type="http://schemas.openxmlformats.org/officeDocument/2006/relationships/oleObject" Target="embeddings/oleObject49.bin"/><Relationship Id="rId124" Type="http://schemas.openxmlformats.org/officeDocument/2006/relationships/image" Target="media/image58.jpg"/><Relationship Id="rId129" Type="http://schemas.openxmlformats.org/officeDocument/2006/relationships/image" Target="media/image63.jpg"/><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oleObject" Target="embeddings/oleObject63.bin"/><Relationship Id="rId145" Type="http://schemas.openxmlformats.org/officeDocument/2006/relationships/image" Target="media/image70.wmf"/><Relationship Id="rId161" Type="http://schemas.openxmlformats.org/officeDocument/2006/relationships/oleObject" Target="embeddings/oleObject75.bin"/><Relationship Id="rId166" Type="http://schemas.openxmlformats.org/officeDocument/2006/relationships/image" Target="media/image79.wmf"/><Relationship Id="rId182" Type="http://schemas.openxmlformats.org/officeDocument/2006/relationships/image" Target="media/image83.jpg"/><Relationship Id="rId187" Type="http://schemas.openxmlformats.org/officeDocument/2006/relationships/oleObject" Target="embeddings/oleObject92.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image" Target="media/image10.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9.wmf"/><Relationship Id="rId130" Type="http://schemas.openxmlformats.org/officeDocument/2006/relationships/image" Target="media/image64.wmf"/><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1.bin"/><Relationship Id="rId177" Type="http://schemas.openxmlformats.org/officeDocument/2006/relationships/image" Target="media/image81.wmf"/><Relationship Id="rId172" Type="http://schemas.openxmlformats.org/officeDocument/2006/relationships/oleObject" Target="embeddings/oleObject83.bin"/><Relationship Id="rId193"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2.bin"/><Relationship Id="rId39" Type="http://schemas.openxmlformats.org/officeDocument/2006/relationships/oleObject" Target="embeddings/oleObject14.bin"/><Relationship Id="rId109" Type="http://schemas.openxmlformats.org/officeDocument/2006/relationships/image" Target="media/image50.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2.bin"/><Relationship Id="rId76" Type="http://schemas.openxmlformats.org/officeDocument/2006/relationships/image" Target="media/image34.wmf"/><Relationship Id="rId97" Type="http://schemas.openxmlformats.org/officeDocument/2006/relationships/oleObject" Target="embeddings/oleObject43.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jpg"/><Relationship Id="rId141" Type="http://schemas.openxmlformats.org/officeDocument/2006/relationships/image" Target="media/image68.wmf"/><Relationship Id="rId146" Type="http://schemas.openxmlformats.org/officeDocument/2006/relationships/oleObject" Target="embeddings/oleObject66.bin"/><Relationship Id="rId167" Type="http://schemas.openxmlformats.org/officeDocument/2006/relationships/oleObject" Target="embeddings/oleObject78.bin"/><Relationship Id="rId188" Type="http://schemas.openxmlformats.org/officeDocument/2006/relationships/image" Target="media/image86.jpg"/><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90.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3.wmf"/><Relationship Id="rId131" Type="http://schemas.openxmlformats.org/officeDocument/2006/relationships/oleObject" Target="embeddings/oleObject57.bin"/><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oleObject" Target="embeddings/oleObject87.bin"/><Relationship Id="rId61" Type="http://schemas.openxmlformats.org/officeDocument/2006/relationships/oleObject" Target="embeddings/oleObject25.bin"/><Relationship Id="rId82" Type="http://schemas.openxmlformats.org/officeDocument/2006/relationships/image" Target="media/image37.wmf"/><Relationship Id="rId152" Type="http://schemas.openxmlformats.org/officeDocument/2006/relationships/oleObject" Target="embeddings/oleObject69.bin"/><Relationship Id="rId173" Type="http://schemas.openxmlformats.org/officeDocument/2006/relationships/oleObject" Target="embeddings/oleObject84.bin"/><Relationship Id="rId194"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8.wmf"/><Relationship Id="rId126" Type="http://schemas.openxmlformats.org/officeDocument/2006/relationships/image" Target="media/image60.jpg"/><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2.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4.bin"/><Relationship Id="rId163" Type="http://schemas.openxmlformats.org/officeDocument/2006/relationships/oleObject" Target="embeddings/oleObject76.bin"/><Relationship Id="rId184" Type="http://schemas.openxmlformats.org/officeDocument/2006/relationships/image" Target="media/image84.wmf"/><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9.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oleObject" Target="embeddings/oleObject3.bin"/><Relationship Id="rId41" Type="http://schemas.openxmlformats.org/officeDocument/2006/relationships/oleObject" Target="embeddings/oleObject15.bin"/><Relationship Id="rId62" Type="http://schemas.openxmlformats.org/officeDocument/2006/relationships/image" Target="media/image27.wmf"/><Relationship Id="rId83" Type="http://schemas.openxmlformats.org/officeDocument/2006/relationships/oleObject" Target="embeddings/oleObject36.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85.bin"/><Relationship Id="rId179" Type="http://schemas.openxmlformats.org/officeDocument/2006/relationships/image" Target="media/image82.wmf"/><Relationship Id="rId190" Type="http://schemas.openxmlformats.org/officeDocument/2006/relationships/oleObject" Target="embeddings/oleObject93.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image" Target="media/image61.jpg"/><Relationship Id="rId10" Type="http://schemas.openxmlformats.org/officeDocument/2006/relationships/package" Target="embeddings/Microsoft_Visio___111.vsdx"/><Relationship Id="rId31" Type="http://schemas.openxmlformats.org/officeDocument/2006/relationships/oleObject" Target="embeddings/oleObject10.bin"/><Relationship Id="rId52" Type="http://schemas.openxmlformats.org/officeDocument/2006/relationships/image" Target="media/image22.wmf"/><Relationship Id="rId73" Type="http://schemas.openxmlformats.org/officeDocument/2006/relationships/oleObject" Target="embeddings/oleObject31.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image" Target="media/image46.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7.bin"/><Relationship Id="rId164" Type="http://schemas.openxmlformats.org/officeDocument/2006/relationships/image" Target="media/image78.wmf"/><Relationship Id="rId169" Type="http://schemas.openxmlformats.org/officeDocument/2006/relationships/oleObject" Target="embeddings/oleObject80.bin"/><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image" Target="media/image1.emf"/><Relationship Id="rId180" Type="http://schemas.openxmlformats.org/officeDocument/2006/relationships/oleObject" Target="embeddings/oleObject88.bin"/><Relationship Id="rId26"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5946-5C8F-49EF-A085-2F91E484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5254</Words>
  <Characters>29948</Characters>
  <Application>Microsoft Office Word</Application>
  <DocSecurity>0</DocSecurity>
  <Lines>249</Lines>
  <Paragraphs>70</Paragraphs>
  <ScaleCrop>false</ScaleCrop>
  <Company/>
  <LinksUpToDate>false</LinksUpToDate>
  <CharactersWithSpaces>35132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Tang</dc:creator>
  <cp:keywords/>
  <dc:description/>
  <cp:lastModifiedBy>FtpDown</cp:lastModifiedBy>
  <cp:revision>11</cp:revision>
  <cp:lastPrinted>2016-02-01T18:12:00Z</cp:lastPrinted>
  <dcterms:created xsi:type="dcterms:W3CDTF">2016-02-01T17:40:00Z</dcterms:created>
  <dcterms:modified xsi:type="dcterms:W3CDTF">2017-11-13T17:24:00Z</dcterms:modified>
</cp:coreProperties>
</file>