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99" w:rsidRDefault="00314AE0" w:rsidP="00314AE0">
      <w:pPr>
        <w:pStyle w:val="1"/>
        <w:jc w:val="center"/>
      </w:pPr>
      <w:r>
        <w:rPr>
          <w:rFonts w:hint="eastAsia"/>
        </w:rPr>
        <w:t>《创新实践》课程项目介绍</w:t>
      </w:r>
    </w:p>
    <w:p w:rsidR="00314AE0" w:rsidRDefault="00314AE0" w:rsidP="00314AE0">
      <w:pPr>
        <w:pStyle w:val="2"/>
      </w:pPr>
      <w:r>
        <w:rPr>
          <w:rFonts w:hint="eastAsia"/>
        </w:rPr>
        <w:t>个人简介：</w:t>
      </w:r>
    </w:p>
    <w:p w:rsidR="00B64014" w:rsidRDefault="00314AE0" w:rsidP="0093716D">
      <w:pPr>
        <w:spacing w:line="480" w:lineRule="auto"/>
        <w:rPr>
          <w:sz w:val="24"/>
        </w:rPr>
      </w:pPr>
      <w:r>
        <w:tab/>
      </w:r>
      <w:r w:rsidRPr="00B64014">
        <w:rPr>
          <w:rFonts w:hint="eastAsia"/>
          <w:sz w:val="24"/>
        </w:rPr>
        <w:t>王然，男，本科就读于浙江大学竺可桢学院混合班</w:t>
      </w:r>
      <w:r w:rsidR="00376E53" w:rsidRPr="00B64014">
        <w:rPr>
          <w:rFonts w:hint="eastAsia"/>
          <w:sz w:val="24"/>
        </w:rPr>
        <w:t>，博士毕业于浙江大学理学院数学系概率论与数理统计专</w:t>
      </w:r>
      <w:r w:rsidR="00077F00">
        <w:rPr>
          <w:rFonts w:hint="eastAsia"/>
          <w:sz w:val="24"/>
        </w:rPr>
        <w:t>业。先后就职于杭州电子科技大学经济学院统计系、计算机学院智能所。</w:t>
      </w:r>
      <w:r w:rsidR="00376E53" w:rsidRPr="00B64014">
        <w:rPr>
          <w:rFonts w:hint="eastAsia"/>
          <w:sz w:val="24"/>
        </w:rPr>
        <w:t>目前主要研究方向：统计大样本理论、数据挖掘、机器学习。在杭电任教期间，担任过统计学、推断统计学、随机过程、非参数统计、统计计算、R语言程序设计、C语言程序设计、数据结构等多门统计、计算机专业的核心专业课程，并获得2014年微课校级二等奖、2017年青年教师技能竞赛校一等奖。目前承担浙江省重点研发计划一项，参与国家级和省部级项目若干项。</w:t>
      </w:r>
      <w:r w:rsidR="00B64014" w:rsidRPr="00B64014">
        <w:rPr>
          <w:rFonts w:hint="eastAsia"/>
          <w:sz w:val="24"/>
        </w:rPr>
        <w:t>曾指导学生参加天池大数据竞赛并获得广东公共交通大数据竞赛优秀导师奖项。</w:t>
      </w:r>
    </w:p>
    <w:p w:rsidR="00D47F41" w:rsidRPr="00D47F41" w:rsidRDefault="00D47F41" w:rsidP="0093716D">
      <w:pPr>
        <w:spacing w:line="480" w:lineRule="auto"/>
        <w:rPr>
          <w:rFonts w:hint="eastAsia"/>
          <w:sz w:val="24"/>
        </w:rPr>
      </w:pPr>
    </w:p>
    <w:p w:rsidR="00314AE0" w:rsidRDefault="00314AE0" w:rsidP="00B64014">
      <w:pPr>
        <w:pStyle w:val="2"/>
      </w:pPr>
      <w:r w:rsidRPr="00B64014">
        <w:rPr>
          <w:rFonts w:hint="eastAsia"/>
        </w:rPr>
        <w:t>项目简介：</w:t>
      </w:r>
    </w:p>
    <w:p w:rsidR="00B64014" w:rsidRPr="0093716D" w:rsidRDefault="00B64014" w:rsidP="00B64014">
      <w:pPr>
        <w:ind w:firstLineChars="200" w:firstLine="480"/>
        <w:rPr>
          <w:sz w:val="24"/>
        </w:rPr>
      </w:pPr>
      <w:r w:rsidRPr="0093716D">
        <w:rPr>
          <w:rFonts w:hint="eastAsia"/>
          <w:sz w:val="24"/>
        </w:rPr>
        <w:t>目前，实验室的研究方向主要聚焦于数据</w:t>
      </w:r>
      <w:r w:rsidR="00196C93" w:rsidRPr="0093716D">
        <w:rPr>
          <w:rFonts w:hint="eastAsia"/>
          <w:sz w:val="24"/>
        </w:rPr>
        <w:t>挖掘在垂直行业内的应用。我们致力于打通数据分析流程的所有环节，培养学生在数据分析项目的研发过程中，能够掌握从数据采集、数据清洗，到统计建模、模型评估等分析方法，从而具备数据挖掘工程师的实战能力。</w:t>
      </w:r>
    </w:p>
    <w:p w:rsidR="00196C93" w:rsidRPr="0093716D" w:rsidRDefault="00196C93" w:rsidP="00B64014">
      <w:pPr>
        <w:ind w:firstLineChars="200" w:firstLine="480"/>
        <w:rPr>
          <w:sz w:val="24"/>
        </w:rPr>
      </w:pPr>
      <w:r w:rsidRPr="0093716D">
        <w:rPr>
          <w:rFonts w:hint="eastAsia"/>
          <w:sz w:val="24"/>
        </w:rPr>
        <w:t>开发环境主要是：Python、R等语言，也会用到部分其他语言。项目来源主要有两个方面：一是实验室在做的纵向和横向项目，二是互联网平台上的大数据竞赛。我们会</w:t>
      </w:r>
      <w:r w:rsidR="0093716D" w:rsidRPr="0093716D">
        <w:rPr>
          <w:rFonts w:hint="eastAsia"/>
          <w:sz w:val="24"/>
        </w:rPr>
        <w:t>结合学生的学习情况，进行相应的项目安排。</w:t>
      </w:r>
    </w:p>
    <w:p w:rsidR="0093716D" w:rsidRPr="0093716D" w:rsidRDefault="0093716D" w:rsidP="00B64014">
      <w:pPr>
        <w:ind w:firstLineChars="200" w:firstLine="480"/>
        <w:rPr>
          <w:sz w:val="24"/>
        </w:rPr>
      </w:pPr>
      <w:r w:rsidRPr="0093716D">
        <w:rPr>
          <w:rFonts w:hint="eastAsia"/>
          <w:sz w:val="24"/>
        </w:rPr>
        <w:t>以下是部分项目的内容简介：</w:t>
      </w:r>
    </w:p>
    <w:p w:rsidR="00B45F16" w:rsidRPr="0093716D" w:rsidRDefault="00E3538C" w:rsidP="00B45F16">
      <w:pPr>
        <w:pStyle w:val="a7"/>
        <w:numPr>
          <w:ilvl w:val="0"/>
          <w:numId w:val="1"/>
        </w:numPr>
        <w:ind w:firstLineChars="0"/>
        <w:rPr>
          <w:sz w:val="24"/>
        </w:rPr>
      </w:pPr>
      <w:r>
        <w:rPr>
          <w:rFonts w:hint="eastAsia"/>
          <w:sz w:val="24"/>
        </w:rPr>
        <w:lastRenderedPageBreak/>
        <w:t>基于数据挖掘的信贷审批</w:t>
      </w:r>
      <w:r w:rsidR="00B45F16" w:rsidRPr="0093716D">
        <w:rPr>
          <w:rFonts w:hint="eastAsia"/>
          <w:sz w:val="24"/>
        </w:rPr>
        <w:t>预测</w:t>
      </w:r>
    </w:p>
    <w:p w:rsidR="00B45F16" w:rsidRPr="0093716D" w:rsidRDefault="00B45F16" w:rsidP="00B45F16">
      <w:pPr>
        <w:numPr>
          <w:ilvl w:val="0"/>
          <w:numId w:val="5"/>
        </w:numPr>
        <w:ind w:left="720" w:hanging="360"/>
        <w:rPr>
          <w:sz w:val="24"/>
        </w:rPr>
      </w:pPr>
      <w:r w:rsidRPr="0093716D">
        <w:rPr>
          <w:rFonts w:hint="eastAsia"/>
          <w:sz w:val="24"/>
        </w:rPr>
        <w:t>调研</w:t>
      </w:r>
      <w:r w:rsidR="00E3538C">
        <w:rPr>
          <w:rFonts w:hint="eastAsia"/>
          <w:sz w:val="24"/>
        </w:rPr>
        <w:t>银行、第三方征信机构的</w:t>
      </w:r>
      <w:r w:rsidRPr="0093716D">
        <w:rPr>
          <w:rFonts w:hint="eastAsia"/>
          <w:sz w:val="24"/>
        </w:rPr>
        <w:t>基本信贷</w:t>
      </w:r>
      <w:r w:rsidR="00E3538C">
        <w:rPr>
          <w:rFonts w:hint="eastAsia"/>
          <w:sz w:val="24"/>
        </w:rPr>
        <w:t>审批模型</w:t>
      </w:r>
      <w:r w:rsidRPr="0093716D">
        <w:rPr>
          <w:rFonts w:hint="eastAsia"/>
          <w:sz w:val="24"/>
        </w:rPr>
        <w:t>，熟悉信贷</w:t>
      </w:r>
      <w:r w:rsidR="00E3538C">
        <w:rPr>
          <w:rFonts w:hint="eastAsia"/>
          <w:sz w:val="24"/>
        </w:rPr>
        <w:t>模型建立的发展历史和基本要素。</w:t>
      </w:r>
    </w:p>
    <w:p w:rsidR="00B45F16" w:rsidRPr="0093716D" w:rsidRDefault="00B45F16" w:rsidP="00B45F16">
      <w:pPr>
        <w:numPr>
          <w:ilvl w:val="0"/>
          <w:numId w:val="5"/>
        </w:numPr>
        <w:ind w:left="720" w:hanging="360"/>
        <w:rPr>
          <w:sz w:val="24"/>
        </w:rPr>
      </w:pPr>
      <w:r w:rsidRPr="0093716D">
        <w:rPr>
          <w:rFonts w:hint="eastAsia"/>
          <w:sz w:val="24"/>
        </w:rPr>
        <w:t>分析用户的</w:t>
      </w:r>
      <w:r w:rsidR="00E3538C">
        <w:rPr>
          <w:rFonts w:hint="eastAsia"/>
          <w:sz w:val="24"/>
        </w:rPr>
        <w:t>信贷</w:t>
      </w:r>
      <w:r w:rsidRPr="0093716D">
        <w:rPr>
          <w:rFonts w:hint="eastAsia"/>
          <w:sz w:val="24"/>
        </w:rPr>
        <w:t>历史</w:t>
      </w:r>
      <w:r w:rsidR="00E3538C">
        <w:rPr>
          <w:rFonts w:hint="eastAsia"/>
          <w:sz w:val="24"/>
        </w:rPr>
        <w:t>数据</w:t>
      </w:r>
      <w:r w:rsidRPr="0093716D">
        <w:rPr>
          <w:rFonts w:hint="eastAsia"/>
          <w:sz w:val="24"/>
        </w:rPr>
        <w:t>，</w:t>
      </w:r>
      <w:r w:rsidR="00E3538C">
        <w:rPr>
          <w:rFonts w:hint="eastAsia"/>
          <w:sz w:val="24"/>
        </w:rPr>
        <w:t>从性别、婚姻状况、受教育情况、亲属信息、收入、贷款申请额度和周期等信息中，</w:t>
      </w:r>
      <w:r w:rsidRPr="0093716D">
        <w:rPr>
          <w:rFonts w:hint="eastAsia"/>
          <w:sz w:val="24"/>
        </w:rPr>
        <w:t>提取有效的用户信用区分度信息</w:t>
      </w:r>
      <w:r w:rsidR="00E3538C">
        <w:rPr>
          <w:rFonts w:hint="eastAsia"/>
          <w:sz w:val="24"/>
        </w:rPr>
        <w:t>。</w:t>
      </w:r>
    </w:p>
    <w:p w:rsidR="00B45F16" w:rsidRPr="0093716D" w:rsidRDefault="00B45F16" w:rsidP="00B45F16">
      <w:pPr>
        <w:numPr>
          <w:ilvl w:val="0"/>
          <w:numId w:val="5"/>
        </w:numPr>
        <w:ind w:left="720" w:hanging="360"/>
        <w:rPr>
          <w:sz w:val="24"/>
        </w:rPr>
      </w:pPr>
      <w:r w:rsidRPr="0093716D">
        <w:rPr>
          <w:rFonts w:hint="eastAsia"/>
          <w:sz w:val="24"/>
        </w:rPr>
        <w:t>构建决策树等模型预测用户</w:t>
      </w:r>
      <w:r w:rsidR="00E3538C">
        <w:rPr>
          <w:rFonts w:hint="eastAsia"/>
          <w:sz w:val="24"/>
        </w:rPr>
        <w:t>的借贷是否会被审批</w:t>
      </w:r>
      <w:r w:rsidRPr="0093716D">
        <w:rPr>
          <w:rFonts w:hint="eastAsia"/>
          <w:sz w:val="24"/>
        </w:rPr>
        <w:t>，</w:t>
      </w:r>
      <w:r w:rsidR="00E3538C">
        <w:rPr>
          <w:rFonts w:hint="eastAsia"/>
          <w:sz w:val="24"/>
        </w:rPr>
        <w:t>将信贷审批从人工主动判别转向程序自动判别。</w:t>
      </w:r>
      <w:r w:rsidR="00E3538C" w:rsidRPr="0093716D">
        <w:rPr>
          <w:sz w:val="24"/>
        </w:rPr>
        <w:t xml:space="preserve"> </w:t>
      </w:r>
    </w:p>
    <w:p w:rsidR="00B45F16" w:rsidRPr="00F4159B" w:rsidRDefault="00B45F16" w:rsidP="00F4159B">
      <w:pPr>
        <w:pStyle w:val="a7"/>
        <w:numPr>
          <w:ilvl w:val="0"/>
          <w:numId w:val="1"/>
        </w:numPr>
        <w:ind w:firstLineChars="0"/>
        <w:rPr>
          <w:sz w:val="24"/>
        </w:rPr>
      </w:pPr>
      <w:r w:rsidRPr="0093716D">
        <w:rPr>
          <w:rFonts w:hint="eastAsia"/>
          <w:sz w:val="24"/>
        </w:rPr>
        <w:t>基于数据挖掘的</w:t>
      </w:r>
      <w:r w:rsidR="005E1C48">
        <w:rPr>
          <w:rFonts w:hint="eastAsia"/>
          <w:sz w:val="24"/>
        </w:rPr>
        <w:t>商品</w:t>
      </w:r>
      <w:r w:rsidRPr="0093716D">
        <w:rPr>
          <w:rFonts w:hint="eastAsia"/>
          <w:sz w:val="24"/>
        </w:rPr>
        <w:t>销量预测</w:t>
      </w:r>
    </w:p>
    <w:p w:rsidR="00B45F16" w:rsidRPr="0093716D" w:rsidRDefault="005E1C48" w:rsidP="00B45F16">
      <w:pPr>
        <w:numPr>
          <w:ilvl w:val="0"/>
          <w:numId w:val="6"/>
        </w:numPr>
        <w:ind w:left="720" w:hanging="360"/>
        <w:rPr>
          <w:sz w:val="24"/>
        </w:rPr>
      </w:pPr>
      <w:r>
        <w:rPr>
          <w:rFonts w:hint="eastAsia"/>
          <w:sz w:val="24"/>
        </w:rPr>
        <w:t>对商品的原始</w:t>
      </w:r>
      <w:r>
        <w:rPr>
          <w:rFonts w:hint="eastAsia"/>
          <w:sz w:val="24"/>
        </w:rPr>
        <w:t>销售</w:t>
      </w:r>
      <w:r>
        <w:rPr>
          <w:rFonts w:hint="eastAsia"/>
          <w:sz w:val="24"/>
        </w:rPr>
        <w:t>数据进行清洗和补全</w:t>
      </w:r>
      <w:r w:rsidR="00E63869">
        <w:rPr>
          <w:rFonts w:hint="eastAsia"/>
          <w:sz w:val="24"/>
        </w:rPr>
        <w:t>。变量</w:t>
      </w:r>
      <w:r>
        <w:rPr>
          <w:rFonts w:hint="eastAsia"/>
          <w:sz w:val="24"/>
        </w:rPr>
        <w:t>有：商品标识、重量、脂肪含量、展位曝光率、商品类别、价格、店铺ID、店铺成立年份、店铺大小、店铺位置、店铺类型、商品销量。</w:t>
      </w:r>
    </w:p>
    <w:p w:rsidR="00B45F16" w:rsidRDefault="005E1C48" w:rsidP="00B45F16">
      <w:pPr>
        <w:numPr>
          <w:ilvl w:val="0"/>
          <w:numId w:val="6"/>
        </w:numPr>
        <w:ind w:left="720" w:hanging="360"/>
        <w:rPr>
          <w:sz w:val="24"/>
        </w:rPr>
      </w:pPr>
      <w:r>
        <w:rPr>
          <w:rFonts w:hint="eastAsia"/>
          <w:sz w:val="24"/>
        </w:rPr>
        <w:t>对</w:t>
      </w:r>
      <w:r w:rsidR="00E63869">
        <w:rPr>
          <w:rFonts w:hint="eastAsia"/>
          <w:sz w:val="24"/>
        </w:rPr>
        <w:t>变量</w:t>
      </w:r>
      <w:r>
        <w:rPr>
          <w:rFonts w:hint="eastAsia"/>
          <w:sz w:val="24"/>
        </w:rPr>
        <w:t>进行</w:t>
      </w:r>
      <w:r w:rsidR="00E63869">
        <w:rPr>
          <w:rFonts w:hint="eastAsia"/>
          <w:sz w:val="24"/>
        </w:rPr>
        <w:t>相关性</w:t>
      </w:r>
      <w:r>
        <w:rPr>
          <w:rFonts w:hint="eastAsia"/>
          <w:sz w:val="24"/>
        </w:rPr>
        <w:t>分析</w:t>
      </w:r>
      <w:r w:rsidR="00E63869">
        <w:rPr>
          <w:rFonts w:hint="eastAsia"/>
          <w:sz w:val="24"/>
        </w:rPr>
        <w:t>，使用多种数据挖掘模型提取关键变量，并构建统计模型，</w:t>
      </w:r>
      <w:r w:rsidR="00E2243B">
        <w:rPr>
          <w:rFonts w:hint="eastAsia"/>
          <w:sz w:val="24"/>
        </w:rPr>
        <w:t>对不同的模型进行评估。</w:t>
      </w:r>
    </w:p>
    <w:p w:rsidR="00B45F16" w:rsidRPr="00B45F16" w:rsidRDefault="00B45F16" w:rsidP="00B45F16">
      <w:pPr>
        <w:numPr>
          <w:ilvl w:val="0"/>
          <w:numId w:val="6"/>
        </w:numPr>
        <w:ind w:left="720" w:hanging="360"/>
        <w:rPr>
          <w:sz w:val="24"/>
        </w:rPr>
      </w:pPr>
      <w:r w:rsidRPr="0093716D">
        <w:rPr>
          <w:rFonts w:hint="eastAsia"/>
          <w:sz w:val="24"/>
        </w:rPr>
        <w:t>构建集成方法等模型预测</w:t>
      </w:r>
      <w:r w:rsidR="00E2243B">
        <w:rPr>
          <w:rFonts w:hint="eastAsia"/>
          <w:sz w:val="24"/>
        </w:rPr>
        <w:t>商品</w:t>
      </w:r>
      <w:r w:rsidRPr="0093716D">
        <w:rPr>
          <w:rFonts w:hint="eastAsia"/>
          <w:sz w:val="24"/>
        </w:rPr>
        <w:t>可能的销量，</w:t>
      </w:r>
      <w:r w:rsidR="00E2243B">
        <w:rPr>
          <w:rFonts w:hint="eastAsia"/>
          <w:sz w:val="24"/>
        </w:rPr>
        <w:t>通过模型调参，</w:t>
      </w:r>
      <w:r w:rsidRPr="0093716D">
        <w:rPr>
          <w:rFonts w:hint="eastAsia"/>
          <w:sz w:val="24"/>
        </w:rPr>
        <w:t>提高</w:t>
      </w:r>
      <w:r w:rsidR="00E2243B">
        <w:rPr>
          <w:rFonts w:hint="eastAsia"/>
          <w:sz w:val="24"/>
        </w:rPr>
        <w:t>准确率。</w:t>
      </w:r>
    </w:p>
    <w:p w:rsidR="0093716D" w:rsidRPr="00265941" w:rsidRDefault="0093716D" w:rsidP="00265941">
      <w:pPr>
        <w:pStyle w:val="a7"/>
        <w:numPr>
          <w:ilvl w:val="0"/>
          <w:numId w:val="1"/>
        </w:numPr>
        <w:ind w:firstLineChars="0"/>
        <w:rPr>
          <w:rFonts w:hint="eastAsia"/>
          <w:sz w:val="24"/>
        </w:rPr>
      </w:pPr>
      <w:r w:rsidRPr="0093716D">
        <w:rPr>
          <w:rFonts w:hint="eastAsia"/>
          <w:sz w:val="24"/>
        </w:rPr>
        <w:t xml:space="preserve"> 基于</w:t>
      </w:r>
      <w:r w:rsidR="00265941">
        <w:rPr>
          <w:rFonts w:hint="eastAsia"/>
          <w:sz w:val="24"/>
        </w:rPr>
        <w:t>面部图像</w:t>
      </w:r>
      <w:r w:rsidRPr="0093716D">
        <w:rPr>
          <w:rFonts w:hint="eastAsia"/>
          <w:sz w:val="24"/>
        </w:rPr>
        <w:t>的</w:t>
      </w:r>
      <w:r w:rsidR="00265941">
        <w:rPr>
          <w:rFonts w:hint="eastAsia"/>
          <w:sz w:val="24"/>
        </w:rPr>
        <w:t>年龄预测</w:t>
      </w:r>
      <w:r w:rsidRPr="0093716D">
        <w:rPr>
          <w:sz w:val="24"/>
        </w:rPr>
        <w:t>方法研究</w:t>
      </w:r>
    </w:p>
    <w:p w:rsidR="0093716D" w:rsidRPr="0093716D" w:rsidRDefault="0093716D" w:rsidP="0093716D">
      <w:pPr>
        <w:pStyle w:val="a7"/>
        <w:numPr>
          <w:ilvl w:val="0"/>
          <w:numId w:val="3"/>
        </w:numPr>
        <w:ind w:firstLineChars="0"/>
        <w:rPr>
          <w:sz w:val="24"/>
        </w:rPr>
      </w:pPr>
      <w:r w:rsidRPr="0093716D">
        <w:rPr>
          <w:rFonts w:hint="eastAsia"/>
          <w:sz w:val="24"/>
        </w:rPr>
        <w:t>学</w:t>
      </w:r>
      <w:r w:rsidR="00265941">
        <w:rPr>
          <w:rFonts w:hint="eastAsia"/>
          <w:sz w:val="24"/>
        </w:rPr>
        <w:t>习如何提取面部图像特征</w:t>
      </w:r>
      <w:r w:rsidRPr="0093716D">
        <w:rPr>
          <w:rFonts w:hint="eastAsia"/>
          <w:sz w:val="24"/>
        </w:rPr>
        <w:t>。</w:t>
      </w:r>
    </w:p>
    <w:p w:rsidR="0093716D" w:rsidRDefault="00265941" w:rsidP="0093716D">
      <w:pPr>
        <w:pStyle w:val="a7"/>
        <w:numPr>
          <w:ilvl w:val="0"/>
          <w:numId w:val="3"/>
        </w:numPr>
        <w:ind w:firstLineChars="0"/>
        <w:rPr>
          <w:sz w:val="24"/>
        </w:rPr>
      </w:pPr>
      <w:r>
        <w:rPr>
          <w:rFonts w:hint="eastAsia"/>
          <w:sz w:val="24"/>
        </w:rPr>
        <w:t>利用机器学习方法</w:t>
      </w:r>
      <w:r w:rsidR="0093716D" w:rsidRPr="0093716D">
        <w:rPr>
          <w:sz w:val="24"/>
        </w:rPr>
        <w:t>构建</w:t>
      </w:r>
      <w:r>
        <w:rPr>
          <w:rFonts w:hint="eastAsia"/>
          <w:sz w:val="24"/>
        </w:rPr>
        <w:t>基于面部图像的年龄预测</w:t>
      </w:r>
      <w:r w:rsidR="0093716D" w:rsidRPr="0093716D">
        <w:rPr>
          <w:sz w:val="24"/>
        </w:rPr>
        <w:t>方法</w:t>
      </w:r>
      <w:r w:rsidR="0093716D" w:rsidRPr="0093716D">
        <w:rPr>
          <w:rFonts w:hint="eastAsia"/>
          <w:sz w:val="24"/>
        </w:rPr>
        <w:t>。</w:t>
      </w:r>
    </w:p>
    <w:p w:rsidR="00265941" w:rsidRPr="0093716D" w:rsidRDefault="00265941" w:rsidP="0093716D">
      <w:pPr>
        <w:pStyle w:val="a7"/>
        <w:numPr>
          <w:ilvl w:val="0"/>
          <w:numId w:val="3"/>
        </w:numPr>
        <w:ind w:firstLineChars="0"/>
        <w:rPr>
          <w:sz w:val="24"/>
        </w:rPr>
      </w:pPr>
      <w:r>
        <w:rPr>
          <w:rFonts w:hint="eastAsia"/>
          <w:sz w:val="24"/>
        </w:rPr>
        <w:t>图像识别、定位等相关方法的研究。</w:t>
      </w:r>
    </w:p>
    <w:p w:rsidR="0093716D" w:rsidRPr="006D4F00" w:rsidRDefault="0093716D" w:rsidP="0093716D">
      <w:pPr>
        <w:pStyle w:val="a7"/>
        <w:ind w:left="420" w:firstLineChars="0" w:firstLine="0"/>
      </w:pPr>
    </w:p>
    <w:p w:rsidR="0093716D" w:rsidRDefault="0093716D" w:rsidP="0093716D">
      <w:pPr>
        <w:ind w:firstLineChars="200" w:firstLine="420"/>
      </w:pPr>
    </w:p>
    <w:p w:rsidR="0093716D" w:rsidRDefault="0093716D" w:rsidP="0093716D">
      <w:pPr>
        <w:ind w:left="720"/>
        <w:jc w:val="right"/>
        <w:rPr>
          <w:sz w:val="24"/>
        </w:rPr>
      </w:pPr>
    </w:p>
    <w:p w:rsidR="0093716D" w:rsidRPr="0093716D" w:rsidRDefault="0093716D" w:rsidP="0093716D">
      <w:pPr>
        <w:ind w:left="720"/>
        <w:jc w:val="right"/>
        <w:rPr>
          <w:sz w:val="24"/>
        </w:rPr>
      </w:pPr>
      <w:r w:rsidRPr="0093716D">
        <w:rPr>
          <w:rFonts w:hint="eastAsia"/>
          <w:sz w:val="24"/>
        </w:rPr>
        <w:t>邮箱：</w:t>
      </w:r>
      <w:hyperlink r:id="rId7" w:history="1">
        <w:r w:rsidRPr="0093716D">
          <w:rPr>
            <w:sz w:val="24"/>
          </w:rPr>
          <w:t>wangran@hdu.edu.cn</w:t>
        </w:r>
      </w:hyperlink>
    </w:p>
    <w:p w:rsidR="0093716D" w:rsidRPr="00265941" w:rsidRDefault="0093716D" w:rsidP="00265941">
      <w:pPr>
        <w:ind w:left="720"/>
        <w:jc w:val="right"/>
        <w:rPr>
          <w:rFonts w:hint="eastAsia"/>
          <w:sz w:val="24"/>
        </w:rPr>
      </w:pPr>
      <w:r w:rsidRPr="0093716D">
        <w:rPr>
          <w:sz w:val="24"/>
        </w:rPr>
        <w:t>QQ</w:t>
      </w:r>
      <w:r w:rsidRPr="0093716D">
        <w:rPr>
          <w:rFonts w:hint="eastAsia"/>
          <w:sz w:val="24"/>
        </w:rPr>
        <w:t>：1907303</w:t>
      </w:r>
      <w:bookmarkStart w:id="0" w:name="_GoBack"/>
      <w:bookmarkEnd w:id="0"/>
    </w:p>
    <w:sectPr w:rsidR="0093716D" w:rsidRPr="00265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788" w:rsidRDefault="00B85788" w:rsidP="00314AE0">
      <w:r>
        <w:separator/>
      </w:r>
    </w:p>
  </w:endnote>
  <w:endnote w:type="continuationSeparator" w:id="0">
    <w:p w:rsidR="00B85788" w:rsidRDefault="00B85788" w:rsidP="0031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788" w:rsidRDefault="00B85788" w:rsidP="00314AE0">
      <w:r>
        <w:separator/>
      </w:r>
    </w:p>
  </w:footnote>
  <w:footnote w:type="continuationSeparator" w:id="0">
    <w:p w:rsidR="00B85788" w:rsidRDefault="00B85788" w:rsidP="00314A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8F4"/>
    <w:multiLevelType w:val="hybridMultilevel"/>
    <w:tmpl w:val="CC8A87BA"/>
    <w:lvl w:ilvl="0" w:tplc="A352F71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28E7DA6"/>
    <w:multiLevelType w:val="hybridMultilevel"/>
    <w:tmpl w:val="718C980A"/>
    <w:lvl w:ilvl="0" w:tplc="8C2A92DE">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419A2"/>
    <w:multiLevelType w:val="singleLevel"/>
    <w:tmpl w:val="5A0419A2"/>
    <w:lvl w:ilvl="0">
      <w:start w:val="1"/>
      <w:numFmt w:val="decimal"/>
      <w:lvlText w:val="%1."/>
      <w:lvlJc w:val="left"/>
    </w:lvl>
  </w:abstractNum>
  <w:abstractNum w:abstractNumId="3" w15:restartNumberingAfterBreak="0">
    <w:nsid w:val="5A043140"/>
    <w:multiLevelType w:val="singleLevel"/>
    <w:tmpl w:val="5A043140"/>
    <w:lvl w:ilvl="0">
      <w:start w:val="1"/>
      <w:numFmt w:val="decimal"/>
      <w:lvlText w:val="%1."/>
      <w:lvlJc w:val="left"/>
    </w:lvl>
  </w:abstractNum>
  <w:abstractNum w:abstractNumId="4" w15:restartNumberingAfterBreak="0">
    <w:nsid w:val="7373469A"/>
    <w:multiLevelType w:val="hybridMultilevel"/>
    <w:tmpl w:val="718C980A"/>
    <w:lvl w:ilvl="0" w:tplc="8C2A92DE">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95180E"/>
    <w:multiLevelType w:val="hybridMultilevel"/>
    <w:tmpl w:val="88BE657E"/>
    <w:lvl w:ilvl="0" w:tplc="B85E63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56"/>
    <w:rsid w:val="00077F00"/>
    <w:rsid w:val="00196C93"/>
    <w:rsid w:val="001B0F56"/>
    <w:rsid w:val="001B2BB5"/>
    <w:rsid w:val="001D2F01"/>
    <w:rsid w:val="00265941"/>
    <w:rsid w:val="00314AE0"/>
    <w:rsid w:val="00376E53"/>
    <w:rsid w:val="00384C16"/>
    <w:rsid w:val="005E1C48"/>
    <w:rsid w:val="006C0361"/>
    <w:rsid w:val="006F3C84"/>
    <w:rsid w:val="00757DD8"/>
    <w:rsid w:val="0093716D"/>
    <w:rsid w:val="009B1D99"/>
    <w:rsid w:val="00A553DC"/>
    <w:rsid w:val="00B45F16"/>
    <w:rsid w:val="00B64014"/>
    <w:rsid w:val="00B85788"/>
    <w:rsid w:val="00D47F41"/>
    <w:rsid w:val="00E2243B"/>
    <w:rsid w:val="00E3538C"/>
    <w:rsid w:val="00E63869"/>
    <w:rsid w:val="00F41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54C8D"/>
  <w15:chartTrackingRefBased/>
  <w15:docId w15:val="{952300A3-24D6-4EB4-9B30-F0637B34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14A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4A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A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AE0"/>
    <w:rPr>
      <w:sz w:val="18"/>
      <w:szCs w:val="18"/>
    </w:rPr>
  </w:style>
  <w:style w:type="paragraph" w:styleId="a5">
    <w:name w:val="footer"/>
    <w:basedOn w:val="a"/>
    <w:link w:val="a6"/>
    <w:uiPriority w:val="99"/>
    <w:unhideWhenUsed/>
    <w:rsid w:val="00314AE0"/>
    <w:pPr>
      <w:tabs>
        <w:tab w:val="center" w:pos="4153"/>
        <w:tab w:val="right" w:pos="8306"/>
      </w:tabs>
      <w:snapToGrid w:val="0"/>
      <w:jc w:val="left"/>
    </w:pPr>
    <w:rPr>
      <w:sz w:val="18"/>
      <w:szCs w:val="18"/>
    </w:rPr>
  </w:style>
  <w:style w:type="character" w:customStyle="1" w:styleId="a6">
    <w:name w:val="页脚 字符"/>
    <w:basedOn w:val="a0"/>
    <w:link w:val="a5"/>
    <w:uiPriority w:val="99"/>
    <w:rsid w:val="00314AE0"/>
    <w:rPr>
      <w:sz w:val="18"/>
      <w:szCs w:val="18"/>
    </w:rPr>
  </w:style>
  <w:style w:type="character" w:customStyle="1" w:styleId="10">
    <w:name w:val="标题 1 字符"/>
    <w:basedOn w:val="a0"/>
    <w:link w:val="1"/>
    <w:uiPriority w:val="9"/>
    <w:rsid w:val="00314AE0"/>
    <w:rPr>
      <w:b/>
      <w:bCs/>
      <w:kern w:val="44"/>
      <w:sz w:val="44"/>
      <w:szCs w:val="44"/>
    </w:rPr>
  </w:style>
  <w:style w:type="character" w:customStyle="1" w:styleId="20">
    <w:name w:val="标题 2 字符"/>
    <w:basedOn w:val="a0"/>
    <w:link w:val="2"/>
    <w:uiPriority w:val="9"/>
    <w:rsid w:val="00314AE0"/>
    <w:rPr>
      <w:rFonts w:asciiTheme="majorHAnsi" w:eastAsiaTheme="majorEastAsia" w:hAnsiTheme="majorHAnsi" w:cstheme="majorBidi"/>
      <w:b/>
      <w:bCs/>
      <w:sz w:val="32"/>
      <w:szCs w:val="32"/>
    </w:rPr>
  </w:style>
  <w:style w:type="paragraph" w:styleId="a7">
    <w:name w:val="List Paragraph"/>
    <w:basedOn w:val="a"/>
    <w:uiPriority w:val="34"/>
    <w:qFormat/>
    <w:rsid w:val="0093716D"/>
    <w:pPr>
      <w:ind w:firstLineChars="200" w:firstLine="420"/>
    </w:pPr>
  </w:style>
  <w:style w:type="character" w:styleId="a8">
    <w:name w:val="Hyperlink"/>
    <w:basedOn w:val="a0"/>
    <w:uiPriority w:val="99"/>
    <w:unhideWhenUsed/>
    <w:rsid w:val="00937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ngran@hd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154</Words>
  <Characters>878</Characters>
  <Application>Microsoft Office Word</Application>
  <DocSecurity>0</DocSecurity>
  <Lines>7</Lines>
  <Paragraphs>2</Paragraphs>
  <ScaleCrop>false</ScaleCrop>
  <Company>Microsoft</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wangran</cp:lastModifiedBy>
  <cp:revision>6</cp:revision>
  <dcterms:created xsi:type="dcterms:W3CDTF">2018-05-03T02:35:00Z</dcterms:created>
  <dcterms:modified xsi:type="dcterms:W3CDTF">2018-05-03T08:02:00Z</dcterms:modified>
</cp:coreProperties>
</file>