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7B84E">
      <w:pPr>
        <w:pStyle w:val="3"/>
        <w:jc w:val="center"/>
      </w:pPr>
      <w:r>
        <w:t>Google Play Review Analytics for Mobile Game User Satisfaction</w:t>
      </w:r>
    </w:p>
    <w:p w14:paraId="0106492E">
      <w:pPr>
        <w:pStyle w:val="4"/>
        <w:jc w:val="center"/>
      </w:pPr>
      <w:r>
        <w:t>面向休闲手游用户满意度优化的 Google Play 评论分析项目</w:t>
      </w:r>
    </w:p>
    <w:p w14:paraId="081AFEE0">
      <w:pPr>
        <w:pStyle w:val="3"/>
      </w:pPr>
      <w:r>
        <w:t>Part I. Main Design Document</w:t>
      </w:r>
    </w:p>
    <w:p w14:paraId="74458F18">
      <w:pPr>
        <w:pStyle w:val="4"/>
      </w:pPr>
      <w:r>
        <w:t>主文档</w:t>
      </w:r>
    </w:p>
    <w:p w14:paraId="09103144">
      <w:pPr>
        <w:pStyle w:val="4"/>
      </w:pPr>
      <w:r>
        <w:t>1. Project Overview</w:t>
      </w:r>
      <w:bookmarkStart w:id="0" w:name="_GoBack"/>
      <w:bookmarkEnd w:id="0"/>
      <w:r>
        <w:t xml:space="preserve"> 项目概述</w:t>
      </w:r>
    </w:p>
    <w:p w14:paraId="3C177B55">
      <w:r>
        <w:rPr>
          <w:rFonts w:ascii="微软雅黑" w:hAnsi="微软雅黑" w:eastAsia="微软雅黑"/>
          <w:sz w:val="21"/>
        </w:rPr>
        <w:t>本项目</w:t>
      </w:r>
      <w:r>
        <w:rPr>
          <w:rFonts w:hint="eastAsia" w:ascii="微软雅黑" w:hAnsi="微软雅黑" w:eastAsia="微软雅黑"/>
          <w:sz w:val="21"/>
          <w:lang w:val="en-US" w:eastAsia="zh-CN"/>
        </w:rPr>
        <w:t>的</w:t>
      </w:r>
      <w:r>
        <w:rPr>
          <w:rFonts w:ascii="微软雅黑" w:hAnsi="微软雅黑" w:eastAsia="微软雅黑"/>
          <w:sz w:val="21"/>
        </w:rPr>
        <w:t>目标公司</w:t>
      </w:r>
      <w:r>
        <w:rPr>
          <w:rFonts w:hint="eastAsia" w:ascii="微软雅黑" w:hAnsi="微软雅黑" w:eastAsia="微软雅黑"/>
          <w:sz w:val="21"/>
          <w:lang w:val="en-US" w:eastAsia="zh-CN"/>
        </w:rPr>
        <w:t>为</w:t>
      </w:r>
      <w:r>
        <w:rPr>
          <w:rFonts w:ascii="微软雅黑" w:hAnsi="微软雅黑" w:eastAsia="微软雅黑"/>
          <w:sz w:val="21"/>
        </w:rPr>
        <w:t>一家中型</w:t>
      </w:r>
      <w:r>
        <w:rPr>
          <w:rFonts w:hint="eastAsia" w:ascii="微软雅黑" w:hAnsi="微软雅黑" w:eastAsia="微软雅黑"/>
          <w:sz w:val="21"/>
          <w:lang w:val="en-US" w:eastAsia="zh-CN"/>
        </w:rPr>
        <w:t>的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free-to-play 移动休闲游戏公司</w:t>
      </w:r>
      <w:r>
        <w:rPr>
          <w:rFonts w:ascii="微软雅黑" w:hAnsi="微软雅黑" w:eastAsia="微软雅黑"/>
          <w:sz w:val="21"/>
        </w:rPr>
        <w:t>。该公司主要在 Google Play 平台发行和运营休闲益智类手游，产品类型覆盖 match-3、blast puzzle、story decoration、IP-themed puzzle 和 light casual puzzle 等细分品类。</w:t>
      </w:r>
    </w:p>
    <w:p w14:paraId="2CFE6072">
      <w:r>
        <w:rPr>
          <w:rFonts w:ascii="微软雅黑" w:hAnsi="微软雅黑" w:eastAsia="微软雅黑"/>
          <w:sz w:val="21"/>
        </w:rPr>
        <w:t>该公司依赖 Google Play 平台进行用户获取，并通过用户评分、评论质量、平台口碑和应用商店排名影响潜在用户的下载决策。因此，Google Play 用户评论不仅是产品反馈来源，也是衡量用户感知满意度、识别产品体验问题和分析竞品表现的重要外部数据来源。</w:t>
      </w:r>
    </w:p>
    <w:p w14:paraId="32FB244A">
      <w:r>
        <w:rPr>
          <w:rFonts w:ascii="微软雅黑" w:hAnsi="微软雅黑" w:eastAsia="微软雅黑"/>
          <w:sz w:val="21"/>
        </w:rPr>
        <w:t>本项目的核心目标是：</w:t>
      </w:r>
    </w:p>
    <w:p w14:paraId="0C682EAB">
      <w:pPr>
        <w:ind w:left="360"/>
      </w:pPr>
      <w:r>
        <w:rPr>
          <w:rFonts w:ascii="微软雅黑" w:hAnsi="微软雅黑" w:eastAsia="微软雅黑"/>
          <w:i/>
          <w:sz w:val="21"/>
        </w:rPr>
        <w:t>通过分析 14 个同类休闲手游在 Google Play 上的公开用户评论，帮助目标公司理解用户满意度趋势、识别核心体验痛点、对比竞品表现，并为 UX 和 Product 团队提供数据驱动的优化建议。</w:t>
      </w:r>
    </w:p>
    <w:p w14:paraId="67DF26D7">
      <w:r>
        <w:rPr>
          <w:rFonts w:ascii="微软雅黑" w:hAnsi="微软雅黑" w:eastAsia="微软雅黑"/>
          <w:sz w:val="21"/>
        </w:rPr>
        <w:t>由于本项目无法获取客户内部数据，例如留存率、转化率、付费率、DAU 或用户行为路径，因此项目不会直接声称对真实业务增长产生影响，而是使用 Google Play 评分和评论作为外部 proxy signals，评估用户感知满意度和产品体验摩擦。</w:t>
      </w:r>
    </w:p>
    <w:p w14:paraId="3680FE54">
      <w:pPr>
        <w:pStyle w:val="4"/>
      </w:pPr>
      <w:r>
        <w:t>2. Business Context 业务背景</w:t>
      </w:r>
    </w:p>
    <w:p w14:paraId="26A57BB4">
      <w:r>
        <w:rPr>
          <w:rFonts w:ascii="微软雅黑" w:hAnsi="微软雅黑" w:eastAsia="微软雅黑"/>
          <w:sz w:val="21"/>
        </w:rPr>
        <w:t>移动休闲游戏市场竞争激烈，同类产品之间在玩法、视觉设计、关卡机制、广告体验、商业化策略和 LiveOps 活动上高度相似。对于一家中型游戏公司而言，Google Play 评论可以帮助产品团队回答以下问题：</w:t>
      </w:r>
    </w:p>
    <w:p w14:paraId="7D25636F">
      <w:pPr>
        <w:pStyle w:val="14"/>
      </w:pPr>
      <w:r>
        <w:rPr>
          <w:rFonts w:ascii="微软雅黑" w:hAnsi="微软雅黑" w:eastAsia="微软雅黑"/>
          <w:sz w:val="21"/>
        </w:rPr>
        <w:t>用户为什么给低分？</w:t>
      </w:r>
    </w:p>
    <w:p w14:paraId="4441580F">
      <w:pPr>
        <w:pStyle w:val="14"/>
      </w:pPr>
      <w:r>
        <w:rPr>
          <w:rFonts w:ascii="微软雅黑" w:hAnsi="微软雅黑" w:eastAsia="微软雅黑"/>
          <w:sz w:val="21"/>
        </w:rPr>
        <w:t>哪些体验问题最影响满意度？</w:t>
      </w:r>
    </w:p>
    <w:p w14:paraId="2DC48F38">
      <w:pPr>
        <w:pStyle w:val="14"/>
      </w:pPr>
      <w:r>
        <w:rPr>
          <w:rFonts w:ascii="微软雅黑" w:hAnsi="微软雅黑" w:eastAsia="微软雅黑"/>
          <w:sz w:val="21"/>
        </w:rPr>
        <w:t>哪些竞品 App 的用户评价更好？</w:t>
      </w:r>
    </w:p>
    <w:p w14:paraId="70C37ADB">
      <w:pPr>
        <w:pStyle w:val="14"/>
      </w:pPr>
      <w:r>
        <w:rPr>
          <w:rFonts w:ascii="微软雅黑" w:hAnsi="微软雅黑" w:eastAsia="微软雅黑"/>
          <w:sz w:val="21"/>
        </w:rPr>
        <w:t>高分用户主要认可哪些产品体验？</w:t>
      </w:r>
    </w:p>
    <w:p w14:paraId="20E50134">
      <w:pPr>
        <w:pStyle w:val="14"/>
      </w:pPr>
      <w:r>
        <w:rPr>
          <w:rFonts w:ascii="微软雅黑" w:hAnsi="微软雅黑" w:eastAsia="微软雅黑"/>
          <w:sz w:val="21"/>
        </w:rPr>
        <w:t>用户满意度是否在改善或恶化？</w:t>
      </w:r>
    </w:p>
    <w:p w14:paraId="66C6FFBC">
      <w:pPr>
        <w:pStyle w:val="14"/>
      </w:pPr>
      <w:r>
        <w:rPr>
          <w:rFonts w:ascii="微软雅黑" w:hAnsi="微软雅黑" w:eastAsia="微软雅黑"/>
          <w:sz w:val="21"/>
        </w:rPr>
        <w:t>哪些问题应该优先进入产品优化 backlog？</w:t>
      </w:r>
    </w:p>
    <w:p w14:paraId="32CF761D">
      <w:r>
        <w:rPr>
          <w:rFonts w:ascii="微软雅黑" w:hAnsi="微软雅黑" w:eastAsia="微软雅黑"/>
          <w:sz w:val="21"/>
        </w:rPr>
        <w:t>但是，Google Play 评论本身是非结构化文本。如果产品团队仅靠人工查看少量评论，很难系统性地识别长期趋势、核心痛点和竞品差异。因此，本项目通过数据分析方法，将大量用户评论转化为结构化指标、可视化 dashboard 和可执行的产品优化建议。</w:t>
      </w:r>
    </w:p>
    <w:p w14:paraId="73622947">
      <w:pPr>
        <w:pStyle w:val="4"/>
      </w:pPr>
      <w:r>
        <w:t>3. Business Model 目标公司业务模式</w:t>
      </w:r>
    </w:p>
    <w:p w14:paraId="3254BE52">
      <w:r>
        <w:rPr>
          <w:rFonts w:ascii="微软雅黑" w:hAnsi="微软雅黑" w:eastAsia="微软雅黑"/>
          <w:sz w:val="21"/>
        </w:rPr>
        <w:t xml:space="preserve">目标公司采用典型的 </w:t>
      </w:r>
      <w:r>
        <w:rPr>
          <w:rFonts w:ascii="微软雅黑" w:hAnsi="微软雅黑" w:eastAsia="微软雅黑"/>
          <w:b/>
          <w:sz w:val="21"/>
        </w:rPr>
        <w:t>free-to-play mobile game business model</w:t>
      </w:r>
      <w:r>
        <w:rPr>
          <w:rFonts w:ascii="微软雅黑" w:hAnsi="微软雅黑" w:eastAsia="微软雅黑"/>
          <w:sz w:val="21"/>
        </w:rPr>
        <w:t>。用户可以免费下载游戏，并通过关卡推进、任务完成、剧情解锁、装饰、收集或社交互动持续参与游戏。公司主要通过内购、广告和 LiveOps 活动实现收入增长。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242D1A">
        <w:tc>
          <w:tcPr>
            <w:tcW w:w="4320" w:type="dxa"/>
          </w:tcPr>
          <w:p w14:paraId="5E28E0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业务模块</w:t>
            </w:r>
          </w:p>
        </w:tc>
        <w:tc>
          <w:tcPr>
            <w:tcW w:w="4320" w:type="dxa"/>
          </w:tcPr>
          <w:p w14:paraId="464B24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 w14:paraId="60A84B04">
        <w:tc>
          <w:tcPr>
            <w:tcW w:w="4320" w:type="dxa"/>
          </w:tcPr>
          <w:p w14:paraId="42631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用户获取</w:t>
            </w:r>
          </w:p>
        </w:tc>
        <w:tc>
          <w:tcPr>
            <w:tcW w:w="4320" w:type="dxa"/>
          </w:tcPr>
          <w:p w14:paraId="20A69F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 Google Play 自然搜索、应用商店推荐、广告投放和平台排名获取新用户</w:t>
            </w:r>
          </w:p>
        </w:tc>
      </w:tr>
      <w:tr w14:paraId="5F03F656">
        <w:tc>
          <w:tcPr>
            <w:tcW w:w="4320" w:type="dxa"/>
          </w:tcPr>
          <w:p w14:paraId="56B55E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免费下载</w:t>
            </w:r>
          </w:p>
        </w:tc>
        <w:tc>
          <w:tcPr>
            <w:tcW w:w="4320" w:type="dxa"/>
          </w:tcPr>
          <w:p w14:paraId="112FE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用户可以免费安装并开始游戏，降低进入门槛</w:t>
            </w:r>
          </w:p>
        </w:tc>
      </w:tr>
      <w:tr w14:paraId="070F3BA7">
        <w:tc>
          <w:tcPr>
            <w:tcW w:w="4320" w:type="dxa"/>
          </w:tcPr>
          <w:p w14:paraId="7209B7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核心玩法</w:t>
            </w:r>
          </w:p>
        </w:tc>
        <w:tc>
          <w:tcPr>
            <w:tcW w:w="4320" w:type="dxa"/>
          </w:tcPr>
          <w:p w14:paraId="17E060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 match-3、blast、装修、剧情、IP 收集或轻度 puzzle 推动用户持续游玩</w:t>
            </w:r>
          </w:p>
        </w:tc>
      </w:tr>
      <w:tr w14:paraId="7BCC5414">
        <w:tc>
          <w:tcPr>
            <w:tcW w:w="4320" w:type="dxa"/>
          </w:tcPr>
          <w:p w14:paraId="056E11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内购收入</w:t>
            </w:r>
          </w:p>
        </w:tc>
        <w:tc>
          <w:tcPr>
            <w:tcW w:w="4320" w:type="dxa"/>
          </w:tcPr>
          <w:p w14:paraId="00E24D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用户购买金币、体力、道具、booster、礼包或关卡辅助资源</w:t>
            </w:r>
          </w:p>
        </w:tc>
      </w:tr>
      <w:tr w14:paraId="61A96E88">
        <w:tc>
          <w:tcPr>
            <w:tcW w:w="4320" w:type="dxa"/>
          </w:tcPr>
          <w:p w14:paraId="5F9E7A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广告收入</w:t>
            </w:r>
          </w:p>
        </w:tc>
        <w:tc>
          <w:tcPr>
            <w:tcW w:w="4320" w:type="dxa"/>
          </w:tcPr>
          <w:p w14:paraId="0C5214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通过激励视频广告、插屏广告或奖励广告实现变现</w:t>
            </w:r>
          </w:p>
        </w:tc>
      </w:tr>
      <w:tr w14:paraId="011D4E9E">
        <w:tc>
          <w:tcPr>
            <w:tcW w:w="4320" w:type="dxa"/>
          </w:tcPr>
          <w:p w14:paraId="5F7B7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LiveOps 活动</w:t>
            </w:r>
          </w:p>
        </w:tc>
        <w:tc>
          <w:tcPr>
            <w:tcW w:w="4320" w:type="dxa"/>
          </w:tcPr>
          <w:p w14:paraId="1CC8B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通过限时活动、排行榜、团队任务和节日活动提高活跃度</w:t>
            </w:r>
          </w:p>
        </w:tc>
      </w:tr>
      <w:tr w14:paraId="3E895647">
        <w:tc>
          <w:tcPr>
            <w:tcW w:w="4320" w:type="dxa"/>
          </w:tcPr>
          <w:p w14:paraId="09CFB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平台口碑</w:t>
            </w:r>
          </w:p>
        </w:tc>
        <w:tc>
          <w:tcPr>
            <w:tcW w:w="4320" w:type="dxa"/>
          </w:tcPr>
          <w:p w14:paraId="76FB1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Google Play 评分和评论影响新用户信任、下载转化和长期品牌形象</w:t>
            </w:r>
          </w:p>
        </w:tc>
      </w:tr>
    </w:tbl>
    <w:p w14:paraId="45B433A1">
      <w:r>
        <w:rPr>
          <w:rFonts w:ascii="微软雅黑" w:hAnsi="微软雅黑" w:eastAsia="微软雅黑"/>
          <w:sz w:val="21"/>
        </w:rPr>
        <w:t>该类产品的增长逻辑可以概括为：</w:t>
      </w:r>
    </w:p>
    <w:p w14:paraId="74DAD60F">
      <w:pPr>
        <w:ind w:left="240"/>
      </w:pPr>
      <w:r>
        <w:rPr>
          <w:rFonts w:ascii="Courier New" w:hAnsi="Courier New" w:eastAsia="Courier New"/>
          <w:color w:val="202020"/>
          <w:sz w:val="18"/>
        </w:rPr>
        <w:t>Google Play 曝光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下载转化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新手体验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关卡推进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留存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内购 / 广告变现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用户评分和评论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→ 影响下一批用户下载决策</w:t>
      </w:r>
    </w:p>
    <w:p w14:paraId="3F6DEF2E">
      <w:r>
        <w:rPr>
          <w:rFonts w:ascii="微软雅黑" w:hAnsi="微软雅黑" w:eastAsia="微软雅黑"/>
          <w:sz w:val="21"/>
        </w:rPr>
        <w:t>本项目无法直接观察留存、转化和付费，因此重点分析最后一环：</w:t>
      </w:r>
      <w:r>
        <w:rPr>
          <w:rFonts w:ascii="微软雅黑" w:hAnsi="微软雅黑" w:eastAsia="微软雅黑"/>
          <w:b/>
          <w:sz w:val="21"/>
        </w:rPr>
        <w:t>用户评分和评论如何反映产品体验健康度。</w:t>
      </w:r>
    </w:p>
    <w:p w14:paraId="56A8931E">
      <w:pPr>
        <w:pStyle w:val="4"/>
      </w:pPr>
      <w:r>
        <w:t>4. Data Scope and Data Honesty 数据范围与边界</w:t>
      </w:r>
    </w:p>
    <w:p w14:paraId="7064B10A">
      <w:r>
        <w:rPr>
          <w:rFonts w:ascii="微软雅黑" w:hAnsi="微软雅黑" w:eastAsia="微软雅黑"/>
          <w:sz w:val="21"/>
        </w:rPr>
        <w:t>评论数据通过 `google-play-scraper` 从 Google Play 公开页面获取。该数据具有以下特点：</w:t>
      </w:r>
    </w:p>
    <w:p w14:paraId="685981C9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数据是公开评论子集，不是 App 全量历史评论；</w:t>
      </w:r>
    </w:p>
    <w:p w14:paraId="4199583E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数据不是严格随机样本，可能受到 Google Play 排序方式影响；</w:t>
      </w:r>
    </w:p>
    <w:p w14:paraId="4F43D493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竞品间对比假设各 App 的抓样方式一致，因此偏差结构相对接近；</w:t>
      </w:r>
    </w:p>
    <w:p w14:paraId="297A3B10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所有满意度分析仅基于抓取到的评论样本；</w:t>
      </w:r>
    </w:p>
    <w:p w14:paraId="49C20863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本项目不外推到 App 全部用户群体；</w:t>
      </w:r>
    </w:p>
    <w:p w14:paraId="0D9311D4">
      <w:pPr>
        <w:pStyle w:val="14"/>
        <w:numPr>
          <w:numId w:val="7"/>
        </w:numPr>
      </w:pPr>
      <w:r>
        <w:rPr>
          <w:rFonts w:ascii="微软雅黑" w:hAnsi="微软雅黑" w:eastAsia="微软雅黑"/>
          <w:sz w:val="21"/>
        </w:rPr>
        <w:t>本项目不使用内部业务数据，因此不直接分析真实留存、转化、付费或 DAU。</w:t>
      </w:r>
    </w:p>
    <w:p w14:paraId="08E81E5D">
      <w:r>
        <w:rPr>
          <w:rFonts w:ascii="微软雅黑" w:hAnsi="微软雅黑" w:eastAsia="微软雅黑"/>
          <w:sz w:val="21"/>
        </w:rPr>
        <w:t>因此，本项目中的指标应被理解为：</w:t>
      </w:r>
    </w:p>
    <w:p w14:paraId="6F0269CE">
      <w:pPr>
        <w:ind w:left="360"/>
      </w:pPr>
      <w:r>
        <w:rPr>
          <w:rFonts w:ascii="微软雅黑" w:hAnsi="微软雅黑" w:eastAsia="微软雅黑"/>
          <w:i/>
          <w:sz w:val="21"/>
        </w:rPr>
        <w:t>Review-based proxy signals for perceived user satisfaction and UX friction.</w:t>
      </w:r>
    </w:p>
    <w:p w14:paraId="01C91E99">
      <w:r>
        <w:rPr>
          <w:rFonts w:ascii="微软雅黑" w:hAnsi="微软雅黑" w:eastAsia="微软雅黑"/>
          <w:sz w:val="21"/>
        </w:rPr>
        <w:t>中文：</w:t>
      </w:r>
    </w:p>
    <w:p w14:paraId="622E5051">
      <w:pPr>
        <w:ind w:left="360"/>
      </w:pPr>
      <w:r>
        <w:rPr>
          <w:rFonts w:ascii="微软雅黑" w:hAnsi="微软雅黑" w:eastAsia="微软雅黑"/>
          <w:i/>
          <w:sz w:val="21"/>
        </w:rPr>
        <w:t>基于公开评论数据构建的用户感知满意度和体验摩擦 proxy 指标。</w:t>
      </w:r>
    </w:p>
    <w:p w14:paraId="36D795B8">
      <w:pPr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  <w:lang w:val="en-US" w:eastAsia="zh-CN"/>
        </w:rPr>
        <w:t>该范围说明用于明确项目的数据边界，避免将公开评论数据过度解释为内部产品表现指标。</w:t>
      </w:r>
    </w:p>
    <w:p w14:paraId="474416B4">
      <w:pPr>
        <w:pStyle w:val="4"/>
      </w:pPr>
      <w:r>
        <w:t>5. Competitor Pool Design 竞品池设计</w:t>
      </w:r>
    </w:p>
    <w:p w14:paraId="494A2A13">
      <w:r>
        <w:rPr>
          <w:rFonts w:ascii="微软雅黑" w:hAnsi="微软雅黑" w:eastAsia="微软雅黑"/>
          <w:sz w:val="21"/>
        </w:rPr>
        <w:t>为了避免单一发行商样本占比过高导致竞品分析结果被拖偏，本项目采用平衡竞品池设计：</w:t>
      </w:r>
    </w:p>
    <w:p w14:paraId="7948E4C4">
      <w:pPr>
        <w:ind w:left="360"/>
      </w:pPr>
      <w:r>
        <w:rPr>
          <w:rFonts w:ascii="微软雅黑" w:hAnsi="微软雅黑" w:eastAsia="微软雅黑"/>
          <w:b/>
          <w:i/>
          <w:sz w:val="21"/>
        </w:rPr>
        <w:t>7 家 publisher × 每家 2 款游戏 = 14 个 App</w:t>
      </w:r>
    </w:p>
    <w:p w14:paraId="707B8266">
      <w:r>
        <w:rPr>
          <w:rFonts w:ascii="微软雅黑" w:hAnsi="微软雅黑" w:eastAsia="微软雅黑"/>
          <w:sz w:val="21"/>
        </w:rPr>
        <w:t>这种设计可以减少 publisher-level sampling bias，同时保留同公司双产品对比和跨公司 benchmark 两种分析口径。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B437D63">
        <w:tc>
          <w:tcPr>
            <w:tcW w:w="1728" w:type="dxa"/>
          </w:tcPr>
          <w:p w14:paraId="477E6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序号</w:t>
            </w:r>
          </w:p>
        </w:tc>
        <w:tc>
          <w:tcPr>
            <w:tcW w:w="1728" w:type="dxa"/>
          </w:tcPr>
          <w:p w14:paraId="72215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w="1728" w:type="dxa"/>
          </w:tcPr>
          <w:p w14:paraId="2A2556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Publisher</w:t>
            </w:r>
          </w:p>
        </w:tc>
        <w:tc>
          <w:tcPr>
            <w:tcW w:w="1728" w:type="dxa"/>
          </w:tcPr>
          <w:p w14:paraId="30AF7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子类型</w:t>
            </w:r>
          </w:p>
        </w:tc>
        <w:tc>
          <w:tcPr>
            <w:tcW w:w="1728" w:type="dxa"/>
          </w:tcPr>
          <w:p w14:paraId="76A68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选择理由</w:t>
            </w:r>
          </w:p>
        </w:tc>
      </w:tr>
      <w:tr w14:paraId="1F00E94A">
        <w:tc>
          <w:tcPr>
            <w:tcW w:w="1728" w:type="dxa"/>
          </w:tcPr>
          <w:p w14:paraId="4C1FC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28" w:type="dxa"/>
          </w:tcPr>
          <w:p w14:paraId="40663C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Royal Match</w:t>
            </w:r>
          </w:p>
        </w:tc>
        <w:tc>
          <w:tcPr>
            <w:tcW w:w="1728" w:type="dxa"/>
          </w:tcPr>
          <w:p w14:paraId="5667CD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Dream Games</w:t>
            </w:r>
          </w:p>
        </w:tc>
        <w:tc>
          <w:tcPr>
            <w:tcW w:w="1728" w:type="dxa"/>
          </w:tcPr>
          <w:p w14:paraId="49068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</w:t>
            </w:r>
          </w:p>
        </w:tc>
        <w:tc>
          <w:tcPr>
            <w:tcW w:w="1728" w:type="dxa"/>
          </w:tcPr>
          <w:p w14:paraId="724319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当前 match-3 头部 benchmark</w:t>
            </w:r>
          </w:p>
        </w:tc>
      </w:tr>
      <w:tr w14:paraId="5B0E4BBB">
        <w:tc>
          <w:tcPr>
            <w:tcW w:w="1728" w:type="dxa"/>
          </w:tcPr>
          <w:p w14:paraId="2F2570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728" w:type="dxa"/>
          </w:tcPr>
          <w:p w14:paraId="1D772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Royal Kingdom</w:t>
            </w:r>
          </w:p>
        </w:tc>
        <w:tc>
          <w:tcPr>
            <w:tcW w:w="1728" w:type="dxa"/>
          </w:tcPr>
          <w:p w14:paraId="528C6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Dream Games</w:t>
            </w:r>
          </w:p>
        </w:tc>
        <w:tc>
          <w:tcPr>
            <w:tcW w:w="1728" w:type="dxa"/>
          </w:tcPr>
          <w:p w14:paraId="3014F8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</w:t>
            </w:r>
          </w:p>
        </w:tc>
        <w:tc>
          <w:tcPr>
            <w:tcW w:w="1728" w:type="dxa"/>
          </w:tcPr>
          <w:p w14:paraId="56F159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同公司新作，可观察系列化策略</w:t>
            </w:r>
          </w:p>
        </w:tc>
      </w:tr>
      <w:tr w14:paraId="50815F0A">
        <w:tc>
          <w:tcPr>
            <w:tcW w:w="1728" w:type="dxa"/>
          </w:tcPr>
          <w:p w14:paraId="48F85B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728" w:type="dxa"/>
          </w:tcPr>
          <w:p w14:paraId="5A281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Candy Crush Saga</w:t>
            </w:r>
          </w:p>
        </w:tc>
        <w:tc>
          <w:tcPr>
            <w:tcW w:w="1728" w:type="dxa"/>
          </w:tcPr>
          <w:p w14:paraId="23F34C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King</w:t>
            </w:r>
          </w:p>
        </w:tc>
        <w:tc>
          <w:tcPr>
            <w:tcW w:w="1728" w:type="dxa"/>
          </w:tcPr>
          <w:p w14:paraId="2C72E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</w:t>
            </w:r>
          </w:p>
        </w:tc>
        <w:tc>
          <w:tcPr>
            <w:tcW w:w="1728" w:type="dxa"/>
          </w:tcPr>
          <w:p w14:paraId="2769ED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经典 match-3 标杆</w:t>
            </w:r>
          </w:p>
        </w:tc>
      </w:tr>
      <w:tr w14:paraId="34D36686">
        <w:tc>
          <w:tcPr>
            <w:tcW w:w="1728" w:type="dxa"/>
          </w:tcPr>
          <w:p w14:paraId="4C5A1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728" w:type="dxa"/>
          </w:tcPr>
          <w:p w14:paraId="1237C1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Candy Crush Soda Saga</w:t>
            </w:r>
          </w:p>
        </w:tc>
        <w:tc>
          <w:tcPr>
            <w:tcW w:w="1728" w:type="dxa"/>
          </w:tcPr>
          <w:p w14:paraId="65BA2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King</w:t>
            </w:r>
          </w:p>
        </w:tc>
        <w:tc>
          <w:tcPr>
            <w:tcW w:w="1728" w:type="dxa"/>
          </w:tcPr>
          <w:p w14:paraId="34C5E9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</w:t>
            </w:r>
          </w:p>
        </w:tc>
        <w:tc>
          <w:tcPr>
            <w:tcW w:w="1728" w:type="dxa"/>
          </w:tcPr>
          <w:p w14:paraId="06DAE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同系列延展</w:t>
            </w:r>
          </w:p>
        </w:tc>
      </w:tr>
      <w:tr w14:paraId="2FFCBC91">
        <w:tc>
          <w:tcPr>
            <w:tcW w:w="1728" w:type="dxa"/>
          </w:tcPr>
          <w:p w14:paraId="27135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728" w:type="dxa"/>
          </w:tcPr>
          <w:p w14:paraId="43807C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Gardenscapes</w:t>
            </w:r>
          </w:p>
        </w:tc>
        <w:tc>
          <w:tcPr>
            <w:tcW w:w="1728" w:type="dxa"/>
          </w:tcPr>
          <w:p w14:paraId="3EC0D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Playrix</w:t>
            </w:r>
          </w:p>
        </w:tc>
        <w:tc>
          <w:tcPr>
            <w:tcW w:w="1728" w:type="dxa"/>
          </w:tcPr>
          <w:p w14:paraId="7F5BBF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 + Decoration</w:t>
            </w:r>
          </w:p>
        </w:tc>
        <w:tc>
          <w:tcPr>
            <w:tcW w:w="1728" w:type="dxa"/>
          </w:tcPr>
          <w:p w14:paraId="02D55F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三消 + 剧情 + 装修代表</w:t>
            </w:r>
          </w:p>
        </w:tc>
      </w:tr>
      <w:tr w14:paraId="0B2475E9">
        <w:tc>
          <w:tcPr>
            <w:tcW w:w="1728" w:type="dxa"/>
          </w:tcPr>
          <w:p w14:paraId="20DEC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728" w:type="dxa"/>
          </w:tcPr>
          <w:p w14:paraId="7E5170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Homescapes</w:t>
            </w:r>
          </w:p>
        </w:tc>
        <w:tc>
          <w:tcPr>
            <w:tcW w:w="1728" w:type="dxa"/>
          </w:tcPr>
          <w:p w14:paraId="39FC8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Playrix</w:t>
            </w:r>
          </w:p>
        </w:tc>
        <w:tc>
          <w:tcPr>
            <w:tcW w:w="1728" w:type="dxa"/>
          </w:tcPr>
          <w:p w14:paraId="781314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 + Decoration</w:t>
            </w:r>
          </w:p>
        </w:tc>
        <w:tc>
          <w:tcPr>
            <w:tcW w:w="1728" w:type="dxa"/>
          </w:tcPr>
          <w:p w14:paraId="08D68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家装剧情类代表</w:t>
            </w:r>
          </w:p>
        </w:tc>
      </w:tr>
      <w:tr w14:paraId="49319CCB">
        <w:tc>
          <w:tcPr>
            <w:tcW w:w="1728" w:type="dxa"/>
          </w:tcPr>
          <w:p w14:paraId="34C5E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728" w:type="dxa"/>
          </w:tcPr>
          <w:p w14:paraId="282E37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Toon Blast</w:t>
            </w:r>
          </w:p>
        </w:tc>
        <w:tc>
          <w:tcPr>
            <w:tcW w:w="1728" w:type="dxa"/>
          </w:tcPr>
          <w:p w14:paraId="7D5C9A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Peak Games</w:t>
            </w:r>
          </w:p>
        </w:tc>
        <w:tc>
          <w:tcPr>
            <w:tcW w:w="1728" w:type="dxa"/>
          </w:tcPr>
          <w:p w14:paraId="33A781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Blast Puzzle</w:t>
            </w:r>
          </w:p>
        </w:tc>
        <w:tc>
          <w:tcPr>
            <w:tcW w:w="1728" w:type="dxa"/>
          </w:tcPr>
          <w:p w14:paraId="431E22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点击消除标杆</w:t>
            </w:r>
          </w:p>
        </w:tc>
      </w:tr>
      <w:tr w14:paraId="2E1CE1FB">
        <w:tc>
          <w:tcPr>
            <w:tcW w:w="1728" w:type="dxa"/>
          </w:tcPr>
          <w:p w14:paraId="327A3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728" w:type="dxa"/>
          </w:tcPr>
          <w:p w14:paraId="63EB5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Toy Blast</w:t>
            </w:r>
          </w:p>
        </w:tc>
        <w:tc>
          <w:tcPr>
            <w:tcW w:w="1728" w:type="dxa"/>
          </w:tcPr>
          <w:p w14:paraId="3CADB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Peak Games</w:t>
            </w:r>
          </w:p>
        </w:tc>
        <w:tc>
          <w:tcPr>
            <w:tcW w:w="1728" w:type="dxa"/>
          </w:tcPr>
          <w:p w14:paraId="2485F4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Blast Puzzle</w:t>
            </w:r>
          </w:p>
        </w:tc>
        <w:tc>
          <w:tcPr>
            <w:tcW w:w="1728" w:type="dxa"/>
          </w:tcPr>
          <w:p w14:paraId="0ACAC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同公司成熟 blast puzzle 产品</w:t>
            </w:r>
          </w:p>
        </w:tc>
      </w:tr>
      <w:tr w14:paraId="7DB694F8">
        <w:tc>
          <w:tcPr>
            <w:tcW w:w="1728" w:type="dxa"/>
          </w:tcPr>
          <w:p w14:paraId="445A21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728" w:type="dxa"/>
          </w:tcPr>
          <w:p w14:paraId="1808BC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Cookie Jam</w:t>
            </w:r>
          </w:p>
        </w:tc>
        <w:tc>
          <w:tcPr>
            <w:tcW w:w="1728" w:type="dxa"/>
          </w:tcPr>
          <w:p w14:paraId="66AFE1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Jam City</w:t>
            </w:r>
          </w:p>
        </w:tc>
        <w:tc>
          <w:tcPr>
            <w:tcW w:w="1728" w:type="dxa"/>
          </w:tcPr>
          <w:p w14:paraId="05550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</w:t>
            </w:r>
          </w:p>
        </w:tc>
        <w:tc>
          <w:tcPr>
            <w:tcW w:w="1728" w:type="dxa"/>
          </w:tcPr>
          <w:p w14:paraId="75D2B2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老牌 match-3，长尾运营典型</w:t>
            </w:r>
          </w:p>
        </w:tc>
      </w:tr>
      <w:tr w14:paraId="78FDC3E1">
        <w:tc>
          <w:tcPr>
            <w:tcW w:w="1728" w:type="dxa"/>
          </w:tcPr>
          <w:p w14:paraId="35914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728" w:type="dxa"/>
          </w:tcPr>
          <w:p w14:paraId="51AC2D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Disney Emoji Blitz</w:t>
            </w:r>
          </w:p>
        </w:tc>
        <w:tc>
          <w:tcPr>
            <w:tcW w:w="1728" w:type="dxa"/>
          </w:tcPr>
          <w:p w14:paraId="44F32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Jam City</w:t>
            </w:r>
          </w:p>
        </w:tc>
        <w:tc>
          <w:tcPr>
            <w:tcW w:w="1728" w:type="dxa"/>
          </w:tcPr>
          <w:p w14:paraId="08F406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 + IP</w:t>
            </w:r>
          </w:p>
        </w:tc>
        <w:tc>
          <w:tcPr>
            <w:tcW w:w="1728" w:type="dxa"/>
          </w:tcPr>
          <w:p w14:paraId="50782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IP 题材 puzzle，可观察品牌/IP 体验差异</w:t>
            </w:r>
          </w:p>
        </w:tc>
      </w:tr>
      <w:tr w14:paraId="0F3779E1">
        <w:tc>
          <w:tcPr>
            <w:tcW w:w="1728" w:type="dxa"/>
          </w:tcPr>
          <w:p w14:paraId="2D630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728" w:type="dxa"/>
          </w:tcPr>
          <w:p w14:paraId="398987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Lily's Garden</w:t>
            </w:r>
          </w:p>
        </w:tc>
        <w:tc>
          <w:tcPr>
            <w:tcW w:w="1728" w:type="dxa"/>
          </w:tcPr>
          <w:p w14:paraId="1568AC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Tactile Games</w:t>
            </w:r>
          </w:p>
        </w:tc>
        <w:tc>
          <w:tcPr>
            <w:tcW w:w="1728" w:type="dxa"/>
          </w:tcPr>
          <w:p w14:paraId="701EF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 + Story + Garden</w:t>
            </w:r>
          </w:p>
        </w:tc>
        <w:tc>
          <w:tcPr>
            <w:tcW w:w="1728" w:type="dxa"/>
          </w:tcPr>
          <w:p w14:paraId="4ADB8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剧情、园艺、三消结合</w:t>
            </w:r>
          </w:p>
        </w:tc>
      </w:tr>
      <w:tr w14:paraId="0A3B5C20">
        <w:tc>
          <w:tcPr>
            <w:tcW w:w="1728" w:type="dxa"/>
          </w:tcPr>
          <w:p w14:paraId="0941B0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728" w:type="dxa"/>
          </w:tcPr>
          <w:p w14:paraId="010F70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Penny &amp; Flo</w:t>
            </w:r>
          </w:p>
        </w:tc>
        <w:tc>
          <w:tcPr>
            <w:tcW w:w="1728" w:type="dxa"/>
          </w:tcPr>
          <w:p w14:paraId="16F54E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Tactile Games</w:t>
            </w:r>
          </w:p>
        </w:tc>
        <w:tc>
          <w:tcPr>
            <w:tcW w:w="1728" w:type="dxa"/>
          </w:tcPr>
          <w:p w14:paraId="743CCE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Match-3 + Story + Decoration</w:t>
            </w:r>
          </w:p>
        </w:tc>
        <w:tc>
          <w:tcPr>
            <w:tcW w:w="1728" w:type="dxa"/>
          </w:tcPr>
          <w:p w14:paraId="64478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同公司装修剧情类对照</w:t>
            </w:r>
          </w:p>
        </w:tc>
      </w:tr>
      <w:tr w14:paraId="016BD0DA">
        <w:tc>
          <w:tcPr>
            <w:tcW w:w="1728" w:type="dxa"/>
          </w:tcPr>
          <w:p w14:paraId="45253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728" w:type="dxa"/>
          </w:tcPr>
          <w:p w14:paraId="49DFFE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Angry Birds Dream Blast</w:t>
            </w:r>
          </w:p>
        </w:tc>
        <w:tc>
          <w:tcPr>
            <w:tcW w:w="1728" w:type="dxa"/>
          </w:tcPr>
          <w:p w14:paraId="6B198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Rovio</w:t>
            </w:r>
          </w:p>
        </w:tc>
        <w:tc>
          <w:tcPr>
            <w:tcW w:w="1728" w:type="dxa"/>
          </w:tcPr>
          <w:p w14:paraId="70F6F7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Blast + IP</w:t>
            </w:r>
          </w:p>
        </w:tc>
        <w:tc>
          <w:tcPr>
            <w:tcW w:w="1728" w:type="dxa"/>
          </w:tcPr>
          <w:p w14:paraId="18E6CF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Angry Birds IP + blast 玩法</w:t>
            </w:r>
          </w:p>
        </w:tc>
      </w:tr>
      <w:tr w14:paraId="22BF3358">
        <w:tc>
          <w:tcPr>
            <w:tcW w:w="1728" w:type="dxa"/>
          </w:tcPr>
          <w:p w14:paraId="3181E8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728" w:type="dxa"/>
          </w:tcPr>
          <w:p w14:paraId="5250E1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Angry Birds Friends</w:t>
            </w:r>
          </w:p>
        </w:tc>
        <w:tc>
          <w:tcPr>
            <w:tcW w:w="1728" w:type="dxa"/>
          </w:tcPr>
          <w:p w14:paraId="7A2610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Rovio</w:t>
            </w:r>
          </w:p>
        </w:tc>
        <w:tc>
          <w:tcPr>
            <w:tcW w:w="1728" w:type="dxa"/>
          </w:tcPr>
          <w:p w14:paraId="46BBF6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Slingshot Puzzle + IP</w:t>
            </w:r>
          </w:p>
        </w:tc>
        <w:tc>
          <w:tcPr>
            <w:tcW w:w="1728" w:type="dxa"/>
          </w:tcPr>
          <w:p w14:paraId="3B35DB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弹射 puzzle + 社交竞赛</w:t>
            </w:r>
          </w:p>
        </w:tc>
      </w:tr>
    </w:tbl>
    <w:p w14:paraId="2BE03A13">
      <w:pPr>
        <w:pStyle w:val="5"/>
      </w:pPr>
      <w:r>
        <w:t>5.1 分析口径</w:t>
      </w:r>
    </w:p>
    <w:p w14:paraId="170F5110">
      <w:r>
        <w:rPr>
          <w:rFonts w:ascii="微软雅黑" w:hAnsi="微软雅黑" w:eastAsia="微软雅黑"/>
          <w:sz w:val="21"/>
        </w:rPr>
        <w:t>本项目支持三种</w:t>
      </w:r>
      <w:r>
        <w:rPr>
          <w:rFonts w:ascii="微软雅黑" w:hAnsi="微软雅黑" w:eastAsia="微软雅黑"/>
          <w:sz w:val="21"/>
        </w:rPr>
        <w:t>竞品分析口径：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1120A7">
        <w:tc>
          <w:tcPr>
            <w:tcW w:w="4320" w:type="dxa"/>
          </w:tcPr>
          <w:p w14:paraId="411CDF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分析口径</w:t>
            </w:r>
          </w:p>
        </w:tc>
        <w:tc>
          <w:tcPr>
            <w:tcW w:w="4320" w:type="dxa"/>
          </w:tcPr>
          <w:p w14:paraId="0B19A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</w:tr>
      <w:tr w14:paraId="0128ECCD">
        <w:tc>
          <w:tcPr>
            <w:tcW w:w="4320" w:type="dxa"/>
          </w:tcPr>
          <w:p w14:paraId="3C7E1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App-level Benchmark</w:t>
            </w:r>
          </w:p>
        </w:tc>
        <w:tc>
          <w:tcPr>
            <w:tcW w:w="4320" w:type="dxa"/>
          </w:tcPr>
          <w:p w14:paraId="7C8CCF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比较 14 个 App 的满意度健康度、低分风险、主题痛点</w:t>
            </w:r>
          </w:p>
        </w:tc>
      </w:tr>
      <w:tr w14:paraId="6165B558">
        <w:tc>
          <w:tcPr>
            <w:tcW w:w="4320" w:type="dxa"/>
          </w:tcPr>
          <w:p w14:paraId="73C91D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Publisher-level Benchmark</w:t>
            </w:r>
          </w:p>
        </w:tc>
        <w:tc>
          <w:tcPr>
            <w:tcW w:w="4320" w:type="dxa"/>
          </w:tcPr>
          <w:p w14:paraId="7E24B9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每家 publisher 两个产品，比较公司层面的体验模式</w:t>
            </w:r>
          </w:p>
        </w:tc>
      </w:tr>
      <w:tr w14:paraId="0805D6C3">
        <w:tc>
          <w:tcPr>
            <w:tcW w:w="4320" w:type="dxa"/>
          </w:tcPr>
          <w:p w14:paraId="4B7361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Flagship 7-App Benchmark</w:t>
            </w:r>
          </w:p>
        </w:tc>
        <w:tc>
          <w:tcPr>
            <w:tcW w:w="4320" w:type="dxa"/>
          </w:tcPr>
          <w:p w14:paraId="740F15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每家 publisher 选一个旗舰 App，用于跨公司排名</w:t>
            </w:r>
          </w:p>
        </w:tc>
      </w:tr>
    </w:tbl>
    <w:p w14:paraId="150408EB">
      <w:pPr>
        <w:pStyle w:val="14"/>
        <w:numPr>
          <w:numId w:val="8"/>
        </w:numPr>
      </w:pPr>
      <w:r>
        <w:rPr>
          <w:rFonts w:ascii="微软雅黑" w:hAnsi="微软雅黑" w:eastAsia="微软雅黑"/>
          <w:sz w:val="21"/>
        </w:rPr>
        <w:t>哪一款游戏用户满意度最高？</w:t>
      </w:r>
    </w:p>
    <w:p w14:paraId="17015E15">
      <w:pPr>
        <w:pStyle w:val="14"/>
        <w:numPr>
          <w:numId w:val="8"/>
        </w:numPr>
      </w:pPr>
      <w:r>
        <w:rPr>
          <w:rFonts w:ascii="微软雅黑" w:hAnsi="微软雅黑" w:eastAsia="微软雅黑"/>
          <w:sz w:val="21"/>
        </w:rPr>
        <w:t>哪家公司整体产品体验更稳定？</w:t>
      </w:r>
    </w:p>
    <w:p w14:paraId="0DDA4134">
      <w:pPr>
        <w:pStyle w:val="14"/>
        <w:numPr>
          <w:numId w:val="8"/>
        </w:numPr>
      </w:pPr>
      <w:r>
        <w:rPr>
          <w:rFonts w:ascii="微软雅黑" w:hAnsi="微软雅黑" w:eastAsia="微软雅黑"/>
          <w:sz w:val="21"/>
        </w:rPr>
        <w:t>同一 publisher 的新旧产品是否存在体验差异？</w:t>
      </w:r>
    </w:p>
    <w:p w14:paraId="61BAC8E8">
      <w:pPr>
        <w:pStyle w:val="14"/>
        <w:numPr>
          <w:numId w:val="8"/>
        </w:numPr>
      </w:pPr>
      <w:r>
        <w:rPr>
          <w:rFonts w:ascii="微软雅黑" w:hAnsi="微软雅黑" w:eastAsia="微软雅黑"/>
          <w:sz w:val="21"/>
        </w:rPr>
        <w:t>不同子类型游戏的用户痛点是否不同？</w:t>
      </w:r>
    </w:p>
    <w:p w14:paraId="0CB4257F">
      <w:pPr>
        <w:pStyle w:val="4"/>
      </w:pPr>
      <w:r>
        <w:t>6. Core Business Questions 核心业务问题</w:t>
      </w:r>
    </w:p>
    <w:p w14:paraId="65F4FA17">
      <w:r>
        <w:rPr>
          <w:rFonts w:ascii="微软雅黑" w:hAnsi="微软雅黑" w:eastAsia="微软雅黑"/>
          <w:sz w:val="21"/>
        </w:rPr>
        <w:t>为了避免项目过度复杂，主文档保留 5 个核心业务问题。原先更高级的趋势斜率、版本窗口和 developer reply 分析放入 Appendix 或 Future Work。</w:t>
      </w:r>
    </w:p>
    <w:p w14:paraId="039E9F4E">
      <w:pPr>
        <w:pStyle w:val="5"/>
      </w:pPr>
      <w:r>
        <w:t>BQ1：整体用户满意度健康情况如何？</w:t>
      </w:r>
    </w:p>
    <w:p w14:paraId="4FEE6343">
      <w:r>
        <w:rPr>
          <w:rFonts w:ascii="微软雅黑" w:hAnsi="微软雅黑" w:eastAsia="微软雅黑"/>
          <w:sz w:val="21"/>
        </w:rPr>
        <w:t>通过 App Satisfaction Health Score、Adjusted Average Rating、Positive Share 和 Low-Star Share，评估目标 App 和竞品 App 的整体用户满意度健康水平。</w:t>
      </w:r>
    </w:p>
    <w:p w14:paraId="56B0389E">
      <w:pPr>
        <w:pStyle w:val="5"/>
      </w:pPr>
      <w:r>
        <w:t>BQ2：哪些 App / Publisher 表现最好？哪些风险最高？</w:t>
      </w:r>
    </w:p>
    <w:p w14:paraId="07CE528D">
      <w:r>
        <w:rPr>
          <w:rFonts w:ascii="微软雅黑" w:hAnsi="微软雅黑" w:eastAsia="微软雅黑"/>
          <w:sz w:val="21"/>
        </w:rPr>
        <w:t>通过 Health Score Rank、Low-Star Share Rank、Review Volume vs Rating Scatter，对 14 个竞品和 7 家 publisher 进行 benchmark，识别表现优秀的产品和存在明显用户不满风险的产品。</w:t>
      </w:r>
    </w:p>
    <w:p w14:paraId="02A483CC">
      <w:pPr>
        <w:pStyle w:val="5"/>
      </w:pPr>
      <w:r>
        <w:t>BQ3：用户低分评论主要在抱怨什么？</w:t>
      </w:r>
    </w:p>
    <w:p w14:paraId="5C42EF3D">
      <w:r>
        <w:rPr>
          <w:rFonts w:ascii="微软雅黑" w:hAnsi="微软雅黑" w:eastAsia="微软雅黑"/>
          <w:sz w:val="21"/>
        </w:rPr>
        <w:t>对 1–2 星评论进行主题分类，识别用户主要不满来源，例如 crash、ads、pay-to-win、difficulty、performance、update issue、account issue 等。</w:t>
      </w:r>
    </w:p>
    <w:p w14:paraId="4DF1ED10">
      <w:pPr>
        <w:pStyle w:val="5"/>
      </w:pPr>
      <w:r>
        <w:t>BQ4：高分评论主要认可什么？</w:t>
      </w:r>
    </w:p>
    <w:p w14:paraId="308285DF">
      <w:r>
        <w:rPr>
          <w:rFonts w:ascii="微软雅黑" w:hAnsi="微软雅黑" w:eastAsia="微软雅黑"/>
          <w:sz w:val="21"/>
        </w:rPr>
        <w:t>对 4–5 星评论进行主题分析，识别正向体验驱动因素，例如 fun &amp; addictive、visuals、story / decoration、social features、updates &amp; new content 等。</w:t>
      </w:r>
    </w:p>
    <w:p w14:paraId="59F706C4">
      <w:pPr>
        <w:pStyle w:val="5"/>
      </w:pPr>
      <w:r>
        <w:t>BQ5：产品团队应该优先优化哪些问题？</w:t>
      </w:r>
    </w:p>
    <w:p w14:paraId="547822A3">
      <w:r>
        <w:rPr>
          <w:rFonts w:ascii="微软雅黑" w:hAnsi="微软雅黑" w:eastAsia="微软雅黑"/>
          <w:sz w:val="21"/>
        </w:rPr>
        <w:t>基于 Frequency、Impact 和 Severity 构建 Priority Score，将用户评论转化为 P0 / P1 / P2 / P3 产品优化建议。</w:t>
      </w:r>
    </w:p>
    <w:p w14:paraId="75B906CF">
      <w:pPr>
        <w:ind w:left="360"/>
      </w:pPr>
      <w:r>
        <w:rPr>
          <w:rFonts w:ascii="微软雅黑" w:hAnsi="微软雅黑" w:eastAsia="微软雅黑"/>
          <w:b/>
          <w:i/>
          <w:sz w:val="21"/>
        </w:rPr>
        <w:t>注（主线范围）</w:t>
      </w:r>
      <w:r>
        <w:rPr>
          <w:rFonts w:ascii="微软雅黑" w:hAnsi="微软雅黑" w:eastAsia="微软雅黑"/>
          <w:i/>
          <w:sz w:val="21"/>
        </w:rPr>
        <w:t>：满意度</w:t>
      </w:r>
      <w:r>
        <w:rPr>
          <w:rFonts w:ascii="微软雅黑" w:hAnsi="微软雅黑" w:eastAsia="微软雅黑"/>
          <w:b/>
          <w:i/>
          <w:sz w:val="21"/>
        </w:rPr>
        <w:t>趋势</w:t>
      </w:r>
      <w:r>
        <w:rPr>
          <w:rFonts w:ascii="微软雅黑" w:hAnsi="微软雅黑" w:eastAsia="微软雅黑"/>
          <w:i/>
          <w:sz w:val="21"/>
        </w:rPr>
        <w:t>（周期变化、斜率等）与</w:t>
      </w:r>
      <w:r>
        <w:rPr>
          <w:rFonts w:ascii="微软雅黑" w:hAnsi="微软雅黑" w:eastAsia="微软雅黑"/>
          <w:b/>
          <w:i/>
          <w:sz w:val="21"/>
        </w:rPr>
        <w:t>版本 / 事件窗口前后对比</w:t>
      </w:r>
      <w:r>
        <w:rPr>
          <w:rFonts w:ascii="微软雅黑" w:hAnsi="微软雅黑" w:eastAsia="微软雅黑"/>
          <w:i/>
          <w:sz w:val="21"/>
        </w:rPr>
        <w:t xml:space="preserve">不作为第一版主线的独立核心 BQ；实现思路与指标定义见 </w:t>
      </w:r>
      <w:r>
        <w:rPr>
          <w:rFonts w:ascii="微软雅黑" w:hAnsi="微软雅黑" w:eastAsia="微软雅黑"/>
          <w:b/>
          <w:i/>
          <w:sz w:val="21"/>
        </w:rPr>
        <w:t>Appendix C</w:t>
      </w:r>
      <w:r>
        <w:rPr>
          <w:rFonts w:ascii="微软雅黑" w:hAnsi="微软雅黑" w:eastAsia="微软雅黑"/>
          <w:i/>
          <w:sz w:val="21"/>
        </w:rPr>
        <w:t xml:space="preserve">（Momentum / Trend）与 </w:t>
      </w:r>
      <w:r>
        <w:rPr>
          <w:rFonts w:ascii="微软雅黑" w:hAnsi="微软雅黑" w:eastAsia="微软雅黑"/>
          <w:b/>
          <w:i/>
          <w:sz w:val="21"/>
        </w:rPr>
        <w:t>Appendix G</w:t>
      </w:r>
      <w:r>
        <w:rPr>
          <w:rFonts w:ascii="微软雅黑" w:hAnsi="微软雅黑" w:eastAsia="微软雅黑"/>
          <w:i/>
          <w:sz w:val="21"/>
        </w:rPr>
        <w:t xml:space="preserve">（Version / Event Window）。开发者回复类辅助信号见 </w:t>
      </w:r>
      <w:r>
        <w:rPr>
          <w:rFonts w:ascii="微软雅黑" w:hAnsi="微软雅黑" w:eastAsia="微软雅黑"/>
          <w:b/>
          <w:i/>
          <w:sz w:val="21"/>
        </w:rPr>
        <w:t>Appendix F</w:t>
      </w:r>
      <w:r>
        <w:rPr>
          <w:rFonts w:ascii="微软雅黑" w:hAnsi="微软雅黑" w:eastAsia="微软雅黑"/>
          <w:i/>
          <w:sz w:val="21"/>
        </w:rPr>
        <w:t>。第一版主线以横截面健康度、主题洞察与优先级为主。</w:t>
      </w:r>
    </w:p>
    <w:p w14:paraId="2F62F277">
      <w:pPr>
        <w:pStyle w:val="4"/>
      </w:pPr>
      <w:r>
        <w:t>7. North Star-inspired Metric Framework 指标体系设计</w:t>
      </w:r>
    </w:p>
    <w:p w14:paraId="7D49F6A3">
      <w:r>
        <w:rPr>
          <w:rFonts w:ascii="微软雅黑" w:hAnsi="微软雅黑" w:eastAsia="微软雅黑"/>
          <w:sz w:val="21"/>
        </w:rPr>
        <w:t xml:space="preserve">本项目采用 </w:t>
      </w:r>
      <w:r>
        <w:rPr>
          <w:rFonts w:ascii="微软雅黑" w:hAnsi="微软雅黑" w:eastAsia="微软雅黑"/>
          <w:b/>
          <w:sz w:val="21"/>
        </w:rPr>
        <w:t>North Star-inspired review satisfaction framework</w:t>
      </w:r>
      <w:r>
        <w:rPr>
          <w:rFonts w:ascii="微软雅黑" w:hAnsi="微软雅黑" w:eastAsia="微软雅黑"/>
          <w:sz w:val="21"/>
        </w:rPr>
        <w:t>。由于缺少内部留存、转化、付费和 DAU 数据，项目不定义客户公司的真实北极星指标，而是构建一个基于公开评论数据的外部满意度 proxy metric：</w:t>
      </w:r>
    </w:p>
    <w:p w14:paraId="79C91BED">
      <w:pPr>
        <w:ind w:left="360"/>
      </w:pPr>
      <w:r>
        <w:rPr>
          <w:rFonts w:ascii="微软雅黑" w:hAnsi="微软雅黑" w:eastAsia="微软雅黑"/>
          <w:b/>
          <w:i/>
          <w:sz w:val="21"/>
        </w:rPr>
        <w:t>App Satisfaction Health Score</w:t>
      </w:r>
    </w:p>
    <w:p w14:paraId="74CF2DAB">
      <w:pPr>
        <w:ind w:left="360"/>
      </w:pPr>
      <w:r>
        <w:rPr>
          <w:rFonts w:ascii="微软雅黑" w:hAnsi="微软雅黑" w:eastAsia="微软雅黑"/>
          <w:i/>
          <w:sz w:val="21"/>
        </w:rPr>
        <w:t>App 用户满意度健康分</w:t>
      </w:r>
    </w:p>
    <w:p w14:paraId="1B8FDAAE">
      <w:r>
        <w:rPr>
          <w:rFonts w:ascii="微软雅黑" w:hAnsi="微软雅黑" w:eastAsia="微软雅黑"/>
          <w:sz w:val="21"/>
        </w:rPr>
        <w:t>该指标用于回答：</w:t>
      </w:r>
    </w:p>
    <w:p w14:paraId="329E8FFE">
      <w:pPr>
        <w:ind w:left="360"/>
      </w:pPr>
      <w:r>
        <w:rPr>
          <w:rFonts w:ascii="微软雅黑" w:hAnsi="微软雅黑" w:eastAsia="微软雅黑"/>
          <w:i/>
          <w:sz w:val="21"/>
        </w:rPr>
        <w:t>从 Google Play 用户评论看，一个 App 的用户体验健康程度如何？</w:t>
      </w:r>
    </w:p>
    <w:p w14:paraId="34E10DC7">
      <w:pPr>
        <w:pStyle w:val="4"/>
      </w:pPr>
      <w:r>
        <w:t>8. App Satisfaction Health Score 简化版</w:t>
      </w:r>
    </w:p>
    <w:p w14:paraId="3F9BB059">
      <w:r>
        <w:rPr>
          <w:rFonts w:ascii="微软雅黑" w:hAnsi="微软雅黑" w:eastAsia="微软雅黑"/>
          <w:sz w:val="21"/>
        </w:rPr>
        <w:t>主文档中使用简化表达，具体公式和稳健性检查放入 Appendix。</w:t>
      </w:r>
    </w:p>
    <w:p w14:paraId="266AA4E0">
      <w:r>
        <w:rPr>
          <w:rFonts w:ascii="微软雅黑" w:hAnsi="微软雅黑" w:eastAsia="微软雅黑"/>
          <w:sz w:val="21"/>
        </w:rPr>
        <w:t>App Satisfaction Health Score 由三个核心维度和一个样本可信度修正组成：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EFD91E">
        <w:tc>
          <w:tcPr>
            <w:tcW w:w="2880" w:type="dxa"/>
          </w:tcPr>
          <w:p w14:paraId="2ED50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维度</w:t>
            </w:r>
          </w:p>
        </w:tc>
        <w:tc>
          <w:tcPr>
            <w:tcW w:w="2880" w:type="dxa"/>
          </w:tcPr>
          <w:p w14:paraId="0C063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含义</w:t>
            </w:r>
          </w:p>
        </w:tc>
        <w:tc>
          <w:tcPr>
            <w:tcW w:w="2880" w:type="dxa"/>
          </w:tcPr>
          <w:p w14:paraId="7E685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代表指标</w:t>
            </w:r>
          </w:p>
        </w:tc>
      </w:tr>
      <w:tr w14:paraId="157420E8">
        <w:tc>
          <w:tcPr>
            <w:tcW w:w="2880" w:type="dxa"/>
          </w:tcPr>
          <w:p w14:paraId="27B16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Level</w:t>
            </w:r>
          </w:p>
        </w:tc>
        <w:tc>
          <w:tcPr>
            <w:tcW w:w="2880" w:type="dxa"/>
          </w:tcPr>
          <w:p w14:paraId="6CC6A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用户整体满意度水平</w:t>
            </w:r>
          </w:p>
        </w:tc>
        <w:tc>
          <w:tcPr>
            <w:tcW w:w="2880" w:type="dxa"/>
          </w:tcPr>
          <w:p w14:paraId="0314C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Adjusted Average Rating</w:t>
            </w:r>
          </w:p>
        </w:tc>
      </w:tr>
      <w:tr w14:paraId="6AF70B61">
        <w:tc>
          <w:tcPr>
            <w:tcW w:w="2880" w:type="dxa"/>
          </w:tcPr>
          <w:p w14:paraId="61E4E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Polarization</w:t>
            </w:r>
          </w:p>
        </w:tc>
        <w:tc>
          <w:tcPr>
            <w:tcW w:w="2880" w:type="dxa"/>
          </w:tcPr>
          <w:p w14:paraId="6812B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极端不满风险</w:t>
            </w:r>
          </w:p>
        </w:tc>
        <w:tc>
          <w:tcPr>
            <w:tcW w:w="2880" w:type="dxa"/>
          </w:tcPr>
          <w:p w14:paraId="7C6B5C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1 - Low-Star Share</w:t>
            </w:r>
          </w:p>
        </w:tc>
      </w:tr>
      <w:tr w14:paraId="4DD399FE">
        <w:tc>
          <w:tcPr>
            <w:tcW w:w="2880" w:type="dxa"/>
          </w:tcPr>
          <w:p w14:paraId="027BC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Momentum</w:t>
            </w:r>
          </w:p>
        </w:tc>
        <w:tc>
          <w:tcPr>
            <w:tcW w:w="2880" w:type="dxa"/>
          </w:tcPr>
          <w:p w14:paraId="6CD3F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近期趋势信号</w:t>
            </w:r>
          </w:p>
        </w:tc>
        <w:tc>
          <w:tcPr>
            <w:tcW w:w="2880" w:type="dxa"/>
          </w:tcPr>
          <w:p w14:paraId="6F4DF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Trend / Period Change</w:t>
            </w:r>
          </w:p>
        </w:tc>
      </w:tr>
      <w:tr w14:paraId="234499F8">
        <w:tc>
          <w:tcPr>
            <w:tcW w:w="2880" w:type="dxa"/>
          </w:tcPr>
          <w:p w14:paraId="714E0D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Confidence</w:t>
            </w:r>
          </w:p>
        </w:tc>
        <w:tc>
          <w:tcPr>
            <w:tcW w:w="2880" w:type="dxa"/>
          </w:tcPr>
          <w:p w14:paraId="2AA0B8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样本可信度</w:t>
            </w:r>
          </w:p>
        </w:tc>
        <w:tc>
          <w:tcPr>
            <w:tcW w:w="2880" w:type="dxa"/>
          </w:tcPr>
          <w:p w14:paraId="2F0552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 Count-based Confidence</w:t>
            </w:r>
          </w:p>
        </w:tc>
      </w:tr>
    </w:tbl>
    <w:p w14:paraId="68322EA9">
      <w:r>
        <w:rPr>
          <w:rFonts w:ascii="微软雅黑" w:hAnsi="微软雅黑" w:eastAsia="微软雅黑"/>
          <w:b/>
          <w:sz w:val="21"/>
        </w:rPr>
        <w:t>详细计算公式、权重与 Confidence 修正、Momentum 的两种实现方式及稳健性检查，分别见 Appendix A、B、C、D。</w:t>
      </w:r>
    </w:p>
    <w:p w14:paraId="219886CA">
      <w:pPr>
        <w:pStyle w:val="4"/>
      </w:pPr>
      <w:r>
        <w:t>9. Objective–Signal–Metric Framework</w:t>
      </w:r>
    </w:p>
    <w:p w14:paraId="106129C2">
      <w:pPr>
        <w:pStyle w:val="5"/>
      </w:pPr>
      <w:r>
        <w:t>Objective 1：提升用户感知满意度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B32B0C">
        <w:tc>
          <w:tcPr>
            <w:tcW w:w="2880" w:type="dxa"/>
          </w:tcPr>
          <w:p w14:paraId="0E2947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Objective</w:t>
            </w:r>
          </w:p>
        </w:tc>
        <w:tc>
          <w:tcPr>
            <w:tcW w:w="2880" w:type="dxa"/>
          </w:tcPr>
          <w:p w14:paraId="61B63A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Signal</w:t>
            </w:r>
          </w:p>
        </w:tc>
        <w:tc>
          <w:tcPr>
            <w:tcW w:w="2880" w:type="dxa"/>
          </w:tcPr>
          <w:p w14:paraId="27C546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Metric</w:t>
            </w:r>
          </w:p>
        </w:tc>
      </w:tr>
      <w:tr w14:paraId="2CDA0E7D">
        <w:tc>
          <w:tcPr>
            <w:tcW w:w="2880" w:type="dxa"/>
          </w:tcPr>
          <w:p w14:paraId="2682C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提升用户感知满意度</w:t>
            </w:r>
          </w:p>
        </w:tc>
        <w:tc>
          <w:tcPr>
            <w:tcW w:w="2880" w:type="dxa"/>
          </w:tcPr>
          <w:p w14:paraId="40406E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用户给出更高评分</w:t>
            </w:r>
          </w:p>
        </w:tc>
        <w:tc>
          <w:tcPr>
            <w:tcW w:w="2880" w:type="dxa"/>
          </w:tcPr>
          <w:p w14:paraId="585D0E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Adjusted Average Rating</w:t>
            </w:r>
          </w:p>
        </w:tc>
      </w:tr>
      <w:tr w14:paraId="4A8D9641">
        <w:tc>
          <w:tcPr>
            <w:tcW w:w="2880" w:type="dxa"/>
          </w:tcPr>
          <w:p w14:paraId="21B3DE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提升用户感知满意度</w:t>
            </w:r>
          </w:p>
        </w:tc>
        <w:tc>
          <w:tcPr>
            <w:tcW w:w="2880" w:type="dxa"/>
          </w:tcPr>
          <w:p w14:paraId="6478A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更多用户给 4–5 星</w:t>
            </w:r>
          </w:p>
        </w:tc>
        <w:tc>
          <w:tcPr>
            <w:tcW w:w="2880" w:type="dxa"/>
          </w:tcPr>
          <w:p w14:paraId="5C4DE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 Share</w:t>
            </w:r>
          </w:p>
        </w:tc>
      </w:tr>
      <w:tr w14:paraId="3F062D86">
        <w:tc>
          <w:tcPr>
            <w:tcW w:w="2880" w:type="dxa"/>
          </w:tcPr>
          <w:p w14:paraId="11DF1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提升用户感知满意度</w:t>
            </w:r>
          </w:p>
        </w:tc>
        <w:tc>
          <w:tcPr>
            <w:tcW w:w="2880" w:type="dxa"/>
          </w:tcPr>
          <w:p w14:paraId="64993C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更少用户给 1–2 星</w:t>
            </w:r>
          </w:p>
        </w:tc>
        <w:tc>
          <w:tcPr>
            <w:tcW w:w="2880" w:type="dxa"/>
          </w:tcPr>
          <w:p w14:paraId="4CC92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Share</w:t>
            </w:r>
          </w:p>
        </w:tc>
      </w:tr>
      <w:tr w14:paraId="6B800BF4">
        <w:tc>
          <w:tcPr>
            <w:tcW w:w="2880" w:type="dxa"/>
          </w:tcPr>
          <w:p w14:paraId="684D28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提升用户感知满意度</w:t>
            </w:r>
          </w:p>
        </w:tc>
        <w:tc>
          <w:tcPr>
            <w:tcW w:w="2880" w:type="dxa"/>
          </w:tcPr>
          <w:p w14:paraId="162FD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评分结构更健康</w:t>
            </w:r>
          </w:p>
        </w:tc>
        <w:tc>
          <w:tcPr>
            <w:tcW w:w="2880" w:type="dxa"/>
          </w:tcPr>
          <w:p w14:paraId="354CA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Distribution</w:t>
            </w:r>
          </w:p>
        </w:tc>
      </w:tr>
      <w:tr w14:paraId="6E13FE64">
        <w:tc>
          <w:tcPr>
            <w:tcW w:w="2880" w:type="dxa"/>
          </w:tcPr>
          <w:p w14:paraId="29FF10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提升用户感知满意度</w:t>
            </w:r>
          </w:p>
        </w:tc>
        <w:tc>
          <w:tcPr>
            <w:tcW w:w="2880" w:type="dxa"/>
          </w:tcPr>
          <w:p w14:paraId="539830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近期趋势改善</w:t>
            </w:r>
          </w:p>
        </w:tc>
        <w:tc>
          <w:tcPr>
            <w:tcW w:w="2880" w:type="dxa"/>
          </w:tcPr>
          <w:p w14:paraId="3C99F9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Trend / Period Change</w:t>
            </w:r>
          </w:p>
        </w:tc>
      </w:tr>
    </w:tbl>
    <w:p w14:paraId="1BA22155">
      <w:pPr>
        <w:pStyle w:val="5"/>
      </w:pPr>
      <w:r>
        <w:t>Objective 2：降低关键体验痛点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0285E4">
        <w:tc>
          <w:tcPr>
            <w:tcW w:w="2880" w:type="dxa"/>
          </w:tcPr>
          <w:p w14:paraId="613F6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Objective</w:t>
            </w:r>
          </w:p>
        </w:tc>
        <w:tc>
          <w:tcPr>
            <w:tcW w:w="2880" w:type="dxa"/>
          </w:tcPr>
          <w:p w14:paraId="340128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Signal</w:t>
            </w:r>
          </w:p>
        </w:tc>
        <w:tc>
          <w:tcPr>
            <w:tcW w:w="2880" w:type="dxa"/>
          </w:tcPr>
          <w:p w14:paraId="03AA8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Metric</w:t>
            </w:r>
          </w:p>
        </w:tc>
      </w:tr>
      <w:tr w14:paraId="53A89B0B">
        <w:tc>
          <w:tcPr>
            <w:tcW w:w="2880" w:type="dxa"/>
          </w:tcPr>
          <w:p w14:paraId="28CF9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降低关键体验痛点</w:t>
            </w:r>
          </w:p>
        </w:tc>
        <w:tc>
          <w:tcPr>
            <w:tcW w:w="2880" w:type="dxa"/>
          </w:tcPr>
          <w:p w14:paraId="5B735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crash / bug 相关评论减少</w:t>
            </w:r>
          </w:p>
        </w:tc>
        <w:tc>
          <w:tcPr>
            <w:tcW w:w="2880" w:type="dxa"/>
          </w:tcPr>
          <w:p w14:paraId="3E6F2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Crash &amp; Bug Theme Share</w:t>
            </w:r>
          </w:p>
        </w:tc>
      </w:tr>
      <w:tr w14:paraId="3EA3AE10">
        <w:tc>
          <w:tcPr>
            <w:tcW w:w="2880" w:type="dxa"/>
          </w:tcPr>
          <w:p w14:paraId="0EF72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降低关键体验痛点</w:t>
            </w:r>
          </w:p>
        </w:tc>
        <w:tc>
          <w:tcPr>
            <w:tcW w:w="2880" w:type="dxa"/>
          </w:tcPr>
          <w:p w14:paraId="0AC8C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ads 相关负面评论减少</w:t>
            </w:r>
          </w:p>
        </w:tc>
        <w:tc>
          <w:tcPr>
            <w:tcW w:w="2880" w:type="dxa"/>
          </w:tcPr>
          <w:p w14:paraId="22A1E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Ads Theme Share</w:t>
            </w:r>
          </w:p>
        </w:tc>
      </w:tr>
      <w:tr w14:paraId="3D33D452">
        <w:tc>
          <w:tcPr>
            <w:tcW w:w="2880" w:type="dxa"/>
          </w:tcPr>
          <w:p w14:paraId="22082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降低关键体验痛点</w:t>
            </w:r>
          </w:p>
        </w:tc>
        <w:tc>
          <w:tcPr>
            <w:tcW w:w="2880" w:type="dxa"/>
          </w:tcPr>
          <w:p w14:paraId="377B3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payment / purchase 问题减少</w:t>
            </w:r>
          </w:p>
        </w:tc>
        <w:tc>
          <w:tcPr>
            <w:tcW w:w="2880" w:type="dxa"/>
          </w:tcPr>
          <w:p w14:paraId="05AB8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Purchase Issue Theme Share</w:t>
            </w:r>
          </w:p>
        </w:tc>
      </w:tr>
      <w:tr w14:paraId="70DD4EB9">
        <w:tc>
          <w:tcPr>
            <w:tcW w:w="2880" w:type="dxa"/>
          </w:tcPr>
          <w:p w14:paraId="72B5BC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降低关键体验痛点</w:t>
            </w:r>
          </w:p>
        </w:tc>
        <w:tc>
          <w:tcPr>
            <w:tcW w:w="2880" w:type="dxa"/>
          </w:tcPr>
          <w:p w14:paraId="47C016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低分评论中核心痛点下降</w:t>
            </w:r>
          </w:p>
        </w:tc>
        <w:tc>
          <w:tcPr>
            <w:tcW w:w="2880" w:type="dxa"/>
          </w:tcPr>
          <w:p w14:paraId="64FF8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Theme Share</w:t>
            </w:r>
          </w:p>
        </w:tc>
      </w:tr>
      <w:tr w14:paraId="3F60369A">
        <w:tc>
          <w:tcPr>
            <w:tcW w:w="2880" w:type="dxa"/>
          </w:tcPr>
          <w:p w14:paraId="4D99FC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降低关键体验痛点</w:t>
            </w:r>
          </w:p>
        </w:tc>
        <w:tc>
          <w:tcPr>
            <w:tcW w:w="2880" w:type="dxa"/>
          </w:tcPr>
          <w:p w14:paraId="6AA76C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严重主题的评分提升</w:t>
            </w:r>
          </w:p>
        </w:tc>
        <w:tc>
          <w:tcPr>
            <w:tcW w:w="2880" w:type="dxa"/>
          </w:tcPr>
          <w:p w14:paraId="5A110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Avg Rating</w:t>
            </w:r>
          </w:p>
        </w:tc>
      </w:tr>
    </w:tbl>
    <w:p w14:paraId="19E2BD7E">
      <w:pPr>
        <w:pStyle w:val="5"/>
      </w:pPr>
      <w:r>
        <w:t>Objective 3：识别竞品优势和弱点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2F4998">
        <w:tc>
          <w:tcPr>
            <w:tcW w:w="2880" w:type="dxa"/>
          </w:tcPr>
          <w:p w14:paraId="263FEC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Objective</w:t>
            </w:r>
          </w:p>
        </w:tc>
        <w:tc>
          <w:tcPr>
            <w:tcW w:w="2880" w:type="dxa"/>
          </w:tcPr>
          <w:p w14:paraId="22BD36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Signal</w:t>
            </w:r>
          </w:p>
        </w:tc>
        <w:tc>
          <w:tcPr>
            <w:tcW w:w="2880" w:type="dxa"/>
          </w:tcPr>
          <w:p w14:paraId="70B65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Metric</w:t>
            </w:r>
          </w:p>
        </w:tc>
      </w:tr>
      <w:tr w14:paraId="3542D425">
        <w:tc>
          <w:tcPr>
            <w:tcW w:w="2880" w:type="dxa"/>
          </w:tcPr>
          <w:p w14:paraId="74A99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识别竞品优势</w:t>
            </w:r>
          </w:p>
        </w:tc>
        <w:tc>
          <w:tcPr>
            <w:tcW w:w="2880" w:type="dxa"/>
          </w:tcPr>
          <w:p w14:paraId="5C90DE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某些 App 高分率更高</w:t>
            </w:r>
          </w:p>
        </w:tc>
        <w:tc>
          <w:tcPr>
            <w:tcW w:w="2880" w:type="dxa"/>
          </w:tcPr>
          <w:p w14:paraId="20721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 Share by App</w:t>
            </w:r>
          </w:p>
        </w:tc>
      </w:tr>
      <w:tr w14:paraId="3425B248">
        <w:tc>
          <w:tcPr>
            <w:tcW w:w="2880" w:type="dxa"/>
          </w:tcPr>
          <w:p w14:paraId="663135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识别竞品优势</w:t>
            </w:r>
          </w:p>
        </w:tc>
        <w:tc>
          <w:tcPr>
            <w:tcW w:w="2880" w:type="dxa"/>
          </w:tcPr>
          <w:p w14:paraId="152428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高分 App 正向主题更集中</w:t>
            </w:r>
          </w:p>
        </w:tc>
        <w:tc>
          <w:tcPr>
            <w:tcW w:w="2880" w:type="dxa"/>
          </w:tcPr>
          <w:p w14:paraId="554CC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 Theme Share</w:t>
            </w:r>
          </w:p>
        </w:tc>
      </w:tr>
      <w:tr w14:paraId="4F4EDC03">
        <w:tc>
          <w:tcPr>
            <w:tcW w:w="2880" w:type="dxa"/>
          </w:tcPr>
          <w:p w14:paraId="5E6A7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识别竞品弱点</w:t>
            </w:r>
          </w:p>
        </w:tc>
        <w:tc>
          <w:tcPr>
            <w:tcW w:w="2880" w:type="dxa"/>
          </w:tcPr>
          <w:p w14:paraId="6D386A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某些 App 低分率更高</w:t>
            </w:r>
          </w:p>
        </w:tc>
        <w:tc>
          <w:tcPr>
            <w:tcW w:w="2880" w:type="dxa"/>
          </w:tcPr>
          <w:p w14:paraId="55CB5E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Share by App</w:t>
            </w:r>
          </w:p>
        </w:tc>
      </w:tr>
      <w:tr w14:paraId="39371E56">
        <w:tc>
          <w:tcPr>
            <w:tcW w:w="2880" w:type="dxa"/>
          </w:tcPr>
          <w:p w14:paraId="090E1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识别竞品弱点</w:t>
            </w:r>
          </w:p>
        </w:tc>
        <w:tc>
          <w:tcPr>
            <w:tcW w:w="2880" w:type="dxa"/>
          </w:tcPr>
          <w:p w14:paraId="30BB5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某些 App 在广告、付费、性能上负面反馈更多</w:t>
            </w:r>
          </w:p>
        </w:tc>
        <w:tc>
          <w:tcPr>
            <w:tcW w:w="2880" w:type="dxa"/>
          </w:tcPr>
          <w:p w14:paraId="277DC5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Theme Matrix</w:t>
            </w:r>
          </w:p>
        </w:tc>
      </w:tr>
      <w:tr w14:paraId="4EB5D5B8">
        <w:tc>
          <w:tcPr>
            <w:tcW w:w="2880" w:type="dxa"/>
          </w:tcPr>
          <w:p w14:paraId="1CD67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识别品类模式</w:t>
            </w:r>
          </w:p>
        </w:tc>
        <w:tc>
          <w:tcPr>
            <w:tcW w:w="2880" w:type="dxa"/>
          </w:tcPr>
          <w:p w14:paraId="317176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不同子类型存在共同痛点</w:t>
            </w:r>
          </w:p>
        </w:tc>
        <w:tc>
          <w:tcPr>
            <w:tcW w:w="2880" w:type="dxa"/>
          </w:tcPr>
          <w:p w14:paraId="63177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Category-level Theme Benchmark</w:t>
            </w:r>
          </w:p>
        </w:tc>
      </w:tr>
    </w:tbl>
    <w:p w14:paraId="2519E858">
      <w:pPr>
        <w:pStyle w:val="5"/>
      </w:pPr>
      <w:r>
        <w:t>Objective 4：支持产品优化优先级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FED095">
        <w:tc>
          <w:tcPr>
            <w:tcW w:w="2880" w:type="dxa"/>
          </w:tcPr>
          <w:p w14:paraId="1A222A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Objective</w:t>
            </w:r>
          </w:p>
        </w:tc>
        <w:tc>
          <w:tcPr>
            <w:tcW w:w="2880" w:type="dxa"/>
          </w:tcPr>
          <w:p w14:paraId="55208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Signal</w:t>
            </w:r>
          </w:p>
        </w:tc>
        <w:tc>
          <w:tcPr>
            <w:tcW w:w="2880" w:type="dxa"/>
          </w:tcPr>
          <w:p w14:paraId="6AB6F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Metric</w:t>
            </w:r>
          </w:p>
        </w:tc>
      </w:tr>
      <w:tr w14:paraId="17E40D12">
        <w:tc>
          <w:tcPr>
            <w:tcW w:w="2880" w:type="dxa"/>
          </w:tcPr>
          <w:p w14:paraId="1688F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支持产品优化优先级</w:t>
            </w:r>
          </w:p>
        </w:tc>
        <w:tc>
          <w:tcPr>
            <w:tcW w:w="2880" w:type="dxa"/>
          </w:tcPr>
          <w:p w14:paraId="7B0DB7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高频问题应优先处理</w:t>
            </w:r>
          </w:p>
        </w:tc>
        <w:tc>
          <w:tcPr>
            <w:tcW w:w="2880" w:type="dxa"/>
          </w:tcPr>
          <w:p w14:paraId="6CB979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Frequency</w:t>
            </w:r>
          </w:p>
        </w:tc>
      </w:tr>
      <w:tr w14:paraId="715E6385">
        <w:tc>
          <w:tcPr>
            <w:tcW w:w="2880" w:type="dxa"/>
          </w:tcPr>
          <w:p w14:paraId="1F353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支持产品优化优先级</w:t>
            </w:r>
          </w:p>
        </w:tc>
        <w:tc>
          <w:tcPr>
            <w:tcW w:w="2880" w:type="dxa"/>
          </w:tcPr>
          <w:p w14:paraId="4EE561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对评分伤害大的问题应优先处理</w:t>
            </w:r>
          </w:p>
        </w:tc>
        <w:tc>
          <w:tcPr>
            <w:tcW w:w="2880" w:type="dxa"/>
          </w:tcPr>
          <w:p w14:paraId="3384A6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Rating Gap</w:t>
            </w:r>
          </w:p>
        </w:tc>
      </w:tr>
      <w:tr w14:paraId="55522E12">
        <w:tc>
          <w:tcPr>
            <w:tcW w:w="2880" w:type="dxa"/>
          </w:tcPr>
          <w:p w14:paraId="1E130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支持产品优化优先级</w:t>
            </w:r>
          </w:p>
        </w:tc>
        <w:tc>
          <w:tcPr>
            <w:tcW w:w="2880" w:type="dxa"/>
          </w:tcPr>
          <w:p w14:paraId="56C2C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低分占比高的问题应优先处理</w:t>
            </w:r>
          </w:p>
        </w:tc>
        <w:tc>
          <w:tcPr>
            <w:tcW w:w="2880" w:type="dxa"/>
          </w:tcPr>
          <w:p w14:paraId="01E6A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Low-Star Share</w:t>
            </w:r>
          </w:p>
        </w:tc>
      </w:tr>
      <w:tr w14:paraId="11868190">
        <w:tc>
          <w:tcPr>
            <w:tcW w:w="2880" w:type="dxa"/>
          </w:tcPr>
          <w:p w14:paraId="03B103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支持产品优化优先级</w:t>
            </w:r>
          </w:p>
        </w:tc>
        <w:tc>
          <w:tcPr>
            <w:tcW w:w="2880" w:type="dxa"/>
          </w:tcPr>
          <w:p w14:paraId="39DA25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阻断型问题优先级更高</w:t>
            </w:r>
          </w:p>
        </w:tc>
        <w:tc>
          <w:tcPr>
            <w:tcW w:w="2880" w:type="dxa"/>
          </w:tcPr>
          <w:p w14:paraId="4764B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Critical Theme Flag</w:t>
            </w:r>
          </w:p>
        </w:tc>
      </w:tr>
      <w:tr w14:paraId="0DC4043A">
        <w:tc>
          <w:tcPr>
            <w:tcW w:w="2880" w:type="dxa"/>
          </w:tcPr>
          <w:p w14:paraId="0FF1B0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支持产品优化优先级</w:t>
            </w:r>
          </w:p>
        </w:tc>
        <w:tc>
          <w:tcPr>
            <w:tcW w:w="2880" w:type="dxa"/>
          </w:tcPr>
          <w:p w14:paraId="74424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综合评分形成 backlog 优先级</w:t>
            </w:r>
          </w:p>
        </w:tc>
        <w:tc>
          <w:tcPr>
            <w:tcW w:w="2880" w:type="dxa"/>
          </w:tcPr>
          <w:p w14:paraId="625EB2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Priority Score</w:t>
            </w:r>
          </w:p>
        </w:tc>
      </w:tr>
    </w:tbl>
    <w:p w14:paraId="07C6A723"/>
    <w:p w14:paraId="3BECCB1E">
      <w:pPr>
        <w:pStyle w:val="4"/>
      </w:pPr>
      <w:r>
        <w:t>10. Metric Dictionary 指标体系</w:t>
      </w:r>
    </w:p>
    <w:p w14:paraId="00C9EC0A">
      <w:pPr>
        <w:pStyle w:val="5"/>
      </w:pPr>
      <w:r>
        <w:t>10.1 数据范围指标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8B542B">
        <w:tc>
          <w:tcPr>
            <w:tcW w:w="2160" w:type="dxa"/>
          </w:tcPr>
          <w:p w14:paraId="2E0C62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2160" w:type="dxa"/>
          </w:tcPr>
          <w:p w14:paraId="2A751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公式</w:t>
            </w:r>
          </w:p>
        </w:tc>
        <w:tc>
          <w:tcPr>
            <w:tcW w:w="2160" w:type="dxa"/>
          </w:tcPr>
          <w:p w14:paraId="1D369C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w="2160" w:type="dxa"/>
          </w:tcPr>
          <w:p w14:paraId="230F44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Dashboard 展示</w:t>
            </w:r>
          </w:p>
        </w:tc>
      </w:tr>
      <w:tr w14:paraId="73067088">
        <w:tc>
          <w:tcPr>
            <w:tcW w:w="2160" w:type="dxa"/>
          </w:tcPr>
          <w:p w14:paraId="6CFDA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Total Reviews</w:t>
            </w:r>
          </w:p>
        </w:tc>
        <w:tc>
          <w:tcPr>
            <w:tcW w:w="2160" w:type="dxa"/>
          </w:tcPr>
          <w:p w14:paraId="0CD695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COUNT(review_id)</w:t>
            </w:r>
          </w:p>
        </w:tc>
        <w:tc>
          <w:tcPr>
            <w:tcW w:w="2160" w:type="dxa"/>
          </w:tcPr>
          <w:p w14:paraId="27423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衡量数据规模</w:t>
            </w:r>
          </w:p>
        </w:tc>
        <w:tc>
          <w:tcPr>
            <w:tcW w:w="2160" w:type="dxa"/>
          </w:tcPr>
          <w:p w14:paraId="211EC8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Card</w:t>
            </w:r>
          </w:p>
        </w:tc>
      </w:tr>
      <w:tr w14:paraId="3ECB7064">
        <w:tc>
          <w:tcPr>
            <w:tcW w:w="2160" w:type="dxa"/>
          </w:tcPr>
          <w:p w14:paraId="6430FF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Count</w:t>
            </w:r>
          </w:p>
        </w:tc>
        <w:tc>
          <w:tcPr>
            <w:tcW w:w="2160" w:type="dxa"/>
          </w:tcPr>
          <w:p w14:paraId="4ECD9A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COUNTD(app_id)</w:t>
            </w:r>
          </w:p>
        </w:tc>
        <w:tc>
          <w:tcPr>
            <w:tcW w:w="2160" w:type="dxa"/>
          </w:tcPr>
          <w:p w14:paraId="22DF06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衡量竞品覆盖数量</w:t>
            </w:r>
          </w:p>
        </w:tc>
        <w:tc>
          <w:tcPr>
            <w:tcW w:w="2160" w:type="dxa"/>
          </w:tcPr>
          <w:p w14:paraId="17F14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Card</w:t>
            </w:r>
          </w:p>
        </w:tc>
      </w:tr>
      <w:tr w14:paraId="1C3F0821">
        <w:tc>
          <w:tcPr>
            <w:tcW w:w="2160" w:type="dxa"/>
          </w:tcPr>
          <w:p w14:paraId="2558B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Date Range</w:t>
            </w:r>
          </w:p>
        </w:tc>
        <w:tc>
          <w:tcPr>
            <w:tcW w:w="2160" w:type="dxa"/>
          </w:tcPr>
          <w:p w14:paraId="79778B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MIN(date) 到 MAX(date)</w:t>
            </w:r>
          </w:p>
        </w:tc>
        <w:tc>
          <w:tcPr>
            <w:tcW w:w="2160" w:type="dxa"/>
          </w:tcPr>
          <w:p w14:paraId="2A0B1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展示分析周期</w:t>
            </w:r>
          </w:p>
        </w:tc>
        <w:tc>
          <w:tcPr>
            <w:tcW w:w="2160" w:type="dxa"/>
          </w:tcPr>
          <w:p w14:paraId="7D9795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 / Card</w:t>
            </w:r>
          </w:p>
        </w:tc>
      </w:tr>
      <w:tr w14:paraId="25B9AC76">
        <w:tc>
          <w:tcPr>
            <w:tcW w:w="2160" w:type="dxa"/>
          </w:tcPr>
          <w:p w14:paraId="7D423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Reviews per App</w:t>
            </w:r>
          </w:p>
        </w:tc>
        <w:tc>
          <w:tcPr>
            <w:tcW w:w="2160" w:type="dxa"/>
          </w:tcPr>
          <w:p w14:paraId="4875F1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COUNT(review_id) by app</w:t>
            </w:r>
          </w:p>
        </w:tc>
        <w:tc>
          <w:tcPr>
            <w:tcW w:w="2160" w:type="dxa"/>
          </w:tcPr>
          <w:p w14:paraId="340FE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判断样本是否均衡</w:t>
            </w:r>
          </w:p>
        </w:tc>
        <w:tc>
          <w:tcPr>
            <w:tcW w:w="2160" w:type="dxa"/>
          </w:tcPr>
          <w:p w14:paraId="6D73E6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 Chart</w:t>
            </w:r>
          </w:p>
        </w:tc>
      </w:tr>
      <w:tr w14:paraId="4EF148B1">
        <w:tc>
          <w:tcPr>
            <w:tcW w:w="2160" w:type="dxa"/>
          </w:tcPr>
          <w:p w14:paraId="6C2121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English Review Share</w:t>
            </w:r>
          </w:p>
        </w:tc>
        <w:tc>
          <w:tcPr>
            <w:tcW w:w="2160" w:type="dxa"/>
          </w:tcPr>
          <w:p w14:paraId="4ECBD9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English reviews / total reviews</w:t>
            </w:r>
          </w:p>
        </w:tc>
        <w:tc>
          <w:tcPr>
            <w:tcW w:w="2160" w:type="dxa"/>
          </w:tcPr>
          <w:p w14:paraId="7BDBA7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判断文本分析可用性</w:t>
            </w:r>
          </w:p>
        </w:tc>
        <w:tc>
          <w:tcPr>
            <w:tcW w:w="2160" w:type="dxa"/>
          </w:tcPr>
          <w:p w14:paraId="6C0CE1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Donut</w:t>
            </w:r>
          </w:p>
        </w:tc>
      </w:tr>
    </w:tbl>
    <w:p w14:paraId="4473870F">
      <w:pPr>
        <w:pStyle w:val="5"/>
      </w:pPr>
      <w:r>
        <w:t>10.2 满意度指标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36AD3F">
        <w:tc>
          <w:tcPr>
            <w:tcW w:w="2160" w:type="dxa"/>
          </w:tcPr>
          <w:p w14:paraId="2E05D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2160" w:type="dxa"/>
          </w:tcPr>
          <w:p w14:paraId="2A333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公式</w:t>
            </w:r>
          </w:p>
        </w:tc>
        <w:tc>
          <w:tcPr>
            <w:tcW w:w="2160" w:type="dxa"/>
          </w:tcPr>
          <w:p w14:paraId="2F472D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w="2160" w:type="dxa"/>
          </w:tcPr>
          <w:p w14:paraId="5524AF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Dashboard 展示</w:t>
            </w:r>
          </w:p>
        </w:tc>
      </w:tr>
      <w:tr w14:paraId="270C61C5">
        <w:tc>
          <w:tcPr>
            <w:tcW w:w="2160" w:type="dxa"/>
          </w:tcPr>
          <w:p w14:paraId="31612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Average Rating</w:t>
            </w:r>
          </w:p>
        </w:tc>
        <w:tc>
          <w:tcPr>
            <w:tcW w:w="2160" w:type="dxa"/>
          </w:tcPr>
          <w:p w14:paraId="45F81F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AVG(score)</w:t>
            </w:r>
          </w:p>
        </w:tc>
        <w:tc>
          <w:tcPr>
            <w:tcW w:w="2160" w:type="dxa"/>
          </w:tcPr>
          <w:p w14:paraId="64883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原始平均评分</w:t>
            </w:r>
          </w:p>
        </w:tc>
        <w:tc>
          <w:tcPr>
            <w:tcW w:w="2160" w:type="dxa"/>
          </w:tcPr>
          <w:p w14:paraId="671792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Bar</w:t>
            </w:r>
          </w:p>
        </w:tc>
      </w:tr>
      <w:tr w14:paraId="7DA3D55C">
        <w:tc>
          <w:tcPr>
            <w:tcW w:w="2160" w:type="dxa"/>
          </w:tcPr>
          <w:p w14:paraId="093C07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Adjusted Average Rating</w:t>
            </w:r>
          </w:p>
        </w:tc>
        <w:tc>
          <w:tcPr>
            <w:tcW w:w="2160" w:type="dxa"/>
          </w:tcPr>
          <w:p w14:paraId="3750E2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小样本修正后的平均评分</w:t>
            </w:r>
          </w:p>
        </w:tc>
        <w:tc>
          <w:tcPr>
            <w:tcW w:w="2160" w:type="dxa"/>
          </w:tcPr>
          <w:p w14:paraId="0691C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降低小样本评分失真</w:t>
            </w:r>
          </w:p>
        </w:tc>
        <w:tc>
          <w:tcPr>
            <w:tcW w:w="2160" w:type="dxa"/>
          </w:tcPr>
          <w:p w14:paraId="64D21E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Bar</w:t>
            </w:r>
          </w:p>
        </w:tc>
      </w:tr>
      <w:tr w14:paraId="3D8E9989">
        <w:tc>
          <w:tcPr>
            <w:tcW w:w="2160" w:type="dxa"/>
          </w:tcPr>
          <w:p w14:paraId="69B3F3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 Share</w:t>
            </w:r>
          </w:p>
        </w:tc>
        <w:tc>
          <w:tcPr>
            <w:tcW w:w="2160" w:type="dxa"/>
          </w:tcPr>
          <w:p w14:paraId="464376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COUNT(score ≥ 4) / total reviews</w:t>
            </w:r>
          </w:p>
        </w:tc>
        <w:tc>
          <w:tcPr>
            <w:tcW w:w="2160" w:type="dxa"/>
          </w:tcPr>
          <w:p w14:paraId="31427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满意用户占比</w:t>
            </w:r>
          </w:p>
        </w:tc>
        <w:tc>
          <w:tcPr>
            <w:tcW w:w="2160" w:type="dxa"/>
          </w:tcPr>
          <w:p w14:paraId="22530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Bar</w:t>
            </w:r>
          </w:p>
        </w:tc>
      </w:tr>
      <w:tr w14:paraId="5B90F7ED">
        <w:tc>
          <w:tcPr>
            <w:tcW w:w="2160" w:type="dxa"/>
          </w:tcPr>
          <w:p w14:paraId="5F59A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Share</w:t>
            </w:r>
          </w:p>
        </w:tc>
        <w:tc>
          <w:tcPr>
            <w:tcW w:w="2160" w:type="dxa"/>
          </w:tcPr>
          <w:p w14:paraId="3A2DE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COUNT(score ≤ 2) / total reviews</w:t>
            </w:r>
          </w:p>
        </w:tc>
        <w:tc>
          <w:tcPr>
            <w:tcW w:w="2160" w:type="dxa"/>
          </w:tcPr>
          <w:p w14:paraId="454E20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不满风险</w:t>
            </w:r>
          </w:p>
        </w:tc>
        <w:tc>
          <w:tcPr>
            <w:tcW w:w="2160" w:type="dxa"/>
          </w:tcPr>
          <w:p w14:paraId="673429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Bar</w:t>
            </w:r>
          </w:p>
        </w:tc>
      </w:tr>
      <w:tr w14:paraId="6611DB5A">
        <w:tc>
          <w:tcPr>
            <w:tcW w:w="2160" w:type="dxa"/>
          </w:tcPr>
          <w:p w14:paraId="56D37F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Distribution</w:t>
            </w:r>
          </w:p>
        </w:tc>
        <w:tc>
          <w:tcPr>
            <w:tcW w:w="2160" w:type="dxa"/>
          </w:tcPr>
          <w:p w14:paraId="5F6B39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 by score / total reviews</w:t>
            </w:r>
          </w:p>
        </w:tc>
        <w:tc>
          <w:tcPr>
            <w:tcW w:w="2160" w:type="dxa"/>
          </w:tcPr>
          <w:p w14:paraId="3FB24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评分结构</w:t>
            </w:r>
          </w:p>
        </w:tc>
        <w:tc>
          <w:tcPr>
            <w:tcW w:w="2160" w:type="dxa"/>
          </w:tcPr>
          <w:p w14:paraId="34DCEA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Stacked Bar</w:t>
            </w:r>
          </w:p>
        </w:tc>
      </w:tr>
      <w:tr w14:paraId="5BAED4D7">
        <w:tc>
          <w:tcPr>
            <w:tcW w:w="2160" w:type="dxa"/>
          </w:tcPr>
          <w:p w14:paraId="6AF1A3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Health Score</w:t>
            </w:r>
          </w:p>
        </w:tc>
        <w:tc>
          <w:tcPr>
            <w:tcW w:w="2160" w:type="dxa"/>
          </w:tcPr>
          <w:p w14:paraId="16717B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综合满意度 proxy</w:t>
            </w:r>
          </w:p>
        </w:tc>
        <w:tc>
          <w:tcPr>
            <w:tcW w:w="2160" w:type="dxa"/>
          </w:tcPr>
          <w:p w14:paraId="0F3D5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健康度排名</w:t>
            </w:r>
          </w:p>
        </w:tc>
        <w:tc>
          <w:tcPr>
            <w:tcW w:w="2160" w:type="dxa"/>
          </w:tcPr>
          <w:p w14:paraId="314F79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Ranking / Card</w:t>
            </w:r>
          </w:p>
        </w:tc>
      </w:tr>
      <w:tr w14:paraId="0FAE5961">
        <w:tc>
          <w:tcPr>
            <w:tcW w:w="2160" w:type="dxa"/>
          </w:tcPr>
          <w:p w14:paraId="14291F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Confidence</w:t>
            </w:r>
          </w:p>
        </w:tc>
        <w:tc>
          <w:tcPr>
            <w:tcW w:w="2160" w:type="dxa"/>
          </w:tcPr>
          <w:p w14:paraId="3FBFF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基于评论数的样本可信度</w:t>
            </w:r>
          </w:p>
        </w:tc>
        <w:tc>
          <w:tcPr>
            <w:tcW w:w="2160" w:type="dxa"/>
          </w:tcPr>
          <w:p w14:paraId="00A01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标注低样本 App</w:t>
            </w:r>
          </w:p>
        </w:tc>
        <w:tc>
          <w:tcPr>
            <w:tcW w:w="2160" w:type="dxa"/>
          </w:tcPr>
          <w:p w14:paraId="17FAE5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 / Flag</w:t>
            </w:r>
          </w:p>
        </w:tc>
      </w:tr>
    </w:tbl>
    <w:p w14:paraId="3ABAA0B6">
      <w:pPr>
        <w:pStyle w:val="5"/>
      </w:pPr>
      <w:r>
        <w:t>10.3 主题分析指标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785ED3">
        <w:tc>
          <w:tcPr>
            <w:tcW w:w="2160" w:type="dxa"/>
          </w:tcPr>
          <w:p w14:paraId="647C9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2160" w:type="dxa"/>
          </w:tcPr>
          <w:p w14:paraId="061BB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公式</w:t>
            </w:r>
          </w:p>
        </w:tc>
        <w:tc>
          <w:tcPr>
            <w:tcW w:w="2160" w:type="dxa"/>
          </w:tcPr>
          <w:p w14:paraId="14EF90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w="2160" w:type="dxa"/>
          </w:tcPr>
          <w:p w14:paraId="4E6EA2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Dashboard 展示</w:t>
            </w:r>
          </w:p>
        </w:tc>
      </w:tr>
      <w:tr w14:paraId="7A948E1B">
        <w:tc>
          <w:tcPr>
            <w:tcW w:w="2160" w:type="dxa"/>
          </w:tcPr>
          <w:p w14:paraId="3FD59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Count</w:t>
            </w:r>
          </w:p>
        </w:tc>
        <w:tc>
          <w:tcPr>
            <w:tcW w:w="2160" w:type="dxa"/>
          </w:tcPr>
          <w:p w14:paraId="05C5DB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COUNT(review_id) by theme</w:t>
            </w:r>
          </w:p>
        </w:tc>
        <w:tc>
          <w:tcPr>
            <w:tcW w:w="2160" w:type="dxa"/>
          </w:tcPr>
          <w:p w14:paraId="18AE7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痛点规模</w:t>
            </w:r>
          </w:p>
        </w:tc>
        <w:tc>
          <w:tcPr>
            <w:tcW w:w="2160" w:type="dxa"/>
          </w:tcPr>
          <w:p w14:paraId="63025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</w:t>
            </w:r>
          </w:p>
        </w:tc>
      </w:tr>
      <w:tr w14:paraId="2EDC2280">
        <w:tc>
          <w:tcPr>
            <w:tcW w:w="2160" w:type="dxa"/>
          </w:tcPr>
          <w:p w14:paraId="7C969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Share</w:t>
            </w:r>
          </w:p>
        </w:tc>
        <w:tc>
          <w:tcPr>
            <w:tcW w:w="2160" w:type="dxa"/>
          </w:tcPr>
          <w:p w14:paraId="3F3F95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count / total reviews</w:t>
            </w:r>
          </w:p>
        </w:tc>
        <w:tc>
          <w:tcPr>
            <w:tcW w:w="2160" w:type="dxa"/>
          </w:tcPr>
          <w:p w14:paraId="1D230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痛点占比</w:t>
            </w:r>
          </w:p>
        </w:tc>
        <w:tc>
          <w:tcPr>
            <w:tcW w:w="2160" w:type="dxa"/>
          </w:tcPr>
          <w:p w14:paraId="5DB30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 / Treemap</w:t>
            </w:r>
          </w:p>
        </w:tc>
      </w:tr>
      <w:tr w14:paraId="0CCD7A5D">
        <w:tc>
          <w:tcPr>
            <w:tcW w:w="2160" w:type="dxa"/>
          </w:tcPr>
          <w:p w14:paraId="3A40FD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Avg Rating</w:t>
            </w:r>
          </w:p>
        </w:tc>
        <w:tc>
          <w:tcPr>
            <w:tcW w:w="2160" w:type="dxa"/>
          </w:tcPr>
          <w:p w14:paraId="3E3AAE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AVG(score) by theme</w:t>
            </w:r>
          </w:p>
        </w:tc>
        <w:tc>
          <w:tcPr>
            <w:tcW w:w="2160" w:type="dxa"/>
          </w:tcPr>
          <w:p w14:paraId="1DB8A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主题满意度水平</w:t>
            </w:r>
          </w:p>
        </w:tc>
        <w:tc>
          <w:tcPr>
            <w:tcW w:w="2160" w:type="dxa"/>
          </w:tcPr>
          <w:p w14:paraId="57F58C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Table</w:t>
            </w:r>
          </w:p>
        </w:tc>
      </w:tr>
      <w:tr w14:paraId="76375D81">
        <w:tc>
          <w:tcPr>
            <w:tcW w:w="2160" w:type="dxa"/>
          </w:tcPr>
          <w:p w14:paraId="35A1C3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Low-Star Share</w:t>
            </w:r>
          </w:p>
        </w:tc>
        <w:tc>
          <w:tcPr>
            <w:tcW w:w="2160" w:type="dxa"/>
          </w:tcPr>
          <w:p w14:paraId="63118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reviews in theme / theme reviews</w:t>
            </w:r>
          </w:p>
        </w:tc>
        <w:tc>
          <w:tcPr>
            <w:tcW w:w="2160" w:type="dxa"/>
          </w:tcPr>
          <w:p w14:paraId="5A1F7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主题负面程度</w:t>
            </w:r>
          </w:p>
        </w:tc>
        <w:tc>
          <w:tcPr>
            <w:tcW w:w="2160" w:type="dxa"/>
          </w:tcPr>
          <w:p w14:paraId="52D9F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Table</w:t>
            </w:r>
          </w:p>
        </w:tc>
      </w:tr>
      <w:tr w14:paraId="3A667598">
        <w:tc>
          <w:tcPr>
            <w:tcW w:w="2160" w:type="dxa"/>
          </w:tcPr>
          <w:p w14:paraId="2C8260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Theme Share</w:t>
            </w:r>
          </w:p>
        </w:tc>
        <w:tc>
          <w:tcPr>
            <w:tcW w:w="2160" w:type="dxa"/>
          </w:tcPr>
          <w:p w14:paraId="34FC8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reviews in theme / total low-star reviews</w:t>
            </w:r>
          </w:p>
        </w:tc>
        <w:tc>
          <w:tcPr>
            <w:tcW w:w="2160" w:type="dxa"/>
          </w:tcPr>
          <w:p w14:paraId="0E68E0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低分主要原因</w:t>
            </w:r>
          </w:p>
        </w:tc>
        <w:tc>
          <w:tcPr>
            <w:tcW w:w="2160" w:type="dxa"/>
          </w:tcPr>
          <w:p w14:paraId="53F5C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</w:t>
            </w:r>
          </w:p>
        </w:tc>
      </w:tr>
      <w:tr w14:paraId="557155CD">
        <w:tc>
          <w:tcPr>
            <w:tcW w:w="2160" w:type="dxa"/>
          </w:tcPr>
          <w:p w14:paraId="62306B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Gap</w:t>
            </w:r>
          </w:p>
        </w:tc>
        <w:tc>
          <w:tcPr>
            <w:tcW w:w="2160" w:type="dxa"/>
          </w:tcPr>
          <w:p w14:paraId="3AD3A0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Overall Avg Rating - Theme Avg Rating</w:t>
            </w:r>
          </w:p>
        </w:tc>
        <w:tc>
          <w:tcPr>
            <w:tcW w:w="2160" w:type="dxa"/>
          </w:tcPr>
          <w:p w14:paraId="7D605E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主题对评分的伤害</w:t>
            </w:r>
          </w:p>
        </w:tc>
        <w:tc>
          <w:tcPr>
            <w:tcW w:w="2160" w:type="dxa"/>
          </w:tcPr>
          <w:p w14:paraId="0E7FB2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Matrix</w:t>
            </w:r>
          </w:p>
        </w:tc>
      </w:tr>
      <w:tr w14:paraId="6CF5B355">
        <w:tc>
          <w:tcPr>
            <w:tcW w:w="2160" w:type="dxa"/>
          </w:tcPr>
          <w:p w14:paraId="0A0E38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Coverage Rate</w:t>
            </w:r>
          </w:p>
        </w:tc>
        <w:tc>
          <w:tcPr>
            <w:tcW w:w="2160" w:type="dxa"/>
          </w:tcPr>
          <w:p w14:paraId="1B5EAC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reviews with at least one theme / total reviews</w:t>
            </w:r>
          </w:p>
        </w:tc>
        <w:tc>
          <w:tcPr>
            <w:tcW w:w="2160" w:type="dxa"/>
          </w:tcPr>
          <w:p w14:paraId="4177F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方法论质量检查</w:t>
            </w:r>
          </w:p>
        </w:tc>
        <w:tc>
          <w:tcPr>
            <w:tcW w:w="2160" w:type="dxa"/>
          </w:tcPr>
          <w:p w14:paraId="053A63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KPI</w:t>
            </w:r>
          </w:p>
        </w:tc>
      </w:tr>
    </w:tbl>
    <w:p w14:paraId="084DCF66">
      <w:pPr>
        <w:pStyle w:val="5"/>
      </w:pPr>
      <w:r>
        <w:t>10.4 竞品对比指标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F16B82">
        <w:tc>
          <w:tcPr>
            <w:tcW w:w="2160" w:type="dxa"/>
          </w:tcPr>
          <w:p w14:paraId="61C17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2160" w:type="dxa"/>
          </w:tcPr>
          <w:p w14:paraId="5FA38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公式</w:t>
            </w:r>
          </w:p>
        </w:tc>
        <w:tc>
          <w:tcPr>
            <w:tcW w:w="2160" w:type="dxa"/>
          </w:tcPr>
          <w:p w14:paraId="452FE0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w="2160" w:type="dxa"/>
          </w:tcPr>
          <w:p w14:paraId="37223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Dashboard 展示</w:t>
            </w:r>
          </w:p>
        </w:tc>
      </w:tr>
      <w:tr w14:paraId="707D89A0">
        <w:tc>
          <w:tcPr>
            <w:tcW w:w="2160" w:type="dxa"/>
          </w:tcPr>
          <w:p w14:paraId="5851A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Health Score Rank</w:t>
            </w:r>
          </w:p>
        </w:tc>
        <w:tc>
          <w:tcPr>
            <w:tcW w:w="2160" w:type="dxa"/>
          </w:tcPr>
          <w:p w14:paraId="37902A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 by Health Score</w:t>
            </w:r>
          </w:p>
        </w:tc>
        <w:tc>
          <w:tcPr>
            <w:tcW w:w="2160" w:type="dxa"/>
          </w:tcPr>
          <w:p w14:paraId="562B6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综合健康度排名</w:t>
            </w:r>
          </w:p>
        </w:tc>
        <w:tc>
          <w:tcPr>
            <w:tcW w:w="2160" w:type="dxa"/>
          </w:tcPr>
          <w:p w14:paraId="43C3F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Ranking Table</w:t>
            </w:r>
          </w:p>
        </w:tc>
      </w:tr>
      <w:tr w14:paraId="741ABF65">
        <w:tc>
          <w:tcPr>
            <w:tcW w:w="2160" w:type="dxa"/>
          </w:tcPr>
          <w:p w14:paraId="3373C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Low-Star Risk Rank</w:t>
            </w:r>
          </w:p>
        </w:tc>
        <w:tc>
          <w:tcPr>
            <w:tcW w:w="2160" w:type="dxa"/>
          </w:tcPr>
          <w:p w14:paraId="0A862E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 by Low-Star Share</w:t>
            </w:r>
          </w:p>
        </w:tc>
        <w:tc>
          <w:tcPr>
            <w:tcW w:w="2160" w:type="dxa"/>
          </w:tcPr>
          <w:p w14:paraId="2CC52D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高风险 App 排名</w:t>
            </w:r>
          </w:p>
        </w:tc>
        <w:tc>
          <w:tcPr>
            <w:tcW w:w="2160" w:type="dxa"/>
          </w:tcPr>
          <w:p w14:paraId="3F5322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Ranking Table</w:t>
            </w:r>
          </w:p>
        </w:tc>
      </w:tr>
      <w:tr w14:paraId="72EBD985">
        <w:tc>
          <w:tcPr>
            <w:tcW w:w="2160" w:type="dxa"/>
          </w:tcPr>
          <w:p w14:paraId="5B800D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Positive Share Rank</w:t>
            </w:r>
          </w:p>
        </w:tc>
        <w:tc>
          <w:tcPr>
            <w:tcW w:w="2160" w:type="dxa"/>
          </w:tcPr>
          <w:p w14:paraId="36295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Rank by Positive Share</w:t>
            </w:r>
          </w:p>
        </w:tc>
        <w:tc>
          <w:tcPr>
            <w:tcW w:w="2160" w:type="dxa"/>
          </w:tcPr>
          <w:p w14:paraId="665CF0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正向体验表现</w:t>
            </w:r>
          </w:p>
        </w:tc>
        <w:tc>
          <w:tcPr>
            <w:tcW w:w="2160" w:type="dxa"/>
          </w:tcPr>
          <w:p w14:paraId="503ACD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</w:t>
            </w:r>
          </w:p>
        </w:tc>
      </w:tr>
      <w:tr w14:paraId="30B11F25">
        <w:tc>
          <w:tcPr>
            <w:tcW w:w="2160" w:type="dxa"/>
          </w:tcPr>
          <w:p w14:paraId="7358E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Theme Matrix</w:t>
            </w:r>
          </w:p>
        </w:tc>
        <w:tc>
          <w:tcPr>
            <w:tcW w:w="2160" w:type="dxa"/>
          </w:tcPr>
          <w:p w14:paraId="21BDF5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 × Theme Share</w:t>
            </w:r>
          </w:p>
        </w:tc>
        <w:tc>
          <w:tcPr>
            <w:tcW w:w="2160" w:type="dxa"/>
          </w:tcPr>
          <w:p w14:paraId="40F29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对比痛点结构</w:t>
            </w:r>
          </w:p>
        </w:tc>
        <w:tc>
          <w:tcPr>
            <w:tcW w:w="2160" w:type="dxa"/>
          </w:tcPr>
          <w:p w14:paraId="20640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Heatmap / Matrix</w:t>
            </w:r>
          </w:p>
        </w:tc>
      </w:tr>
      <w:tr w14:paraId="64B1BFFC">
        <w:tc>
          <w:tcPr>
            <w:tcW w:w="2160" w:type="dxa"/>
          </w:tcPr>
          <w:p w14:paraId="2D6D7B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Publisher Benchmark</w:t>
            </w:r>
          </w:p>
        </w:tc>
        <w:tc>
          <w:tcPr>
            <w:tcW w:w="2160" w:type="dxa"/>
          </w:tcPr>
          <w:p w14:paraId="48033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聚合到 publisher 层面</w:t>
            </w:r>
          </w:p>
        </w:tc>
        <w:tc>
          <w:tcPr>
            <w:tcW w:w="2160" w:type="dxa"/>
          </w:tcPr>
          <w:p w14:paraId="37E12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比较公司级体验模式</w:t>
            </w:r>
          </w:p>
        </w:tc>
        <w:tc>
          <w:tcPr>
            <w:tcW w:w="2160" w:type="dxa"/>
          </w:tcPr>
          <w:p w14:paraId="45BE3A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Bar / Table</w:t>
            </w:r>
          </w:p>
        </w:tc>
      </w:tr>
      <w:tr w14:paraId="3837142E">
        <w:tc>
          <w:tcPr>
            <w:tcW w:w="2160" w:type="dxa"/>
          </w:tcPr>
          <w:p w14:paraId="382C95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 Volume vs Rating</w:t>
            </w:r>
          </w:p>
        </w:tc>
        <w:tc>
          <w:tcPr>
            <w:tcW w:w="2160" w:type="dxa"/>
          </w:tcPr>
          <w:p w14:paraId="53E17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X = review count, Y = rating</w:t>
            </w:r>
          </w:p>
        </w:tc>
        <w:tc>
          <w:tcPr>
            <w:tcW w:w="2160" w:type="dxa"/>
          </w:tcPr>
          <w:p w14:paraId="54C40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找高声量高风险 App</w:t>
            </w:r>
          </w:p>
        </w:tc>
        <w:tc>
          <w:tcPr>
            <w:tcW w:w="2160" w:type="dxa"/>
          </w:tcPr>
          <w:p w14:paraId="271BF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Scatter Plot</w:t>
            </w:r>
          </w:p>
        </w:tc>
      </w:tr>
    </w:tbl>
    <w:p w14:paraId="5BDCC025">
      <w:pPr>
        <w:pStyle w:val="5"/>
      </w:pPr>
      <w:r>
        <w:t>10.5 优先级指标</w:t>
      </w:r>
    </w:p>
    <w:p w14:paraId="1CF92811">
      <w:pPr>
        <w:ind w:left="240"/>
      </w:pPr>
      <w:r>
        <w:rPr>
          <w:rFonts w:ascii="Courier New" w:hAnsi="Courier New" w:eastAsia="Courier New"/>
          <w:color w:val="202020"/>
          <w:sz w:val="18"/>
        </w:rPr>
        <w:t>Priority Score = Frequency × Impact × Severity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2B621F">
        <w:tc>
          <w:tcPr>
            <w:tcW w:w="2880" w:type="dxa"/>
          </w:tcPr>
          <w:p w14:paraId="3092A4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维度</w:t>
            </w:r>
          </w:p>
        </w:tc>
        <w:tc>
          <w:tcPr>
            <w:tcW w:w="2880" w:type="dxa"/>
          </w:tcPr>
          <w:p w14:paraId="05C0E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定义</w:t>
            </w:r>
          </w:p>
        </w:tc>
        <w:tc>
          <w:tcPr>
            <w:tcW w:w="2880" w:type="dxa"/>
          </w:tcPr>
          <w:p w14:paraId="63674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业务含义</w:t>
            </w:r>
          </w:p>
        </w:tc>
      </w:tr>
      <w:tr w14:paraId="67E3088F">
        <w:tc>
          <w:tcPr>
            <w:tcW w:w="2880" w:type="dxa"/>
          </w:tcPr>
          <w:p w14:paraId="12646A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Frequency</w:t>
            </w:r>
          </w:p>
        </w:tc>
        <w:tc>
          <w:tcPr>
            <w:tcW w:w="2880" w:type="dxa"/>
          </w:tcPr>
          <w:p w14:paraId="4D6C50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某主题出现频率</w:t>
            </w:r>
          </w:p>
        </w:tc>
        <w:tc>
          <w:tcPr>
            <w:tcW w:w="2880" w:type="dxa"/>
          </w:tcPr>
          <w:p w14:paraId="7FB7F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问题影响范围</w:t>
            </w:r>
          </w:p>
        </w:tc>
      </w:tr>
      <w:tr w14:paraId="1E12783D">
        <w:tc>
          <w:tcPr>
            <w:tcW w:w="2880" w:type="dxa"/>
          </w:tcPr>
          <w:p w14:paraId="1E0612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Impact</w:t>
            </w:r>
          </w:p>
        </w:tc>
        <w:tc>
          <w:tcPr>
            <w:tcW w:w="2880" w:type="dxa"/>
          </w:tcPr>
          <w:p w14:paraId="38D00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Overall Avg Rating - Theme Avg Rating</w:t>
            </w:r>
          </w:p>
        </w:tc>
        <w:tc>
          <w:tcPr>
            <w:tcW w:w="2880" w:type="dxa"/>
          </w:tcPr>
          <w:p w14:paraId="21BEB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对评分的伤害</w:t>
            </w:r>
          </w:p>
        </w:tc>
      </w:tr>
      <w:tr w14:paraId="4FFB6D1B">
        <w:tc>
          <w:tcPr>
            <w:tcW w:w="2880" w:type="dxa"/>
          </w:tcPr>
          <w:p w14:paraId="023244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Severity</w:t>
            </w:r>
          </w:p>
        </w:tc>
        <w:tc>
          <w:tcPr>
            <w:tcW w:w="2880" w:type="dxa"/>
          </w:tcPr>
          <w:p w14:paraId="2910C1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Low-Star Share</w:t>
            </w:r>
          </w:p>
        </w:tc>
        <w:tc>
          <w:tcPr>
            <w:tcW w:w="2880" w:type="dxa"/>
          </w:tcPr>
          <w:p w14:paraId="767430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负面严重程度</w:t>
            </w:r>
          </w:p>
        </w:tc>
      </w:tr>
      <w:tr w14:paraId="03530E72">
        <w:tc>
          <w:tcPr>
            <w:tcW w:w="2880" w:type="dxa"/>
          </w:tcPr>
          <w:p w14:paraId="68711C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w="2880" w:type="dxa"/>
          </w:tcPr>
          <w:p w14:paraId="65BCA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判断标准</w:t>
            </w:r>
          </w:p>
        </w:tc>
        <w:tc>
          <w:tcPr>
            <w:tcW w:w="2880" w:type="dxa"/>
          </w:tcPr>
          <w:p w14:paraId="7B4ED2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示例</w:t>
            </w:r>
          </w:p>
        </w:tc>
      </w:tr>
      <w:tr w14:paraId="28B28330">
        <w:tc>
          <w:tcPr>
            <w:tcW w:w="2880" w:type="dxa"/>
          </w:tcPr>
          <w:p w14:paraId="2223A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880" w:type="dxa"/>
          </w:tcPr>
          <w:p w14:paraId="6FBC2A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高频 + 评分伤害大 + 阻断使用</w:t>
            </w:r>
          </w:p>
        </w:tc>
        <w:tc>
          <w:tcPr>
            <w:tcW w:w="2880" w:type="dxa"/>
          </w:tcPr>
          <w:p w14:paraId="226AF2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crash、login、payment</w:t>
            </w:r>
          </w:p>
        </w:tc>
      </w:tr>
      <w:tr w14:paraId="0CFB663D">
        <w:tc>
          <w:tcPr>
            <w:tcW w:w="2880" w:type="dxa"/>
          </w:tcPr>
          <w:p w14:paraId="75658B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880" w:type="dxa"/>
          </w:tcPr>
          <w:p w14:paraId="54109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高频 + 明显影响体验</w:t>
            </w:r>
          </w:p>
        </w:tc>
        <w:tc>
          <w:tcPr>
            <w:tcW w:w="2880" w:type="dxa"/>
          </w:tcPr>
          <w:p w14:paraId="0AFA3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ads、performance、update issue</w:t>
            </w:r>
          </w:p>
        </w:tc>
      </w:tr>
      <w:tr w14:paraId="33AC90C2">
        <w:tc>
          <w:tcPr>
            <w:tcW w:w="2880" w:type="dxa"/>
          </w:tcPr>
          <w:p w14:paraId="1CE6CE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880" w:type="dxa"/>
          </w:tcPr>
          <w:p w14:paraId="26CD7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中频 + 可优化体验</w:t>
            </w:r>
          </w:p>
        </w:tc>
        <w:tc>
          <w:tcPr>
            <w:tcW w:w="2880" w:type="dxa"/>
          </w:tcPr>
          <w:p w14:paraId="1C9795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UI、onboarding、difficulty</w:t>
            </w:r>
          </w:p>
        </w:tc>
      </w:tr>
      <w:tr w14:paraId="722E01AD">
        <w:tc>
          <w:tcPr>
            <w:tcW w:w="2880" w:type="dxa"/>
          </w:tcPr>
          <w:p w14:paraId="45139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w="2880" w:type="dxa"/>
          </w:tcPr>
          <w:p w14:paraId="17DF10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低频或偏偏好类</w:t>
            </w:r>
          </w:p>
        </w:tc>
        <w:tc>
          <w:tcPr>
            <w:tcW w:w="2880" w:type="dxa"/>
          </w:tcPr>
          <w:p w14:paraId="5390E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visual preference、minor feature request</w:t>
            </w:r>
          </w:p>
        </w:tc>
      </w:tr>
    </w:tbl>
    <w:p w14:paraId="58F7E04D">
      <w:r>
        <w:rPr>
          <w:rFonts w:ascii="微软雅黑" w:hAnsi="微软雅黑" w:eastAsia="微软雅黑"/>
          <w:sz w:val="21"/>
        </w:rPr>
        <w:t>Developer reply coverage 和 thumbs_up 加权可以作为辅助信号，但不进入主公式。</w:t>
      </w:r>
    </w:p>
    <w:p w14:paraId="589DA8FE">
      <w:pPr>
        <w:pStyle w:val="4"/>
      </w:pPr>
      <w:r>
        <w:t>11. Theme Taxonomy 主题分类体系</w:t>
      </w:r>
    </w:p>
    <w:p w14:paraId="00BFBEB7">
      <w:r>
        <w:rPr>
          <w:rFonts w:ascii="微软雅黑" w:hAnsi="微软雅黑" w:eastAsia="微软雅黑"/>
          <w:sz w:val="21"/>
        </w:rPr>
        <w:t>本项目采用 rule-based multi-label theme tagging，将每条评论映射到一个或多个产品/体验主题。第一版使用关键词规则，而不是复杂 NLP 模型，原因是规则更透明、可重复。</w:t>
      </w:r>
    </w:p>
    <w:p w14:paraId="70BCE806">
      <w:pPr>
        <w:pStyle w:val="5"/>
      </w:pPr>
      <w:r>
        <w:t>11.1 Negative Themes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D80CA9">
        <w:tc>
          <w:tcPr>
            <w:tcW w:w="2160" w:type="dxa"/>
          </w:tcPr>
          <w:p w14:paraId="5FA106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一级类别</w:t>
            </w:r>
          </w:p>
        </w:tc>
        <w:tc>
          <w:tcPr>
            <w:tcW w:w="2160" w:type="dxa"/>
          </w:tcPr>
          <w:p w14:paraId="0861BE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二级主题</w:t>
            </w:r>
          </w:p>
        </w:tc>
        <w:tc>
          <w:tcPr>
            <w:tcW w:w="2160" w:type="dxa"/>
          </w:tcPr>
          <w:p w14:paraId="669E32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关键词示例</w:t>
            </w:r>
          </w:p>
        </w:tc>
        <w:tc>
          <w:tcPr>
            <w:tcW w:w="2160" w:type="dxa"/>
          </w:tcPr>
          <w:p w14:paraId="0E9CA3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业务含义</w:t>
            </w:r>
          </w:p>
        </w:tc>
      </w:tr>
      <w:tr w14:paraId="7989DCB4">
        <w:tc>
          <w:tcPr>
            <w:tcW w:w="2160" w:type="dxa"/>
          </w:tcPr>
          <w:p w14:paraId="32DD7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Stability</w:t>
            </w:r>
          </w:p>
        </w:tc>
        <w:tc>
          <w:tcPr>
            <w:tcW w:w="2160" w:type="dxa"/>
          </w:tcPr>
          <w:p w14:paraId="0ABA1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Crash &amp; Bug</w:t>
            </w:r>
          </w:p>
        </w:tc>
        <w:tc>
          <w:tcPr>
            <w:tcW w:w="2160" w:type="dxa"/>
          </w:tcPr>
          <w:p w14:paraId="74F1C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crash, bug, glitch, freeze, black screen</w:t>
            </w:r>
          </w:p>
        </w:tc>
        <w:tc>
          <w:tcPr>
            <w:tcW w:w="2160" w:type="dxa"/>
          </w:tcPr>
          <w:p w14:paraId="12E544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崩溃 / 闪退</w:t>
            </w:r>
          </w:p>
        </w:tc>
      </w:tr>
      <w:tr w14:paraId="787D8F51">
        <w:tc>
          <w:tcPr>
            <w:tcW w:w="2160" w:type="dxa"/>
          </w:tcPr>
          <w:p w14:paraId="16282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Performance</w:t>
            </w:r>
          </w:p>
        </w:tc>
        <w:tc>
          <w:tcPr>
            <w:tcW w:w="2160" w:type="dxa"/>
          </w:tcPr>
          <w:p w14:paraId="07230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Loading &amp; Performance</w:t>
            </w:r>
          </w:p>
        </w:tc>
        <w:tc>
          <w:tcPr>
            <w:tcW w:w="2160" w:type="dxa"/>
          </w:tcPr>
          <w:p w14:paraId="1F7BA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slow, lag, loading, stuck</w:t>
            </w:r>
          </w:p>
        </w:tc>
        <w:tc>
          <w:tcPr>
            <w:tcW w:w="2160" w:type="dxa"/>
          </w:tcPr>
          <w:p w14:paraId="0E86E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加载与性能</w:t>
            </w:r>
          </w:p>
        </w:tc>
      </w:tr>
      <w:tr w14:paraId="0114D63F">
        <w:tc>
          <w:tcPr>
            <w:tcW w:w="2160" w:type="dxa"/>
          </w:tcPr>
          <w:p w14:paraId="39601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Monetization</w:t>
            </w:r>
          </w:p>
        </w:tc>
        <w:tc>
          <w:tcPr>
            <w:tcW w:w="2160" w:type="dxa"/>
          </w:tcPr>
          <w:p w14:paraId="65505E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Ads Volume</w:t>
            </w:r>
          </w:p>
        </w:tc>
        <w:tc>
          <w:tcPr>
            <w:tcW w:w="2160" w:type="dxa"/>
          </w:tcPr>
          <w:p w14:paraId="1BE67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 many ads, forced ads, pop-up ads</w:t>
            </w:r>
          </w:p>
        </w:tc>
        <w:tc>
          <w:tcPr>
            <w:tcW w:w="2160" w:type="dxa"/>
          </w:tcPr>
          <w:p w14:paraId="7A24E4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广告频率过高</w:t>
            </w:r>
          </w:p>
        </w:tc>
      </w:tr>
      <w:tr w14:paraId="4684D32C">
        <w:tc>
          <w:tcPr>
            <w:tcW w:w="2160" w:type="dxa"/>
          </w:tcPr>
          <w:p w14:paraId="68348F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Monetization</w:t>
            </w:r>
          </w:p>
        </w:tc>
        <w:tc>
          <w:tcPr>
            <w:tcW w:w="2160" w:type="dxa"/>
          </w:tcPr>
          <w:p w14:paraId="71BA5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Ads Quality</w:t>
            </w:r>
          </w:p>
        </w:tc>
        <w:tc>
          <w:tcPr>
            <w:tcW w:w="2160" w:type="dxa"/>
          </w:tcPr>
          <w:p w14:paraId="2F4044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inappropriate ads, scam ads, misleading ads</w:t>
            </w:r>
          </w:p>
        </w:tc>
        <w:tc>
          <w:tcPr>
            <w:tcW w:w="2160" w:type="dxa"/>
          </w:tcPr>
          <w:p w14:paraId="595FC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广告质量问题</w:t>
            </w:r>
          </w:p>
        </w:tc>
      </w:tr>
      <w:tr w14:paraId="517D2FC2">
        <w:tc>
          <w:tcPr>
            <w:tcW w:w="2160" w:type="dxa"/>
          </w:tcPr>
          <w:p w14:paraId="03571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Monetization</w:t>
            </w:r>
          </w:p>
        </w:tc>
        <w:tc>
          <w:tcPr>
            <w:tcW w:w="2160" w:type="dxa"/>
          </w:tcPr>
          <w:p w14:paraId="2A8A72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Pay-to-win / Greedy</w:t>
            </w:r>
          </w:p>
        </w:tc>
        <w:tc>
          <w:tcPr>
            <w:tcW w:w="2160" w:type="dxa"/>
          </w:tcPr>
          <w:p w14:paraId="23F53A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pay to win, money grab, greedy, expensive</w:t>
            </w:r>
          </w:p>
        </w:tc>
        <w:tc>
          <w:tcPr>
            <w:tcW w:w="2160" w:type="dxa"/>
          </w:tcPr>
          <w:p w14:paraId="54B36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付费公平感</w:t>
            </w:r>
          </w:p>
        </w:tc>
      </w:tr>
      <w:tr w14:paraId="66F0AC14">
        <w:tc>
          <w:tcPr>
            <w:tcW w:w="2160" w:type="dxa"/>
          </w:tcPr>
          <w:p w14:paraId="6D89A7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Monetization</w:t>
            </w:r>
          </w:p>
        </w:tc>
        <w:tc>
          <w:tcPr>
            <w:tcW w:w="2160" w:type="dxa"/>
          </w:tcPr>
          <w:p w14:paraId="48F9F2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Purchase Issue</w:t>
            </w:r>
          </w:p>
        </w:tc>
        <w:tc>
          <w:tcPr>
            <w:tcW w:w="2160" w:type="dxa"/>
          </w:tcPr>
          <w:p w14:paraId="1245DC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refund, charge, payment failed, didn't receive</w:t>
            </w:r>
          </w:p>
        </w:tc>
        <w:tc>
          <w:tcPr>
            <w:tcW w:w="2160" w:type="dxa"/>
          </w:tcPr>
          <w:p w14:paraId="7EB24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交易问题</w:t>
            </w:r>
          </w:p>
        </w:tc>
      </w:tr>
      <w:tr w14:paraId="00365325">
        <w:tc>
          <w:tcPr>
            <w:tcW w:w="2160" w:type="dxa"/>
          </w:tcPr>
          <w:p w14:paraId="7EB77F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Game Design</w:t>
            </w:r>
          </w:p>
        </w:tc>
        <w:tc>
          <w:tcPr>
            <w:tcW w:w="2160" w:type="dxa"/>
          </w:tcPr>
          <w:p w14:paraId="42CC1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Difficulty &amp; Progression</w:t>
            </w:r>
          </w:p>
        </w:tc>
        <w:tc>
          <w:tcPr>
            <w:tcW w:w="2160" w:type="dxa"/>
          </w:tcPr>
          <w:p w14:paraId="10542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 hard, impossible level, stuck, lives</w:t>
            </w:r>
          </w:p>
        </w:tc>
        <w:tc>
          <w:tcPr>
            <w:tcW w:w="2160" w:type="dxa"/>
          </w:tcPr>
          <w:p w14:paraId="0D695A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难度与卡点</w:t>
            </w:r>
          </w:p>
        </w:tc>
      </w:tr>
      <w:tr w14:paraId="01AA2264">
        <w:tc>
          <w:tcPr>
            <w:tcW w:w="2160" w:type="dxa"/>
          </w:tcPr>
          <w:p w14:paraId="1CED9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Game Design</w:t>
            </w:r>
          </w:p>
        </w:tc>
        <w:tc>
          <w:tcPr>
            <w:tcW w:w="2160" w:type="dxa"/>
          </w:tcPr>
          <w:p w14:paraId="66D80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Algorithm Fairness</w:t>
            </w:r>
          </w:p>
        </w:tc>
        <w:tc>
          <w:tcPr>
            <w:tcW w:w="2160" w:type="dxa"/>
          </w:tcPr>
          <w:p w14:paraId="6F29AD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rigged, scripted, manipulated, set up to fail</w:t>
            </w:r>
          </w:p>
        </w:tc>
        <w:tc>
          <w:tcPr>
            <w:tcW w:w="2160" w:type="dxa"/>
          </w:tcPr>
          <w:p w14:paraId="48137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算法公平感</w:t>
            </w:r>
          </w:p>
        </w:tc>
      </w:tr>
      <w:tr w14:paraId="30EE0796">
        <w:tc>
          <w:tcPr>
            <w:tcW w:w="2160" w:type="dxa"/>
          </w:tcPr>
          <w:p w14:paraId="0FD2F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Game Design</w:t>
            </w:r>
          </w:p>
        </w:tc>
        <w:tc>
          <w:tcPr>
            <w:tcW w:w="2160" w:type="dxa"/>
          </w:tcPr>
          <w:p w14:paraId="431290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Rewards &amp; Energy</w:t>
            </w:r>
          </w:p>
        </w:tc>
        <w:tc>
          <w:tcPr>
            <w:tcW w:w="2160" w:type="dxa"/>
          </w:tcPr>
          <w:p w14:paraId="534CB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 enough rewards, energy, coins, boosters</w:t>
            </w:r>
          </w:p>
        </w:tc>
        <w:tc>
          <w:tcPr>
            <w:tcW w:w="2160" w:type="dxa"/>
          </w:tcPr>
          <w:p w14:paraId="32C6F8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激励与资源机制</w:t>
            </w:r>
          </w:p>
        </w:tc>
      </w:tr>
      <w:tr w14:paraId="0E9327E7">
        <w:tc>
          <w:tcPr>
            <w:tcW w:w="2160" w:type="dxa"/>
          </w:tcPr>
          <w:p w14:paraId="27AF5C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Operations</w:t>
            </w:r>
          </w:p>
        </w:tc>
        <w:tc>
          <w:tcPr>
            <w:tcW w:w="2160" w:type="dxa"/>
          </w:tcPr>
          <w:p w14:paraId="663EF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 Issue</w:t>
            </w:r>
          </w:p>
        </w:tc>
        <w:tc>
          <w:tcPr>
            <w:tcW w:w="2160" w:type="dxa"/>
          </w:tcPr>
          <w:p w14:paraId="7A4DB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after update, latest update, new version broke</w:t>
            </w:r>
          </w:p>
        </w:tc>
        <w:tc>
          <w:tcPr>
            <w:tcW w:w="2160" w:type="dxa"/>
          </w:tcPr>
          <w:p w14:paraId="3557B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版本回归</w:t>
            </w:r>
          </w:p>
        </w:tc>
      </w:tr>
      <w:tr w14:paraId="44D931DB">
        <w:tc>
          <w:tcPr>
            <w:tcW w:w="2160" w:type="dxa"/>
          </w:tcPr>
          <w:p w14:paraId="433BA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Operations</w:t>
            </w:r>
          </w:p>
        </w:tc>
        <w:tc>
          <w:tcPr>
            <w:tcW w:w="2160" w:type="dxa"/>
          </w:tcPr>
          <w:p w14:paraId="2257E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LiveOps &amp; Events</w:t>
            </w:r>
          </w:p>
        </w:tc>
        <w:tc>
          <w:tcPr>
            <w:tcW w:w="2160" w:type="dxa"/>
          </w:tcPr>
          <w:p w14:paraId="713224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event bug, tournament glitch, team event</w:t>
            </w:r>
          </w:p>
        </w:tc>
        <w:tc>
          <w:tcPr>
            <w:tcW w:w="2160" w:type="dxa"/>
          </w:tcPr>
          <w:p w14:paraId="0C3ECC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活动质量</w:t>
            </w:r>
          </w:p>
        </w:tc>
      </w:tr>
      <w:tr w14:paraId="2FC77584">
        <w:tc>
          <w:tcPr>
            <w:tcW w:w="2160" w:type="dxa"/>
          </w:tcPr>
          <w:p w14:paraId="2F0C5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Account</w:t>
            </w:r>
          </w:p>
        </w:tc>
        <w:tc>
          <w:tcPr>
            <w:tcW w:w="2160" w:type="dxa"/>
          </w:tcPr>
          <w:p w14:paraId="215B21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Account &amp; Login</w:t>
            </w:r>
          </w:p>
        </w:tc>
        <w:tc>
          <w:tcPr>
            <w:tcW w:w="2160" w:type="dxa"/>
          </w:tcPr>
          <w:p w14:paraId="6BEA8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login, account, lost progress, sync failed</w:t>
            </w:r>
          </w:p>
        </w:tc>
        <w:tc>
          <w:tcPr>
            <w:tcW w:w="2160" w:type="dxa"/>
          </w:tcPr>
          <w:p w14:paraId="5B5536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账号与进度</w:t>
            </w:r>
          </w:p>
        </w:tc>
      </w:tr>
      <w:tr w14:paraId="0EC5DDAB">
        <w:tc>
          <w:tcPr>
            <w:tcW w:w="2160" w:type="dxa"/>
          </w:tcPr>
          <w:p w14:paraId="2FF19B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UX</w:t>
            </w:r>
          </w:p>
        </w:tc>
        <w:tc>
          <w:tcPr>
            <w:tcW w:w="2160" w:type="dxa"/>
          </w:tcPr>
          <w:p w14:paraId="664F64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/ Navigation</w:t>
            </w:r>
          </w:p>
        </w:tc>
        <w:tc>
          <w:tcPr>
            <w:tcW w:w="2160" w:type="dxa"/>
          </w:tcPr>
          <w:p w14:paraId="7C7426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confusing menu, tutorial unclear, hard to find</w:t>
            </w:r>
          </w:p>
        </w:tc>
        <w:tc>
          <w:tcPr>
            <w:tcW w:w="2160" w:type="dxa"/>
          </w:tcPr>
          <w:p w14:paraId="7180AF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界面与引导</w:t>
            </w:r>
          </w:p>
        </w:tc>
      </w:tr>
    </w:tbl>
    <w:p w14:paraId="4CBA744A">
      <w:pPr>
        <w:pStyle w:val="5"/>
      </w:pPr>
      <w:r>
        <w:t>11.2 Positive Themes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8BF154">
        <w:tc>
          <w:tcPr>
            <w:tcW w:w="2160" w:type="dxa"/>
          </w:tcPr>
          <w:p w14:paraId="3708F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一级类别</w:t>
            </w:r>
          </w:p>
        </w:tc>
        <w:tc>
          <w:tcPr>
            <w:tcW w:w="2160" w:type="dxa"/>
          </w:tcPr>
          <w:p w14:paraId="549A2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二级主题</w:t>
            </w:r>
          </w:p>
        </w:tc>
        <w:tc>
          <w:tcPr>
            <w:tcW w:w="2160" w:type="dxa"/>
          </w:tcPr>
          <w:p w14:paraId="49744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关键词示例</w:t>
            </w:r>
          </w:p>
        </w:tc>
        <w:tc>
          <w:tcPr>
            <w:tcW w:w="2160" w:type="dxa"/>
          </w:tcPr>
          <w:p w14:paraId="22BF1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业务含义</w:t>
            </w:r>
          </w:p>
        </w:tc>
      </w:tr>
      <w:tr w14:paraId="2E640C26">
        <w:tc>
          <w:tcPr>
            <w:tcW w:w="2160" w:type="dxa"/>
          </w:tcPr>
          <w:p w14:paraId="04316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</w:t>
            </w:r>
          </w:p>
        </w:tc>
        <w:tc>
          <w:tcPr>
            <w:tcW w:w="2160" w:type="dxa"/>
          </w:tcPr>
          <w:p w14:paraId="17FB10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Fun &amp; Addictive</w:t>
            </w:r>
          </w:p>
        </w:tc>
        <w:tc>
          <w:tcPr>
            <w:tcW w:w="2160" w:type="dxa"/>
          </w:tcPr>
          <w:p w14:paraId="25399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fun, addictive, love it, relaxing</w:t>
            </w:r>
          </w:p>
        </w:tc>
        <w:tc>
          <w:tcPr>
            <w:tcW w:w="2160" w:type="dxa"/>
          </w:tcPr>
          <w:p w14:paraId="608BD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核心玩法乐趣</w:t>
            </w:r>
          </w:p>
        </w:tc>
      </w:tr>
      <w:tr w14:paraId="4A1DEA59">
        <w:tc>
          <w:tcPr>
            <w:tcW w:w="2160" w:type="dxa"/>
          </w:tcPr>
          <w:p w14:paraId="316F1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</w:t>
            </w:r>
          </w:p>
        </w:tc>
        <w:tc>
          <w:tcPr>
            <w:tcW w:w="2160" w:type="dxa"/>
          </w:tcPr>
          <w:p w14:paraId="710B5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Visual &amp; Graphics</w:t>
            </w:r>
          </w:p>
        </w:tc>
        <w:tc>
          <w:tcPr>
            <w:tcW w:w="2160" w:type="dxa"/>
          </w:tcPr>
          <w:p w14:paraId="6B0239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beautiful, cute, graphics, design</w:t>
            </w:r>
          </w:p>
        </w:tc>
        <w:tc>
          <w:tcPr>
            <w:tcW w:w="2160" w:type="dxa"/>
          </w:tcPr>
          <w:p w14:paraId="00F606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视觉体验</w:t>
            </w:r>
          </w:p>
        </w:tc>
      </w:tr>
      <w:tr w14:paraId="20E29E9F">
        <w:tc>
          <w:tcPr>
            <w:tcW w:w="2160" w:type="dxa"/>
          </w:tcPr>
          <w:p w14:paraId="77A4D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</w:t>
            </w:r>
          </w:p>
        </w:tc>
        <w:tc>
          <w:tcPr>
            <w:tcW w:w="2160" w:type="dxa"/>
          </w:tcPr>
          <w:p w14:paraId="6E826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Story &amp; Decoration</w:t>
            </w:r>
          </w:p>
        </w:tc>
        <w:tc>
          <w:tcPr>
            <w:tcW w:w="2160" w:type="dxa"/>
          </w:tcPr>
          <w:p w14:paraId="0496C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story, decorate, garden, mansion, room</w:t>
            </w:r>
          </w:p>
        </w:tc>
        <w:tc>
          <w:tcPr>
            <w:tcW w:w="2160" w:type="dxa"/>
          </w:tcPr>
          <w:p w14:paraId="7C33A3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剧情与装饰</w:t>
            </w:r>
          </w:p>
        </w:tc>
      </w:tr>
      <w:tr w14:paraId="7F83CF80">
        <w:tc>
          <w:tcPr>
            <w:tcW w:w="2160" w:type="dxa"/>
          </w:tcPr>
          <w:p w14:paraId="4FE427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</w:t>
            </w:r>
          </w:p>
        </w:tc>
        <w:tc>
          <w:tcPr>
            <w:tcW w:w="2160" w:type="dxa"/>
          </w:tcPr>
          <w:p w14:paraId="014F7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 &amp; Team</w:t>
            </w:r>
          </w:p>
        </w:tc>
        <w:tc>
          <w:tcPr>
            <w:tcW w:w="2160" w:type="dxa"/>
          </w:tcPr>
          <w:p w14:paraId="580E3B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team, friends, leaderboard, compete</w:t>
            </w:r>
          </w:p>
        </w:tc>
        <w:tc>
          <w:tcPr>
            <w:tcW w:w="2160" w:type="dxa"/>
          </w:tcPr>
          <w:p w14:paraId="27B94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社交体验</w:t>
            </w:r>
          </w:p>
        </w:tc>
      </w:tr>
      <w:tr w14:paraId="3EAD6DB5">
        <w:tc>
          <w:tcPr>
            <w:tcW w:w="2160" w:type="dxa"/>
          </w:tcPr>
          <w:p w14:paraId="7A9AE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Positive</w:t>
            </w:r>
          </w:p>
        </w:tc>
        <w:tc>
          <w:tcPr>
            <w:tcW w:w="2160" w:type="dxa"/>
          </w:tcPr>
          <w:p w14:paraId="743AA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Updates &amp; New Content</w:t>
            </w:r>
          </w:p>
        </w:tc>
        <w:tc>
          <w:tcPr>
            <w:tcW w:w="2160" w:type="dxa"/>
          </w:tcPr>
          <w:p w14:paraId="22C373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new levels, fresh content, frequent updates</w:t>
            </w:r>
          </w:p>
        </w:tc>
        <w:tc>
          <w:tcPr>
            <w:tcW w:w="2160" w:type="dxa"/>
          </w:tcPr>
          <w:p w14:paraId="4D5EAC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正向更新体验</w:t>
            </w:r>
          </w:p>
        </w:tc>
      </w:tr>
    </w:tbl>
    <w:p w14:paraId="51229EF1">
      <w:pPr>
        <w:pStyle w:val="5"/>
      </w:pPr>
      <w:r>
        <w:t>11.3 主题打标方法</w:t>
      </w:r>
    </w:p>
    <w:p w14:paraId="1198C6A0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对评论文本进行 lowercase、去标点、去噪声处理；</w:t>
      </w:r>
    </w:p>
    <w:p w14:paraId="1AD86EE7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使用 `config/themes.yml` 保存每个主题的关键词和排除词；</w:t>
      </w:r>
    </w:p>
    <w:p w14:paraId="03182971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每条评论可以命中多个主题；</w:t>
      </w:r>
    </w:p>
    <w:p w14:paraId="65B3409B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输出 `reviews_with_themes.csv`；</w:t>
      </w:r>
    </w:p>
    <w:p w14:paraId="062F35EE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抽样检查误判和漏判；</w:t>
      </w:r>
    </w:p>
    <w:p w14:paraId="12C7DAD0">
      <w:pPr>
        <w:pStyle w:val="14"/>
        <w:numPr>
          <w:numId w:val="9"/>
        </w:numPr>
      </w:pPr>
      <w:r>
        <w:rPr>
          <w:rFonts w:ascii="微软雅黑" w:hAnsi="微软雅黑" w:eastAsia="微软雅黑"/>
          <w:sz w:val="21"/>
        </w:rPr>
        <w:t>根据检查结果更新关键词字典。</w:t>
      </w:r>
    </w:p>
    <w:p w14:paraId="4136E40B">
      <w:pPr>
        <w:pStyle w:val="4"/>
      </w:pPr>
      <w:r>
        <w:t>12. Dashboard Design Dashboard 设计</w:t>
      </w:r>
    </w:p>
    <w:p w14:paraId="5CEAE477">
      <w:r>
        <w:rPr>
          <w:rFonts w:ascii="微软雅黑" w:hAnsi="微软雅黑" w:eastAsia="微软雅黑"/>
          <w:sz w:val="21"/>
        </w:rPr>
        <w:t>Power BI dashboard 设计为 4 页。</w:t>
      </w:r>
    </w:p>
    <w:p w14:paraId="184DADE8">
      <w:pPr>
        <w:pStyle w:val="5"/>
      </w:pPr>
      <w:r>
        <w:t>Page 1：Executive Overview</w:t>
      </w:r>
    </w:p>
    <w:p w14:paraId="40760775">
      <w:r>
        <w:rPr>
          <w:rFonts w:ascii="微软雅黑" w:hAnsi="微软雅黑" w:eastAsia="微软雅黑"/>
          <w:sz w:val="21"/>
        </w:rPr>
        <w:t>目的：让业务方快速了解整体用户满意度健康情况。</w:t>
      </w:r>
    </w:p>
    <w:p w14:paraId="03F584C7">
      <w:r>
        <w:rPr>
          <w:rFonts w:ascii="微软雅黑" w:hAnsi="微软雅黑" w:eastAsia="微软雅黑"/>
          <w:sz w:val="21"/>
        </w:rPr>
        <w:t>核心组件：</w:t>
      </w:r>
    </w:p>
    <w:p w14:paraId="284B9FA6">
      <w:pPr>
        <w:pStyle w:val="16"/>
      </w:pPr>
      <w:r>
        <w:rPr>
          <w:rFonts w:ascii="微软雅黑" w:hAnsi="微软雅黑" w:eastAsia="微软雅黑"/>
          <w:sz w:val="21"/>
        </w:rPr>
        <w:t>Total Reviews</w:t>
      </w:r>
    </w:p>
    <w:p w14:paraId="5425D6BE">
      <w:pPr>
        <w:pStyle w:val="16"/>
      </w:pPr>
      <w:r>
        <w:rPr>
          <w:rFonts w:ascii="微软雅黑" w:hAnsi="微软雅黑" w:eastAsia="微软雅黑"/>
          <w:sz w:val="21"/>
        </w:rPr>
        <w:t>App Count</w:t>
      </w:r>
    </w:p>
    <w:p w14:paraId="1AC87F5A">
      <w:pPr>
        <w:pStyle w:val="16"/>
      </w:pPr>
      <w:r>
        <w:rPr>
          <w:rFonts w:ascii="微软雅黑" w:hAnsi="微软雅黑" w:eastAsia="微软雅黑"/>
          <w:sz w:val="21"/>
        </w:rPr>
        <w:t>Average / Adjusted Rating</w:t>
      </w:r>
    </w:p>
    <w:p w14:paraId="35099EBB">
      <w:pPr>
        <w:pStyle w:val="16"/>
      </w:pPr>
      <w:r>
        <w:rPr>
          <w:rFonts w:ascii="微软雅黑" w:hAnsi="微软雅黑" w:eastAsia="微软雅黑"/>
          <w:sz w:val="21"/>
        </w:rPr>
        <w:t>Positive Share</w:t>
      </w:r>
    </w:p>
    <w:p w14:paraId="3D399AB5">
      <w:pPr>
        <w:pStyle w:val="16"/>
      </w:pPr>
      <w:r>
        <w:rPr>
          <w:rFonts w:ascii="微软雅黑" w:hAnsi="微软雅黑" w:eastAsia="微软雅黑"/>
          <w:sz w:val="21"/>
        </w:rPr>
        <w:t>Low-Star Share</w:t>
      </w:r>
    </w:p>
    <w:p w14:paraId="17CE6854">
      <w:pPr>
        <w:pStyle w:val="16"/>
      </w:pPr>
      <w:r>
        <w:rPr>
          <w:rFonts w:ascii="微软雅黑" w:hAnsi="微软雅黑" w:eastAsia="微软雅黑"/>
          <w:sz w:val="21"/>
        </w:rPr>
        <w:t>App Satisfaction Health Score</w:t>
      </w:r>
    </w:p>
    <w:p w14:paraId="4E7C445B">
      <w:pPr>
        <w:pStyle w:val="16"/>
      </w:pPr>
      <w:r>
        <w:rPr>
          <w:rFonts w:ascii="微软雅黑" w:hAnsi="微软雅黑" w:eastAsia="微软雅黑"/>
          <w:sz w:val="21"/>
        </w:rPr>
        <w:t>Top 5 Apps by Health Score</w:t>
      </w:r>
    </w:p>
    <w:p w14:paraId="5F721E10">
      <w:pPr>
        <w:pStyle w:val="16"/>
      </w:pPr>
      <w:r>
        <w:rPr>
          <w:rFonts w:ascii="微软雅黑" w:hAnsi="微软雅黑" w:eastAsia="微软雅黑"/>
          <w:sz w:val="21"/>
        </w:rPr>
        <w:t>Bottom 5 Apps by Low-Star Risk</w:t>
      </w:r>
    </w:p>
    <w:p w14:paraId="3CA3FCE4">
      <w:pPr>
        <w:pStyle w:val="16"/>
      </w:pPr>
      <w:r>
        <w:rPr>
          <w:rFonts w:ascii="微软雅黑" w:hAnsi="微软雅黑" w:eastAsia="微软雅黑"/>
          <w:sz w:val="21"/>
        </w:rPr>
        <w:t>Confidence / Sample Size Flag</w:t>
      </w:r>
    </w:p>
    <w:p w14:paraId="4D473DE6">
      <w:pPr>
        <w:pStyle w:val="5"/>
      </w:pPr>
      <w:r>
        <w:t>Page 2：Competitor Benchmarking</w:t>
      </w:r>
    </w:p>
    <w:p w14:paraId="2727C590">
      <w:r>
        <w:rPr>
          <w:rFonts w:ascii="微软雅黑" w:hAnsi="微软雅黑" w:eastAsia="微软雅黑"/>
          <w:sz w:val="21"/>
        </w:rPr>
        <w:t>目的：比较 14 个竞品和 7 家 publisher 的满意度表现。</w:t>
      </w:r>
    </w:p>
    <w:p w14:paraId="3EB253A5">
      <w:r>
        <w:rPr>
          <w:rFonts w:ascii="微软雅黑" w:hAnsi="微软雅黑" w:eastAsia="微软雅黑"/>
          <w:sz w:val="21"/>
        </w:rPr>
        <w:t>核心组件：</w:t>
      </w:r>
    </w:p>
    <w:p w14:paraId="382C670E">
      <w:pPr>
        <w:pStyle w:val="16"/>
      </w:pPr>
      <w:r>
        <w:rPr>
          <w:rFonts w:ascii="微软雅黑" w:hAnsi="微软雅黑" w:eastAsia="微软雅黑"/>
          <w:sz w:val="21"/>
        </w:rPr>
        <w:t>App Health Score Ranking</w:t>
      </w:r>
    </w:p>
    <w:p w14:paraId="609FC077">
      <w:pPr>
        <w:pStyle w:val="16"/>
      </w:pPr>
      <w:r>
        <w:rPr>
          <w:rFonts w:ascii="微软雅黑" w:hAnsi="微软雅黑" w:eastAsia="微软雅黑"/>
          <w:sz w:val="21"/>
        </w:rPr>
        <w:t>App Low-Star Share Ranking</w:t>
      </w:r>
    </w:p>
    <w:p w14:paraId="1B7F7416">
      <w:pPr>
        <w:pStyle w:val="16"/>
      </w:pPr>
      <w:r>
        <w:rPr>
          <w:rFonts w:ascii="微软雅黑" w:hAnsi="微软雅黑" w:eastAsia="微软雅黑"/>
          <w:sz w:val="21"/>
        </w:rPr>
        <w:t>Publisher-level Average Rating</w:t>
      </w:r>
    </w:p>
    <w:p w14:paraId="3CF5A4A0">
      <w:pPr>
        <w:pStyle w:val="16"/>
      </w:pPr>
      <w:r>
        <w:rPr>
          <w:rFonts w:ascii="微软雅黑" w:hAnsi="微软雅黑" w:eastAsia="微软雅黑"/>
          <w:sz w:val="21"/>
        </w:rPr>
        <w:t>Review Volume vs Rating Scatter</w:t>
      </w:r>
    </w:p>
    <w:p w14:paraId="0A27A0BC">
      <w:pPr>
        <w:pStyle w:val="16"/>
      </w:pPr>
      <w:r>
        <w:rPr>
          <w:rFonts w:ascii="微软雅黑" w:hAnsi="微软雅黑" w:eastAsia="微软雅黑"/>
          <w:sz w:val="21"/>
        </w:rPr>
        <w:t>Category Filter：match-3 / blast / IP / decoration</w:t>
      </w:r>
    </w:p>
    <w:p w14:paraId="05B7FDBF">
      <w:pPr>
        <w:pStyle w:val="16"/>
      </w:pPr>
      <w:r>
        <w:rPr>
          <w:rFonts w:ascii="微软雅黑" w:hAnsi="微软雅黑" w:eastAsia="微软雅黑"/>
          <w:sz w:val="21"/>
        </w:rPr>
        <w:t>App / Publisher / Category Slicers</w:t>
      </w:r>
    </w:p>
    <w:p w14:paraId="6310D221">
      <w:pPr>
        <w:pStyle w:val="5"/>
      </w:pPr>
      <w:r>
        <w:t>Page 3：Pain Point and Positive Driver Analysis</w:t>
      </w:r>
    </w:p>
    <w:p w14:paraId="7AE958B4">
      <w:r>
        <w:rPr>
          <w:rFonts w:ascii="微软雅黑" w:hAnsi="微软雅黑" w:eastAsia="微软雅黑"/>
          <w:sz w:val="21"/>
        </w:rPr>
        <w:t>目的：识别低分评论痛点和高分评论驱动因素。</w:t>
      </w:r>
    </w:p>
    <w:p w14:paraId="0EBFDBE2">
      <w:r>
        <w:rPr>
          <w:rFonts w:ascii="微软雅黑" w:hAnsi="微软雅黑" w:eastAsia="微软雅黑"/>
          <w:sz w:val="21"/>
        </w:rPr>
        <w:t>核心组件：</w:t>
      </w:r>
    </w:p>
    <w:p w14:paraId="71758B57">
      <w:pPr>
        <w:pStyle w:val="16"/>
      </w:pPr>
      <w:r>
        <w:rPr>
          <w:rFonts w:ascii="微软雅黑" w:hAnsi="微软雅黑" w:eastAsia="微软雅黑"/>
          <w:sz w:val="21"/>
        </w:rPr>
        <w:t>Low-Star Theme Ranking</w:t>
      </w:r>
    </w:p>
    <w:p w14:paraId="72330C34">
      <w:pPr>
        <w:pStyle w:val="16"/>
      </w:pPr>
      <w:r>
        <w:rPr>
          <w:rFonts w:ascii="微软雅黑" w:hAnsi="微软雅黑" w:eastAsia="微软雅黑"/>
          <w:sz w:val="21"/>
        </w:rPr>
        <w:t>Positive Theme Ranking</w:t>
      </w:r>
    </w:p>
    <w:p w14:paraId="01E0CB56">
      <w:pPr>
        <w:pStyle w:val="16"/>
      </w:pPr>
      <w:r>
        <w:rPr>
          <w:rFonts w:ascii="微软雅黑" w:hAnsi="微软雅黑" w:eastAsia="微软雅黑"/>
          <w:sz w:val="21"/>
        </w:rPr>
        <w:t>Theme Avg Rating</w:t>
      </w:r>
    </w:p>
    <w:p w14:paraId="180EF4CB">
      <w:pPr>
        <w:pStyle w:val="16"/>
      </w:pPr>
      <w:r>
        <w:rPr>
          <w:rFonts w:ascii="微软雅黑" w:hAnsi="微软雅黑" w:eastAsia="微软雅黑"/>
          <w:sz w:val="21"/>
        </w:rPr>
        <w:t>Rating Gap by Theme</w:t>
      </w:r>
    </w:p>
    <w:p w14:paraId="46452BAA">
      <w:pPr>
        <w:pStyle w:val="16"/>
      </w:pPr>
      <w:r>
        <w:rPr>
          <w:rFonts w:ascii="微软雅黑" w:hAnsi="微软雅黑" w:eastAsia="微软雅黑"/>
          <w:sz w:val="21"/>
        </w:rPr>
        <w:t>App × Theme Heatmap</w:t>
      </w:r>
    </w:p>
    <w:p w14:paraId="6B50F554">
      <w:pPr>
        <w:pStyle w:val="16"/>
      </w:pPr>
      <w:r>
        <w:rPr>
          <w:rFonts w:ascii="微软雅黑" w:hAnsi="微软雅黑" w:eastAsia="微软雅黑"/>
          <w:sz w:val="21"/>
        </w:rPr>
        <w:t>Critical Complaint Share</w:t>
      </w:r>
    </w:p>
    <w:p w14:paraId="7A5CA9B7">
      <w:pPr>
        <w:pStyle w:val="5"/>
      </w:pPr>
      <w:r>
        <w:t>Page 4：Product Recommendation</w:t>
      </w:r>
    </w:p>
    <w:p w14:paraId="2914FBCE">
      <w:r>
        <w:rPr>
          <w:rFonts w:ascii="微软雅黑" w:hAnsi="微软雅黑" w:eastAsia="微软雅黑"/>
          <w:sz w:val="21"/>
        </w:rPr>
        <w:t>目的：将分析结果转化为产品优化优先级。</w:t>
      </w:r>
    </w:p>
    <w:p w14:paraId="36914528">
      <w:r>
        <w:rPr>
          <w:rFonts w:ascii="微软雅黑" w:hAnsi="微软雅黑" w:eastAsia="微软雅黑"/>
          <w:sz w:val="21"/>
        </w:rPr>
        <w:t>核心组件：</w:t>
      </w:r>
    </w:p>
    <w:p w14:paraId="789E3325">
      <w:pPr>
        <w:pStyle w:val="16"/>
      </w:pPr>
      <w:r>
        <w:rPr>
          <w:rFonts w:ascii="微软雅黑" w:hAnsi="微软雅黑" w:eastAsia="微软雅黑"/>
          <w:sz w:val="21"/>
        </w:rPr>
        <w:t>Impact × Frequency Matrix</w:t>
      </w:r>
    </w:p>
    <w:p w14:paraId="3CDF401F">
      <w:pPr>
        <w:pStyle w:val="16"/>
      </w:pPr>
      <w:r>
        <w:rPr>
          <w:rFonts w:ascii="微软雅黑" w:hAnsi="微软雅黑" w:eastAsia="微软雅黑"/>
          <w:sz w:val="21"/>
        </w:rPr>
        <w:t>Priority Score Ranking</w:t>
      </w:r>
    </w:p>
    <w:p w14:paraId="39BFBBBB">
      <w:pPr>
        <w:pStyle w:val="16"/>
      </w:pPr>
      <w:r>
        <w:rPr>
          <w:rFonts w:ascii="微软雅黑" w:hAnsi="微软雅黑" w:eastAsia="微软雅黑"/>
          <w:sz w:val="21"/>
        </w:rPr>
        <w:t>P0 / P1 / P2 / P3 Recommendation Table</w:t>
      </w:r>
    </w:p>
    <w:p w14:paraId="747C18EE">
      <w:pPr>
        <w:pStyle w:val="16"/>
      </w:pPr>
      <w:r>
        <w:rPr>
          <w:rFonts w:ascii="微软雅黑" w:hAnsi="微软雅黑" w:eastAsia="微软雅黑"/>
          <w:sz w:val="21"/>
        </w:rPr>
        <w:t>Suggested UX / Product Actions</w:t>
      </w:r>
    </w:p>
    <w:p w14:paraId="4EE72859">
      <w:pPr>
        <w:pStyle w:val="16"/>
      </w:pPr>
      <w:r>
        <w:rPr>
          <w:rFonts w:ascii="微软雅黑" w:hAnsi="微软雅黑" w:eastAsia="微软雅黑"/>
          <w:sz w:val="21"/>
        </w:rPr>
        <w:t>Limitations and Next Steps</w:t>
      </w:r>
    </w:p>
    <w:p w14:paraId="0E4E90A9">
      <w:pPr>
        <w:pStyle w:val="4"/>
      </w:pPr>
      <w:r>
        <w:t>13. Key Limitations 主要限制</w:t>
      </w:r>
    </w:p>
    <w:p w14:paraId="4BFB20AF">
      <w:r>
        <w:rPr>
          <w:rFonts w:ascii="微软雅黑" w:hAnsi="微软雅黑" w:eastAsia="微软雅黑"/>
          <w:sz w:val="21"/>
        </w:rPr>
        <w:t>本项目的主要限制包括：</w:t>
      </w:r>
    </w:p>
    <w:p w14:paraId="3AB9FA22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Sampling Bias</w:t>
      </w:r>
      <w:r>
        <w:rPr>
          <w:rFonts w:ascii="微软雅黑" w:hAnsi="微软雅黑" w:eastAsia="微软雅黑"/>
          <w:sz w:val="21"/>
        </w:rPr>
        <w:t>：Google Play 评论数据不是全量，也不是随机样本；</w:t>
      </w:r>
    </w:p>
    <w:p w14:paraId="150C02E6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Public Data Only</w:t>
      </w:r>
      <w:r>
        <w:rPr>
          <w:rFonts w:ascii="微软雅黑" w:hAnsi="微软雅黑" w:eastAsia="微软雅黑"/>
          <w:sz w:val="21"/>
        </w:rPr>
        <w:t>：项目不包含内部留存、转化、付费或 DAU 数据；</w:t>
      </w:r>
    </w:p>
    <w:p w14:paraId="7ABC5D8F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Proxy Metrics</w:t>
      </w:r>
      <w:r>
        <w:rPr>
          <w:rFonts w:ascii="微软雅黑" w:hAnsi="微软雅黑" w:eastAsia="微软雅黑"/>
          <w:sz w:val="21"/>
        </w:rPr>
        <w:t>：所有满意度指标都是 review-based proxy，不代表真实业务 KPI；</w:t>
      </w:r>
    </w:p>
    <w:p w14:paraId="52044594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Theme Tagging Error</w:t>
      </w:r>
      <w:r>
        <w:rPr>
          <w:rFonts w:ascii="微软雅黑" w:hAnsi="微软雅黑" w:eastAsia="微软雅黑"/>
          <w:sz w:val="21"/>
        </w:rPr>
        <w:t>：关键词分类可能存在误判、漏判和反讽识别不足；</w:t>
      </w:r>
    </w:p>
    <w:p w14:paraId="76250E26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No Causal Claim</w:t>
      </w:r>
      <w:r>
        <w:rPr>
          <w:rFonts w:ascii="微软雅黑" w:hAnsi="微软雅黑" w:eastAsia="微软雅黑"/>
          <w:sz w:val="21"/>
        </w:rPr>
        <w:t>：趋势和差异只能作为方向性信号，不能证明产品动作导致评分变化；</w:t>
      </w:r>
    </w:p>
    <w:p w14:paraId="1CAE4E28">
      <w:pPr>
        <w:pStyle w:val="14"/>
        <w:numPr>
          <w:numId w:val="10"/>
        </w:numPr>
      </w:pPr>
      <w:r>
        <w:rPr>
          <w:rFonts w:ascii="微软雅黑" w:hAnsi="微软雅黑" w:eastAsia="微软雅黑"/>
          <w:b/>
          <w:sz w:val="21"/>
        </w:rPr>
        <w:t>Publisher and Category Differences</w:t>
      </w:r>
      <w:r>
        <w:rPr>
          <w:rFonts w:ascii="微软雅黑" w:hAnsi="微软雅黑" w:eastAsia="微软雅黑"/>
          <w:sz w:val="21"/>
        </w:rPr>
        <w:t>：不同子类型游戏的用户预期可能不同，因此跨品类对比需要谨慎解释。</w:t>
      </w:r>
    </w:p>
    <w:p w14:paraId="0175B74D">
      <w:pPr>
        <w:pStyle w:val="4"/>
      </w:pPr>
      <w:r>
        <w:t>14. Final Deliverables 最终交付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5D8376">
        <w:tc>
          <w:tcPr>
            <w:tcW w:w="4320" w:type="dxa"/>
          </w:tcPr>
          <w:p w14:paraId="676144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层级</w:t>
            </w:r>
          </w:p>
        </w:tc>
        <w:tc>
          <w:tcPr>
            <w:tcW w:w="4320" w:type="dxa"/>
          </w:tcPr>
          <w:p w14:paraId="57947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交付物</w:t>
            </w:r>
          </w:p>
        </w:tc>
      </w:tr>
      <w:tr w14:paraId="33F944E1">
        <w:tc>
          <w:tcPr>
            <w:tcW w:w="4320" w:type="dxa"/>
          </w:tcPr>
          <w:p w14:paraId="09EC5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数据层</w:t>
            </w:r>
          </w:p>
        </w:tc>
        <w:tc>
          <w:tcPr>
            <w:tcW w:w="4320" w:type="dxa"/>
          </w:tcPr>
          <w:p w14:paraId="01EC0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cleaned review dataset, review-level table, app summary table</w:t>
            </w:r>
          </w:p>
        </w:tc>
      </w:tr>
      <w:tr w14:paraId="034958A0">
        <w:tc>
          <w:tcPr>
            <w:tcW w:w="4320" w:type="dxa"/>
          </w:tcPr>
          <w:p w14:paraId="31318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分析层</w:t>
            </w:r>
          </w:p>
        </w:tc>
        <w:tc>
          <w:tcPr>
            <w:tcW w:w="4320" w:type="dxa"/>
          </w:tcPr>
          <w:p w14:paraId="15E918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metric dictionary, theme taxonomy, app benchmark tables, theme summary tables</w:t>
            </w:r>
          </w:p>
        </w:tc>
      </w:tr>
      <w:tr w14:paraId="2328EB3E">
        <w:tc>
          <w:tcPr>
            <w:tcW w:w="4320" w:type="dxa"/>
          </w:tcPr>
          <w:p w14:paraId="6E087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看板层</w:t>
            </w:r>
          </w:p>
        </w:tc>
        <w:tc>
          <w:tcPr>
            <w:tcW w:w="4320" w:type="dxa"/>
          </w:tcPr>
          <w:p w14:paraId="7C1B6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4-page Power BI dashboard</w:t>
            </w:r>
          </w:p>
        </w:tc>
      </w:tr>
      <w:tr w14:paraId="40DA6B7F">
        <w:tc>
          <w:tcPr>
            <w:tcW w:w="4320" w:type="dxa"/>
          </w:tcPr>
          <w:p w14:paraId="611898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业务层</w:t>
            </w:r>
          </w:p>
        </w:tc>
        <w:tc>
          <w:tcPr>
            <w:tcW w:w="4320" w:type="dxa"/>
          </w:tcPr>
          <w:p w14:paraId="03D52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 satisfaction insight report, product recommendation matrix</w:t>
            </w:r>
          </w:p>
        </w:tc>
      </w:tr>
    </w:tbl>
    <w:p w14:paraId="08105DDD"/>
    <w:p w14:paraId="28E37278">
      <w:pPr>
        <w:pStyle w:val="3"/>
      </w:pPr>
      <w:r>
        <w:t>Part II. Appendix / Methodology Notes</w:t>
      </w:r>
    </w:p>
    <w:p w14:paraId="336A72CB">
      <w:pPr>
        <w:pStyle w:val="4"/>
      </w:pPr>
      <w:r>
        <w:t>方法论附录</w:t>
      </w:r>
    </w:p>
    <w:p w14:paraId="7FB4561B">
      <w:pPr>
        <w:pStyle w:val="4"/>
      </w:pPr>
      <w:r>
        <w:t>Appendix A. Health Score Formula</w:t>
      </w:r>
    </w:p>
    <w:p w14:paraId="5E13E332">
      <w:r>
        <w:rPr>
          <w:rFonts w:ascii="微软雅黑" w:hAnsi="微软雅黑" w:eastAsia="微软雅黑"/>
          <w:sz w:val="21"/>
        </w:rPr>
        <w:t>App Satisfaction Health Score can be calculated as:</w:t>
      </w:r>
    </w:p>
    <w:p w14:paraId="5C65C11E">
      <w:pPr>
        <w:ind w:left="240"/>
      </w:pPr>
      <w:r>
        <w:rPr>
          <w:rFonts w:ascii="Courier New" w:hAnsi="Courier New" w:eastAsia="Courier New"/>
          <w:color w:val="202020"/>
          <w:sz w:val="18"/>
        </w:rPr>
        <w:t>Health Score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= (0.40 × Level + 0.35 × Polarization + 0.25 × Momentum) × Confidence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E4CCC4">
        <w:tc>
          <w:tcPr>
            <w:tcW w:w="2880" w:type="dxa"/>
          </w:tcPr>
          <w:p w14:paraId="70EC4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Component</w:t>
            </w:r>
          </w:p>
        </w:tc>
        <w:tc>
          <w:tcPr>
            <w:tcW w:w="2880" w:type="dxa"/>
          </w:tcPr>
          <w:p w14:paraId="7A298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Definition</w:t>
            </w:r>
          </w:p>
        </w:tc>
        <w:tc>
          <w:tcPr>
            <w:tcW w:w="2880" w:type="dxa"/>
          </w:tcPr>
          <w:p w14:paraId="2899C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Formula</w:t>
            </w:r>
          </w:p>
        </w:tc>
      </w:tr>
      <w:tr w14:paraId="4A1A88AC">
        <w:tc>
          <w:tcPr>
            <w:tcW w:w="2880" w:type="dxa"/>
          </w:tcPr>
          <w:p w14:paraId="3FF4D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Level</w:t>
            </w:r>
          </w:p>
        </w:tc>
        <w:tc>
          <w:tcPr>
            <w:tcW w:w="2880" w:type="dxa"/>
          </w:tcPr>
          <w:p w14:paraId="245B3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Adjusted rating level</w:t>
            </w:r>
          </w:p>
        </w:tc>
        <w:tc>
          <w:tcPr>
            <w:tcW w:w="2880" w:type="dxa"/>
          </w:tcPr>
          <w:p w14:paraId="4ADDD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Bayesian Adjusted Average / 5</w:t>
            </w:r>
          </w:p>
        </w:tc>
      </w:tr>
      <w:tr w14:paraId="074A6680">
        <w:tc>
          <w:tcPr>
            <w:tcW w:w="2880" w:type="dxa"/>
          </w:tcPr>
          <w:p w14:paraId="5C66FE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Polarization</w:t>
            </w:r>
          </w:p>
        </w:tc>
        <w:tc>
          <w:tcPr>
            <w:tcW w:w="2880" w:type="dxa"/>
          </w:tcPr>
          <w:p w14:paraId="0B813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risk control</w:t>
            </w:r>
          </w:p>
        </w:tc>
        <w:tc>
          <w:tcPr>
            <w:tcW w:w="2880" w:type="dxa"/>
          </w:tcPr>
          <w:p w14:paraId="2506FC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1 - Low-Star Share</w:t>
            </w:r>
          </w:p>
        </w:tc>
      </w:tr>
      <w:tr w14:paraId="5611EF0F">
        <w:tc>
          <w:tcPr>
            <w:tcW w:w="2880" w:type="dxa"/>
          </w:tcPr>
          <w:p w14:paraId="301C5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Momentum</w:t>
            </w:r>
          </w:p>
        </w:tc>
        <w:tc>
          <w:tcPr>
            <w:tcW w:w="2880" w:type="dxa"/>
          </w:tcPr>
          <w:p w14:paraId="71A9B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Recent rating trend</w:t>
            </w:r>
          </w:p>
        </w:tc>
        <w:tc>
          <w:tcPr>
            <w:tcW w:w="2880" w:type="dxa"/>
          </w:tcPr>
          <w:p w14:paraId="63785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 trend score</w:t>
            </w:r>
          </w:p>
        </w:tc>
      </w:tr>
      <w:tr w14:paraId="4E4F30EB">
        <w:tc>
          <w:tcPr>
            <w:tcW w:w="2880" w:type="dxa"/>
          </w:tcPr>
          <w:p w14:paraId="31B91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Confidence</w:t>
            </w:r>
          </w:p>
        </w:tc>
        <w:tc>
          <w:tcPr>
            <w:tcW w:w="2880" w:type="dxa"/>
          </w:tcPr>
          <w:p w14:paraId="50B74E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Sample-size confidence</w:t>
            </w:r>
          </w:p>
        </w:tc>
        <w:tc>
          <w:tcPr>
            <w:tcW w:w="2880" w:type="dxa"/>
          </w:tcPr>
          <w:p w14:paraId="12668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min(1, n_reviews / 200)</w:t>
            </w:r>
          </w:p>
        </w:tc>
      </w:tr>
    </w:tbl>
    <w:p w14:paraId="24F7CA0E"/>
    <w:p w14:paraId="4304C59A">
      <w:pPr>
        <w:pStyle w:val="4"/>
      </w:pPr>
      <w:r>
        <w:t>Appendix B. Bayesian Adjusted Average</w:t>
      </w:r>
    </w:p>
    <w:p w14:paraId="7D159001">
      <w:r>
        <w:rPr>
          <w:rFonts w:ascii="微软雅黑" w:hAnsi="微软雅黑" w:eastAsia="微软雅黑"/>
          <w:sz w:val="21"/>
        </w:rPr>
        <w:t>为降低小样本评分偶然偏高的问题，Adjusted Average Rating 采用贝叶斯收缩思想：</w:t>
      </w:r>
    </w:p>
    <w:p w14:paraId="51A802D4">
      <w:pPr>
        <w:ind w:left="240"/>
      </w:pPr>
      <w:r>
        <w:rPr>
          <w:rFonts w:ascii="Courier New" w:hAnsi="Courier New" w:eastAsia="Courier New"/>
          <w:color w:val="202020"/>
          <w:sz w:val="18"/>
        </w:rPr>
        <w:t>BayesianAdjustedAvg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= (n × app_avg + k × global_avg) / (n + k)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844EE4">
        <w:tc>
          <w:tcPr>
            <w:tcW w:w="4320" w:type="dxa"/>
          </w:tcPr>
          <w:p w14:paraId="0A881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参数</w:t>
            </w:r>
          </w:p>
        </w:tc>
        <w:tc>
          <w:tcPr>
            <w:tcW w:w="4320" w:type="dxa"/>
          </w:tcPr>
          <w:p w14:paraId="3C5B7B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含义</w:t>
            </w:r>
          </w:p>
        </w:tc>
      </w:tr>
      <w:tr w14:paraId="50C2B747">
        <w:tc>
          <w:tcPr>
            <w:tcW w:w="4320" w:type="dxa"/>
          </w:tcPr>
          <w:p w14:paraId="6F981B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</w:t>
            </w:r>
          </w:p>
        </w:tc>
        <w:tc>
          <w:tcPr>
            <w:tcW w:w="4320" w:type="dxa"/>
          </w:tcPr>
          <w:p w14:paraId="1F46C1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该 App 的评论数</w:t>
            </w:r>
          </w:p>
        </w:tc>
      </w:tr>
      <w:tr w14:paraId="2AA7BFE2">
        <w:tc>
          <w:tcPr>
            <w:tcW w:w="4320" w:type="dxa"/>
          </w:tcPr>
          <w:p w14:paraId="013444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app_avg</w:t>
            </w:r>
          </w:p>
        </w:tc>
        <w:tc>
          <w:tcPr>
            <w:tcW w:w="4320" w:type="dxa"/>
          </w:tcPr>
          <w:p w14:paraId="63FBA1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该 App 原始平均评分</w:t>
            </w:r>
          </w:p>
        </w:tc>
      </w:tr>
      <w:tr w14:paraId="6C6B67DB">
        <w:tc>
          <w:tcPr>
            <w:tcW w:w="4320" w:type="dxa"/>
          </w:tcPr>
          <w:p w14:paraId="54630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global_avg</w:t>
            </w:r>
          </w:p>
        </w:tc>
        <w:tc>
          <w:tcPr>
            <w:tcW w:w="4320" w:type="dxa"/>
          </w:tcPr>
          <w:p w14:paraId="3A836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 14 个 App 的整体平均评分</w:t>
            </w:r>
          </w:p>
        </w:tc>
      </w:tr>
      <w:tr w14:paraId="714D57BF">
        <w:tc>
          <w:tcPr>
            <w:tcW w:w="4320" w:type="dxa"/>
          </w:tcPr>
          <w:p w14:paraId="37F96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</w:t>
            </w:r>
          </w:p>
        </w:tc>
        <w:tc>
          <w:tcPr>
            <w:tcW w:w="4320" w:type="dxa"/>
          </w:tcPr>
          <w:p w14:paraId="01728A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平滑参数，可先设为 200</w:t>
            </w:r>
          </w:p>
        </w:tc>
      </w:tr>
    </w:tbl>
    <w:p w14:paraId="599D22FA">
      <w:r>
        <w:rPr>
          <w:rFonts w:ascii="微软雅黑" w:hAnsi="微软雅黑" w:eastAsia="微软雅黑"/>
          <w:sz w:val="21"/>
        </w:rPr>
        <w:t>评论量较少的 App 会被适度拉回整体均值，避免小样本 App 因偶然高分被错误排到前列。</w:t>
      </w:r>
    </w:p>
    <w:p w14:paraId="548EB748">
      <w:pPr>
        <w:pStyle w:val="4"/>
      </w:pPr>
      <w:r>
        <w:t>Appendix C. Momentum / Trend Measurement</w:t>
      </w:r>
    </w:p>
    <w:p w14:paraId="43518928">
      <w:r>
        <w:rPr>
          <w:rFonts w:ascii="微软雅黑" w:hAnsi="微软雅黑" w:eastAsia="微软雅黑"/>
          <w:sz w:val="21"/>
        </w:rPr>
        <w:t>如果每周样本量足够，使用 8-week rating slope 衡量满意度趋势：</w:t>
      </w:r>
    </w:p>
    <w:p w14:paraId="43EC64B5">
      <w:pPr>
        <w:ind w:left="240"/>
      </w:pPr>
      <w:r>
        <w:rPr>
          <w:rFonts w:ascii="Courier New" w:hAnsi="Courier New" w:eastAsia="Courier New"/>
          <w:color w:val="202020"/>
          <w:sz w:val="18"/>
        </w:rPr>
        <w:t>Momentum = rating trend over the latest 8 weeks</w:t>
      </w:r>
    </w:p>
    <w:p w14:paraId="45AF70E3">
      <w:r>
        <w:rPr>
          <w:rFonts w:ascii="微软雅黑" w:hAnsi="微软雅黑" w:eastAsia="微软雅黑"/>
          <w:sz w:val="21"/>
        </w:rPr>
        <w:t>如果每周样本量不足，则使用更简单的替代指标：</w:t>
      </w:r>
    </w:p>
    <w:p w14:paraId="26051251">
      <w:pPr>
        <w:ind w:left="240"/>
      </w:pPr>
      <w:r>
        <w:rPr>
          <w:rFonts w:ascii="Courier New" w:hAnsi="Courier New" w:eastAsia="Courier New"/>
          <w:color w:val="202020"/>
          <w:sz w:val="18"/>
        </w:rPr>
        <w:t>Rating Change = Current Period Avg Rating - Previous Period Avg Rating</w:t>
      </w:r>
      <w:r>
        <w:rPr>
          <w:rFonts w:ascii="Courier New" w:hAnsi="Courier New" w:eastAsia="Courier New"/>
          <w:color w:val="202020"/>
          <w:sz w:val="18"/>
        </w:rPr>
        <w:br w:type="textWrapping"/>
      </w:r>
      <w:r>
        <w:rPr>
          <w:rFonts w:ascii="Courier New" w:hAnsi="Courier New" w:eastAsia="Courier New"/>
          <w:color w:val="202020"/>
          <w:sz w:val="18"/>
        </w:rPr>
        <w:t>Low-Star Change = Current Period Low-Star Share - Previous Period Low-Star Share</w:t>
      </w:r>
    </w:p>
    <w:p w14:paraId="3F169620">
      <w:pPr>
        <w:pStyle w:val="4"/>
      </w:pPr>
      <w:r>
        <w:t>Appendix D. Robustness Check / Sensitivity Analysis</w:t>
      </w:r>
    </w:p>
    <w:p w14:paraId="177B64D2">
      <w:r>
        <w:rPr>
          <w:rFonts w:ascii="微软雅黑" w:hAnsi="微软雅黑" w:eastAsia="微软雅黑"/>
          <w:sz w:val="21"/>
        </w:rPr>
        <w:t>Health Score 的权重可以作为稳健性检查进行测试。项目落地后，可以尝试不同权重组合，并观察 App 排名是否发生大幅变化。</w:t>
      </w:r>
    </w:p>
    <w:p w14:paraId="264F8298">
      <w:r>
        <w:rPr>
          <w:rFonts w:ascii="微软雅黑" w:hAnsi="微软雅黑" w:eastAsia="微软雅黑"/>
          <w:sz w:val="21"/>
        </w:rPr>
        <w:t>示例权重组合：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301C1A">
        <w:tc>
          <w:tcPr>
            <w:tcW w:w="2160" w:type="dxa"/>
          </w:tcPr>
          <w:p w14:paraId="77F0E6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Scenario</w:t>
            </w:r>
          </w:p>
        </w:tc>
        <w:tc>
          <w:tcPr>
            <w:tcW w:w="2160" w:type="dxa"/>
          </w:tcPr>
          <w:p w14:paraId="5E7DD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Level</w:t>
            </w:r>
          </w:p>
        </w:tc>
        <w:tc>
          <w:tcPr>
            <w:tcW w:w="2160" w:type="dxa"/>
          </w:tcPr>
          <w:p w14:paraId="2E6C0D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Polarization</w:t>
            </w:r>
          </w:p>
        </w:tc>
        <w:tc>
          <w:tcPr>
            <w:tcW w:w="2160" w:type="dxa"/>
          </w:tcPr>
          <w:p w14:paraId="5932FD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Momentum</w:t>
            </w:r>
          </w:p>
        </w:tc>
      </w:tr>
      <w:tr w14:paraId="10E06A75">
        <w:tc>
          <w:tcPr>
            <w:tcW w:w="2160" w:type="dxa"/>
          </w:tcPr>
          <w:p w14:paraId="304AF0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Base Case</w:t>
            </w:r>
          </w:p>
        </w:tc>
        <w:tc>
          <w:tcPr>
            <w:tcW w:w="2160" w:type="dxa"/>
          </w:tcPr>
          <w:p w14:paraId="7334B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0.40</w:t>
            </w:r>
          </w:p>
        </w:tc>
        <w:tc>
          <w:tcPr>
            <w:tcW w:w="2160" w:type="dxa"/>
          </w:tcPr>
          <w:p w14:paraId="1E278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0.35</w:t>
            </w:r>
          </w:p>
        </w:tc>
        <w:tc>
          <w:tcPr>
            <w:tcW w:w="2160" w:type="dxa"/>
          </w:tcPr>
          <w:p w14:paraId="3BB57B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</w:tr>
      <w:tr w14:paraId="6A699476">
        <w:tc>
          <w:tcPr>
            <w:tcW w:w="2160" w:type="dxa"/>
          </w:tcPr>
          <w:p w14:paraId="6A0737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Rating-heavy</w:t>
            </w:r>
          </w:p>
        </w:tc>
        <w:tc>
          <w:tcPr>
            <w:tcW w:w="2160" w:type="dxa"/>
          </w:tcPr>
          <w:p w14:paraId="0361A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0.50</w:t>
            </w:r>
          </w:p>
        </w:tc>
        <w:tc>
          <w:tcPr>
            <w:tcW w:w="2160" w:type="dxa"/>
          </w:tcPr>
          <w:p w14:paraId="5D7E2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w="2160" w:type="dxa"/>
          </w:tcPr>
          <w:p w14:paraId="1EE961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0.20</w:t>
            </w:r>
          </w:p>
        </w:tc>
      </w:tr>
      <w:tr w14:paraId="21064F05">
        <w:tc>
          <w:tcPr>
            <w:tcW w:w="2160" w:type="dxa"/>
          </w:tcPr>
          <w:p w14:paraId="78673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Risk-heavy</w:t>
            </w:r>
          </w:p>
        </w:tc>
        <w:tc>
          <w:tcPr>
            <w:tcW w:w="2160" w:type="dxa"/>
          </w:tcPr>
          <w:p w14:paraId="4AA84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w="2160" w:type="dxa"/>
          </w:tcPr>
          <w:p w14:paraId="45AD2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0.45</w:t>
            </w:r>
          </w:p>
        </w:tc>
        <w:tc>
          <w:tcPr>
            <w:tcW w:w="2160" w:type="dxa"/>
          </w:tcPr>
          <w:p w14:paraId="17F14A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</w:tr>
      <w:tr w14:paraId="7C9A5BF4">
        <w:tc>
          <w:tcPr>
            <w:tcW w:w="2160" w:type="dxa"/>
          </w:tcPr>
          <w:p w14:paraId="0F2EB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Balanced</w:t>
            </w:r>
          </w:p>
        </w:tc>
        <w:tc>
          <w:tcPr>
            <w:tcW w:w="2160" w:type="dxa"/>
          </w:tcPr>
          <w:p w14:paraId="5FD737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0.33</w:t>
            </w:r>
          </w:p>
        </w:tc>
        <w:tc>
          <w:tcPr>
            <w:tcW w:w="2160" w:type="dxa"/>
          </w:tcPr>
          <w:p w14:paraId="0E881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0.34</w:t>
            </w:r>
          </w:p>
        </w:tc>
        <w:tc>
          <w:tcPr>
            <w:tcW w:w="2160" w:type="dxa"/>
          </w:tcPr>
          <w:p w14:paraId="46371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0.33</w:t>
            </w:r>
          </w:p>
        </w:tc>
      </w:tr>
      <w:tr w14:paraId="68E20520">
        <w:tc>
          <w:tcPr>
            <w:tcW w:w="2160" w:type="dxa"/>
          </w:tcPr>
          <w:p w14:paraId="3AACE1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Momentum-light</w:t>
            </w:r>
          </w:p>
        </w:tc>
        <w:tc>
          <w:tcPr>
            <w:tcW w:w="2160" w:type="dxa"/>
          </w:tcPr>
          <w:p w14:paraId="1290E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0.45</w:t>
            </w:r>
          </w:p>
        </w:tc>
        <w:tc>
          <w:tcPr>
            <w:tcW w:w="2160" w:type="dxa"/>
          </w:tcPr>
          <w:p w14:paraId="7321A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0.35</w:t>
            </w:r>
          </w:p>
        </w:tc>
        <w:tc>
          <w:tcPr>
            <w:tcW w:w="2160" w:type="dxa"/>
          </w:tcPr>
          <w:p w14:paraId="16EB2E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0.20</w:t>
            </w:r>
          </w:p>
        </w:tc>
      </w:tr>
    </w:tbl>
    <w:p w14:paraId="546F4244">
      <w:r>
        <w:rPr>
          <w:rFonts w:ascii="微软雅黑" w:hAnsi="微软雅黑" w:eastAsia="微软雅黑"/>
          <w:sz w:val="21"/>
        </w:rPr>
        <w:t>建议写法：</w:t>
      </w:r>
    </w:p>
    <w:p w14:paraId="2CD5E728">
      <w:pPr>
        <w:pStyle w:val="4"/>
      </w:pPr>
      <w:r>
        <w:t>Appendix E. Theme Tagging Methodology</w:t>
      </w:r>
    </w:p>
    <w:p w14:paraId="039775CB">
      <w:r>
        <w:rPr>
          <w:rFonts w:ascii="微软雅黑" w:hAnsi="微软雅黑" w:eastAsia="微软雅黑"/>
          <w:sz w:val="21"/>
        </w:rPr>
        <w:t>第一版采用 rule-based multi-label keyword matching。</w:t>
      </w:r>
    </w:p>
    <w:p w14:paraId="374C7D2D">
      <w:pPr>
        <w:pStyle w:val="5"/>
      </w:pPr>
      <w:r>
        <w:t>E.1 选择原因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C732D1">
        <w:tc>
          <w:tcPr>
            <w:tcW w:w="2880" w:type="dxa"/>
          </w:tcPr>
          <w:p w14:paraId="1EC8C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方法</w:t>
            </w:r>
          </w:p>
        </w:tc>
        <w:tc>
          <w:tcPr>
            <w:tcW w:w="2880" w:type="dxa"/>
          </w:tcPr>
          <w:p w14:paraId="3DEDF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优点</w:t>
            </w:r>
          </w:p>
        </w:tc>
        <w:tc>
          <w:tcPr>
            <w:tcW w:w="2880" w:type="dxa"/>
          </w:tcPr>
          <w:p w14:paraId="2CFC08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局限</w:t>
            </w:r>
          </w:p>
        </w:tc>
      </w:tr>
      <w:tr w14:paraId="272E0EB1">
        <w:tc>
          <w:tcPr>
            <w:tcW w:w="2880" w:type="dxa"/>
          </w:tcPr>
          <w:p w14:paraId="08EFF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Rule-based keyword matching</w:t>
            </w:r>
          </w:p>
        </w:tc>
        <w:tc>
          <w:tcPr>
            <w:tcW w:w="2880" w:type="dxa"/>
          </w:tcPr>
          <w:p w14:paraId="77120A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可解释、可重复、低成本、适合 dashboard 展示</w:t>
            </w:r>
          </w:p>
        </w:tc>
        <w:tc>
          <w:tcPr>
            <w:tcW w:w="2880" w:type="dxa"/>
          </w:tcPr>
          <w:p w14:paraId="10BCB4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召回有限，可能漏掉同义表达</w:t>
            </w:r>
          </w:p>
        </w:tc>
      </w:tr>
      <w:tr w14:paraId="4D6F09F4">
        <w:tc>
          <w:tcPr>
            <w:tcW w:w="2880" w:type="dxa"/>
          </w:tcPr>
          <w:p w14:paraId="3EBF2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Zero-shot LLM</w:t>
            </w:r>
          </w:p>
        </w:tc>
        <w:tc>
          <w:tcPr>
            <w:tcW w:w="2880" w:type="dxa"/>
          </w:tcPr>
          <w:p w14:paraId="7E708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召回较强，能处理复杂表达</w:t>
            </w:r>
          </w:p>
        </w:tc>
        <w:tc>
          <w:tcPr>
            <w:tcW w:w="2880" w:type="dxa"/>
          </w:tcPr>
          <w:p w14:paraId="02397B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成本高、黑盒、不完全可复现</w:t>
            </w:r>
          </w:p>
        </w:tc>
      </w:tr>
      <w:tr w14:paraId="251E1CE1">
        <w:tc>
          <w:tcPr>
            <w:tcW w:w="2880" w:type="dxa"/>
          </w:tcPr>
          <w:p w14:paraId="6EFAF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Topic modeling</w:t>
            </w:r>
          </w:p>
        </w:tc>
        <w:tc>
          <w:tcPr>
            <w:tcW w:w="2880" w:type="dxa"/>
          </w:tcPr>
          <w:p w14:paraId="098883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可用于探索新主题</w:t>
            </w:r>
          </w:p>
        </w:tc>
        <w:tc>
          <w:tcPr>
            <w:tcW w:w="2880" w:type="dxa"/>
          </w:tcPr>
          <w:p w14:paraId="631A95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不一定能直接映射业务问题</w:t>
            </w:r>
          </w:p>
        </w:tc>
      </w:tr>
    </w:tbl>
    <w:p w14:paraId="09AD8F04">
      <w:pPr>
        <w:pStyle w:val="5"/>
      </w:pPr>
      <w:r>
        <w:t>E.2 Validation Sample</w:t>
      </w:r>
    </w:p>
    <w:p w14:paraId="48DBCE68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/>
          <w:sz w:val="21"/>
          <w:lang w:val="en-US" w:eastAsia="zh-CN"/>
        </w:rPr>
      </w:pPr>
      <w:r>
        <w:rPr>
          <w:rFonts w:ascii="微软雅黑" w:hAnsi="微软雅黑" w:eastAsia="微软雅黑"/>
          <w:sz w:val="21"/>
          <w:lang w:val="en-US" w:eastAsia="zh-CN"/>
        </w:rPr>
        <w:t>第一版主题验证将基于人工抽查的 200 条评论样本，用于识别误判、漏判和关键词</w:t>
      </w:r>
      <w:r>
        <w:rPr>
          <w:rFonts w:ascii="微软雅黑" w:hAnsi="微软雅黑" w:eastAsia="微软雅黑"/>
          <w:sz w:val="21"/>
          <w:lang w:val="en-US" w:eastAsia="zh-CN"/>
        </w:rPr>
        <w:t>缺口。除非有第二位独立标注人，否则不纳入交叉标注一致性指标。</w:t>
      </w:r>
    </w:p>
    <w:p w14:paraId="2161C0DA">
      <w:pPr>
        <w:pStyle w:val="5"/>
      </w:pPr>
      <w:r>
        <w:t>E.3 Quality Checks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917765">
        <w:tc>
          <w:tcPr>
            <w:tcW w:w="4320" w:type="dxa"/>
          </w:tcPr>
          <w:p w14:paraId="177A2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检查项</w:t>
            </w:r>
          </w:p>
        </w:tc>
        <w:tc>
          <w:tcPr>
            <w:tcW w:w="4320" w:type="dxa"/>
          </w:tcPr>
          <w:p w14:paraId="4786FB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</w:tr>
      <w:tr w14:paraId="2D678095">
        <w:tc>
          <w:tcPr>
            <w:tcW w:w="4320" w:type="dxa"/>
          </w:tcPr>
          <w:p w14:paraId="4CC16A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Coverage Rate</w:t>
            </w:r>
          </w:p>
        </w:tc>
        <w:tc>
          <w:tcPr>
            <w:tcW w:w="4320" w:type="dxa"/>
          </w:tcPr>
          <w:p w14:paraId="2999EC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看有多少评论至少命中一个主题</w:t>
            </w:r>
          </w:p>
        </w:tc>
      </w:tr>
      <w:tr w14:paraId="4A0D9D3B">
        <w:tc>
          <w:tcPr>
            <w:tcW w:w="4320" w:type="dxa"/>
          </w:tcPr>
          <w:p w14:paraId="7F8ED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Other / Unmatched Share</w:t>
            </w:r>
          </w:p>
        </w:tc>
        <w:tc>
          <w:tcPr>
            <w:tcW w:w="4320" w:type="dxa"/>
          </w:tcPr>
          <w:p w14:paraId="65D1E0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看未分类评论是否过多</w:t>
            </w:r>
          </w:p>
        </w:tc>
      </w:tr>
      <w:tr w14:paraId="2E0E462E">
        <w:tc>
          <w:tcPr>
            <w:tcW w:w="4320" w:type="dxa"/>
          </w:tcPr>
          <w:p w14:paraId="1E5797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Multi-label Rate</w:t>
            </w:r>
          </w:p>
        </w:tc>
        <w:tc>
          <w:tcPr>
            <w:tcW w:w="4320" w:type="dxa"/>
          </w:tcPr>
          <w:p w14:paraId="41BB5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看每条评论平均命中几个主题</w:t>
            </w:r>
          </w:p>
        </w:tc>
      </w:tr>
      <w:tr w14:paraId="03191532">
        <w:tc>
          <w:tcPr>
            <w:tcW w:w="4320" w:type="dxa"/>
          </w:tcPr>
          <w:p w14:paraId="79A1A1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False Positive Review</w:t>
            </w:r>
          </w:p>
        </w:tc>
        <w:tc>
          <w:tcPr>
            <w:tcW w:w="4320" w:type="dxa"/>
          </w:tcPr>
          <w:p w14:paraId="25A398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检查误判</w:t>
            </w:r>
          </w:p>
        </w:tc>
      </w:tr>
      <w:tr w14:paraId="52F310F9">
        <w:tc>
          <w:tcPr>
            <w:tcW w:w="4320" w:type="dxa"/>
          </w:tcPr>
          <w:p w14:paraId="361765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False Negative Review</w:t>
            </w:r>
          </w:p>
        </w:tc>
        <w:tc>
          <w:tcPr>
            <w:tcW w:w="4320" w:type="dxa"/>
          </w:tcPr>
          <w:p w14:paraId="6D8579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检查漏判</w:t>
            </w:r>
          </w:p>
        </w:tc>
      </w:tr>
    </w:tbl>
    <w:p w14:paraId="6FC78BB3"/>
    <w:p w14:paraId="52802C3E">
      <w:pPr>
        <w:pStyle w:val="4"/>
      </w:pPr>
      <w:r>
        <w:t>Appendix F. Optional Developer Reply Signal</w:t>
      </w:r>
    </w:p>
    <w:p w14:paraId="3885C08D">
      <w:r>
        <w:rPr>
          <w:rFonts w:ascii="微软雅黑" w:hAnsi="微软雅黑" w:eastAsia="微软雅黑"/>
          <w:sz w:val="21"/>
        </w:rPr>
        <w:t>Developer reply 可以作为运营响应信号，但不进入主线 Health Score 和 Priority Score。</w:t>
      </w:r>
    </w:p>
    <w:p w14:paraId="561219E6">
      <w:r>
        <w:rPr>
          <w:rFonts w:ascii="微软雅黑" w:hAnsi="微软雅黑" w:eastAsia="微软雅黑"/>
          <w:sz w:val="21"/>
        </w:rPr>
        <w:t>可选指标包括：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7FBB02">
        <w:tc>
          <w:tcPr>
            <w:tcW w:w="2880" w:type="dxa"/>
          </w:tcPr>
          <w:p w14:paraId="3D7D8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2880" w:type="dxa"/>
          </w:tcPr>
          <w:p w14:paraId="7CDCA4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定义</w:t>
            </w:r>
          </w:p>
        </w:tc>
        <w:tc>
          <w:tcPr>
            <w:tcW w:w="2880" w:type="dxa"/>
          </w:tcPr>
          <w:p w14:paraId="2CC63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</w:tr>
      <w:tr w14:paraId="590D78AF">
        <w:tc>
          <w:tcPr>
            <w:tcW w:w="2880" w:type="dxa"/>
          </w:tcPr>
          <w:p w14:paraId="10E5B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 Reply Rate</w:t>
            </w:r>
          </w:p>
        </w:tc>
        <w:tc>
          <w:tcPr>
            <w:tcW w:w="2880" w:type="dxa"/>
          </w:tcPr>
          <w:p w14:paraId="565AB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replied reviews / total reviews</w:t>
            </w:r>
          </w:p>
        </w:tc>
        <w:tc>
          <w:tcPr>
            <w:tcW w:w="2880" w:type="dxa"/>
          </w:tcPr>
          <w:p w14:paraId="344F0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整体运营响应</w:t>
            </w:r>
          </w:p>
        </w:tc>
      </w:tr>
      <w:tr w14:paraId="225611CB">
        <w:tc>
          <w:tcPr>
            <w:tcW w:w="2880" w:type="dxa"/>
          </w:tcPr>
          <w:p w14:paraId="0931A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Low-Star Dev Reply Rate</w:t>
            </w:r>
          </w:p>
        </w:tc>
        <w:tc>
          <w:tcPr>
            <w:tcW w:w="2880" w:type="dxa"/>
          </w:tcPr>
          <w:p w14:paraId="1DA7BC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replied low-star reviews / low-star reviews</w:t>
            </w:r>
          </w:p>
        </w:tc>
        <w:tc>
          <w:tcPr>
            <w:tcW w:w="2880" w:type="dxa"/>
          </w:tcPr>
          <w:p w14:paraId="387644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是否优先处理差评</w:t>
            </w:r>
          </w:p>
        </w:tc>
      </w:tr>
      <w:tr w14:paraId="730491E2">
        <w:tc>
          <w:tcPr>
            <w:tcW w:w="2880" w:type="dxa"/>
          </w:tcPr>
          <w:p w14:paraId="09316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Reply SLA Median Days</w:t>
            </w:r>
          </w:p>
        </w:tc>
        <w:tc>
          <w:tcPr>
            <w:tcW w:w="2880" w:type="dxa"/>
          </w:tcPr>
          <w:p w14:paraId="54ACF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median(reply date - review date)</w:t>
            </w:r>
          </w:p>
        </w:tc>
        <w:tc>
          <w:tcPr>
            <w:tcW w:w="2880" w:type="dxa"/>
          </w:tcPr>
          <w:p w14:paraId="0797E9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回复时效</w:t>
            </w:r>
          </w:p>
        </w:tc>
      </w:tr>
      <w:tr w14:paraId="1F1ECB6A">
        <w:tc>
          <w:tcPr>
            <w:tcW w:w="2880" w:type="dxa"/>
          </w:tcPr>
          <w:p w14:paraId="3885A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Reply SLA P90 Days</w:t>
            </w:r>
          </w:p>
        </w:tc>
        <w:tc>
          <w:tcPr>
            <w:tcW w:w="2880" w:type="dxa"/>
          </w:tcPr>
          <w:p w14:paraId="11D685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p90(reply date - review date)</w:t>
            </w:r>
          </w:p>
        </w:tc>
        <w:tc>
          <w:tcPr>
            <w:tcW w:w="2880" w:type="dxa"/>
          </w:tcPr>
          <w:p w14:paraId="6F737C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长尾响应能力</w:t>
            </w:r>
          </w:p>
        </w:tc>
      </w:tr>
    </w:tbl>
    <w:p w14:paraId="21962C08">
      <w:pPr>
        <w:pStyle w:val="4"/>
      </w:pPr>
      <w:r>
        <w:t>Appendix G. Optional Version / Event Window Analysis</w:t>
      </w:r>
    </w:p>
    <w:p w14:paraId="1184270B">
      <w:r>
        <w:rPr>
          <w:rFonts w:ascii="微软雅黑" w:hAnsi="微软雅黑" w:eastAsia="微软雅黑"/>
          <w:sz w:val="21"/>
        </w:rPr>
        <w:t>如果 `reviewCreatedVersion` 字段覆盖率足够，可以做版本窗口分析。</w:t>
      </w:r>
    </w:p>
    <w:p w14:paraId="11E18DFB">
      <w:r>
        <w:rPr>
          <w:rFonts w:ascii="微软雅黑" w:hAnsi="微软雅黑" w:eastAsia="微软雅黑"/>
          <w:sz w:val="21"/>
        </w:rPr>
        <w:t>最低条件：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83C84B">
        <w:tc>
          <w:tcPr>
            <w:tcW w:w="4320" w:type="dxa"/>
          </w:tcPr>
          <w:p w14:paraId="48DC10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320" w:type="dxa"/>
          </w:tcPr>
          <w:p w14:paraId="5B5F51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建议阈值</w:t>
            </w:r>
          </w:p>
        </w:tc>
      </w:tr>
      <w:tr w14:paraId="5CE473FC">
        <w:tc>
          <w:tcPr>
            <w:tcW w:w="4320" w:type="dxa"/>
          </w:tcPr>
          <w:p w14:paraId="72795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Version Coverage Rate</w:t>
            </w:r>
          </w:p>
        </w:tc>
        <w:tc>
          <w:tcPr>
            <w:tcW w:w="4320" w:type="dxa"/>
          </w:tcPr>
          <w:p w14:paraId="6F16FA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50%</w:t>
            </w:r>
          </w:p>
        </w:tc>
      </w:tr>
      <w:tr w14:paraId="10A5BC7E">
        <w:tc>
          <w:tcPr>
            <w:tcW w:w="4320" w:type="dxa"/>
          </w:tcPr>
          <w:p w14:paraId="42626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Reviews per version</w:t>
            </w:r>
          </w:p>
        </w:tc>
        <w:tc>
          <w:tcPr>
            <w:tcW w:w="4320" w:type="dxa"/>
          </w:tcPr>
          <w:p w14:paraId="7E3E53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50</w:t>
            </w:r>
          </w:p>
        </w:tc>
      </w:tr>
      <w:tr w14:paraId="025460A2">
        <w:tc>
          <w:tcPr>
            <w:tcW w:w="4320" w:type="dxa"/>
          </w:tcPr>
          <w:p w14:paraId="70A04D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Coverage</w:t>
            </w:r>
          </w:p>
        </w:tc>
        <w:tc>
          <w:tcPr>
            <w:tcW w:w="4320" w:type="dxa"/>
          </w:tcPr>
          <w:p w14:paraId="0D166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60%</w:t>
            </w:r>
          </w:p>
        </w:tc>
      </w:tr>
    </w:tbl>
    <w:p w14:paraId="10D1B9A5">
      <w:r>
        <w:rPr>
          <w:rFonts w:ascii="微软雅黑" w:hAnsi="微软雅黑" w:eastAsia="微软雅黑"/>
          <w:sz w:val="21"/>
        </w:rPr>
        <w:t>可分析指标：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19A9D2">
        <w:tc>
          <w:tcPr>
            <w:tcW w:w="4320" w:type="dxa"/>
          </w:tcPr>
          <w:p w14:paraId="5979B5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w="4320" w:type="dxa"/>
          </w:tcPr>
          <w:p w14:paraId="700EAB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 w14:paraId="34773548">
        <w:tc>
          <w:tcPr>
            <w:tcW w:w="4320" w:type="dxa"/>
          </w:tcPr>
          <w:p w14:paraId="0C7528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Per-version Avg Rating</w:t>
            </w:r>
          </w:p>
        </w:tc>
        <w:tc>
          <w:tcPr>
            <w:tcW w:w="4320" w:type="dxa"/>
          </w:tcPr>
          <w:p w14:paraId="4900A3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每个主要版本的平均评分</w:t>
            </w:r>
          </w:p>
        </w:tc>
      </w:tr>
      <w:tr w14:paraId="0AA9D16A">
        <w:tc>
          <w:tcPr>
            <w:tcW w:w="4320" w:type="dxa"/>
          </w:tcPr>
          <w:p w14:paraId="01DBA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Per-version Low-Star Share</w:t>
            </w:r>
          </w:p>
        </w:tc>
        <w:tc>
          <w:tcPr>
            <w:tcW w:w="4320" w:type="dxa"/>
          </w:tcPr>
          <w:p w14:paraId="6876F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每个主要版本的低分率</w:t>
            </w:r>
          </w:p>
        </w:tc>
      </w:tr>
      <w:tr w14:paraId="6996B3A4">
        <w:tc>
          <w:tcPr>
            <w:tcW w:w="4320" w:type="dxa"/>
          </w:tcPr>
          <w:p w14:paraId="166127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Window Δ Avg Rating</w:t>
            </w:r>
          </w:p>
        </w:tc>
        <w:tc>
          <w:tcPr>
            <w:tcW w:w="4320" w:type="dxa"/>
          </w:tcPr>
          <w:p w14:paraId="27B366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相邻版本平均评分差异</w:t>
            </w:r>
          </w:p>
        </w:tc>
      </w:tr>
      <w:tr w14:paraId="0FD69002">
        <w:tc>
          <w:tcPr>
            <w:tcW w:w="4320" w:type="dxa"/>
          </w:tcPr>
          <w:p w14:paraId="786DAE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Window Δ Low-Star Share</w:t>
            </w:r>
          </w:p>
        </w:tc>
        <w:tc>
          <w:tcPr>
            <w:tcW w:w="4320" w:type="dxa"/>
          </w:tcPr>
          <w:p w14:paraId="295710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相邻版本低分率差异</w:t>
            </w:r>
          </w:p>
        </w:tc>
      </w:tr>
      <w:tr w14:paraId="34EFAC4F">
        <w:tc>
          <w:tcPr>
            <w:tcW w:w="4320" w:type="dxa"/>
          </w:tcPr>
          <w:p w14:paraId="190E8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Theme Rank Shift</w:t>
            </w:r>
          </w:p>
        </w:tc>
        <w:tc>
          <w:tcPr>
            <w:tcW w:w="4320" w:type="dxa"/>
          </w:tcPr>
          <w:p w14:paraId="4C3C8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更新前后主题排名变化</w:t>
            </w:r>
          </w:p>
        </w:tc>
      </w:tr>
    </w:tbl>
    <w:p w14:paraId="0E5797AF">
      <w:pPr>
        <w:pStyle w:val="3"/>
      </w:pPr>
      <w:r>
        <w:t>Part III. Future Work / Phase 2 Roadmap</w:t>
      </w:r>
    </w:p>
    <w:p w14:paraId="78BDE4FC">
      <w:pPr>
        <w:pStyle w:val="4"/>
      </w:pPr>
      <w:r>
        <w:t>后续扩展方向</w:t>
      </w:r>
    </w:p>
    <w:p w14:paraId="354F8E64">
      <w:r>
        <w:rPr>
          <w:rFonts w:ascii="微软雅黑" w:hAnsi="微软雅黑" w:eastAsia="微软雅黑"/>
          <w:sz w:val="21"/>
        </w:rPr>
        <w:t>未来可以拓展的内容。</w:t>
      </w:r>
    </w:p>
    <w:p w14:paraId="41BD8F06">
      <w:pPr>
        <w:pStyle w:val="4"/>
      </w:pPr>
      <w:r>
        <w:t>1. LLM-assisted Theme Tagging</w:t>
      </w:r>
    </w:p>
    <w:p w14:paraId="4C0C7316">
      <w:r>
        <w:rPr>
          <w:rFonts w:ascii="微软雅黑" w:hAnsi="微软雅黑" w:eastAsia="微软雅黑"/>
          <w:sz w:val="21"/>
        </w:rPr>
        <w:t>第一版使用关键词规则进行主题分类。未来可以引入 LLM 辅助：</w:t>
      </w:r>
    </w:p>
    <w:p w14:paraId="064007A9">
      <w:pPr>
        <w:pStyle w:val="14"/>
        <w:numPr>
          <w:numId w:val="11"/>
        </w:numPr>
      </w:pPr>
      <w:r>
        <w:rPr>
          <w:rFonts w:ascii="微软雅黑" w:hAnsi="微软雅黑" w:eastAsia="微软雅黑"/>
          <w:sz w:val="21"/>
        </w:rPr>
        <w:t>对未命中主题的评论进行二次分类；</w:t>
      </w:r>
    </w:p>
    <w:p w14:paraId="205D1FD7">
      <w:pPr>
        <w:pStyle w:val="14"/>
        <w:numPr>
          <w:numId w:val="11"/>
        </w:numPr>
      </w:pPr>
      <w:r>
        <w:rPr>
          <w:rFonts w:ascii="微软雅黑" w:hAnsi="微软雅黑" w:eastAsia="微软雅黑"/>
          <w:sz w:val="21"/>
        </w:rPr>
        <w:t>发现新的用户痛点主题；</w:t>
      </w:r>
    </w:p>
    <w:p w14:paraId="59634AE2">
      <w:pPr>
        <w:pStyle w:val="14"/>
        <w:numPr>
          <w:numId w:val="11"/>
        </w:numPr>
      </w:pPr>
      <w:r>
        <w:rPr>
          <w:rFonts w:ascii="微软雅黑" w:hAnsi="微软雅黑" w:eastAsia="微软雅黑"/>
          <w:sz w:val="21"/>
        </w:rPr>
        <w:t>生成更细粒度的 complaint taxonomy；</w:t>
      </w:r>
    </w:p>
    <w:p w14:paraId="5F56D076">
      <w:pPr>
        <w:pStyle w:val="14"/>
        <w:numPr>
          <w:numId w:val="11"/>
        </w:numPr>
      </w:pPr>
      <w:r>
        <w:rPr>
          <w:rFonts w:ascii="微软雅黑" w:hAnsi="微软雅黑" w:eastAsia="微软雅黑"/>
          <w:sz w:val="21"/>
        </w:rPr>
        <w:t>对 sarcasm、隐含抱怨和复杂表达进行识别。</w:t>
      </w:r>
    </w:p>
    <w:p w14:paraId="207C9A0F">
      <w:pPr>
        <w:pStyle w:val="4"/>
      </w:pPr>
      <w:r>
        <w:t>2. App Store Data Expansion</w:t>
      </w:r>
    </w:p>
    <w:p w14:paraId="1E83BB44">
      <w:r>
        <w:rPr>
          <w:rFonts w:ascii="微软雅黑" w:hAnsi="微软雅黑" w:eastAsia="微软雅黑"/>
          <w:sz w:val="21"/>
        </w:rPr>
        <w:t>本项目只分析 Google Play 评论。未来可以扩展到 Apple App Store：</w:t>
      </w:r>
    </w:p>
    <w:p w14:paraId="1B3DEED3">
      <w:pPr>
        <w:pStyle w:val="14"/>
        <w:numPr>
          <w:numId w:val="12"/>
        </w:numPr>
      </w:pPr>
      <w:r>
        <w:rPr>
          <w:rFonts w:ascii="微软雅黑" w:hAnsi="微软雅黑" w:eastAsia="微软雅黑"/>
          <w:sz w:val="21"/>
        </w:rPr>
        <w:t>对比 Android 与 iOS 用户反馈差异；</w:t>
      </w:r>
    </w:p>
    <w:p w14:paraId="1E340424">
      <w:pPr>
        <w:pStyle w:val="14"/>
        <w:numPr>
          <w:numId w:val="12"/>
        </w:numPr>
      </w:pPr>
      <w:r>
        <w:rPr>
          <w:rFonts w:ascii="微软雅黑" w:hAnsi="微软雅黑" w:eastAsia="微软雅黑"/>
          <w:sz w:val="21"/>
        </w:rPr>
        <w:t>判断同一 App 在不同平台的评分差异；</w:t>
      </w:r>
    </w:p>
    <w:p w14:paraId="347D0F50">
      <w:pPr>
        <w:pStyle w:val="14"/>
        <w:numPr>
          <w:numId w:val="12"/>
        </w:numPr>
      </w:pPr>
      <w:r>
        <w:rPr>
          <w:rFonts w:ascii="微软雅黑" w:hAnsi="微软雅黑" w:eastAsia="微软雅黑"/>
          <w:sz w:val="21"/>
        </w:rPr>
        <w:t>扩大样本来源；</w:t>
      </w:r>
    </w:p>
    <w:p w14:paraId="55A6271D">
      <w:pPr>
        <w:pStyle w:val="14"/>
        <w:numPr>
          <w:numId w:val="12"/>
        </w:numPr>
      </w:pPr>
      <w:r>
        <w:rPr>
          <w:rFonts w:ascii="微软雅黑" w:hAnsi="微软雅黑" w:eastAsia="微软雅黑"/>
          <w:sz w:val="21"/>
        </w:rPr>
        <w:t>支持更全面的 mobile app VOC analysis。</w:t>
      </w:r>
    </w:p>
    <w:p w14:paraId="397C708F">
      <w:pPr>
        <w:pStyle w:val="4"/>
      </w:pPr>
      <w:r>
        <w:t>3. Internal Product Metrics Integration &amp; Recurring VOC</w:t>
      </w:r>
    </w:p>
    <w:p w14:paraId="25F391EE">
      <w:r>
        <w:rPr>
          <w:rFonts w:hint="eastAsia" w:ascii="微软雅黑" w:hAnsi="微软雅黑" w:eastAsia="微软雅黑"/>
          <w:sz w:val="21"/>
          <w:lang w:val="en-US" w:eastAsia="zh-CN"/>
        </w:rPr>
        <w:t>后续</w:t>
      </w:r>
      <w:r>
        <w:rPr>
          <w:rFonts w:ascii="微软雅黑" w:hAnsi="微软雅黑" w:eastAsia="微软雅黑"/>
          <w:sz w:val="21"/>
        </w:rPr>
        <w:t>获得客户内部数据，可以将 review-based proxy metrics 与真实业务指标结合：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74D3C7">
        <w:tc>
          <w:tcPr>
            <w:tcW w:w="4320" w:type="dxa"/>
          </w:tcPr>
          <w:p w14:paraId="7C218F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内部指标</w:t>
            </w:r>
          </w:p>
        </w:tc>
        <w:tc>
          <w:tcPr>
            <w:tcW w:w="4320" w:type="dxa"/>
          </w:tcPr>
          <w:p w14:paraId="76AFA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可回答的问题</w:t>
            </w:r>
          </w:p>
        </w:tc>
      </w:tr>
      <w:tr w14:paraId="5D88EC36">
        <w:tc>
          <w:tcPr>
            <w:tcW w:w="4320" w:type="dxa"/>
          </w:tcPr>
          <w:p w14:paraId="606BF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Retention Rate</w:t>
            </w:r>
          </w:p>
        </w:tc>
        <w:tc>
          <w:tcPr>
            <w:tcW w:w="4320" w:type="dxa"/>
          </w:tcPr>
          <w:p w14:paraId="3C1C38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评论满意度是否与留存相关</w:t>
            </w:r>
          </w:p>
        </w:tc>
      </w:tr>
      <w:tr w14:paraId="07D6133E">
        <w:tc>
          <w:tcPr>
            <w:tcW w:w="4320" w:type="dxa"/>
          </w:tcPr>
          <w:p w14:paraId="203F3B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Conversion Rate</w:t>
            </w:r>
          </w:p>
        </w:tc>
        <w:tc>
          <w:tcPr>
            <w:tcW w:w="4320" w:type="dxa"/>
          </w:tcPr>
          <w:p w14:paraId="6D63A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平台评分是否影响下载转化</w:t>
            </w:r>
          </w:p>
        </w:tc>
      </w:tr>
      <w:tr w14:paraId="37B83997">
        <w:tc>
          <w:tcPr>
            <w:tcW w:w="4320" w:type="dxa"/>
          </w:tcPr>
          <w:p w14:paraId="68DD83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DAU / MAU</w:t>
            </w:r>
          </w:p>
        </w:tc>
        <w:tc>
          <w:tcPr>
            <w:tcW w:w="4320" w:type="dxa"/>
          </w:tcPr>
          <w:p w14:paraId="7402B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用户活跃是否与版本反馈相关</w:t>
            </w:r>
          </w:p>
        </w:tc>
      </w:tr>
      <w:tr w14:paraId="55C719C0">
        <w:tc>
          <w:tcPr>
            <w:tcW w:w="4320" w:type="dxa"/>
          </w:tcPr>
          <w:p w14:paraId="3F7BCE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In-app Purchase Rate</w:t>
            </w:r>
          </w:p>
        </w:tc>
        <w:tc>
          <w:tcPr>
            <w:tcW w:w="4320" w:type="dxa"/>
          </w:tcPr>
          <w:p w14:paraId="4C3888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付费体验评论是否关联收入</w:t>
            </w:r>
          </w:p>
        </w:tc>
      </w:tr>
      <w:tr w14:paraId="5EF9D63F">
        <w:tc>
          <w:tcPr>
            <w:tcW w:w="4320" w:type="dxa"/>
          </w:tcPr>
          <w:p w14:paraId="5ACAB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 Engagement</w:t>
            </w:r>
          </w:p>
        </w:tc>
        <w:tc>
          <w:tcPr>
            <w:tcW w:w="4320" w:type="dxa"/>
          </w:tcPr>
          <w:p w14:paraId="33F36E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广告抱怨是否影响广告变现策略</w:t>
            </w:r>
          </w:p>
        </w:tc>
      </w:tr>
    </w:tbl>
    <w:p w14:paraId="697288DF">
      <w:r>
        <w:rPr>
          <w:rFonts w:ascii="微软雅黑" w:hAnsi="微软雅黑" w:eastAsia="微软雅黑"/>
          <w:sz w:val="21"/>
        </w:rPr>
        <w:t>在具备稳定内部指标与数据管道的前提下，未来还可以将评论抓取、指标表刷新与看板更新衔接为</w:t>
      </w:r>
      <w:r>
        <w:rPr>
          <w:rFonts w:ascii="微软雅黑" w:hAnsi="微软雅黑" w:eastAsia="微软雅黑"/>
          <w:b/>
          <w:sz w:val="21"/>
        </w:rPr>
        <w:t>定期 VOC 复盘</w:t>
      </w:r>
      <w:r>
        <w:rPr>
          <w:rFonts w:ascii="微软雅黑" w:hAnsi="微软雅黑" w:eastAsia="微软雅黑"/>
          <w:sz w:val="21"/>
        </w:rPr>
        <w:t>：例如每周抓取最新评论、自动刷新 metric tables、更新 Power BI、输出 top risk themes，并形成 recurring VOC review workflow。</w:t>
      </w:r>
    </w:p>
    <w:p w14:paraId="39564211">
      <w:pPr>
        <w:pStyle w:val="4"/>
      </w:pPr>
      <w:r>
        <w:t>4. Causal Analysis / A/B Testing</w:t>
      </w:r>
    </w:p>
    <w:p w14:paraId="77B8F2CF">
      <w:r>
        <w:rPr>
          <w:rFonts w:ascii="微软雅黑" w:hAnsi="微软雅黑" w:eastAsia="微软雅黑"/>
          <w:sz w:val="21"/>
        </w:rPr>
        <w:t>当前项目只能做描述性分析，不能证明因果关系。未来如果有实验条件，可以设计：</w:t>
      </w:r>
    </w:p>
    <w:p w14:paraId="754E453A">
      <w:pPr>
        <w:pStyle w:val="14"/>
        <w:numPr>
          <w:numId w:val="13"/>
        </w:numPr>
      </w:pPr>
      <w:r>
        <w:rPr>
          <w:rFonts w:ascii="微软雅黑" w:hAnsi="微软雅黑" w:eastAsia="微软雅黑"/>
          <w:sz w:val="21"/>
        </w:rPr>
        <w:t>A/B testing；</w:t>
      </w:r>
    </w:p>
    <w:p w14:paraId="649718E5">
      <w:pPr>
        <w:pStyle w:val="14"/>
        <w:numPr>
          <w:numId w:val="13"/>
        </w:numPr>
      </w:pPr>
      <w:r>
        <w:rPr>
          <w:rFonts w:ascii="微软雅黑" w:hAnsi="微软雅黑" w:eastAsia="微软雅黑"/>
          <w:sz w:val="21"/>
        </w:rPr>
        <w:t>feature rollout analysis；</w:t>
      </w:r>
    </w:p>
    <w:p w14:paraId="1E8474AD">
      <w:pPr>
        <w:pStyle w:val="14"/>
        <w:numPr>
          <w:numId w:val="13"/>
        </w:numPr>
      </w:pPr>
      <w:r>
        <w:rPr>
          <w:rFonts w:ascii="微软雅黑" w:hAnsi="微软雅黑" w:eastAsia="微软雅黑"/>
          <w:sz w:val="21"/>
        </w:rPr>
        <w:t>regression discontinuity around release date；</w:t>
      </w:r>
    </w:p>
    <w:p w14:paraId="369E6EFF">
      <w:pPr>
        <w:pStyle w:val="14"/>
        <w:numPr>
          <w:numId w:val="13"/>
        </w:numPr>
      </w:pPr>
      <w:r>
        <w:rPr>
          <w:rFonts w:ascii="微软雅黑" w:hAnsi="微软雅黑" w:eastAsia="微软雅黑"/>
          <w:sz w:val="21"/>
        </w:rPr>
        <w:t>difference-in-differences；</w:t>
      </w:r>
    </w:p>
    <w:p w14:paraId="58A41DA1">
      <w:pPr>
        <w:pStyle w:val="14"/>
        <w:numPr>
          <w:numId w:val="13"/>
        </w:numPr>
      </w:pPr>
      <w:r>
        <w:rPr>
          <w:rFonts w:ascii="微软雅黑" w:hAnsi="微软雅黑" w:eastAsia="微软雅黑"/>
          <w:sz w:val="21"/>
        </w:rPr>
        <w:t>controlled before-after experiment。</w:t>
      </w:r>
    </w:p>
    <w:p w14:paraId="07671532">
      <w:r>
        <w:rPr>
          <w:rFonts w:ascii="微软雅黑" w:hAnsi="微软雅黑" w:eastAsia="微软雅黑"/>
          <w:sz w:val="21"/>
        </w:rPr>
        <w:t>适合验证的问题包括：</w:t>
      </w:r>
    </w:p>
    <w:p w14:paraId="0F062543">
      <w:pPr>
        <w:pStyle w:val="14"/>
        <w:numPr>
          <w:numId w:val="14"/>
        </w:numPr>
      </w:pPr>
      <w:r>
        <w:rPr>
          <w:rFonts w:ascii="微软雅黑" w:hAnsi="微软雅黑" w:eastAsia="微软雅黑"/>
          <w:sz w:val="21"/>
        </w:rPr>
        <w:t>减少广告频率是否提升评分？</w:t>
      </w:r>
    </w:p>
    <w:p w14:paraId="04F1162D">
      <w:pPr>
        <w:pStyle w:val="14"/>
        <w:numPr>
          <w:numId w:val="14"/>
        </w:numPr>
      </w:pPr>
      <w:r>
        <w:rPr>
          <w:rFonts w:ascii="微软雅黑" w:hAnsi="微软雅黑" w:eastAsia="微软雅黑"/>
          <w:sz w:val="21"/>
        </w:rPr>
        <w:t>优化登录流程是否减少低分评论？</w:t>
      </w:r>
    </w:p>
    <w:p w14:paraId="7F1CC6A2">
      <w:pPr>
        <w:pStyle w:val="14"/>
        <w:numPr>
          <w:numId w:val="14"/>
        </w:numPr>
      </w:pPr>
      <w:r>
        <w:rPr>
          <w:rFonts w:ascii="微软雅黑" w:hAnsi="微软雅黑" w:eastAsia="微软雅黑"/>
          <w:sz w:val="21"/>
        </w:rPr>
        <w:t>调整关卡难度是否改善满意度？</w:t>
      </w:r>
    </w:p>
    <w:p w14:paraId="3F73585D">
      <w:pPr>
        <w:pStyle w:val="14"/>
        <w:numPr>
          <w:numId w:val="14"/>
        </w:numPr>
      </w:pPr>
      <w:r>
        <w:rPr>
          <w:rFonts w:ascii="微软雅黑" w:hAnsi="微软雅黑" w:eastAsia="微软雅黑"/>
          <w:sz w:val="21"/>
        </w:rPr>
        <w:t>新手引导改版是否提高正向评论？</w:t>
      </w:r>
    </w:p>
    <w:p w14:paraId="1C6B7D72">
      <w:pPr>
        <w:pStyle w:val="4"/>
      </w:pPr>
      <w:r>
        <w:t>5. Advanced Developer Response Analysis</w:t>
      </w:r>
    </w:p>
    <w:p w14:paraId="05E60804">
      <w:r>
        <w:rPr>
          <w:rFonts w:ascii="微软雅黑" w:hAnsi="微软雅黑" w:eastAsia="微软雅黑"/>
          <w:sz w:val="21"/>
        </w:rPr>
        <w:t>如果开发者回复数据稳定，可以进一步研究：</w:t>
      </w:r>
    </w:p>
    <w:p w14:paraId="489C05A7">
      <w:pPr>
        <w:pStyle w:val="14"/>
        <w:numPr>
          <w:numId w:val="15"/>
        </w:numPr>
      </w:pPr>
      <w:r>
        <w:rPr>
          <w:rFonts w:ascii="微软雅黑" w:hAnsi="微软雅黑" w:eastAsia="微软雅黑"/>
          <w:sz w:val="21"/>
        </w:rPr>
        <w:t>哪些 publisher 更积极回复差评；</w:t>
      </w:r>
    </w:p>
    <w:p w14:paraId="1F481788">
      <w:pPr>
        <w:pStyle w:val="14"/>
        <w:numPr>
          <w:numId w:val="15"/>
        </w:numPr>
      </w:pPr>
      <w:r>
        <w:rPr>
          <w:rFonts w:ascii="微软雅黑" w:hAnsi="微软雅黑" w:eastAsia="微软雅黑"/>
          <w:sz w:val="21"/>
        </w:rPr>
        <w:t>回复是否集中在特定主题；</w:t>
      </w:r>
    </w:p>
    <w:p w14:paraId="6C8B83FC">
      <w:pPr>
        <w:pStyle w:val="14"/>
        <w:numPr>
          <w:numId w:val="15"/>
        </w:numPr>
      </w:pPr>
      <w:r>
        <w:rPr>
          <w:rFonts w:ascii="微软雅黑" w:hAnsi="微软雅黑" w:eastAsia="微软雅黑"/>
          <w:sz w:val="21"/>
        </w:rPr>
        <w:t>回复时效是否与后续评分趋势相关；</w:t>
      </w:r>
    </w:p>
    <w:p w14:paraId="4152348B">
      <w:pPr>
        <w:pStyle w:val="14"/>
        <w:numPr>
          <w:numId w:val="15"/>
        </w:numPr>
      </w:pPr>
      <w:r>
        <w:rPr>
          <w:rFonts w:ascii="微软雅黑" w:hAnsi="微软雅黑" w:eastAsia="微软雅黑"/>
          <w:sz w:val="21"/>
        </w:rPr>
        <w:t>客服/运营响应是否能帮助缓解低分风险。</w:t>
      </w:r>
    </w:p>
    <w:p w14:paraId="3E47060F">
      <w:pPr>
        <w:pStyle w:val="4"/>
      </w:pPr>
      <w:r>
        <w:t>6. Advanced Theme Model</w:t>
      </w:r>
    </w:p>
    <w:p w14:paraId="065F30C1">
      <w:r>
        <w:rPr>
          <w:rFonts w:ascii="微软雅黑" w:hAnsi="微软雅黑" w:eastAsia="微软雅黑"/>
          <w:sz w:val="21"/>
        </w:rPr>
        <w:t>未来可以在人工校验样本基础上进一步升级分类方法：</w:t>
      </w:r>
    </w:p>
    <w:p w14:paraId="7691BCB6">
      <w:pPr>
        <w:pStyle w:val="14"/>
        <w:numPr>
          <w:numId w:val="16"/>
        </w:numPr>
      </w:pPr>
      <w:r>
        <w:rPr>
          <w:rFonts w:ascii="微软雅黑" w:hAnsi="微软雅黑" w:eastAsia="微软雅黑"/>
          <w:sz w:val="21"/>
        </w:rPr>
        <w:t>zero-shot classification；</w:t>
      </w:r>
    </w:p>
    <w:p w14:paraId="0EDE2126">
      <w:pPr>
        <w:pStyle w:val="14"/>
        <w:numPr>
          <w:numId w:val="16"/>
        </w:numPr>
      </w:pPr>
      <w:r>
        <w:rPr>
          <w:rFonts w:ascii="微软雅黑" w:hAnsi="微软雅黑" w:eastAsia="微软雅黑"/>
          <w:sz w:val="21"/>
        </w:rPr>
        <w:t>supervised multi-label classification；</w:t>
      </w:r>
    </w:p>
    <w:p w14:paraId="296313DC">
      <w:pPr>
        <w:pStyle w:val="14"/>
        <w:numPr>
          <w:numId w:val="16"/>
        </w:numPr>
      </w:pPr>
      <w:r>
        <w:rPr>
          <w:rFonts w:ascii="微软雅黑" w:hAnsi="微软雅黑" w:eastAsia="微软雅黑"/>
          <w:sz w:val="21"/>
        </w:rPr>
        <w:t>embedding clustering；</w:t>
      </w:r>
    </w:p>
    <w:p w14:paraId="4E755B66">
      <w:pPr>
        <w:pStyle w:val="14"/>
        <w:numPr>
          <w:numId w:val="16"/>
        </w:numPr>
      </w:pPr>
      <w:r>
        <w:rPr>
          <w:rFonts w:ascii="微软雅黑" w:hAnsi="微软雅黑" w:eastAsia="微软雅黑"/>
          <w:sz w:val="21"/>
        </w:rPr>
        <w:t>BERTopic / topic modeling；</w:t>
      </w:r>
    </w:p>
    <w:p w14:paraId="2C17CC20">
      <w:pPr>
        <w:pStyle w:val="14"/>
        <w:numPr>
          <w:numId w:val="16"/>
        </w:numPr>
      </w:pPr>
      <w:r>
        <w:rPr>
          <w:rFonts w:ascii="微软雅黑" w:hAnsi="微软雅黑" w:eastAsia="微软雅黑"/>
          <w:sz w:val="21"/>
        </w:rPr>
        <w:t>hybrid keyword + LLM approach。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5EDB78"/>
    <w:rsid w:val="F6DFE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2013-12-23T13:15:00Z</dcterms:created>
  <dc:creator>python-docx</dc:creator>
  <dc:description>generated by python-docx</dc:description>
  <cp:lastModifiedBy>热爱动漫的少年老张</cp:lastModifiedBy>
  <dcterms:modified xsi:type="dcterms:W3CDTF">2026-05-05T00:23:58Z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B79CFEB4C2874279CBE2F769842A794D_42</vt:lpwstr>
  </property>
</Properties>
</file>