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auto" w:sz="6" w:space="1"/>
        </w:pBdr>
        <w:jc w:val="center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6"/>
        <w:tblW w:w="12000" w:type="dxa"/>
        <w:jc w:val="center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940" w:type="dxa"/>
            <w:vAlign w:val="center"/>
          </w:tcPr>
          <w:p>
            <w:pPr>
              <w:widowControl/>
              <w:spacing w:after="24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 w:eastAsia="宋体" w:cs="宋体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宋体" w:hAnsi="宋体" w:eastAsia="宋体" w:cs="宋体"/>
                <w:b/>
                <w:bCs/>
                <w:kern w:val="36"/>
                <w:sz w:val="48"/>
                <w:szCs w:val="48"/>
              </w:rPr>
              <w:t>实 验 管 理</w:t>
            </w:r>
          </w:p>
          <w:p>
            <w:pPr>
              <w:widowControl/>
              <w:spacing w:after="24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940" w:type="dxa"/>
            <w:vAlign w:val="center"/>
          </w:tcPr>
          <w:p>
            <w:pPr>
              <w:widowControl/>
              <w:spacing w:after="24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欢迎 胡松涛 同学      </w:t>
            </w:r>
            <w:r>
              <w:fldChar w:fldCharType="begin"/>
            </w:r>
            <w:r>
              <w:instrText xml:space="preserve"> HYPERLINK "javascript:WebForm_DoPostBackWithOptions(new%20WebForm_PostBackOptions(%22ctl00$ctl00$ContentPlaceHolder1$lbtnReturn%22,%20%22%22,%20false,%20%22%22,%20%22ExperimentList.aspx%22,%20false,%20true))"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 返回 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     </w:t>
            </w:r>
            <w:r>
              <w:fldChar w:fldCharType="begin"/>
            </w:r>
            <w:r>
              <w:instrText xml:space="preserve"> HYPERLINK "javascript:__doPostBack('ctl00$ctl00$ContentPlaceHolder1$lbtnLogout','')"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 注销 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  <w:tbl>
            <w:tblPr>
              <w:tblStyle w:val="6"/>
              <w:tblW w:w="9000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894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实验4：高级控件的使用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894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实验时间：2016年11月7日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894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实验说明：每一个实验题目至少建一个窗体文件。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894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实验要求：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5219700" cy="3171825"/>
                        <wp:effectExtent l="0" t="0" r="0" b="9525"/>
                        <wp:docPr id="3" name="图片 3" descr="http://191.168.0.4/Image/04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http://191.168.0.4/Image/04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9700" cy="317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894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bookmarkStart w:id="0" w:name="_GoBack"/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drawing>
                      <wp:inline distT="0" distB="0" distL="114300" distR="114300">
                        <wp:extent cx="2934335" cy="8862695"/>
                        <wp:effectExtent l="0" t="0" r="6985" b="6985"/>
                        <wp:docPr id="1" name="图片 1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图片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4335" cy="8862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br w:type="textWrapping"/>
                  </w:r>
                </w:p>
              </w:tc>
            </w:tr>
          </w:tbl>
          <w:p>
            <w:pPr>
              <w:widowControl/>
              <w:spacing w:after="24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pBdr>
          <w:top w:val="single" w:color="auto" w:sz="6" w:space="1"/>
        </w:pBdr>
        <w:rPr>
          <w:rFonts w:hint="eastAsia" w:ascii="Arial" w:hAnsi="Arial" w:eastAsia="宋体" w:cs="Arial"/>
          <w:vanish/>
          <w:kern w:val="0"/>
          <w:sz w:val="16"/>
          <w:szCs w:val="16"/>
        </w:rPr>
      </w:pPr>
      <w:r>
        <w:rPr>
          <w:rFonts w:hint="eastAsia" w:ascii="Arial" w:hAnsi="Arial" w:eastAsia="宋体" w:cs="Arial"/>
          <w:vanish/>
          <w:kern w:val="0"/>
          <w:sz w:val="16"/>
          <w:szCs w:val="16"/>
        </w:rPr>
        <w:t>窗体底端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02"/>
    <w:rsid w:val="00155802"/>
    <w:rsid w:val="0018067C"/>
    <w:rsid w:val="00403DB1"/>
    <w:rsid w:val="00A24B15"/>
    <w:rsid w:val="00BD5761"/>
    <w:rsid w:val="663570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9">
    <w:name w:val="HTML Top of Form"/>
    <w:basedOn w:val="1"/>
    <w:next w:val="1"/>
    <w:link w:val="10"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0">
    <w:name w:val="z-窗体顶端 Char"/>
    <w:basedOn w:val="4"/>
    <w:link w:val="9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1">
    <w:name w:val="HTML Bottom of Form"/>
    <w:basedOn w:val="1"/>
    <w:next w:val="1"/>
    <w:link w:val="12"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2">
    <w:name w:val="z-窗体底端 Char"/>
    <w:basedOn w:val="4"/>
    <w:link w:val="11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实验教学中心</Company>
  <Pages>3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2016-11-14T07:19:00Z</dcterms:created>
  <dc:creator>Admin</dc:creator>
  <cp:lastModifiedBy>ataoD</cp:lastModifiedBy>
  <dcterms:modified xsi:type="dcterms:W3CDTF">2016-11-26T09:58:21Z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