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3FA" w:rsidRDefault="003765D0" w:rsidP="003765D0">
      <w:pPr>
        <w:pStyle w:val="a3"/>
        <w:rPr>
          <w:rFonts w:ascii="宋体" w:eastAsia="宋体" w:hAnsi="宋体"/>
        </w:rPr>
      </w:pPr>
      <w:r w:rsidRPr="003765D0">
        <w:rPr>
          <w:rFonts w:ascii="宋体" w:eastAsia="宋体" w:hAnsi="宋体" w:hint="eastAsia"/>
        </w:rPr>
        <w:t>内容管理</w:t>
      </w:r>
      <w:r>
        <w:rPr>
          <w:rFonts w:ascii="宋体" w:eastAsia="宋体" w:hAnsi="宋体" w:hint="eastAsia"/>
        </w:rPr>
        <w:t>实现</w:t>
      </w:r>
    </w:p>
    <w:p w:rsidR="003765D0" w:rsidRDefault="00135030" w:rsidP="00135030">
      <w:pPr>
        <w:pStyle w:val="2"/>
        <w:rPr>
          <w:rFonts w:ascii="宋体" w:eastAsia="宋体" w:hAnsi="宋体"/>
          <w:sz w:val="28"/>
        </w:rPr>
      </w:pPr>
      <w:r w:rsidRPr="00135030">
        <w:rPr>
          <w:rFonts w:ascii="宋体" w:eastAsia="宋体" w:hAnsi="宋体" w:hint="eastAsia"/>
          <w:sz w:val="28"/>
        </w:rPr>
        <w:t>一、架构</w:t>
      </w:r>
    </w:p>
    <w:p w:rsidR="00B271C0" w:rsidRDefault="00197773" w:rsidP="00B271C0">
      <w:pPr>
        <w:jc w:val="center"/>
      </w:pPr>
      <w:r>
        <w:object w:dxaOrig="7596" w:dyaOrig="4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209.5pt" o:ole="">
            <v:imagedata r:id="rId6" o:title=""/>
          </v:shape>
          <o:OLEObject Type="Embed" ProgID="Visio.Drawing.11" ShapeID="_x0000_i1025" DrawAspect="Content" ObjectID="_1606808118" r:id="rId7"/>
        </w:object>
      </w:r>
    </w:p>
    <w:p w:rsidR="00F0554C" w:rsidRPr="00A83C83" w:rsidRDefault="00F0554C" w:rsidP="00F0554C">
      <w:pPr>
        <w:pStyle w:val="2"/>
        <w:rPr>
          <w:rFonts w:ascii="宋体" w:eastAsia="宋体" w:hAnsi="宋体"/>
          <w:sz w:val="28"/>
        </w:rPr>
      </w:pPr>
      <w:r w:rsidRPr="00A83C83">
        <w:rPr>
          <w:rFonts w:ascii="宋体" w:eastAsia="宋体" w:hAnsi="宋体" w:hint="eastAsia"/>
          <w:sz w:val="28"/>
        </w:rPr>
        <w:t>二、数据源概述</w:t>
      </w:r>
    </w:p>
    <w:p w:rsidR="00A83C83" w:rsidRDefault="00A83C83" w:rsidP="00A83C83">
      <w:pPr>
        <w:pStyle w:val="3"/>
        <w:rPr>
          <w:sz w:val="24"/>
        </w:rPr>
      </w:pPr>
      <w:r>
        <w:tab/>
      </w:r>
      <w:r w:rsidRPr="00A83C83">
        <w:rPr>
          <w:rFonts w:hint="eastAsia"/>
          <w:sz w:val="24"/>
        </w:rPr>
        <w:t>（一）数据源的实质</w:t>
      </w:r>
    </w:p>
    <w:p w:rsidR="00A83C83" w:rsidRDefault="00A83C83" w:rsidP="00A83C83">
      <w:r>
        <w:tab/>
      </w:r>
      <w:r>
        <w:tab/>
      </w:r>
      <w:r>
        <w:rPr>
          <w:rFonts w:hint="eastAsia"/>
        </w:rPr>
        <w:t>一个数据源在实质上是数据库中一个独立的数据表</w:t>
      </w:r>
    </w:p>
    <w:p w:rsidR="00A83C83" w:rsidRDefault="00A83C83" w:rsidP="00A83C83">
      <w:pPr>
        <w:pStyle w:val="3"/>
        <w:rPr>
          <w:sz w:val="24"/>
        </w:rPr>
      </w:pPr>
      <w:r>
        <w:tab/>
      </w:r>
      <w:r w:rsidRPr="00A83C83">
        <w:rPr>
          <w:rFonts w:hint="eastAsia"/>
          <w:sz w:val="24"/>
        </w:rPr>
        <w:t>（二）数据源的分类</w:t>
      </w:r>
    </w:p>
    <w:p w:rsidR="00A83C83" w:rsidRDefault="00A83C83" w:rsidP="00A83C83">
      <w:r>
        <w:tab/>
      </w:r>
      <w:r>
        <w:tab/>
      </w:r>
      <w:r>
        <w:rPr>
          <w:rFonts w:hint="eastAsia"/>
        </w:rPr>
        <w:t>数据源分为</w:t>
      </w:r>
      <w:bookmarkStart w:id="0" w:name="_Hlk532981091"/>
      <w:r w:rsidR="00197773">
        <w:rPr>
          <w:rFonts w:hint="eastAsia"/>
        </w:rPr>
        <w:t>媒体</w:t>
      </w:r>
      <w:bookmarkEnd w:id="0"/>
      <w:r>
        <w:rPr>
          <w:rFonts w:hint="eastAsia"/>
        </w:rPr>
        <w:t>源、链接源、文章源三</w:t>
      </w:r>
      <w:r w:rsidR="00197773">
        <w:rPr>
          <w:rFonts w:hint="eastAsia"/>
        </w:rPr>
        <w:t>大</w:t>
      </w:r>
      <w:r>
        <w:rPr>
          <w:rFonts w:hint="eastAsia"/>
        </w:rPr>
        <w:t>类</w:t>
      </w:r>
    </w:p>
    <w:p w:rsidR="00A83C83" w:rsidRDefault="00A83C83" w:rsidP="00A83C83">
      <w:pPr>
        <w:pStyle w:val="4"/>
        <w:rPr>
          <w:rFonts w:ascii="宋体" w:hAnsi="宋体"/>
          <w:sz w:val="24"/>
        </w:rPr>
      </w:pPr>
      <w:r>
        <w:tab/>
      </w:r>
      <w:r>
        <w:tab/>
      </w:r>
      <w:r w:rsidRPr="00A83C83">
        <w:rPr>
          <w:rFonts w:ascii="宋体" w:hAnsi="宋体" w:hint="eastAsia"/>
          <w:sz w:val="24"/>
        </w:rPr>
        <w:t>1、</w:t>
      </w:r>
      <w:r w:rsidR="00197773" w:rsidRPr="00197773">
        <w:rPr>
          <w:rFonts w:ascii="宋体" w:hAnsi="宋体" w:hint="eastAsia"/>
          <w:sz w:val="24"/>
        </w:rPr>
        <w:t>媒体</w:t>
      </w:r>
      <w:r w:rsidRPr="00A83C83">
        <w:rPr>
          <w:rFonts w:ascii="宋体" w:hAnsi="宋体" w:hint="eastAsia"/>
          <w:sz w:val="24"/>
        </w:rPr>
        <w:t>源</w:t>
      </w:r>
    </w:p>
    <w:p w:rsidR="00175896" w:rsidRPr="00175896" w:rsidRDefault="00175896" w:rsidP="00175896">
      <w:pPr>
        <w:pStyle w:val="5"/>
      </w:pPr>
      <w:r>
        <w:tab/>
      </w:r>
      <w:r>
        <w:tab/>
      </w:r>
      <w:r>
        <w:tab/>
      </w:r>
      <w:r w:rsidRPr="00175896">
        <w:rPr>
          <w:rFonts w:hint="eastAsia"/>
          <w:sz w:val="21"/>
        </w:rPr>
        <w:t>（</w:t>
      </w:r>
      <w:r w:rsidRPr="00175896">
        <w:rPr>
          <w:rFonts w:hint="eastAsia"/>
          <w:sz w:val="21"/>
        </w:rPr>
        <w:t>1</w:t>
      </w:r>
      <w:r w:rsidRPr="00175896">
        <w:rPr>
          <w:rFonts w:hint="eastAsia"/>
          <w:sz w:val="21"/>
        </w:rPr>
        <w:t>）</w:t>
      </w:r>
      <w:r w:rsidR="00197773" w:rsidRPr="00197773">
        <w:rPr>
          <w:rFonts w:hint="eastAsia"/>
          <w:sz w:val="21"/>
        </w:rPr>
        <w:t>媒体</w:t>
      </w:r>
      <w:r w:rsidRPr="00175896">
        <w:rPr>
          <w:rFonts w:hint="eastAsia"/>
          <w:sz w:val="21"/>
        </w:rPr>
        <w:t>源实体定义</w:t>
      </w:r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标识：</w:t>
      </w:r>
      <w:r>
        <w:t>UID</w:t>
      </w:r>
      <w:r>
        <w:t>（</w:t>
      </w:r>
      <w:proofErr w:type="spellStart"/>
      <w:r>
        <w:t>tablename</w:t>
      </w:r>
      <w:proofErr w:type="spellEnd"/>
      <w:r>
        <w:t>）</w:t>
      </w:r>
    </w:p>
    <w:p w:rsidR="00175896" w:rsidRDefault="00175896" w:rsidP="00175896">
      <w:r>
        <w:tab/>
        <w:t xml:space="preserve">        </w:t>
      </w:r>
      <w:r>
        <w:tab/>
      </w:r>
      <w:r>
        <w:t>内容：</w:t>
      </w:r>
    </w:p>
    <w:p w:rsidR="00175896" w:rsidRDefault="00197773" w:rsidP="00175896">
      <w:pPr>
        <w:ind w:left="1680" w:firstLine="420"/>
      </w:pPr>
      <w:r w:rsidRPr="00197773">
        <w:rPr>
          <w:rFonts w:hint="eastAsia"/>
        </w:rPr>
        <w:t>媒体</w:t>
      </w:r>
      <w:r w:rsidR="00175896">
        <w:t>id</w:t>
      </w:r>
    </w:p>
    <w:p w:rsidR="00C06DA5" w:rsidRPr="00C06DA5" w:rsidRDefault="00733E85" w:rsidP="00175896">
      <w:pPr>
        <w:ind w:left="1680" w:firstLine="420"/>
        <w:rPr>
          <w:rFonts w:hint="eastAsia"/>
        </w:rPr>
      </w:pPr>
      <w:r>
        <w:rPr>
          <w:rFonts w:hint="eastAsia"/>
        </w:rPr>
        <w:t>媒体类型</w:t>
      </w:r>
    </w:p>
    <w:p w:rsidR="00175896" w:rsidRDefault="00175896" w:rsidP="00175896">
      <w:r>
        <w:tab/>
        <w:t xml:space="preserve">        </w:t>
      </w:r>
      <w:r>
        <w:tab/>
      </w:r>
      <w:r>
        <w:tab/>
      </w:r>
      <w:r w:rsidR="00197773">
        <w:rPr>
          <w:rFonts w:hint="eastAsia"/>
        </w:rPr>
        <w:t>媒体</w:t>
      </w:r>
      <w:r>
        <w:t>名</w:t>
      </w:r>
    </w:p>
    <w:p w:rsidR="00175896" w:rsidRDefault="00175896" w:rsidP="00175896">
      <w:r>
        <w:tab/>
        <w:t xml:space="preserve">        </w:t>
      </w:r>
      <w:r>
        <w:tab/>
      </w:r>
      <w:r>
        <w:tab/>
      </w:r>
      <w:r w:rsidR="00197773">
        <w:rPr>
          <w:rFonts w:hint="eastAsia"/>
        </w:rPr>
        <w:t>媒体</w:t>
      </w:r>
      <w:r>
        <w:t>路径</w:t>
      </w:r>
    </w:p>
    <w:p w:rsidR="00C57506" w:rsidRDefault="00C57506" w:rsidP="00175896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作用域（用于区分多个同类数据源）</w:t>
      </w:r>
    </w:p>
    <w:p w:rsidR="00175896" w:rsidRDefault="00175896" w:rsidP="00175896">
      <w:pPr>
        <w:pStyle w:val="5"/>
      </w:pPr>
      <w:r>
        <w:tab/>
      </w:r>
      <w:r>
        <w:tab/>
      </w:r>
      <w:r>
        <w:tab/>
      </w:r>
      <w:r w:rsidRPr="00175896">
        <w:rPr>
          <w:rFonts w:hint="eastAsia"/>
          <w:sz w:val="21"/>
        </w:rPr>
        <w:t>（</w:t>
      </w:r>
      <w:r w:rsidRPr="00175896">
        <w:rPr>
          <w:rFonts w:hint="eastAsia"/>
          <w:sz w:val="21"/>
        </w:rPr>
        <w:t>2</w:t>
      </w:r>
      <w:r w:rsidRPr="00175896">
        <w:rPr>
          <w:rFonts w:hint="eastAsia"/>
          <w:sz w:val="21"/>
        </w:rPr>
        <w:t>）</w:t>
      </w:r>
      <w:r w:rsidR="00197773" w:rsidRPr="00197773">
        <w:rPr>
          <w:rFonts w:hint="eastAsia"/>
          <w:sz w:val="21"/>
        </w:rPr>
        <w:t>媒体</w:t>
      </w:r>
      <w:r w:rsidRPr="00175896">
        <w:rPr>
          <w:rFonts w:hint="eastAsia"/>
          <w:sz w:val="21"/>
        </w:rPr>
        <w:t>源作用域</w:t>
      </w:r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①主标题图片部件</w:t>
      </w:r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proofErr w:type="gramStart"/>
      <w:r>
        <w:rPr>
          <w:rFonts w:hint="eastAsia"/>
        </w:rPr>
        <w:t>图片轮显部件</w:t>
      </w:r>
      <w:proofErr w:type="gramEnd"/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③图片部件</w:t>
      </w:r>
    </w:p>
    <w:p w:rsidR="00197773" w:rsidRDefault="00197773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④音频部件</w:t>
      </w:r>
    </w:p>
    <w:p w:rsidR="00197773" w:rsidRPr="00175896" w:rsidRDefault="00197773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⑤视频部件</w:t>
      </w:r>
      <w:r w:rsidR="00D400EE">
        <w:tab/>
      </w:r>
    </w:p>
    <w:p w:rsidR="00A83C83" w:rsidRDefault="00A83C83" w:rsidP="00175896">
      <w:pPr>
        <w:pStyle w:val="4"/>
        <w:rPr>
          <w:rFonts w:ascii="宋体" w:hAnsi="宋体"/>
          <w:sz w:val="24"/>
        </w:rPr>
      </w:pPr>
      <w:r>
        <w:tab/>
      </w:r>
      <w:r>
        <w:tab/>
      </w:r>
      <w:r w:rsidRPr="00175896">
        <w:rPr>
          <w:rFonts w:ascii="宋体" w:hAnsi="宋体" w:hint="eastAsia"/>
          <w:sz w:val="24"/>
        </w:rPr>
        <w:t>2、</w:t>
      </w:r>
      <w:r w:rsidR="00175896" w:rsidRPr="00175896">
        <w:rPr>
          <w:rFonts w:ascii="宋体" w:hAnsi="宋体" w:hint="eastAsia"/>
          <w:sz w:val="24"/>
        </w:rPr>
        <w:t>链接源</w:t>
      </w:r>
    </w:p>
    <w:p w:rsidR="00175896" w:rsidRDefault="00175896" w:rsidP="00175896">
      <w:pPr>
        <w:pStyle w:val="5"/>
        <w:rPr>
          <w:sz w:val="21"/>
        </w:rPr>
      </w:pPr>
      <w:r>
        <w:tab/>
      </w:r>
      <w:r>
        <w:tab/>
      </w:r>
      <w:r>
        <w:tab/>
      </w:r>
      <w:r w:rsidRPr="00175896">
        <w:rPr>
          <w:rFonts w:hint="eastAsia"/>
          <w:sz w:val="21"/>
        </w:rPr>
        <w:t>（</w:t>
      </w:r>
      <w:r w:rsidRPr="00175896">
        <w:rPr>
          <w:rFonts w:hint="eastAsia"/>
          <w:sz w:val="21"/>
        </w:rPr>
        <w:t>1</w:t>
      </w:r>
      <w:r w:rsidRPr="00175896">
        <w:rPr>
          <w:rFonts w:hint="eastAsia"/>
          <w:sz w:val="21"/>
        </w:rPr>
        <w:t>）链接源实体定义</w:t>
      </w:r>
    </w:p>
    <w:p w:rsidR="00175896" w:rsidRDefault="00175896" w:rsidP="00175896">
      <w:pPr>
        <w:ind w:left="840" w:firstLine="840"/>
      </w:pPr>
      <w:r>
        <w:rPr>
          <w:rFonts w:hint="eastAsia"/>
        </w:rPr>
        <w:t>标识：</w:t>
      </w:r>
      <w:r>
        <w:t>UID</w:t>
      </w:r>
      <w:r>
        <w:t>（</w:t>
      </w:r>
      <w:proofErr w:type="spellStart"/>
      <w:r>
        <w:t>tablename</w:t>
      </w:r>
      <w:proofErr w:type="spellEnd"/>
      <w:r>
        <w:t>）</w:t>
      </w:r>
    </w:p>
    <w:p w:rsidR="00175896" w:rsidRDefault="00175896" w:rsidP="00175896">
      <w:r>
        <w:tab/>
        <w:t xml:space="preserve">          </w:t>
      </w:r>
      <w:r>
        <w:tab/>
      </w:r>
      <w:r>
        <w:t>内容：</w:t>
      </w:r>
    </w:p>
    <w:p w:rsidR="00175896" w:rsidRDefault="00175896" w:rsidP="00175896">
      <w:pPr>
        <w:ind w:left="1680" w:firstLine="420"/>
      </w:pPr>
      <w:r>
        <w:t>链接</w:t>
      </w:r>
      <w:r>
        <w:t>id</w:t>
      </w:r>
    </w:p>
    <w:p w:rsidR="00175896" w:rsidRDefault="00175896" w:rsidP="00175896">
      <w:r>
        <w:tab/>
        <w:t xml:space="preserve">          </w:t>
      </w:r>
      <w:r>
        <w:tab/>
      </w:r>
      <w:r>
        <w:tab/>
      </w:r>
      <w:r>
        <w:t>链接名</w:t>
      </w:r>
    </w:p>
    <w:p w:rsidR="00175896" w:rsidRDefault="00175896" w:rsidP="00175896">
      <w:r>
        <w:tab/>
        <w:t xml:space="preserve">          </w:t>
      </w:r>
      <w:r>
        <w:tab/>
      </w:r>
      <w:r>
        <w:tab/>
      </w:r>
      <w:r>
        <w:t>链接地址</w:t>
      </w:r>
    </w:p>
    <w:p w:rsidR="00C57506" w:rsidRPr="00C57506" w:rsidRDefault="00C57506" w:rsidP="00175896">
      <w:pPr>
        <w:rPr>
          <w:rFonts w:hint="eastAsia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作用域</w:t>
      </w:r>
    </w:p>
    <w:p w:rsidR="00175896" w:rsidRDefault="00175896" w:rsidP="00175896">
      <w:pPr>
        <w:pStyle w:val="5"/>
        <w:rPr>
          <w:sz w:val="21"/>
        </w:rPr>
      </w:pPr>
      <w:r>
        <w:tab/>
      </w:r>
      <w:r>
        <w:tab/>
      </w:r>
      <w:r>
        <w:tab/>
      </w:r>
      <w:r w:rsidRPr="00175896">
        <w:rPr>
          <w:rFonts w:hint="eastAsia"/>
          <w:sz w:val="21"/>
        </w:rPr>
        <w:t>（</w:t>
      </w:r>
      <w:r w:rsidRPr="00175896">
        <w:rPr>
          <w:rFonts w:hint="eastAsia"/>
          <w:sz w:val="21"/>
        </w:rPr>
        <w:t>2</w:t>
      </w:r>
      <w:r w:rsidRPr="00175896">
        <w:rPr>
          <w:rFonts w:hint="eastAsia"/>
          <w:sz w:val="21"/>
        </w:rPr>
        <w:t>）链接源</w:t>
      </w:r>
      <w:r>
        <w:rPr>
          <w:rFonts w:hint="eastAsia"/>
          <w:sz w:val="21"/>
        </w:rPr>
        <w:t>作用域</w:t>
      </w:r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①导航栏部件</w:t>
      </w:r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②链接部件</w:t>
      </w:r>
    </w:p>
    <w:p w:rsidR="00175896" w:rsidRPr="00175896" w:rsidRDefault="00175896" w:rsidP="00175896">
      <w:r>
        <w:tab/>
      </w:r>
      <w:r>
        <w:tab/>
      </w:r>
      <w:r>
        <w:tab/>
      </w:r>
      <w:r>
        <w:tab/>
      </w:r>
      <w:r w:rsidR="00A26A22">
        <w:rPr>
          <w:rFonts w:hint="eastAsia"/>
        </w:rPr>
        <w:t>③图片部件</w:t>
      </w:r>
    </w:p>
    <w:p w:rsidR="00175896" w:rsidRDefault="00175896" w:rsidP="00175896">
      <w:pPr>
        <w:pStyle w:val="4"/>
        <w:rPr>
          <w:rFonts w:ascii="宋体" w:hAnsi="宋体"/>
          <w:sz w:val="24"/>
        </w:rPr>
      </w:pPr>
      <w:r>
        <w:tab/>
      </w:r>
      <w:r>
        <w:tab/>
      </w:r>
      <w:r w:rsidRPr="00175896">
        <w:rPr>
          <w:rFonts w:ascii="宋体" w:hAnsi="宋体" w:hint="eastAsia"/>
          <w:sz w:val="24"/>
        </w:rPr>
        <w:t xml:space="preserve">3、文章源 </w:t>
      </w:r>
    </w:p>
    <w:p w:rsidR="00A26A22" w:rsidRDefault="00A26A22" w:rsidP="00A26A22">
      <w:pPr>
        <w:pStyle w:val="5"/>
        <w:rPr>
          <w:sz w:val="21"/>
        </w:rPr>
      </w:pPr>
      <w:r>
        <w:tab/>
      </w:r>
      <w:r>
        <w:tab/>
      </w:r>
      <w:r>
        <w:tab/>
      </w:r>
      <w:r w:rsidRPr="00A26A22">
        <w:rPr>
          <w:rFonts w:hint="eastAsia"/>
          <w:sz w:val="21"/>
        </w:rPr>
        <w:t>（</w:t>
      </w:r>
      <w:r w:rsidRPr="00A26A22">
        <w:rPr>
          <w:rFonts w:hint="eastAsia"/>
          <w:sz w:val="21"/>
        </w:rPr>
        <w:t>1</w:t>
      </w:r>
      <w:r w:rsidRPr="00A26A22">
        <w:rPr>
          <w:rFonts w:hint="eastAsia"/>
          <w:sz w:val="21"/>
        </w:rPr>
        <w:t>）文章源实体定义</w:t>
      </w:r>
    </w:p>
    <w:p w:rsidR="00D400EE" w:rsidRDefault="00D400EE" w:rsidP="00D400EE">
      <w:pPr>
        <w:ind w:left="1260" w:firstLine="420"/>
      </w:pPr>
      <w:r>
        <w:rPr>
          <w:rFonts w:hint="eastAsia"/>
        </w:rPr>
        <w:t>标识：</w:t>
      </w:r>
      <w:r>
        <w:t>UID</w:t>
      </w:r>
      <w:r>
        <w:t>（</w:t>
      </w:r>
      <w:proofErr w:type="spellStart"/>
      <w:r>
        <w:t>tablename</w:t>
      </w:r>
      <w:proofErr w:type="spellEnd"/>
      <w:r>
        <w:t>）</w:t>
      </w:r>
    </w:p>
    <w:p w:rsidR="00D400EE" w:rsidRDefault="00D400EE" w:rsidP="00D400EE">
      <w:r>
        <w:tab/>
        <w:t xml:space="preserve">          </w:t>
      </w:r>
      <w:r>
        <w:tab/>
      </w:r>
      <w:r>
        <w:t>内容：</w:t>
      </w:r>
    </w:p>
    <w:p w:rsidR="00D400EE" w:rsidRDefault="00D400EE" w:rsidP="00D400EE">
      <w:pPr>
        <w:ind w:left="1680" w:firstLine="420"/>
      </w:pPr>
      <w:r>
        <w:t>文章</w:t>
      </w:r>
      <w:r>
        <w:t>id</w:t>
      </w:r>
    </w:p>
    <w:p w:rsidR="00D400EE" w:rsidRDefault="00D400EE" w:rsidP="00D400EE">
      <w:r>
        <w:tab/>
        <w:t xml:space="preserve">          </w:t>
      </w:r>
      <w:r>
        <w:tab/>
      </w:r>
      <w:r>
        <w:tab/>
      </w:r>
      <w:r>
        <w:t>文章标题</w:t>
      </w:r>
    </w:p>
    <w:p w:rsidR="00D400EE" w:rsidRDefault="00D400EE" w:rsidP="00D400EE">
      <w:r>
        <w:tab/>
        <w:t xml:space="preserve">          </w:t>
      </w:r>
      <w:r>
        <w:tab/>
      </w:r>
      <w:r>
        <w:tab/>
      </w:r>
      <w:r>
        <w:t>文章内容</w:t>
      </w:r>
    </w:p>
    <w:p w:rsidR="00C57506" w:rsidRDefault="00C57506" w:rsidP="00D400E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作用域</w:t>
      </w:r>
      <w:bookmarkStart w:id="1" w:name="_GoBack"/>
      <w:bookmarkEnd w:id="1"/>
    </w:p>
    <w:p w:rsidR="00D400EE" w:rsidRDefault="00D400EE" w:rsidP="00D400EE">
      <w:pPr>
        <w:pStyle w:val="5"/>
        <w:rPr>
          <w:sz w:val="21"/>
        </w:rPr>
      </w:pPr>
      <w:r>
        <w:tab/>
      </w:r>
      <w:r>
        <w:tab/>
      </w:r>
      <w:r>
        <w:tab/>
      </w:r>
      <w:r w:rsidRPr="00D400EE">
        <w:rPr>
          <w:rFonts w:hint="eastAsia"/>
          <w:sz w:val="21"/>
        </w:rPr>
        <w:t>（</w:t>
      </w:r>
      <w:r w:rsidRPr="00D400EE">
        <w:rPr>
          <w:rFonts w:hint="eastAsia"/>
          <w:sz w:val="21"/>
        </w:rPr>
        <w:t>2</w:t>
      </w:r>
      <w:r w:rsidRPr="00D400EE">
        <w:rPr>
          <w:rFonts w:hint="eastAsia"/>
          <w:sz w:val="21"/>
        </w:rPr>
        <w:t>）文章源作用域</w:t>
      </w:r>
    </w:p>
    <w:p w:rsidR="00DB0CFA" w:rsidRDefault="00DB0CFA" w:rsidP="00DB0CFA">
      <w:r>
        <w:tab/>
      </w:r>
      <w:r>
        <w:tab/>
      </w:r>
      <w:r>
        <w:tab/>
      </w:r>
      <w:r>
        <w:tab/>
      </w:r>
      <w:r>
        <w:rPr>
          <w:rFonts w:hint="eastAsia"/>
        </w:rPr>
        <w:t>①信箱部件</w:t>
      </w:r>
    </w:p>
    <w:p w:rsidR="00DB0CFA" w:rsidRDefault="00DB0CFA" w:rsidP="00DB0CFA">
      <w:pPr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r w:rsidRPr="00DB0CFA">
        <w:rPr>
          <w:rFonts w:hint="eastAsia"/>
          <w:b/>
        </w:rPr>
        <w:t>站点内容页面</w:t>
      </w:r>
    </w:p>
    <w:p w:rsidR="00DB0CFA" w:rsidRDefault="00DB0CFA" w:rsidP="00DB0CFA">
      <w:r>
        <w:tab/>
      </w:r>
      <w:r>
        <w:tab/>
      </w:r>
      <w:r>
        <w:tab/>
      </w:r>
      <w:r>
        <w:tab/>
      </w:r>
      <w:r>
        <w:rPr>
          <w:rFonts w:hint="eastAsia"/>
        </w:rPr>
        <w:t>③搜索部件</w:t>
      </w:r>
    </w:p>
    <w:p w:rsidR="00D16DE3" w:rsidRDefault="00D16DE3" w:rsidP="00D16DE3">
      <w:pPr>
        <w:pStyle w:val="2"/>
        <w:rPr>
          <w:rFonts w:ascii="宋体" w:eastAsia="宋体" w:hAnsi="宋体"/>
          <w:sz w:val="28"/>
        </w:rPr>
      </w:pPr>
      <w:r w:rsidRPr="00D16DE3">
        <w:rPr>
          <w:rFonts w:ascii="宋体" w:eastAsia="宋体" w:hAnsi="宋体" w:hint="eastAsia"/>
          <w:sz w:val="28"/>
        </w:rPr>
        <w:t>三、数据源与作用域的绑定实现</w:t>
      </w:r>
    </w:p>
    <w:p w:rsidR="00D16DE3" w:rsidRDefault="00D16DE3" w:rsidP="00D16DE3">
      <w:pPr>
        <w:pStyle w:val="3"/>
        <w:rPr>
          <w:sz w:val="24"/>
        </w:rPr>
      </w:pPr>
      <w:r>
        <w:tab/>
      </w:r>
      <w:r w:rsidRPr="00D16DE3">
        <w:rPr>
          <w:rFonts w:hint="eastAsia"/>
          <w:sz w:val="24"/>
        </w:rPr>
        <w:t>（一）部件与数据源</w:t>
      </w:r>
    </w:p>
    <w:p w:rsidR="00D16DE3" w:rsidRDefault="00D16DE3" w:rsidP="009A4D04">
      <w:pPr>
        <w:spacing w:line="360" w:lineRule="auto"/>
      </w:pPr>
      <w:r>
        <w:tab/>
      </w:r>
      <w:r>
        <w:tab/>
      </w:r>
      <w:r w:rsidRPr="00D16DE3">
        <w:rPr>
          <w:rFonts w:hint="eastAsia"/>
        </w:rPr>
        <w:t>1</w:t>
      </w:r>
      <w:r w:rsidRPr="00D16DE3">
        <w:rPr>
          <w:rFonts w:hint="eastAsia"/>
        </w:rPr>
        <w:t>、</w:t>
      </w:r>
      <w:r>
        <w:rPr>
          <w:rFonts w:hint="eastAsia"/>
        </w:rPr>
        <w:t>分析：</w:t>
      </w:r>
    </w:p>
    <w:p w:rsidR="00D16DE3" w:rsidRDefault="00D16DE3" w:rsidP="009A4D04">
      <w:pPr>
        <w:spacing w:line="360" w:lineRule="auto"/>
        <w:ind w:left="840" w:firstLine="420"/>
      </w:pPr>
      <w:r>
        <w:rPr>
          <w:rFonts w:hint="eastAsia"/>
        </w:rPr>
        <w:t>以</w:t>
      </w:r>
      <w:proofErr w:type="gramStart"/>
      <w:r>
        <w:rPr>
          <w:rFonts w:hint="eastAsia"/>
        </w:rPr>
        <w:t>图片轮显部件</w:t>
      </w:r>
      <w:proofErr w:type="gramEnd"/>
      <w:r>
        <w:rPr>
          <w:rFonts w:hint="eastAsia"/>
        </w:rPr>
        <w:t>为例，可知，部件主体由</w:t>
      </w:r>
      <w:r>
        <w:rPr>
          <w:rFonts w:hint="eastAsia"/>
        </w:rPr>
        <w:t>HTML</w:t>
      </w:r>
      <w:r>
        <w:rPr>
          <w:rFonts w:hint="eastAsia"/>
        </w:rPr>
        <w:t>代码构成，图片由链接作为资源，因此只要能动态的生成图片的链接，便能实现动态的放置图片内容。关键点，在于如何获取到图片的链接</w:t>
      </w:r>
      <w:r w:rsidR="00E02783">
        <w:rPr>
          <w:rFonts w:hint="eastAsia"/>
        </w:rPr>
        <w:t>：可以使用</w:t>
      </w:r>
      <w:proofErr w:type="spellStart"/>
      <w:r w:rsidR="00E02783">
        <w:rPr>
          <w:rFonts w:hint="eastAsia"/>
        </w:rPr>
        <w:t>ArrayList</w:t>
      </w:r>
      <w:proofErr w:type="spellEnd"/>
      <w:r w:rsidR="00E02783">
        <w:rPr>
          <w:rFonts w:hint="eastAsia"/>
        </w:rPr>
        <w:t>或</w:t>
      </w:r>
      <w:r w:rsidR="00E02783">
        <w:rPr>
          <w:rFonts w:hint="eastAsia"/>
        </w:rPr>
        <w:t>HashMap</w:t>
      </w:r>
      <w:r w:rsidR="009A4D04">
        <w:rPr>
          <w:rFonts w:hint="eastAsia"/>
        </w:rPr>
        <w:t>来</w:t>
      </w:r>
      <w:r w:rsidR="00E02783">
        <w:rPr>
          <w:rFonts w:hint="eastAsia"/>
        </w:rPr>
        <w:t>放置图片链接</w:t>
      </w:r>
      <w:r w:rsidR="009A4D04">
        <w:rPr>
          <w:rFonts w:hint="eastAsia"/>
        </w:rPr>
        <w:t>，通过</w:t>
      </w:r>
      <w:proofErr w:type="spellStart"/>
      <w:r w:rsidR="009A4D04">
        <w:rPr>
          <w:rFonts w:hint="eastAsia"/>
        </w:rPr>
        <w:t>ActionSupport</w:t>
      </w:r>
      <w:proofErr w:type="spellEnd"/>
      <w:r w:rsidR="009A4D04">
        <w:rPr>
          <w:rFonts w:hint="eastAsia"/>
        </w:rPr>
        <w:t>类子类传递到</w:t>
      </w:r>
      <w:r w:rsidR="009A4D04">
        <w:rPr>
          <w:rFonts w:hint="eastAsia"/>
        </w:rPr>
        <w:t>JSP</w:t>
      </w:r>
      <w:r w:rsidR="009A4D04">
        <w:rPr>
          <w:rFonts w:hint="eastAsia"/>
        </w:rPr>
        <w:t>页面中。</w:t>
      </w:r>
    </w:p>
    <w:p w:rsidR="009A4D04" w:rsidRDefault="009A4D04" w:rsidP="009A4D04">
      <w:pPr>
        <w:spacing w:line="360" w:lineRule="auto"/>
      </w:pP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、数据流程：</w:t>
      </w:r>
    </w:p>
    <w:p w:rsidR="009A4D04" w:rsidRDefault="00D57B29" w:rsidP="0096290F">
      <w:pPr>
        <w:spacing w:line="360" w:lineRule="auto"/>
        <w:jc w:val="center"/>
      </w:pPr>
      <w:r>
        <w:object w:dxaOrig="4389" w:dyaOrig="9666">
          <v:shape id="_x0000_i1026" type="#_x0000_t75" style="width:162.5pt;height:357.5pt" o:ole="">
            <v:imagedata r:id="rId8" o:title=""/>
          </v:shape>
          <o:OLEObject Type="Embed" ProgID="Visio.Drawing.11" ShapeID="_x0000_i1026" DrawAspect="Content" ObjectID="_1606808119" r:id="rId9"/>
        </w:object>
      </w:r>
    </w:p>
    <w:p w:rsidR="009A4D04" w:rsidRPr="00D16DE3" w:rsidRDefault="009A4D04" w:rsidP="009A4D04">
      <w:pPr>
        <w:spacing w:line="360" w:lineRule="auto"/>
      </w:pPr>
    </w:p>
    <w:sectPr w:rsidR="009A4D04" w:rsidRPr="00D1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DA5" w:rsidRDefault="00C06DA5" w:rsidP="00C06DA5">
      <w:r>
        <w:separator/>
      </w:r>
    </w:p>
  </w:endnote>
  <w:endnote w:type="continuationSeparator" w:id="0">
    <w:p w:rsidR="00C06DA5" w:rsidRDefault="00C06DA5" w:rsidP="00C06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DA5" w:rsidRDefault="00C06DA5" w:rsidP="00C06DA5">
      <w:r>
        <w:separator/>
      </w:r>
    </w:p>
  </w:footnote>
  <w:footnote w:type="continuationSeparator" w:id="0">
    <w:p w:rsidR="00C06DA5" w:rsidRDefault="00C06DA5" w:rsidP="00C06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D0"/>
    <w:rsid w:val="00135030"/>
    <w:rsid w:val="00175896"/>
    <w:rsid w:val="00197773"/>
    <w:rsid w:val="003765D0"/>
    <w:rsid w:val="00733E85"/>
    <w:rsid w:val="007373FA"/>
    <w:rsid w:val="0096290F"/>
    <w:rsid w:val="009A4D04"/>
    <w:rsid w:val="00A26A22"/>
    <w:rsid w:val="00A83C83"/>
    <w:rsid w:val="00B271C0"/>
    <w:rsid w:val="00C06DA5"/>
    <w:rsid w:val="00C57506"/>
    <w:rsid w:val="00D16DE3"/>
    <w:rsid w:val="00D400EE"/>
    <w:rsid w:val="00D57B29"/>
    <w:rsid w:val="00DB0CFA"/>
    <w:rsid w:val="00E02783"/>
    <w:rsid w:val="00F0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31B36"/>
  <w15:chartTrackingRefBased/>
  <w15:docId w15:val="{16C1017D-DF48-4081-A62F-1D554D62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65D0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135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3C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589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5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65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65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5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3C8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5896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75896"/>
    <w:rPr>
      <w:rFonts w:eastAsia="宋体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16DE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16DE3"/>
    <w:rPr>
      <w:rFonts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06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06DA5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06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06DA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松涛 胡</dc:creator>
  <cp:keywords/>
  <dc:description/>
  <cp:lastModifiedBy>松涛 胡</cp:lastModifiedBy>
  <cp:revision>10</cp:revision>
  <dcterms:created xsi:type="dcterms:W3CDTF">2018-12-19T01:54:00Z</dcterms:created>
  <dcterms:modified xsi:type="dcterms:W3CDTF">2018-12-20T02:49:00Z</dcterms:modified>
</cp:coreProperties>
</file>