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楷体" w:hAnsi="华文楷体" w:eastAsia="华文楷体"/>
          <w:kern w:val="0"/>
        </w:rPr>
      </w:pPr>
    </w:p>
    <w:p>
      <w:pPr>
        <w:jc w:val="center"/>
        <w:rPr>
          <w:rFonts w:ascii="华文楷体" w:hAnsi="华文楷体" w:eastAsia="华文楷体"/>
          <w:kern w:val="0"/>
        </w:rPr>
      </w:pPr>
    </w:p>
    <w:p>
      <w:pPr>
        <w:jc w:val="both"/>
        <w:rPr>
          <w:rFonts w:ascii="华文楷体" w:hAnsi="华文楷体" w:eastAsia="华文楷体"/>
          <w:kern w:val="0"/>
        </w:rPr>
      </w:pPr>
    </w:p>
    <w:p>
      <w:pPr>
        <w:jc w:val="both"/>
        <w:rPr>
          <w:rFonts w:ascii="华文楷体" w:hAnsi="华文楷体" w:eastAsia="华文楷体"/>
          <w:kern w:val="0"/>
        </w:rPr>
      </w:pPr>
    </w:p>
    <w:p>
      <w:pPr>
        <w:jc w:val="center"/>
        <w:rPr>
          <w:rFonts w:ascii="华文楷体" w:hAnsi="华文楷体" w:eastAsia="华文楷体"/>
          <w:kern w:val="0"/>
        </w:rPr>
      </w:pPr>
    </w:p>
    <w:p>
      <w:pPr>
        <w:jc w:val="center"/>
        <w:rPr>
          <w:rFonts w:hint="eastAsia" w:ascii="黑体" w:hAnsi="黑体" w:eastAsia="黑体" w:cs="黑体"/>
          <w:sz w:val="72"/>
          <w:szCs w:val="72"/>
          <w:lang w:val="en-US" w:eastAsia="zh-CN"/>
        </w:rPr>
      </w:pPr>
      <w:r>
        <w:rPr>
          <w:rFonts w:ascii="华文楷体" w:hAnsi="华文楷体" w:eastAsia="华文楷体"/>
          <w:kern w:val="0"/>
        </w:rPr>
        <w:drawing>
          <wp:inline distT="0" distB="0" distL="114300" distR="114300">
            <wp:extent cx="4025265" cy="1059180"/>
            <wp:effectExtent l="0" t="0" r="635" b="7620"/>
            <wp:docPr id="16" name="图片 16" descr="毕业设计(论文)图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毕业设计(论文)图标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25265" cy="105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黑体" w:hAnsi="黑体" w:eastAsia="黑体" w:cs="黑体"/>
          <w:sz w:val="48"/>
          <w:szCs w:val="48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sz w:val="48"/>
          <w:szCs w:val="48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sz w:val="48"/>
          <w:szCs w:val="4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ind w:left="0" w:leftChars="0" w:right="0" w:rightChars="0" w:firstLine="0" w:firstLineChars="0"/>
        <w:jc w:val="center"/>
        <w:textAlignment w:val="auto"/>
        <w:rPr>
          <w:rFonts w:hint="eastAsia" w:ascii="黑体" w:hAnsi="黑体" w:eastAsia="黑体" w:cs="黑体"/>
          <w:sz w:val="52"/>
          <w:szCs w:val="52"/>
          <w:lang w:val="en-US" w:eastAsia="zh-CN"/>
        </w:rPr>
      </w:pPr>
      <w:r>
        <w:rPr>
          <w:rFonts w:hint="eastAsia" w:ascii="黑体" w:hAnsi="黑体" w:eastAsia="黑体" w:cs="黑体"/>
          <w:sz w:val="52"/>
          <w:szCs w:val="52"/>
          <w:lang w:val="en-US" w:eastAsia="zh-CN"/>
        </w:rPr>
        <w:t>模式识别与机器学习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ind w:left="0" w:leftChars="0" w:right="0" w:rightChars="0" w:firstLine="0" w:firstLineChars="0"/>
        <w:jc w:val="center"/>
        <w:textAlignment w:val="auto"/>
        <w:rPr>
          <w:rFonts w:hint="eastAsia" w:ascii="黑体" w:hAnsi="黑体" w:eastAsia="黑体" w:cs="黑体"/>
          <w:sz w:val="52"/>
          <w:szCs w:val="5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黑体" w:hAnsi="黑体" w:eastAsia="黑体" w:cs="黑体"/>
          <w:sz w:val="52"/>
          <w:szCs w:val="52"/>
          <w:lang w:val="en-US" w:eastAsia="zh-CN"/>
        </w:rPr>
      </w:pPr>
      <w:r>
        <w:rPr>
          <w:rFonts w:hint="eastAsia" w:ascii="黑体" w:hAnsi="黑体" w:eastAsia="黑体" w:cs="黑体"/>
          <w:sz w:val="52"/>
          <w:szCs w:val="52"/>
          <w:lang w:val="en-US" w:eastAsia="zh-CN"/>
        </w:rPr>
        <w:t>实验报告（一）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黑体" w:hAnsi="黑体" w:eastAsia="黑体" w:cs="黑体"/>
          <w:sz w:val="48"/>
          <w:szCs w:val="4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黑体" w:hAnsi="黑体" w:eastAsia="黑体" w:cs="黑体"/>
          <w:sz w:val="48"/>
          <w:szCs w:val="4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2520" w:firstLineChars="700"/>
        <w:jc w:val="left"/>
        <w:textAlignment w:val="auto"/>
        <w:outlineLvl w:val="9"/>
        <w:rPr>
          <w:rFonts w:hint="eastAsia" w:ascii="黑体" w:hAnsi="黑体" w:eastAsia="黑体" w:cs="黑体"/>
          <w:sz w:val="36"/>
          <w:szCs w:val="36"/>
          <w:u w:val="single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班级：</w:t>
      </w:r>
      <w:r>
        <w:rPr>
          <w:rFonts w:hint="eastAsia" w:ascii="黑体" w:hAnsi="黑体" w:eastAsia="黑体" w:cs="黑体"/>
          <w:sz w:val="36"/>
          <w:szCs w:val="36"/>
          <w:u w:val="single"/>
          <w:lang w:val="en-US" w:eastAsia="zh-CN"/>
        </w:rPr>
        <w:t xml:space="preserve">计科1505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2520" w:firstLineChars="700"/>
        <w:jc w:val="left"/>
        <w:textAlignment w:val="auto"/>
        <w:outlineLvl w:val="9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姓名：</w:t>
      </w:r>
      <w:r>
        <w:rPr>
          <w:rFonts w:hint="eastAsia" w:ascii="黑体" w:hAnsi="黑体" w:eastAsia="黑体" w:cs="黑体"/>
          <w:sz w:val="36"/>
          <w:szCs w:val="36"/>
          <w:u w:val="single"/>
          <w:lang w:val="en-US" w:eastAsia="zh-CN"/>
        </w:rPr>
        <w:t xml:space="preserve">陶婉莹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2520" w:firstLineChars="700"/>
        <w:jc w:val="left"/>
        <w:textAlignment w:val="auto"/>
        <w:outlineLvl w:val="9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学号：</w:t>
      </w:r>
      <w:r>
        <w:rPr>
          <w:rFonts w:hint="eastAsia" w:ascii="黑体" w:hAnsi="黑体" w:eastAsia="黑体" w:cs="黑体"/>
          <w:sz w:val="36"/>
          <w:szCs w:val="36"/>
          <w:u w:val="single"/>
          <w:lang w:val="en-US" w:eastAsia="zh-CN"/>
        </w:rPr>
        <w:t xml:space="preserve">0902150521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2520" w:firstLineChars="700"/>
        <w:jc w:val="left"/>
        <w:textAlignment w:val="auto"/>
        <w:outlineLvl w:val="9"/>
        <w:rPr>
          <w:rFonts w:hint="eastAsia" w:ascii="黑体" w:hAnsi="黑体" w:eastAsia="黑体" w:cs="黑体"/>
          <w:sz w:val="36"/>
          <w:szCs w:val="36"/>
          <w:u w:val="single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指导教师：</w:t>
      </w:r>
      <w:r>
        <w:rPr>
          <w:rFonts w:hint="eastAsia" w:ascii="黑体" w:hAnsi="黑体" w:eastAsia="黑体" w:cs="黑体"/>
          <w:sz w:val="36"/>
          <w:szCs w:val="36"/>
          <w:u w:val="single"/>
          <w:lang w:val="en-US" w:eastAsia="zh-CN"/>
        </w:rPr>
        <w:t xml:space="preserve">梁毅雄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2520" w:firstLineChars="700"/>
        <w:jc w:val="left"/>
        <w:textAlignment w:val="auto"/>
        <w:outlineLvl w:val="9"/>
        <w:rPr>
          <w:rFonts w:hint="eastAsia" w:ascii="黑体" w:hAnsi="黑体" w:eastAsia="黑体" w:cs="黑体"/>
          <w:sz w:val="36"/>
          <w:szCs w:val="36"/>
          <w:u w:val="singl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2520" w:firstLineChars="700"/>
        <w:jc w:val="left"/>
        <w:textAlignment w:val="auto"/>
        <w:outlineLvl w:val="9"/>
        <w:rPr>
          <w:rFonts w:hint="eastAsia" w:ascii="黑体" w:hAnsi="黑体" w:eastAsia="黑体" w:cs="黑体"/>
          <w:sz w:val="36"/>
          <w:szCs w:val="36"/>
          <w:u w:val="single"/>
          <w:lang w:val="en-US" w:eastAsia="zh-CN"/>
        </w:rPr>
      </w:pPr>
    </w:p>
    <w:p>
      <w:pPr>
        <w:spacing w:line="0" w:lineRule="atLeast"/>
        <w:rPr>
          <w:rFonts w:hint="default" w:ascii="Times New Roman" w:hAnsi="Times New Roman" w:eastAsia="Arial" w:cs="Times New Roman"/>
          <w:b/>
          <w:bCs/>
          <w:sz w:val="34"/>
        </w:rPr>
      </w:pPr>
    </w:p>
    <w:p>
      <w:pPr>
        <w:spacing w:line="0" w:lineRule="atLeast"/>
        <w:rPr>
          <w:rFonts w:hint="default" w:ascii="Times New Roman" w:hAnsi="Times New Roman" w:eastAsia="Arial" w:cs="Times New Roman"/>
          <w:b/>
          <w:bCs/>
          <w:sz w:val="34"/>
        </w:rPr>
      </w:pPr>
      <w:r>
        <w:rPr>
          <w:rFonts w:hint="default" w:ascii="Times New Roman" w:hAnsi="Times New Roman" w:eastAsia="Arial" w:cs="Times New Roman"/>
          <w:b/>
          <w:bCs/>
          <w:sz w:val="34"/>
        </w:rPr>
        <w:t>Part I</w:t>
      </w:r>
    </w:p>
    <w:p>
      <w:pPr>
        <w:spacing w:line="61" w:lineRule="exact"/>
        <w:rPr>
          <w:rFonts w:hint="default" w:ascii="Times New Roman" w:hAnsi="Times New Roman" w:eastAsia="Times New Roman" w:cs="Times New Roman"/>
          <w:sz w:val="24"/>
        </w:rPr>
      </w:pPr>
    </w:p>
    <w:p>
      <w:pPr>
        <w:spacing w:line="239" w:lineRule="auto"/>
        <w:rPr>
          <w:rFonts w:hint="default" w:ascii="Times New Roman" w:hAnsi="Times New Roman" w:eastAsia="Arial" w:cs="Times New Roman"/>
          <w:b/>
          <w:bCs/>
          <w:sz w:val="50"/>
        </w:rPr>
      </w:pPr>
      <w:r>
        <w:rPr>
          <w:rFonts w:hint="default" w:ascii="Times New Roman" w:hAnsi="Times New Roman" w:eastAsia="Arial" w:cs="Times New Roman"/>
          <w:b/>
          <w:bCs/>
          <w:sz w:val="50"/>
        </w:rPr>
        <w:t>Linear Regression</w:t>
      </w:r>
    </w:p>
    <w:p>
      <w:pPr>
        <w:numPr>
          <w:ilvl w:val="0"/>
          <w:numId w:val="0"/>
        </w:numPr>
        <w:tabs>
          <w:tab w:val="left" w:pos="580"/>
        </w:tabs>
        <w:spacing w:line="239" w:lineRule="auto"/>
        <w:ind w:left="7" w:leftChars="0"/>
        <w:jc w:val="both"/>
        <w:rPr>
          <w:rFonts w:hint="default"/>
          <w:b/>
          <w:bCs/>
          <w:sz w:val="24"/>
        </w:rPr>
      </w:pPr>
      <w:r>
        <w:rPr>
          <w:rFonts w:hint="eastAsia" w:ascii="Times New Roman" w:hAnsi="Times New Roman" w:eastAsia="宋体" w:cs="Times New Roman"/>
          <w:b/>
          <w:bCs/>
          <w:sz w:val="34"/>
          <w:lang w:val="en-US" w:eastAsia="zh-CN"/>
        </w:rPr>
        <w:t xml:space="preserve">1  </w:t>
      </w:r>
      <w:r>
        <w:rPr>
          <w:rFonts w:hint="default" w:ascii="Times New Roman" w:hAnsi="Times New Roman" w:eastAsia="Arial" w:cs="Times New Roman"/>
          <w:b/>
          <w:bCs/>
          <w:sz w:val="34"/>
        </w:rPr>
        <w:t>Simple octave function</w:t>
      </w:r>
    </w:p>
    <w:p>
      <w:pPr>
        <w:numPr>
          <w:ilvl w:val="0"/>
          <w:numId w:val="0"/>
        </w:numPr>
        <w:tabs>
          <w:tab w:val="left" w:pos="580"/>
        </w:tabs>
        <w:spacing w:line="239" w:lineRule="auto"/>
        <w:ind w:left="7" w:leftChars="0" w:firstLine="560" w:firstLineChars="200"/>
        <w:jc w:val="both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完成</w:t>
      </w: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 warmUpExercise.m ，使得 A 为 5x5 单位矩阵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。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eastAsia="宋体" w:cs="Times New Roman"/>
          <w:color w:val="FF0000"/>
          <w:sz w:val="28"/>
          <w:szCs w:val="28"/>
          <w:lang w:val="en-US" w:eastAsia="zh-CN"/>
        </w:rPr>
        <w:t>补充代码：</w:t>
      </w:r>
      <w:r>
        <w:rPr>
          <w:rFonts w:hint="eastAsia" w:ascii="Courier New" w:hAnsi="Courier New"/>
          <w:color w:val="FF0000"/>
          <w:sz w:val="20"/>
        </w:rPr>
        <w:t>A = eye(5);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结果：</w:t>
      </w:r>
    </w:p>
    <w:p>
      <w:pPr>
        <w:numPr>
          <w:ilvl w:val="0"/>
          <w:numId w:val="0"/>
        </w:numPr>
        <w:tabs>
          <w:tab w:val="left" w:pos="580"/>
        </w:tabs>
        <w:spacing w:line="239" w:lineRule="auto"/>
        <w:ind w:left="7" w:leftChars="0"/>
        <w:jc w:val="center"/>
      </w:pPr>
      <w:r>
        <w:drawing>
          <wp:inline distT="0" distB="0" distL="0" distR="0">
            <wp:extent cx="2494280" cy="1537970"/>
            <wp:effectExtent l="0" t="0" r="762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t="20879" r="7862" b="-426"/>
                    <a:stretch>
                      <a:fillRect/>
                    </a:stretch>
                  </pic:blipFill>
                  <pic:spPr>
                    <a:xfrm>
                      <a:off x="0" y="0"/>
                      <a:ext cx="249428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left" w:pos="580"/>
        </w:tabs>
        <w:spacing w:line="239" w:lineRule="auto"/>
        <w:ind w:left="7" w:leftChars="0"/>
        <w:jc w:val="both"/>
        <w:rPr>
          <w:rFonts w:hint="default" w:ascii="Times New Roman" w:hAnsi="Times New Roman" w:eastAsia="Arial" w:cs="Times New Roman"/>
          <w:b/>
          <w:bCs/>
          <w:sz w:val="34"/>
        </w:rPr>
      </w:pPr>
      <w:r>
        <w:rPr>
          <w:rFonts w:hint="default" w:ascii="Times New Roman" w:hAnsi="Times New Roman" w:eastAsia="Arial" w:cs="Times New Roman"/>
          <w:b/>
          <w:bCs/>
          <w:sz w:val="34"/>
        </w:rPr>
        <w:t>Linear regression with one variable</w:t>
      </w:r>
    </w:p>
    <w:p>
      <w:pPr>
        <w:numPr>
          <w:ilvl w:val="0"/>
          <w:numId w:val="0"/>
        </w:numPr>
        <w:tabs>
          <w:tab w:val="left" w:pos="800"/>
        </w:tabs>
        <w:spacing w:line="0" w:lineRule="atLeast"/>
        <w:ind w:firstLine="560" w:firstLineChars="200"/>
        <w:jc w:val="left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通过以前的数据预测新开的店的收益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。</w:t>
      </w: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ex1data1.txt 提供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了</w:t>
      </w: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所需要的训练组，第一列是城市人口，第二列是对应的收益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，为</w:t>
      </w: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负值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则</w:t>
      </w: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代表亏损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。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Arial" w:cs="Times New Roman"/>
          <w:b/>
          <w:bCs/>
          <w:sz w:val="29"/>
        </w:rPr>
      </w:pPr>
      <w:r>
        <w:rPr>
          <w:rFonts w:hint="default" w:ascii="Times New Roman" w:hAnsi="Times New Roman" w:eastAsia="Arial" w:cs="Times New Roman"/>
          <w:b/>
          <w:bCs/>
          <w:sz w:val="29"/>
        </w:rPr>
        <w:t>Plotting the Data</w:t>
      </w:r>
    </w:p>
    <w:p>
      <w:pPr>
        <w:numPr>
          <w:ilvl w:val="0"/>
          <w:numId w:val="0"/>
        </w:numPr>
        <w:tabs>
          <w:tab w:val="left" w:pos="800"/>
        </w:tabs>
        <w:spacing w:line="0" w:lineRule="atLeast"/>
        <w:ind w:firstLine="560" w:firstLineChars="200"/>
        <w:jc w:val="left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在exm1.m中已经加载了X，y，通过plotData函数将散点图描绘出来。</w:t>
      </w:r>
    </w:p>
    <w:p>
      <w:pPr>
        <w:spacing w:beforeLines="0" w:afterLines="0"/>
        <w:jc w:val="left"/>
        <w:rPr>
          <w:rFonts w:hint="default"/>
          <w:color w:val="FF0000"/>
          <w:sz w:val="24"/>
        </w:rPr>
      </w:pPr>
      <w:r>
        <w:rPr>
          <w:rFonts w:hint="eastAsia" w:ascii="Times New Roman" w:hAnsi="Times New Roman" w:eastAsia="宋体" w:cs="Times New Roman"/>
          <w:color w:val="FF0000"/>
          <w:sz w:val="29"/>
          <w:lang w:val="en-US" w:eastAsia="zh-CN"/>
        </w:rPr>
        <w:t>补充代码：</w:t>
      </w:r>
      <w:r>
        <w:rPr>
          <w:rFonts w:hint="eastAsia" w:ascii="Courier New" w:hAnsi="Courier New"/>
          <w:color w:val="FF0000"/>
          <w:sz w:val="20"/>
        </w:rPr>
        <w:t>plot(x, y, 'rx', 'MarkerSize', 10); % Plot the data</w:t>
      </w:r>
    </w:p>
    <w:p>
      <w:pPr>
        <w:spacing w:beforeLines="0" w:afterLines="0"/>
        <w:jc w:val="left"/>
        <w:rPr>
          <w:rFonts w:hint="default"/>
          <w:color w:val="FF0000"/>
          <w:sz w:val="24"/>
        </w:rPr>
      </w:pPr>
      <w:r>
        <w:rPr>
          <w:rFonts w:hint="eastAsia" w:ascii="Courier New" w:hAnsi="Courier New"/>
          <w:color w:val="FF0000"/>
          <w:sz w:val="20"/>
        </w:rPr>
        <w:t>ylabel('Profit in $10,000s'); % Set the y-axis label</w:t>
      </w:r>
    </w:p>
    <w:p>
      <w:pPr>
        <w:spacing w:beforeLines="0" w:afterLines="0"/>
        <w:jc w:val="left"/>
        <w:rPr>
          <w:rFonts w:hint="default"/>
          <w:color w:val="FF0000"/>
          <w:sz w:val="24"/>
        </w:rPr>
      </w:pPr>
      <w:r>
        <w:rPr>
          <w:rFonts w:hint="eastAsia" w:ascii="Courier New" w:hAnsi="Courier New"/>
          <w:color w:val="FF0000"/>
          <w:sz w:val="20"/>
        </w:rPr>
        <w:t>xlabel('Population of City</w:t>
      </w:r>
      <w:bookmarkStart w:id="0" w:name="_GoBack"/>
      <w:bookmarkEnd w:id="0"/>
      <w:r>
        <w:rPr>
          <w:rFonts w:hint="eastAsia" w:ascii="Courier New" w:hAnsi="Courier New"/>
          <w:color w:val="FF0000"/>
          <w:sz w:val="20"/>
        </w:rPr>
        <w:t xml:space="preserve"> in 10,000s'); % Set the x-axis label</w:t>
      </w:r>
    </w:p>
    <w:p>
      <w:pPr>
        <w:numPr>
          <w:ilvl w:val="0"/>
          <w:numId w:val="0"/>
        </w:numPr>
        <w:tabs>
          <w:tab w:val="left" w:pos="580"/>
        </w:tabs>
        <w:spacing w:line="239" w:lineRule="auto"/>
        <w:jc w:val="left"/>
        <w:rPr>
          <w:rFonts w:hint="eastAsia" w:ascii="Times New Roman" w:hAnsi="Times New Roman" w:cs="Times New Roman"/>
          <w:color w:val="000000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color w:val="000000"/>
          <w:sz w:val="28"/>
          <w:szCs w:val="28"/>
          <w:lang w:val="en-US" w:eastAsia="zh-CN"/>
        </w:rPr>
        <w:t>结果：</w:t>
      </w:r>
    </w:p>
    <w:p>
      <w:pPr>
        <w:numPr>
          <w:ilvl w:val="0"/>
          <w:numId w:val="0"/>
        </w:numPr>
        <w:tabs>
          <w:tab w:val="left" w:pos="580"/>
        </w:tabs>
        <w:spacing w:line="239" w:lineRule="auto"/>
        <w:ind w:left="7" w:leftChars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drawing>
          <wp:inline distT="0" distB="0" distL="114300" distR="114300">
            <wp:extent cx="3464560" cy="3049905"/>
            <wp:effectExtent l="0" t="0" r="2540" b="1079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304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740"/>
        </w:tabs>
        <w:spacing w:line="0" w:lineRule="atLeast"/>
        <w:ind w:left="740" w:hanging="733"/>
        <w:jc w:val="both"/>
        <w:rPr>
          <w:rFonts w:hint="default" w:ascii="Times New Roman" w:hAnsi="Times New Roman" w:eastAsia="Arial" w:cs="Times New Roman"/>
          <w:b/>
          <w:bCs/>
          <w:sz w:val="29"/>
        </w:rPr>
      </w:pPr>
      <w:r>
        <w:rPr>
          <w:rFonts w:hint="default" w:ascii="Times New Roman" w:hAnsi="Times New Roman" w:eastAsia="Arial" w:cs="Times New Roman"/>
          <w:b/>
          <w:bCs/>
          <w:sz w:val="29"/>
        </w:rPr>
        <w:t>Gradient Descent</w:t>
      </w:r>
    </w:p>
    <w:p>
      <w:pPr>
        <w:numPr>
          <w:ilvl w:val="0"/>
          <w:numId w:val="0"/>
        </w:numPr>
        <w:tabs>
          <w:tab w:val="left" w:pos="800"/>
        </w:tabs>
        <w:spacing w:line="0" w:lineRule="atLeast"/>
        <w:ind w:firstLine="560" w:firstLineChars="200"/>
        <w:jc w:val="left"/>
        <w:rPr>
          <w:rFonts w:hint="eastAsia" w:ascii="Times New Roman" w:hAnsi="Times New Roman" w:eastAsia="宋体" w:cs="Times New Roman"/>
          <w:sz w:val="29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通过梯度下降法计算出合适的线性回归参数</w:t>
      </w:r>
      <w:r>
        <w:drawing>
          <wp:inline distT="0" distB="0" distL="114300" distR="114300">
            <wp:extent cx="158750" cy="196850"/>
            <wp:effectExtent l="0" t="0" r="6350" b="6350"/>
            <wp:docPr id="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rcRect l="1329" t="40294" r="90365" b="14118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29"/>
          <w:lang w:val="en-US" w:eastAsia="zh-CN"/>
        </w:rPr>
        <w:t>。</w:t>
      </w:r>
    </w:p>
    <w:p>
      <w:pPr>
        <w:numPr>
          <w:ilvl w:val="0"/>
          <w:numId w:val="3"/>
        </w:numPr>
        <w:tabs>
          <w:tab w:val="left" w:pos="820"/>
        </w:tabs>
        <w:spacing w:line="0" w:lineRule="atLeast"/>
        <w:ind w:left="820" w:hanging="813"/>
        <w:jc w:val="both"/>
        <w:rPr>
          <w:rFonts w:hint="default" w:ascii="Times New Roman" w:hAnsi="Times New Roman" w:eastAsia="Arial" w:cs="Times New Roman"/>
          <w:b/>
          <w:bCs/>
          <w:sz w:val="24"/>
        </w:rPr>
      </w:pPr>
      <w:r>
        <w:rPr>
          <w:rFonts w:hint="default" w:ascii="Times New Roman" w:hAnsi="Times New Roman" w:eastAsia="Arial" w:cs="Times New Roman"/>
          <w:b/>
          <w:bCs/>
          <w:sz w:val="24"/>
        </w:rPr>
        <w:t>Update Equations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560" w:firstLineChars="200"/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t>线性回归的目标是将成本函数最小化：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jc w:val="center"/>
      </w:pPr>
      <w:r>
        <w:drawing>
          <wp:inline distT="0" distB="0" distL="114300" distR="114300">
            <wp:extent cx="2089150" cy="619760"/>
            <wp:effectExtent l="0" t="0" r="635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61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560" w:firstLineChars="200"/>
        <w:jc w:val="left"/>
        <w:rPr>
          <w:rFonts w:hint="eastAsia" w:ascii="宋体" w:hAnsi="宋体" w:eastAsia="宋体" w:cs="宋体"/>
          <w:b w:val="0"/>
          <w:i w:val="0"/>
          <w:caps w:val="0"/>
          <w:color w:val="111111"/>
          <w:spacing w:val="0"/>
          <w:sz w:val="13"/>
          <w:szCs w:val="13"/>
        </w:rPr>
      </w:pP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t>其中线性模型的假设</w:t>
      </w:r>
      <w:r>
        <w:rPr>
          <w:rFonts w:hint="eastAsia" w:ascii="宋体" w:hAnsi="宋体" w:eastAsia="宋体" w:cs="宋体"/>
          <w:b w:val="0"/>
          <w:i w:val="0"/>
          <w:caps w:val="0"/>
          <w:color w:val="111111"/>
          <w:spacing w:val="0"/>
          <w:sz w:val="13"/>
          <w:szCs w:val="13"/>
          <w:shd w:val="clear" w:fill="FFFFFF"/>
        </w:rPr>
        <w:t> </w:t>
      </w:r>
      <w:r>
        <w:drawing>
          <wp:inline distT="0" distB="0" distL="114300" distR="114300">
            <wp:extent cx="440055" cy="246380"/>
            <wp:effectExtent l="0" t="0" r="4445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r="8696" b="2392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" cy="24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111111"/>
          <w:spacing w:val="0"/>
          <w:sz w:val="13"/>
          <w:szCs w:val="13"/>
          <w:shd w:val="clear" w:fill="FFFFFF"/>
        </w:rPr>
        <w:t> </w:t>
      </w: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t>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jc w:val="center"/>
      </w:pPr>
      <w:r>
        <w:drawing>
          <wp:inline distT="0" distB="0" distL="114300" distR="114300">
            <wp:extent cx="1689100" cy="311150"/>
            <wp:effectExtent l="0" t="0" r="0" b="635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31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560" w:firstLineChars="200"/>
        <w:rPr>
          <w:rFonts w:hint="eastAsia" w:ascii="宋体" w:hAnsi="宋体" w:eastAsia="宋体" w:cs="宋体"/>
          <w:b w:val="0"/>
          <w:i w:val="0"/>
          <w:caps w:val="0"/>
          <w:color w:val="111111"/>
          <w:spacing w:val="0"/>
          <w:sz w:val="13"/>
          <w:szCs w:val="13"/>
        </w:rPr>
      </w:pP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t>其中变量是</w:t>
      </w:r>
      <w:r>
        <w:drawing>
          <wp:inline distT="0" distB="0" distL="114300" distR="114300">
            <wp:extent cx="262255" cy="260350"/>
            <wp:effectExtent l="0" t="0" r="4445" b="635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rcRect r="9628" b="19608"/>
                    <a:stretch>
                      <a:fillRect/>
                    </a:stretch>
                  </pic:blipFill>
                  <pic:spPr>
                    <a:xfrm>
                      <a:off x="0" y="0"/>
                      <a:ext cx="262255" cy="26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111111"/>
          <w:spacing w:val="0"/>
          <w:sz w:val="13"/>
          <w:szCs w:val="13"/>
          <w:shd w:val="clear" w:fill="FFFFFF"/>
        </w:rPr>
        <w:t> </w:t>
      </w: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t>，通过调整</w:t>
      </w:r>
      <w:r>
        <w:rPr>
          <w:rFonts w:hint="eastAsia" w:ascii="宋体" w:hAnsi="宋体" w:eastAsia="宋体" w:cs="宋体"/>
          <w:b w:val="0"/>
          <w:i w:val="0"/>
          <w:caps w:val="0"/>
          <w:color w:val="111111"/>
          <w:spacing w:val="0"/>
          <w:sz w:val="13"/>
          <w:szCs w:val="13"/>
          <w:shd w:val="clear" w:fill="FFFFFF"/>
        </w:rPr>
        <w:t> </w:t>
      </w:r>
      <w:r>
        <w:drawing>
          <wp:inline distT="0" distB="0" distL="114300" distR="114300">
            <wp:extent cx="262255" cy="260350"/>
            <wp:effectExtent l="0" t="0" r="4445" b="635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rcRect r="9628" b="19608"/>
                    <a:stretch>
                      <a:fillRect/>
                    </a:stretch>
                  </pic:blipFill>
                  <pic:spPr>
                    <a:xfrm>
                      <a:off x="0" y="0"/>
                      <a:ext cx="262255" cy="26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111111"/>
          <w:spacing w:val="0"/>
          <w:sz w:val="13"/>
          <w:szCs w:val="13"/>
          <w:shd w:val="clear" w:fill="FFFFFF"/>
        </w:rPr>
        <w:t> </w:t>
      </w: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t>的值来最小化成本函数。一种方式就是梯度下降法，每次迭代都会更新</w:t>
      </w:r>
      <w:r>
        <w:rPr>
          <w:rFonts w:hint="eastAsia" w:ascii="宋体" w:hAnsi="宋体" w:eastAsia="宋体" w:cs="宋体"/>
          <w:b w:val="0"/>
          <w:i w:val="0"/>
          <w:caps w:val="0"/>
          <w:color w:val="111111"/>
          <w:spacing w:val="0"/>
          <w:sz w:val="13"/>
          <w:szCs w:val="13"/>
          <w:shd w:val="clear" w:fill="FFFFFF"/>
        </w:rPr>
        <w:t> </w:t>
      </w:r>
      <w:r>
        <w:drawing>
          <wp:inline distT="0" distB="0" distL="114300" distR="114300">
            <wp:extent cx="262255" cy="260350"/>
            <wp:effectExtent l="0" t="0" r="4445" b="635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rcRect r="9628" b="19608"/>
                    <a:stretch>
                      <a:fillRect/>
                    </a:stretch>
                  </pic:blipFill>
                  <pic:spPr>
                    <a:xfrm>
                      <a:off x="0" y="0"/>
                      <a:ext cx="262255" cy="26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t>：</w:t>
      </w:r>
    </w:p>
    <w:p>
      <w:pPr>
        <w:numPr>
          <w:ilvl w:val="0"/>
          <w:numId w:val="0"/>
        </w:numPr>
        <w:tabs>
          <w:tab w:val="left" w:pos="820"/>
        </w:tabs>
        <w:spacing w:line="0" w:lineRule="atLeast"/>
        <w:ind w:left="7" w:leftChars="0"/>
        <w:jc w:val="center"/>
        <w:rPr>
          <w:rFonts w:hint="default" w:ascii="Times New Roman" w:hAnsi="Times New Roman" w:eastAsia="Arial" w:cs="Times New Roman"/>
          <w:b/>
          <w:bCs/>
          <w:sz w:val="24"/>
        </w:rPr>
      </w:pPr>
      <w:r>
        <w:drawing>
          <wp:inline distT="0" distB="0" distL="114300" distR="114300">
            <wp:extent cx="4876800" cy="527050"/>
            <wp:effectExtent l="0" t="0" r="0" b="635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2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00"/>
        </w:tabs>
        <w:spacing w:line="0" w:lineRule="atLeast"/>
        <w:ind w:firstLine="560" w:firstLineChars="200"/>
        <w:jc w:val="left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使用梯度下降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法</w:t>
      </w: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时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必须</w:t>
      </w: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在矩阵 X 第一列增加一列 1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，因为成本函数的公式中</w:t>
      </w: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 </w:t>
      </w:r>
      <w:r>
        <w:drawing>
          <wp:inline distT="0" distB="0" distL="114300" distR="114300">
            <wp:extent cx="198755" cy="234950"/>
            <wp:effectExtent l="0" t="0" r="4445" b="635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rcRect r="14011" b="18502"/>
                    <a:stretch>
                      <a:fillRect/>
                    </a:stretch>
                  </pic:blipFill>
                  <pic:spPr>
                    <a:xfrm>
                      <a:off x="0" y="0"/>
                      <a:ext cx="198755" cy="23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的系数为1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。</w:t>
      </w:r>
    </w:p>
    <w:p>
      <w:pPr>
        <w:numPr>
          <w:ilvl w:val="0"/>
          <w:numId w:val="4"/>
        </w:numPr>
        <w:tabs>
          <w:tab w:val="left" w:pos="820"/>
        </w:tabs>
        <w:spacing w:line="0" w:lineRule="atLeast"/>
        <w:ind w:left="820" w:hanging="813"/>
        <w:jc w:val="both"/>
        <w:rPr>
          <w:rFonts w:hint="default" w:ascii="Times New Roman" w:hAnsi="Times New Roman" w:eastAsia="Arial" w:cs="Times New Roman"/>
          <w:b/>
          <w:bCs/>
          <w:sz w:val="24"/>
        </w:rPr>
      </w:pPr>
      <w:r>
        <w:rPr>
          <w:rFonts w:hint="default" w:ascii="Times New Roman" w:hAnsi="Times New Roman" w:eastAsia="Arial" w:cs="Times New Roman"/>
          <w:b/>
          <w:bCs/>
          <w:sz w:val="24"/>
        </w:rPr>
        <w:t>Implementation</w:t>
      </w:r>
    </w:p>
    <w:p>
      <w:pPr>
        <w:numPr>
          <w:ilvl w:val="0"/>
          <w:numId w:val="0"/>
        </w:numPr>
        <w:tabs>
          <w:tab w:val="left" w:pos="800"/>
        </w:tabs>
        <w:spacing w:line="0" w:lineRule="atLeast"/>
        <w:ind w:firstLine="560" w:firstLineChars="200"/>
        <w:jc w:val="left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初始化参数为0，学习率为0.01，设置迭代次数为1500次。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X = [ones(m, 1), data(:,1)]; </w:t>
      </w:r>
      <w:r>
        <w:rPr>
          <w:rFonts w:hint="eastAsia" w:ascii="Courier New" w:hAnsi="Courier New"/>
          <w:color w:val="228B22"/>
          <w:sz w:val="20"/>
        </w:rPr>
        <w:t>% Add a column of ones to x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theta = zeros(2, 1); </w:t>
      </w:r>
      <w:r>
        <w:rPr>
          <w:rFonts w:hint="eastAsia" w:ascii="Courier New" w:hAnsi="Courier New"/>
          <w:color w:val="228B22"/>
          <w:sz w:val="20"/>
        </w:rPr>
        <w:t>% initialize fitting parameters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228B22"/>
          <w:sz w:val="20"/>
        </w:rPr>
        <w:t>% Some gradient descent settings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iterations = 1500;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alpha = 0.01;</w:t>
      </w:r>
    </w:p>
    <w:p>
      <w:pPr>
        <w:numPr>
          <w:ilvl w:val="0"/>
          <w:numId w:val="5"/>
        </w:numPr>
        <w:tabs>
          <w:tab w:val="left" w:pos="820"/>
        </w:tabs>
        <w:spacing w:line="0" w:lineRule="atLeast"/>
        <w:ind w:left="820" w:hanging="813"/>
        <w:jc w:val="both"/>
        <w:rPr>
          <w:rFonts w:hint="default" w:ascii="Times New Roman" w:hAnsi="Times New Roman" w:eastAsia="Arial" w:cs="Times New Roman"/>
          <w:b/>
          <w:bCs/>
          <w:sz w:val="24"/>
        </w:rPr>
      </w:pPr>
      <w:r>
        <w:rPr>
          <w:rFonts w:hint="default" w:ascii="Times New Roman" w:hAnsi="Times New Roman" w:eastAsia="Arial" w:cs="Times New Roman"/>
          <w:b/>
          <w:bCs/>
          <w:sz w:val="24"/>
        </w:rPr>
        <w:t xml:space="preserve">Computing the cost </w:t>
      </w:r>
      <w:r>
        <w:drawing>
          <wp:inline distT="0" distB="0" distL="114300" distR="114300">
            <wp:extent cx="352425" cy="252095"/>
            <wp:effectExtent l="0" t="0" r="3175" b="190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rcRect r="6373" b="1960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52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560" w:firstLineChars="200"/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t>根据成本函数完成 computeCost.m，注意</w:t>
      </w: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t>到</w:t>
      </w:r>
      <w:r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t>X</w:t>
      </w: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t>，</w:t>
      </w:r>
      <w:r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t>y是训练组中的数据矩阵而不是非矢量数(scalar values)。当正确完成成本函数后，ex1.m 下一步将 theta 初始化为0，运行成功后会输出结果 </w:t>
      </w: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t>32.07</w:t>
      </w:r>
      <w:r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t> 。</w:t>
      </w:r>
    </w:p>
    <w:p>
      <w:pPr>
        <w:spacing w:beforeLines="0" w:afterLines="0"/>
        <w:jc w:val="left"/>
        <w:rPr>
          <w:rFonts w:hint="default"/>
          <w:color w:val="FF0000"/>
          <w:sz w:val="24"/>
        </w:rPr>
      </w:pPr>
      <w:r>
        <w:rPr>
          <w:rFonts w:hint="eastAsia" w:ascii="Times New Roman" w:hAnsi="Times New Roman" w:eastAsia="宋体" w:cs="Times New Roman"/>
          <w:color w:val="FF0000"/>
          <w:kern w:val="2"/>
          <w:sz w:val="28"/>
          <w:szCs w:val="28"/>
          <w:lang w:val="en-US" w:eastAsia="zh-CN" w:bidi="ar-SA"/>
        </w:rPr>
        <w:t>补充代码：</w:t>
      </w:r>
      <w:r>
        <w:rPr>
          <w:rFonts w:hint="eastAsia" w:ascii="Courier New" w:hAnsi="Courier New"/>
          <w:color w:val="FF0000"/>
          <w:sz w:val="20"/>
        </w:rPr>
        <w:t>J = sum((X*theta-y).^2)/(2*length(y));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t>结果：</w:t>
      </w:r>
    </w:p>
    <w:p>
      <w:pPr>
        <w:numPr>
          <w:ilvl w:val="0"/>
          <w:numId w:val="0"/>
        </w:numPr>
        <w:tabs>
          <w:tab w:val="left" w:pos="820"/>
        </w:tabs>
        <w:spacing w:line="0" w:lineRule="atLeast"/>
        <w:ind w:left="7" w:leftChars="0"/>
        <w:jc w:val="center"/>
      </w:pPr>
      <w:r>
        <w:drawing>
          <wp:inline distT="0" distB="0" distL="0" distR="0">
            <wp:extent cx="3227705" cy="900430"/>
            <wp:effectExtent l="0" t="0" r="1079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rcRect t="44063" r="333"/>
                    <a:stretch>
                      <a:fillRect/>
                    </a:stretch>
                  </pic:blipFill>
                  <pic:spPr>
                    <a:xfrm>
                      <a:off x="0" y="0"/>
                      <a:ext cx="322770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tabs>
          <w:tab w:val="left" w:pos="820"/>
        </w:tabs>
        <w:spacing w:line="0" w:lineRule="atLeast"/>
        <w:ind w:left="820" w:hanging="813"/>
        <w:jc w:val="both"/>
        <w:rPr>
          <w:rFonts w:hint="default" w:ascii="Times New Roman" w:hAnsi="Times New Roman" w:eastAsia="Arial" w:cs="Times New Roman"/>
          <w:b/>
          <w:bCs/>
          <w:sz w:val="24"/>
        </w:rPr>
      </w:pPr>
      <w:r>
        <w:rPr>
          <w:rFonts w:hint="default" w:ascii="Times New Roman" w:hAnsi="Times New Roman" w:eastAsia="Arial" w:cs="Times New Roman"/>
          <w:b/>
          <w:bCs/>
          <w:sz w:val="24"/>
        </w:rPr>
        <w:t>Gradient descent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0" w:after="100" w:afterAutospacing="0" w:line="240" w:lineRule="auto"/>
        <w:ind w:left="0" w:leftChars="0" w:right="0" w:rightChars="0" w:firstLine="560" w:firstLineChars="200"/>
        <w:jc w:val="left"/>
        <w:textAlignment w:val="auto"/>
        <w:outlineLvl w:val="9"/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t>完成 gradientDescent.m </w:t>
      </w: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t>，</w:t>
      </w:r>
      <w:r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t xml:space="preserve">其中循环结构已经写好了，仅需要写每次更新 </w:t>
      </w:r>
      <w:r>
        <w:drawing>
          <wp:inline distT="0" distB="0" distL="114300" distR="114300">
            <wp:extent cx="158750" cy="196850"/>
            <wp:effectExtent l="0" t="0" r="6350" b="6350"/>
            <wp:docPr id="6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rcRect l="1329" t="40294" r="90365" b="14118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t xml:space="preserve"> 的函数即可。编程时要明确</w:t>
      </w: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t>地</w:t>
      </w:r>
      <w:r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t>知道，成本函数</w:t>
      </w:r>
      <w:r>
        <w:drawing>
          <wp:inline distT="0" distB="0" distL="114300" distR="114300">
            <wp:extent cx="352425" cy="252095"/>
            <wp:effectExtent l="0" t="0" r="3175" b="190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rcRect r="6373" b="1960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52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t xml:space="preserve">是改变 </w:t>
      </w:r>
      <w:r>
        <w:drawing>
          <wp:inline distT="0" distB="0" distL="114300" distR="114300">
            <wp:extent cx="158750" cy="196850"/>
            <wp:effectExtent l="0" t="0" r="6350" b="6350"/>
            <wp:docPr id="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rcRect l="1329" t="40294" r="90365" b="14118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t xml:space="preserve"> 来最小化的，而不是 X 或者 y。</w:t>
      </w: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t>可以通过观察结果是否逐步减小来判断梯度下降法的工作情况。正确的结果应该是</w:t>
      </w:r>
      <w:r>
        <w:drawing>
          <wp:inline distT="0" distB="0" distL="114300" distR="114300">
            <wp:extent cx="352425" cy="252095"/>
            <wp:effectExtent l="0" t="0" r="3175" b="190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rcRect r="6373" b="1960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52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不会增大，</w:t>
      </w:r>
      <w:r>
        <w:rPr>
          <w:rFonts w:hint="eastAsia"/>
          <w:sz w:val="28"/>
          <w:szCs w:val="28"/>
          <w:lang w:val="en-US" w:eastAsia="zh-CN"/>
        </w:rPr>
        <w:t>并且到后面收敛到一个稳定的值。ex1.m</w:t>
      </w:r>
      <w:r>
        <w:rPr>
          <w:rFonts w:hint="default"/>
          <w:sz w:val="28"/>
          <w:szCs w:val="28"/>
          <w:lang w:val="en-US" w:eastAsia="zh-CN"/>
        </w:rPr>
        <w:t>将会使用最后</w:t>
      </w:r>
      <w:r>
        <w:rPr>
          <w:rFonts w:hint="eastAsia"/>
          <w:sz w:val="28"/>
          <w:szCs w:val="28"/>
          <w:lang w:val="en-US" w:eastAsia="zh-CN"/>
        </w:rPr>
        <w:t>计算得到</w:t>
      </w:r>
      <w:r>
        <w:rPr>
          <w:rFonts w:hint="default"/>
          <w:sz w:val="28"/>
          <w:szCs w:val="28"/>
          <w:lang w:val="en-US" w:eastAsia="zh-CN"/>
        </w:rPr>
        <w:t>的</w:t>
      </w:r>
      <w:r>
        <w:drawing>
          <wp:inline distT="0" distB="0" distL="114300" distR="114300">
            <wp:extent cx="158750" cy="196850"/>
            <wp:effectExtent l="0" t="0" r="6350" b="6350"/>
            <wp:docPr id="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rcRect l="1329" t="40294" r="90365" b="14118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-US" w:eastAsia="zh-CN"/>
        </w:rPr>
        <w:t>绘制出一条匹配的直线</w:t>
      </w:r>
      <w:r>
        <w:rPr>
          <w:rFonts w:hint="eastAsia"/>
          <w:sz w:val="28"/>
          <w:szCs w:val="28"/>
          <w:lang w:val="en-US" w:eastAsia="zh-CN"/>
        </w:rPr>
        <w:t>。</w:t>
      </w:r>
      <w:r>
        <w:drawing>
          <wp:inline distT="0" distB="0" distL="114300" distR="114300">
            <wp:extent cx="352425" cy="252095"/>
            <wp:effectExtent l="0" t="0" r="3175" b="1905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rcRect r="6373" b="1960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52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t>最后的值也会被用来在有35,000和70,000人口数量的地区进行预测。</w:t>
      </w:r>
    </w:p>
    <w:p>
      <w:pPr>
        <w:spacing w:beforeLines="0" w:afterLines="0"/>
        <w:jc w:val="left"/>
        <w:rPr>
          <w:rFonts w:hint="default"/>
          <w:color w:val="FF0000"/>
          <w:sz w:val="24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补充代码：</w:t>
      </w:r>
      <w:r>
        <w:rPr>
          <w:rFonts w:hint="eastAsia" w:ascii="Courier New" w:hAnsi="Courier New"/>
          <w:color w:val="FF0000"/>
          <w:sz w:val="20"/>
        </w:rPr>
        <w:t>theta = theta - X'*(X*theta-y)/m*alpha;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0" w:after="10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结果：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0" w:after="100" w:afterAutospacing="0" w:line="240" w:lineRule="auto"/>
        <w:ind w:left="0" w:leftChars="0" w:right="0" w:rightChars="0" w:firstLine="0" w:firstLineChars="0"/>
        <w:jc w:val="center"/>
        <w:textAlignment w:val="auto"/>
        <w:outlineLvl w:val="9"/>
      </w:pPr>
      <w:r>
        <w:drawing>
          <wp:inline distT="0" distB="0" distL="114300" distR="114300">
            <wp:extent cx="3658235" cy="3251200"/>
            <wp:effectExtent l="0" t="0" r="12065" b="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325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0" w:after="100" w:afterAutospacing="0"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4152900" cy="666750"/>
            <wp:effectExtent l="0" t="0" r="0" b="6350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tabs>
          <w:tab w:val="left" w:pos="740"/>
        </w:tabs>
        <w:spacing w:line="239" w:lineRule="auto"/>
        <w:ind w:left="740" w:hanging="733"/>
        <w:jc w:val="both"/>
        <w:rPr>
          <w:rFonts w:hint="default" w:ascii="Times New Roman" w:hAnsi="Times New Roman" w:eastAsia="Arial" w:cs="Times New Roman"/>
          <w:b/>
          <w:bCs/>
          <w:sz w:val="29"/>
        </w:rPr>
      </w:pPr>
      <w:r>
        <w:rPr>
          <w:rFonts w:hint="default" w:ascii="Times New Roman" w:hAnsi="Times New Roman" w:eastAsia="Arial" w:cs="Times New Roman"/>
          <w:b/>
          <w:bCs/>
          <w:sz w:val="29"/>
        </w:rPr>
        <w:t>Debugging</w:t>
      </w:r>
    </w:p>
    <w:p>
      <w:pPr>
        <w:numPr>
          <w:ilvl w:val="0"/>
          <w:numId w:val="7"/>
        </w:numPr>
        <w:tabs>
          <w:tab w:val="left" w:pos="740"/>
        </w:tabs>
        <w:spacing w:line="239" w:lineRule="auto"/>
        <w:ind w:left="740" w:hanging="733"/>
        <w:jc w:val="both"/>
        <w:rPr>
          <w:rFonts w:hint="default" w:ascii="Times New Roman" w:hAnsi="Times New Roman" w:eastAsia="Arial" w:cs="Times New Roman"/>
          <w:b/>
          <w:bCs/>
          <w:sz w:val="29"/>
        </w:rPr>
      </w:pPr>
      <w:r>
        <w:rPr>
          <w:rFonts w:hint="eastAsia" w:ascii="Times New Roman" w:hAnsi="Times New Roman" w:eastAsia="宋体" w:cs="Times New Roman"/>
          <w:b/>
          <w:bCs/>
          <w:sz w:val="29"/>
          <w:lang w:val="en-US" w:eastAsia="zh-CN"/>
        </w:rPr>
        <w:t xml:space="preserve">Visualizing </w:t>
      </w:r>
      <w:r>
        <w:drawing>
          <wp:inline distT="0" distB="0" distL="114300" distR="114300">
            <wp:extent cx="421005" cy="273050"/>
            <wp:effectExtent l="0" t="0" r="10795" b="635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rcRect r="2245" b="2385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" cy="27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0" w:after="100" w:afterAutospacing="0" w:line="240" w:lineRule="auto"/>
        <w:ind w:left="0" w:leftChars="0" w:right="0" w:rightChars="0" w:firstLine="560" w:firstLineChars="200"/>
        <w:jc w:val="left"/>
        <w:textAlignment w:val="auto"/>
        <w:outlineLvl w:val="9"/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t>为了更好的理解成本函数，</w:t>
      </w: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t>需要</w:t>
      </w:r>
      <w:r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t>构建一个三维的图形。ex1.m 中已经写好了这一部分的代码，但是要理解为什么代码这么写。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228B22"/>
          <w:sz w:val="20"/>
        </w:rPr>
        <w:t>% initialize J vals to a matrix of 0's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J </w:t>
      </w:r>
      <w:r>
        <w:rPr>
          <w:rFonts w:hint="eastAsia" w:ascii="Courier New" w:hAnsi="Courier New"/>
          <w:color w:val="A020F0"/>
          <w:sz w:val="20"/>
        </w:rPr>
        <w:t>vals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A020F0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A020F0"/>
          <w:sz w:val="20"/>
        </w:rPr>
        <w:t>zeros(length(theta0 vals), length(theta1 vals))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228B22"/>
          <w:sz w:val="20"/>
        </w:rPr>
        <w:t>% Fill out J vals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FF"/>
          <w:sz w:val="20"/>
        </w:rPr>
        <w:t>for</w:t>
      </w:r>
      <w:r>
        <w:rPr>
          <w:rFonts w:hint="eastAsia" w:ascii="Courier New" w:hAnsi="Courier New"/>
          <w:color w:val="000000"/>
          <w:sz w:val="20"/>
        </w:rPr>
        <w:t xml:space="preserve"> i = 1:length(theta0 vals)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   </w:t>
      </w:r>
      <w:r>
        <w:rPr>
          <w:rFonts w:hint="eastAsia" w:ascii="Courier New" w:hAnsi="Courier New"/>
          <w:color w:val="0000FF"/>
          <w:sz w:val="20"/>
        </w:rPr>
        <w:t>for</w:t>
      </w:r>
      <w:r>
        <w:rPr>
          <w:rFonts w:hint="eastAsia" w:ascii="Courier New" w:hAnsi="Courier New"/>
          <w:color w:val="000000"/>
          <w:sz w:val="20"/>
        </w:rPr>
        <w:t xml:space="preserve"> j = 1:length(theta1 vals)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       t = [theta0 vals(i); theta1 vals(j)];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       J_vals(i,j) = computeCost(x, y, t);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   </w:t>
      </w:r>
      <w:r>
        <w:rPr>
          <w:rFonts w:hint="eastAsia" w:ascii="Courier New" w:hAnsi="Courier New"/>
          <w:color w:val="0000FF"/>
          <w:sz w:val="20"/>
        </w:rPr>
        <w:t>end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FF"/>
          <w:sz w:val="20"/>
        </w:rPr>
        <w:t>end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0" w:after="100" w:afterAutospacing="0" w:line="240" w:lineRule="auto"/>
        <w:ind w:left="0" w:leftChars="0" w:right="0" w:rightChars="0" w:firstLine="560" w:firstLineChars="200"/>
        <w:jc w:val="left"/>
        <w:textAlignment w:val="auto"/>
        <w:outlineLvl w:val="9"/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t>执行完这几行代码后，可以得到有关</w:t>
      </w:r>
      <w:r>
        <w:drawing>
          <wp:inline distT="0" distB="0" distL="114300" distR="114300">
            <wp:extent cx="421005" cy="273050"/>
            <wp:effectExtent l="0" t="0" r="10795" b="635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rcRect r="2245" b="2385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" cy="27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t>值的二维数组</w:t>
      </w:r>
      <w:r>
        <w:rPr>
          <w:rFonts w:hint="eastAsia"/>
          <w:lang w:val="en-US" w:eastAsia="zh-CN"/>
        </w:rPr>
        <w:t>。</w:t>
      </w: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t>运行ex1.m后，通过使用surf和contour命令，构建出相应图形，展示</w:t>
      </w:r>
      <w:r>
        <w:drawing>
          <wp:inline distT="0" distB="0" distL="114300" distR="114300">
            <wp:extent cx="421005" cy="273050"/>
            <wp:effectExtent l="0" t="0" r="10795" b="635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rcRect r="2245" b="2385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" cy="27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t>的值如何随着</w:t>
      </w:r>
      <w:r>
        <w:drawing>
          <wp:inline distT="0" distB="0" distL="114300" distR="114300">
            <wp:extent cx="213360" cy="252095"/>
            <wp:effectExtent l="0" t="0" r="2540" b="190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252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t>和</w:t>
      </w:r>
      <w:r>
        <w:drawing>
          <wp:inline distT="0" distB="0" distL="114300" distR="114300">
            <wp:extent cx="236220" cy="252095"/>
            <wp:effectExtent l="0" t="0" r="5080" b="190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" cy="252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t>的变化而变化。最小点是</w:t>
      </w:r>
      <w:r>
        <w:rPr>
          <w:rFonts w:hint="default"/>
          <w:szCs w:val="22"/>
          <w:lang w:val="en-US" w:eastAsia="zh-CN"/>
        </w:rPr>
        <w:t> </w:t>
      </w:r>
      <w:r>
        <w:drawing>
          <wp:inline distT="0" distB="0" distL="114300" distR="114300">
            <wp:extent cx="213360" cy="252095"/>
            <wp:effectExtent l="0" t="0" r="2540" b="190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252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t>和</w:t>
      </w:r>
      <w:r>
        <w:drawing>
          <wp:inline distT="0" distB="0" distL="114300" distR="114300">
            <wp:extent cx="236220" cy="252095"/>
            <wp:effectExtent l="0" t="0" r="5080" b="190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" cy="252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t>的最适点，</w:t>
      </w: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t>梯度下降的每一步</w:t>
      </w:r>
      <w:r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t>都会更靠近这个点。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0" w:after="10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cs="Times New Roman" w:eastAsiaTheme="minorEastAsia"/>
          <w:color w:val="000000"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color w:val="000000"/>
          <w:kern w:val="2"/>
          <w:sz w:val="28"/>
          <w:szCs w:val="28"/>
          <w:lang w:val="en-US" w:eastAsia="zh-CN" w:bidi="ar-SA"/>
        </w:rPr>
        <w:t>结果：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0" w:after="100" w:afterAutospacing="0" w:line="240" w:lineRule="auto"/>
        <w:ind w:left="0" w:leftChars="0" w:right="0" w:rightChars="0" w:firstLine="0" w:firstLineChars="0"/>
        <w:jc w:val="center"/>
        <w:textAlignment w:val="auto"/>
        <w:outlineLvl w:val="9"/>
      </w:pPr>
      <w:r>
        <w:drawing>
          <wp:inline distT="0" distB="0" distL="114300" distR="114300">
            <wp:extent cx="3486785" cy="3094990"/>
            <wp:effectExtent l="0" t="0" r="5715" b="3810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6785" cy="309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66465" cy="3103245"/>
            <wp:effectExtent l="0" t="0" r="635" b="8255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3103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0" w:after="10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tabs>
          <w:tab w:val="left" w:pos="580"/>
        </w:tabs>
        <w:spacing w:line="239" w:lineRule="auto"/>
        <w:ind w:left="7" w:leftChars="0"/>
        <w:jc w:val="both"/>
        <w:rPr>
          <w:rFonts w:hint="default" w:ascii="Times New Roman" w:hAnsi="Times New Roman" w:eastAsia="Arial" w:cs="Times New Roman"/>
          <w:b/>
          <w:bCs/>
          <w:sz w:val="34"/>
        </w:rPr>
      </w:pPr>
      <w:r>
        <w:rPr>
          <w:rFonts w:hint="default" w:ascii="Times New Roman" w:hAnsi="Times New Roman" w:eastAsia="Arial" w:cs="Times New Roman"/>
          <w:b/>
          <w:bCs/>
          <w:sz w:val="34"/>
        </w:rPr>
        <w:t xml:space="preserve">Linear regression with </w:t>
      </w:r>
      <w:r>
        <w:rPr>
          <w:rFonts w:hint="eastAsia" w:ascii="Times New Roman" w:hAnsi="Times New Roman" w:eastAsia="宋体" w:cs="Times New Roman"/>
          <w:b/>
          <w:bCs/>
          <w:sz w:val="34"/>
          <w:lang w:val="en-US" w:eastAsia="zh-CN"/>
        </w:rPr>
        <w:t>multiple</w:t>
      </w:r>
      <w:r>
        <w:rPr>
          <w:rFonts w:hint="default" w:ascii="Times New Roman" w:hAnsi="Times New Roman" w:eastAsia="Arial" w:cs="Times New Roman"/>
          <w:b/>
          <w:bCs/>
          <w:sz w:val="34"/>
        </w:rPr>
        <w:t xml:space="preserve"> variable</w:t>
      </w:r>
    </w:p>
    <w:p>
      <w:pPr>
        <w:numPr>
          <w:ilvl w:val="0"/>
          <w:numId w:val="0"/>
        </w:numPr>
        <w:tabs>
          <w:tab w:val="left" w:pos="800"/>
        </w:tabs>
        <w:spacing w:line="0" w:lineRule="atLeast"/>
        <w:ind w:firstLine="560" w:firstLineChars="200"/>
        <w:jc w:val="left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利用多元线性回归预测房子的价格。</w:t>
      </w: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ex1data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.txt 提供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了</w:t>
      </w: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所需要的训练组，第一列是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房子的面积</w:t>
      </w: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，第二列是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房间的数量，第三列是房子的价格。</w:t>
      </w:r>
    </w:p>
    <w:p>
      <w:pPr>
        <w:numPr>
          <w:ilvl w:val="0"/>
          <w:numId w:val="0"/>
        </w:numPr>
        <w:tabs>
          <w:tab w:val="left" w:pos="800"/>
        </w:tabs>
        <w:spacing w:line="0" w:lineRule="atLeast"/>
        <w:jc w:val="left"/>
        <w:rPr>
          <w:rFonts w:hint="default" w:ascii="Times New Roman" w:hAnsi="Times New Roman" w:eastAsia="Arial" w:cs="Times New Roman"/>
          <w:b/>
          <w:bCs/>
          <w:sz w:val="29"/>
        </w:rPr>
      </w:pPr>
      <w:r>
        <w:rPr>
          <w:rFonts w:hint="eastAsia" w:ascii="Times New Roman" w:hAnsi="Times New Roman" w:eastAsia="宋体" w:cs="Times New Roman"/>
          <w:b/>
          <w:bCs/>
          <w:sz w:val="29"/>
          <w:lang w:val="en-US" w:eastAsia="zh-CN"/>
        </w:rPr>
        <w:t>3.1   Feature Normalization</w:t>
      </w:r>
    </w:p>
    <w:p>
      <w:pPr>
        <w:numPr>
          <w:ilvl w:val="0"/>
          <w:numId w:val="0"/>
        </w:numPr>
        <w:tabs>
          <w:tab w:val="left" w:pos="800"/>
        </w:tabs>
        <w:spacing w:line="0" w:lineRule="atLeast"/>
        <w:ind w:firstLine="560" w:firstLineChars="200"/>
        <w:jc w:val="left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完成featureNormalize.m中的代码。</w:t>
      </w:r>
    </w:p>
    <w:p>
      <w:pPr>
        <w:numPr>
          <w:ilvl w:val="0"/>
          <w:numId w:val="8"/>
        </w:numPr>
        <w:tabs>
          <w:tab w:val="left" w:pos="800"/>
        </w:tabs>
        <w:spacing w:line="0" w:lineRule="atLeast"/>
        <w:ind w:firstLine="560" w:firstLineChars="200"/>
        <w:jc w:val="left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从数据集中计算出每个特征的平均值；</w:t>
      </w:r>
    </w:p>
    <w:p>
      <w:pPr>
        <w:numPr>
          <w:ilvl w:val="0"/>
          <w:numId w:val="8"/>
        </w:numPr>
        <w:tabs>
          <w:tab w:val="left" w:pos="800"/>
        </w:tabs>
        <w:spacing w:line="0" w:lineRule="atLeast"/>
        <w:ind w:firstLine="560" w:firstLineChars="200"/>
        <w:jc w:val="left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计算完平均值后再计算标准差；</w:t>
      </w:r>
    </w:p>
    <w:p>
      <w:pPr>
        <w:numPr>
          <w:ilvl w:val="0"/>
          <w:numId w:val="8"/>
        </w:numPr>
        <w:tabs>
          <w:tab w:val="left" w:pos="800"/>
        </w:tabs>
        <w:spacing w:line="0" w:lineRule="atLeast"/>
        <w:ind w:firstLine="560" w:firstLineChars="200"/>
        <w:jc w:val="left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特性缩放；</w:t>
      </w:r>
    </w:p>
    <w:p>
      <w:pPr>
        <w:spacing w:beforeLines="0" w:afterLines="0"/>
        <w:ind w:firstLine="580" w:firstLineChars="200"/>
        <w:jc w:val="left"/>
        <w:rPr>
          <w:rFonts w:hint="eastAsia" w:ascii="Times New Roman" w:hAnsi="Times New Roman" w:eastAsia="宋体" w:cs="Times New Roman"/>
          <w:sz w:val="29"/>
          <w:lang w:val="en-US" w:eastAsia="zh-CN"/>
        </w:rPr>
      </w:pPr>
      <w:r>
        <w:rPr>
          <w:rFonts w:hint="eastAsia" w:ascii="Times New Roman" w:hAnsi="Times New Roman" w:eastAsia="宋体" w:cs="Times New Roman"/>
          <w:sz w:val="29"/>
          <w:lang w:val="en-US" w:eastAsia="zh-CN"/>
        </w:rPr>
        <w:t>一种方式是使用标准差，另一种方式是使用差值。</w:t>
      </w:r>
    </w:p>
    <w:p>
      <w:pPr>
        <w:spacing w:beforeLines="0" w:afterLines="0"/>
        <w:jc w:val="left"/>
        <w:rPr>
          <w:rFonts w:hint="default"/>
          <w:color w:val="FF0000"/>
          <w:sz w:val="24"/>
        </w:rPr>
      </w:pPr>
      <w:r>
        <w:rPr>
          <w:rFonts w:hint="eastAsia" w:ascii="Times New Roman" w:hAnsi="Times New Roman" w:eastAsia="宋体" w:cs="Times New Roman"/>
          <w:color w:val="FF0000"/>
          <w:sz w:val="29"/>
          <w:lang w:val="en-US" w:eastAsia="zh-CN"/>
        </w:rPr>
        <w:t>补充代码：</w:t>
      </w:r>
      <w:r>
        <w:rPr>
          <w:rFonts w:hint="eastAsia" w:ascii="Courier New" w:hAnsi="Courier New"/>
          <w:color w:val="FF0000"/>
          <w:sz w:val="20"/>
        </w:rPr>
        <w:t>mu = mean(X);</w:t>
      </w:r>
    </w:p>
    <w:p>
      <w:pPr>
        <w:spacing w:beforeLines="0" w:afterLines="0"/>
        <w:ind w:firstLine="1400" w:firstLineChars="700"/>
        <w:jc w:val="left"/>
        <w:rPr>
          <w:rFonts w:hint="default"/>
          <w:color w:val="FF0000"/>
          <w:sz w:val="24"/>
        </w:rPr>
      </w:pPr>
      <w:r>
        <w:rPr>
          <w:rFonts w:hint="eastAsia" w:ascii="Courier New" w:hAnsi="Courier New"/>
          <w:color w:val="FF0000"/>
          <w:sz w:val="20"/>
        </w:rPr>
        <w:t>sigma = std(X);</w:t>
      </w:r>
    </w:p>
    <w:p>
      <w:pPr>
        <w:spacing w:beforeLines="0" w:afterLines="0"/>
        <w:ind w:firstLine="1400" w:firstLineChars="700"/>
        <w:jc w:val="left"/>
        <w:rPr>
          <w:rFonts w:hint="eastAsia" w:ascii="Courier New" w:hAnsi="Courier New"/>
          <w:color w:val="FF0000"/>
          <w:sz w:val="20"/>
        </w:rPr>
      </w:pPr>
      <w:r>
        <w:rPr>
          <w:rFonts w:hint="eastAsia" w:ascii="Courier New" w:hAnsi="Courier New"/>
          <w:color w:val="FF0000"/>
          <w:sz w:val="20"/>
        </w:rPr>
        <w:t>X_norm = (X - mu) ./ sigma;</w:t>
      </w:r>
    </w:p>
    <w:p>
      <w:pPr>
        <w:numPr>
          <w:ilvl w:val="0"/>
          <w:numId w:val="0"/>
        </w:numPr>
        <w:tabs>
          <w:tab w:val="left" w:pos="800"/>
        </w:tabs>
        <w:spacing w:line="0" w:lineRule="atLeast"/>
        <w:jc w:val="left"/>
        <w:rPr>
          <w:rFonts w:hint="default" w:ascii="Times New Roman" w:hAnsi="Times New Roman" w:eastAsia="Arial" w:cs="Times New Roman"/>
          <w:b/>
          <w:bCs/>
          <w:sz w:val="29"/>
        </w:rPr>
      </w:pPr>
      <w:r>
        <w:rPr>
          <w:rFonts w:hint="eastAsia" w:ascii="Times New Roman" w:hAnsi="Times New Roman" w:eastAsia="宋体" w:cs="Times New Roman"/>
          <w:b/>
          <w:bCs/>
          <w:sz w:val="29"/>
          <w:lang w:val="en-US" w:eastAsia="zh-CN"/>
        </w:rPr>
        <w:t>3.2   Gradient Descent</w:t>
      </w:r>
    </w:p>
    <w:p>
      <w:pPr>
        <w:spacing w:beforeLines="0" w:afterLines="0"/>
        <w:ind w:firstLine="560" w:firstLineChars="200"/>
        <w:jc w:val="left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多元线性回归问题和单变量线性回归问题的唯一区别在前者矩阵X的特征不止一个，假设函数和梯度下降的更新策略没有变化。补全computeCostMulti.m和GradientDescentMulti.m中的代码来完成多元线性回归的成本函数和梯度下降。在多变量中，损失函数也可以写成以下矢量形式：</w:t>
      </w:r>
    </w:p>
    <w:p>
      <w:pPr>
        <w:spacing w:beforeLines="0" w:afterLines="0"/>
        <w:ind w:firstLine="420" w:firstLineChars="200"/>
        <w:jc w:val="center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952750" cy="1454150"/>
            <wp:effectExtent l="0" t="0" r="6350" b="635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45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urier New" w:hAnsi="Courier New"/>
          <w:color w:val="FF0000"/>
          <w:sz w:val="20"/>
          <w:lang w:val="en-US" w:eastAsia="zh-CN"/>
        </w:rPr>
      </w:pPr>
      <w:r>
        <w:rPr>
          <w:rFonts w:hint="eastAsia" w:ascii="Times New Roman" w:hAnsi="Times New Roman" w:eastAsia="宋体" w:cs="Times New Roman"/>
          <w:color w:val="FF0000"/>
          <w:sz w:val="29"/>
          <w:lang w:val="en-US" w:eastAsia="zh-CN"/>
        </w:rPr>
        <w:t>补充代码：</w:t>
      </w:r>
      <w:r>
        <w:rPr>
          <w:rFonts w:hint="eastAsia" w:ascii="Courier New" w:hAnsi="Courier New"/>
          <w:color w:val="FF0000"/>
          <w:sz w:val="20"/>
          <w:lang w:val="en-US" w:eastAsia="zh-CN"/>
        </w:rPr>
        <w:t>computeCostMulti.m</w:t>
      </w:r>
    </w:p>
    <w:p>
      <w:pPr>
        <w:spacing w:beforeLines="0" w:afterLines="0"/>
        <w:ind w:firstLine="1400" w:firstLineChars="700"/>
        <w:jc w:val="left"/>
        <w:rPr>
          <w:rFonts w:hint="default" w:ascii="Courier New" w:hAnsi="Courier New"/>
          <w:color w:val="FF0000"/>
          <w:sz w:val="20"/>
        </w:rPr>
      </w:pPr>
      <w:r>
        <w:rPr>
          <w:rFonts w:hint="eastAsia" w:ascii="Courier New" w:hAnsi="Courier New"/>
          <w:color w:val="FF0000"/>
          <w:sz w:val="20"/>
        </w:rPr>
        <w:t xml:space="preserve">S= y - X*theta; </w:t>
      </w:r>
    </w:p>
    <w:p>
      <w:pPr>
        <w:spacing w:beforeLines="0" w:afterLines="0"/>
        <w:ind w:firstLine="1400" w:firstLineChars="700"/>
        <w:jc w:val="left"/>
        <w:rPr>
          <w:rFonts w:hint="default" w:ascii="Courier New" w:hAnsi="Courier New"/>
          <w:color w:val="FF0000"/>
          <w:sz w:val="20"/>
        </w:rPr>
      </w:pPr>
      <w:r>
        <w:rPr>
          <w:rFonts w:hint="eastAsia" w:ascii="Courier New" w:hAnsi="Courier New"/>
          <w:color w:val="FF0000"/>
          <w:sz w:val="20"/>
        </w:rPr>
        <w:t>for i = 1:m</w:t>
      </w:r>
    </w:p>
    <w:p>
      <w:pPr>
        <w:spacing w:beforeLines="0" w:afterLines="0"/>
        <w:ind w:firstLine="1400" w:firstLineChars="700"/>
        <w:jc w:val="left"/>
        <w:rPr>
          <w:rFonts w:hint="default" w:ascii="Courier New" w:hAnsi="Courier New"/>
          <w:color w:val="FF0000"/>
          <w:sz w:val="20"/>
        </w:rPr>
      </w:pPr>
      <w:r>
        <w:rPr>
          <w:rFonts w:hint="eastAsia" w:ascii="Courier New" w:hAnsi="Courier New"/>
          <w:color w:val="FF0000"/>
          <w:sz w:val="20"/>
        </w:rPr>
        <w:t xml:space="preserve">    J = J+S(i).*S(i);</w:t>
      </w:r>
    </w:p>
    <w:p>
      <w:pPr>
        <w:spacing w:beforeLines="0" w:afterLines="0"/>
        <w:ind w:firstLine="1400" w:firstLineChars="700"/>
        <w:jc w:val="left"/>
        <w:rPr>
          <w:rFonts w:hint="default" w:ascii="Courier New" w:hAnsi="Courier New"/>
          <w:color w:val="FF0000"/>
          <w:sz w:val="20"/>
        </w:rPr>
      </w:pPr>
      <w:r>
        <w:rPr>
          <w:rFonts w:hint="eastAsia" w:ascii="Courier New" w:hAnsi="Courier New"/>
          <w:color w:val="FF0000"/>
          <w:sz w:val="20"/>
        </w:rPr>
        <w:t>end</w:t>
      </w:r>
    </w:p>
    <w:p>
      <w:pPr>
        <w:spacing w:beforeLines="0" w:afterLines="0"/>
        <w:ind w:firstLine="1400" w:firstLineChars="700"/>
        <w:jc w:val="left"/>
        <w:rPr>
          <w:rFonts w:hint="default" w:ascii="Courier New" w:hAnsi="Courier New"/>
          <w:color w:val="FF0000"/>
          <w:sz w:val="20"/>
        </w:rPr>
      </w:pPr>
      <w:r>
        <w:rPr>
          <w:rFonts w:hint="eastAsia" w:ascii="Courier New" w:hAnsi="Courier New"/>
          <w:color w:val="FF0000"/>
          <w:sz w:val="20"/>
        </w:rPr>
        <w:t>J = J/(2*m);</w:t>
      </w:r>
    </w:p>
    <w:p>
      <w:pPr>
        <w:spacing w:beforeLines="0" w:afterLines="0"/>
        <w:ind w:firstLine="1400" w:firstLineChars="700"/>
        <w:jc w:val="left"/>
        <w:rPr>
          <w:rFonts w:hint="default" w:ascii="Courier New" w:hAnsi="Courier New"/>
          <w:color w:val="FF0000"/>
          <w:sz w:val="20"/>
          <w:lang w:val="en-US" w:eastAsia="zh-CN"/>
        </w:rPr>
      </w:pPr>
      <w:r>
        <w:rPr>
          <w:rFonts w:hint="eastAsia" w:ascii="Courier New" w:hAnsi="Courier New"/>
          <w:color w:val="FF0000"/>
          <w:sz w:val="20"/>
          <w:lang w:val="en-US" w:eastAsia="zh-CN"/>
        </w:rPr>
        <w:t>GradientDescentMulti.m</w:t>
      </w:r>
    </w:p>
    <w:p>
      <w:pPr>
        <w:spacing w:beforeLines="0" w:afterLines="0"/>
        <w:ind w:firstLine="1400" w:firstLineChars="700"/>
        <w:jc w:val="left"/>
        <w:rPr>
          <w:rFonts w:hint="default" w:ascii="Courier New" w:hAnsi="Courier New"/>
          <w:color w:val="FF0000"/>
          <w:sz w:val="20"/>
        </w:rPr>
      </w:pPr>
      <w:r>
        <w:rPr>
          <w:rFonts w:hint="eastAsia" w:ascii="Courier New" w:hAnsi="Courier New"/>
          <w:color w:val="FF0000"/>
          <w:sz w:val="20"/>
        </w:rPr>
        <w:t>n = length(theta);</w:t>
      </w:r>
    </w:p>
    <w:p>
      <w:pPr>
        <w:spacing w:beforeLines="0" w:afterLines="0"/>
        <w:ind w:firstLine="1400" w:firstLineChars="700"/>
        <w:jc w:val="left"/>
        <w:rPr>
          <w:rFonts w:hint="default" w:ascii="Courier New" w:hAnsi="Courier New"/>
          <w:color w:val="FF0000"/>
          <w:sz w:val="20"/>
        </w:rPr>
      </w:pPr>
      <w:r>
        <w:rPr>
          <w:rFonts w:hint="eastAsia" w:ascii="Courier New" w:hAnsi="Courier New"/>
          <w:color w:val="FF0000"/>
          <w:sz w:val="20"/>
        </w:rPr>
        <w:t xml:space="preserve">theta1  = theta; </w:t>
      </w:r>
    </w:p>
    <w:p>
      <w:pPr>
        <w:spacing w:beforeLines="0" w:afterLines="0"/>
        <w:ind w:firstLine="1400" w:firstLineChars="700"/>
        <w:jc w:val="left"/>
        <w:rPr>
          <w:rFonts w:hint="default" w:ascii="Courier New" w:hAnsi="Courier New"/>
          <w:color w:val="FF0000"/>
          <w:sz w:val="20"/>
        </w:rPr>
      </w:pPr>
      <w:r>
        <w:rPr>
          <w:rFonts w:hint="eastAsia" w:ascii="Courier New" w:hAnsi="Courier New"/>
          <w:color w:val="FF0000"/>
          <w:sz w:val="20"/>
        </w:rPr>
        <w:t>for i = 1:n</w:t>
      </w:r>
    </w:p>
    <w:p>
      <w:pPr>
        <w:spacing w:beforeLines="0" w:afterLines="0"/>
        <w:ind w:firstLine="1400" w:firstLineChars="700"/>
        <w:jc w:val="left"/>
        <w:rPr>
          <w:rFonts w:hint="default" w:ascii="Courier New" w:hAnsi="Courier New"/>
          <w:color w:val="FF0000"/>
          <w:sz w:val="20"/>
        </w:rPr>
      </w:pPr>
      <w:r>
        <w:rPr>
          <w:rFonts w:hint="eastAsia" w:ascii="Courier New" w:hAnsi="Courier New"/>
          <w:color w:val="FF0000"/>
          <w:sz w:val="20"/>
        </w:rPr>
        <w:t xml:space="preserve">    S  =  0;</w:t>
      </w:r>
    </w:p>
    <w:p>
      <w:pPr>
        <w:spacing w:beforeLines="0" w:afterLines="0"/>
        <w:ind w:firstLine="1400" w:firstLineChars="700"/>
        <w:jc w:val="left"/>
        <w:rPr>
          <w:rFonts w:hint="default" w:ascii="Courier New" w:hAnsi="Courier New"/>
          <w:color w:val="FF0000"/>
          <w:sz w:val="20"/>
        </w:rPr>
      </w:pPr>
      <w:r>
        <w:rPr>
          <w:rFonts w:hint="eastAsia" w:ascii="Courier New" w:hAnsi="Courier New"/>
          <w:color w:val="FF0000"/>
          <w:sz w:val="20"/>
        </w:rPr>
        <w:t xml:space="preserve">    for j = 1:m</w:t>
      </w:r>
    </w:p>
    <w:p>
      <w:pPr>
        <w:spacing w:beforeLines="0" w:afterLines="0"/>
        <w:ind w:firstLine="1400" w:firstLineChars="700"/>
        <w:jc w:val="left"/>
        <w:rPr>
          <w:rFonts w:hint="default" w:ascii="Courier New" w:hAnsi="Courier New"/>
          <w:color w:val="FF0000"/>
          <w:sz w:val="20"/>
        </w:rPr>
      </w:pPr>
      <w:r>
        <w:rPr>
          <w:rFonts w:hint="eastAsia" w:ascii="Courier New" w:hAnsi="Courier New"/>
          <w:color w:val="FF0000"/>
          <w:sz w:val="20"/>
        </w:rPr>
        <w:t xml:space="preserve">    S  =  S + (X(j,:)*theta-y(j)).*X(j,i);</w:t>
      </w:r>
    </w:p>
    <w:p>
      <w:pPr>
        <w:spacing w:beforeLines="0" w:afterLines="0"/>
        <w:ind w:firstLine="1400" w:firstLineChars="700"/>
        <w:jc w:val="left"/>
        <w:rPr>
          <w:rFonts w:hint="default" w:ascii="Courier New" w:hAnsi="Courier New"/>
          <w:color w:val="FF0000"/>
          <w:sz w:val="20"/>
        </w:rPr>
      </w:pPr>
      <w:r>
        <w:rPr>
          <w:rFonts w:hint="eastAsia" w:ascii="Courier New" w:hAnsi="Courier New"/>
          <w:color w:val="FF0000"/>
          <w:sz w:val="20"/>
        </w:rPr>
        <w:t xml:space="preserve">    end</w:t>
      </w:r>
    </w:p>
    <w:p>
      <w:pPr>
        <w:spacing w:beforeLines="0" w:afterLines="0"/>
        <w:ind w:firstLine="1400" w:firstLineChars="700"/>
        <w:jc w:val="left"/>
        <w:rPr>
          <w:rFonts w:hint="default" w:ascii="Courier New" w:hAnsi="Courier New"/>
          <w:color w:val="FF0000"/>
          <w:sz w:val="20"/>
        </w:rPr>
      </w:pPr>
      <w:r>
        <w:rPr>
          <w:rFonts w:hint="eastAsia" w:ascii="Courier New" w:hAnsi="Courier New"/>
          <w:color w:val="FF0000"/>
          <w:sz w:val="20"/>
        </w:rPr>
        <w:t xml:space="preserve">    S = S*alpha/m;</w:t>
      </w:r>
    </w:p>
    <w:p>
      <w:pPr>
        <w:spacing w:beforeLines="0" w:afterLines="0"/>
        <w:ind w:firstLine="1400" w:firstLineChars="700"/>
        <w:jc w:val="left"/>
        <w:rPr>
          <w:rFonts w:hint="default" w:ascii="Courier New" w:hAnsi="Courier New"/>
          <w:color w:val="FF0000"/>
          <w:sz w:val="20"/>
        </w:rPr>
      </w:pPr>
      <w:r>
        <w:rPr>
          <w:rFonts w:hint="eastAsia" w:ascii="Courier New" w:hAnsi="Courier New"/>
          <w:color w:val="FF0000"/>
          <w:sz w:val="20"/>
        </w:rPr>
        <w:t xml:space="preserve">    theta1(i) = theta(i) - S;</w:t>
      </w:r>
    </w:p>
    <w:p>
      <w:pPr>
        <w:spacing w:beforeLines="0" w:afterLines="0"/>
        <w:ind w:firstLine="1400" w:firstLineChars="700"/>
        <w:jc w:val="left"/>
        <w:rPr>
          <w:rFonts w:hint="default" w:ascii="Courier New" w:hAnsi="Courier New"/>
          <w:color w:val="FF0000"/>
          <w:sz w:val="20"/>
        </w:rPr>
      </w:pPr>
      <w:r>
        <w:rPr>
          <w:rFonts w:hint="eastAsia" w:ascii="Courier New" w:hAnsi="Courier New"/>
          <w:color w:val="FF0000"/>
          <w:sz w:val="20"/>
        </w:rPr>
        <w:t>end</w:t>
      </w:r>
    </w:p>
    <w:p>
      <w:pPr>
        <w:spacing w:beforeLines="0" w:afterLines="0"/>
        <w:ind w:firstLine="1400" w:firstLineChars="700"/>
        <w:jc w:val="left"/>
        <w:rPr>
          <w:rFonts w:hint="default" w:ascii="Courier New" w:hAnsi="Courier New"/>
          <w:color w:val="FF0000"/>
          <w:sz w:val="20"/>
        </w:rPr>
      </w:pPr>
      <w:r>
        <w:rPr>
          <w:rFonts w:hint="eastAsia" w:ascii="Courier New" w:hAnsi="Courier New"/>
          <w:color w:val="FF0000"/>
          <w:sz w:val="20"/>
        </w:rPr>
        <w:t xml:space="preserve">     theta = theta1;</w:t>
      </w:r>
    </w:p>
    <w:p>
      <w:pPr>
        <w:spacing w:beforeLines="0" w:afterLines="0"/>
        <w:ind w:firstLine="1400" w:firstLineChars="700"/>
        <w:jc w:val="left"/>
        <w:rPr>
          <w:rFonts w:hint="eastAsia" w:ascii="Courier New" w:hAnsi="Courier New"/>
          <w:color w:val="FF0000"/>
          <w:sz w:val="20"/>
        </w:rPr>
      </w:pPr>
    </w:p>
    <w:p>
      <w:pPr>
        <w:numPr>
          <w:ilvl w:val="0"/>
          <w:numId w:val="0"/>
        </w:numPr>
        <w:tabs>
          <w:tab w:val="left" w:pos="820"/>
        </w:tabs>
        <w:spacing w:line="0" w:lineRule="atLeast"/>
        <w:ind w:left="7" w:leftChars="0"/>
        <w:jc w:val="both"/>
        <w:rPr>
          <w:rFonts w:hint="eastAsia" w:ascii="Times New Roman" w:hAnsi="Times New Roman" w:eastAsia="宋体" w:cs="Times New Roman"/>
          <w:b/>
          <w:bCs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lang w:val="en-US" w:eastAsia="zh-CN"/>
        </w:rPr>
        <w:t>3.2.1  Selecting learning rates</w:t>
      </w:r>
    </w:p>
    <w:p>
      <w:pPr>
        <w:spacing w:beforeLines="0" w:afterLines="0"/>
        <w:ind w:firstLine="482" w:firstLineChars="200"/>
        <w:jc w:val="left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在这个练习中，对数据集尝试不同的学习率并找到可以快速收敛的学习率。通过修改ex1_multi.m中有关学习率的代码部分来改变学习率的值。</w:t>
      </w:r>
    </w:p>
    <w:p>
      <w:pPr>
        <w:spacing w:beforeLines="0" w:afterLines="0"/>
        <w:ind w:firstLine="560" w:firstLineChars="200"/>
        <w:jc w:val="left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可以逐步地改变学习率，例如0.3,0.1,0.03,0.01等等。如果学习率过小，那么梯度下降要过很长一段时间才能收敛到最适值；如果学习率过大，梯度下降可能不收敛甚至会发散。</w:t>
      </w:r>
    </w:p>
    <w:p>
      <w:pPr>
        <w:spacing w:beforeLines="0" w:afterLines="0"/>
        <w:ind w:firstLine="560" w:firstLineChars="200"/>
        <w:jc w:val="left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找到最佳学习率后，运行ex1_multi.m去启动梯度下降直至收敛找到最后</w:t>
      </w:r>
      <w:r>
        <w:drawing>
          <wp:inline distT="0" distB="0" distL="114300" distR="114300">
            <wp:extent cx="158750" cy="196850"/>
            <wp:effectExtent l="0" t="0" r="6350" b="635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rcRect l="1329" t="40294" r="90365" b="14118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的值。然后用这个值去预测一间1650平方英尺、带3个卧室的房子价格，注意不要忘记特征归一化。</w:t>
      </w:r>
    </w:p>
    <w:p>
      <w:pPr>
        <w:spacing w:beforeLines="0" w:afterLines="0"/>
        <w:jc w:val="left"/>
        <w:rPr>
          <w:rFonts w:hint="default" w:ascii="Courier New" w:hAnsi="Courier New"/>
          <w:color w:val="FF0000"/>
          <w:sz w:val="20"/>
        </w:rPr>
      </w:pPr>
      <w:r>
        <w:rPr>
          <w:rFonts w:hint="eastAsia" w:ascii="Times New Roman" w:hAnsi="Times New Roman" w:eastAsia="宋体" w:cs="Times New Roman"/>
          <w:color w:val="FF0000"/>
          <w:sz w:val="29"/>
          <w:lang w:val="en-US" w:eastAsia="zh-CN"/>
        </w:rPr>
        <w:t>补充代码：</w:t>
      </w:r>
      <w:r>
        <w:rPr>
          <w:rFonts w:hint="eastAsia" w:ascii="Courier New" w:hAnsi="Courier New"/>
          <w:color w:val="FF0000"/>
          <w:sz w:val="20"/>
        </w:rPr>
        <w:t>% Estimate the price of a 1650 sq-ft, 3 br house</w:t>
      </w:r>
      <w:r>
        <w:rPr>
          <w:rFonts w:hint="default" w:ascii="Courier New" w:hAnsi="Courier New"/>
          <w:color w:val="FF0000"/>
          <w:sz w:val="20"/>
        </w:rPr>
        <w:t xml:space="preserve"> </w:t>
      </w:r>
    </w:p>
    <w:p>
      <w:pPr>
        <w:spacing w:beforeLines="0" w:afterLines="0"/>
        <w:ind w:firstLine="1400" w:firstLineChars="700"/>
        <w:jc w:val="left"/>
        <w:rPr>
          <w:rFonts w:hint="default" w:ascii="Courier New" w:hAnsi="Courier New"/>
          <w:color w:val="FF0000"/>
          <w:sz w:val="20"/>
        </w:rPr>
      </w:pPr>
      <w:r>
        <w:rPr>
          <w:rFonts w:hint="default" w:ascii="Courier New" w:hAnsi="Courier New"/>
          <w:color w:val="FF0000"/>
          <w:sz w:val="20"/>
        </w:rPr>
        <w:t>X_predit = [1, ([1650 3] - mu) ./ sigma];</w:t>
      </w:r>
    </w:p>
    <w:p>
      <w:pPr>
        <w:spacing w:beforeLines="0" w:afterLines="0"/>
        <w:ind w:firstLine="1400" w:firstLineChars="700"/>
        <w:jc w:val="left"/>
        <w:rPr>
          <w:rFonts w:hint="default" w:ascii="Courier New" w:hAnsi="Courier New"/>
          <w:color w:val="FF0000"/>
          <w:sz w:val="20"/>
        </w:rPr>
      </w:pPr>
      <w:r>
        <w:rPr>
          <w:rFonts w:hint="default" w:ascii="Courier New" w:hAnsi="Courier New"/>
          <w:color w:val="FF0000"/>
          <w:sz w:val="20"/>
        </w:rPr>
        <w:t>price = X_predit * theta;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0" w:after="10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cs="Times New Roman" w:eastAsiaTheme="minorEastAsia"/>
          <w:color w:val="000000"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color w:val="000000"/>
          <w:kern w:val="2"/>
          <w:sz w:val="28"/>
          <w:szCs w:val="28"/>
          <w:lang w:val="en-US" w:eastAsia="zh-CN" w:bidi="ar-SA"/>
        </w:rPr>
        <w:t>结果：</w:t>
      </w:r>
      <w:r>
        <w:rPr>
          <w:rFonts w:hint="eastAsia" w:ascii="Times New Roman" w:hAnsi="Times New Roman" w:cs="Times New Roman"/>
          <w:color w:val="000000"/>
          <w:kern w:val="2"/>
          <w:sz w:val="28"/>
          <w:szCs w:val="28"/>
          <w:lang w:val="en-US" w:eastAsia="zh-CN" w:bidi="ar-SA"/>
        </w:rPr>
        <w:t>（找到了合适的学习率）</w:t>
      </w:r>
    </w:p>
    <w:p>
      <w:pPr>
        <w:spacing w:beforeLines="0" w:afterLines="0"/>
        <w:ind w:firstLine="420" w:firstLineChars="200"/>
        <w:jc w:val="center"/>
      </w:pPr>
      <w:r>
        <w:drawing>
          <wp:inline distT="0" distB="0" distL="114300" distR="114300">
            <wp:extent cx="3368040" cy="3006725"/>
            <wp:effectExtent l="0" t="0" r="10160" b="3175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300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560" w:firstLineChars="200"/>
        <w:jc w:val="left"/>
        <w:rPr>
          <w:rFonts w:hint="eastAsia" w:ascii="Times New Roman" w:hAnsi="Times New Roman" w:cs="Times New Roman"/>
          <w:color w:val="000000"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color w:val="000000"/>
          <w:kern w:val="2"/>
          <w:sz w:val="28"/>
          <w:szCs w:val="28"/>
          <w:lang w:val="en-US" w:eastAsia="zh-CN" w:bidi="ar-SA"/>
        </w:rPr>
        <w:t>预测</w:t>
      </w:r>
      <w:r>
        <w:rPr>
          <w:rFonts w:hint="eastAsia" w:ascii="Times New Roman" w:hAnsi="Times New Roman" w:cs="Times New Roman"/>
          <w:color w:val="000000"/>
          <w:kern w:val="2"/>
          <w:sz w:val="28"/>
          <w:szCs w:val="28"/>
          <w:lang w:val="en-US" w:eastAsia="zh-CN" w:bidi="ar-SA"/>
        </w:rPr>
        <w:t>价格</w:t>
      </w:r>
    </w:p>
    <w:p>
      <w:pPr>
        <w:spacing w:beforeLines="0" w:afterLines="0"/>
        <w:ind w:firstLine="420" w:firstLineChars="200"/>
        <w:jc w:val="center"/>
        <w:rPr>
          <w:rFonts w:hint="eastAsia" w:ascii="Times New Roman" w:hAnsi="Times New Roman" w:cs="Times New Roman"/>
          <w:color w:val="000000"/>
          <w:kern w:val="2"/>
          <w:sz w:val="28"/>
          <w:szCs w:val="28"/>
          <w:lang w:val="en-US" w:eastAsia="zh-CN" w:bidi="ar-SA"/>
        </w:rPr>
      </w:pPr>
      <w:r>
        <w:drawing>
          <wp:inline distT="0" distB="0" distL="114300" distR="114300">
            <wp:extent cx="4648200" cy="1320800"/>
            <wp:effectExtent l="0" t="0" r="0" b="0"/>
            <wp:docPr id="4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32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urier New" w:hAnsi="Courier New"/>
          <w:color w:val="FF0000"/>
          <w:sz w:val="20"/>
        </w:rPr>
      </w:pPr>
    </w:p>
    <w:p>
      <w:pPr>
        <w:numPr>
          <w:ilvl w:val="0"/>
          <w:numId w:val="0"/>
        </w:numPr>
        <w:tabs>
          <w:tab w:val="left" w:pos="800"/>
        </w:tabs>
        <w:spacing w:line="0" w:lineRule="atLeast"/>
        <w:jc w:val="left"/>
        <w:rPr>
          <w:rFonts w:hint="eastAsia" w:ascii="Times New Roman" w:hAnsi="Times New Roman" w:eastAsia="宋体" w:cs="Times New Roman"/>
          <w:b/>
          <w:bCs/>
          <w:sz w:val="29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9"/>
          <w:lang w:val="en-US" w:eastAsia="zh-CN"/>
        </w:rPr>
        <w:t>3.3   Normal Equations</w:t>
      </w:r>
    </w:p>
    <w:p>
      <w:pPr>
        <w:numPr>
          <w:ilvl w:val="0"/>
          <w:numId w:val="0"/>
        </w:numPr>
        <w:tabs>
          <w:tab w:val="left" w:pos="800"/>
        </w:tabs>
        <w:spacing w:line="0" w:lineRule="atLeast"/>
        <w:ind w:firstLine="560" w:firstLineChars="200"/>
        <w:jc w:val="left"/>
        <w:rPr>
          <w:rFonts w:hint="eastAsia"/>
          <w:lang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完成normalEqn.m中的代码，使用以下公式去计算</w:t>
      </w:r>
      <w:r>
        <w:drawing>
          <wp:inline distT="0" distB="0" distL="114300" distR="114300">
            <wp:extent cx="158750" cy="196850"/>
            <wp:effectExtent l="0" t="0" r="6350" b="635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rcRect l="1329" t="40294" r="90365" b="14118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：</w:t>
      </w:r>
    </w:p>
    <w:p>
      <w:pPr>
        <w:numPr>
          <w:ilvl w:val="0"/>
          <w:numId w:val="0"/>
        </w:numPr>
        <w:tabs>
          <w:tab w:val="left" w:pos="800"/>
        </w:tabs>
        <w:spacing w:line="0" w:lineRule="atLeast"/>
        <w:jc w:val="center"/>
      </w:pPr>
      <w:r>
        <w:drawing>
          <wp:inline distT="0" distB="0" distL="114300" distR="114300">
            <wp:extent cx="1327150" cy="241300"/>
            <wp:effectExtent l="0" t="0" r="635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2715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00"/>
        </w:tabs>
        <w:spacing w:line="0" w:lineRule="atLeast"/>
        <w:ind w:firstLine="560" w:firstLineChars="200"/>
        <w:jc w:val="left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计算之后可以预测</w:t>
      </w: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 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一间</w:t>
      </w: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1650 平方英尺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、带有</w:t>
      </w: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 3 个卧室的房子的价格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了。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color w:val="FF0000"/>
          <w:sz w:val="29"/>
          <w:lang w:val="en-US" w:eastAsia="zh-CN"/>
        </w:rPr>
        <w:t>补充代码：</w:t>
      </w:r>
      <w:r>
        <w:rPr>
          <w:rFonts w:hint="eastAsia" w:ascii="Courier New" w:hAnsi="Courier New"/>
          <w:color w:val="FF0000"/>
          <w:sz w:val="20"/>
        </w:rPr>
        <w:t>theta = pinv(X'*X)*X'*y;</w:t>
      </w:r>
    </w:p>
    <w:p>
      <w:pPr>
        <w:numPr>
          <w:ilvl w:val="0"/>
          <w:numId w:val="0"/>
        </w:numPr>
        <w:tabs>
          <w:tab w:val="left" w:pos="740"/>
        </w:tabs>
        <w:spacing w:line="239" w:lineRule="auto"/>
        <w:ind w:left="7" w:leftChars="0"/>
        <w:jc w:val="both"/>
        <w:rPr>
          <w:rFonts w:hint="eastAsia" w:ascii="Times New Roman" w:hAnsi="Times New Roman" w:eastAsia="宋体" w:cs="Times New Roman"/>
          <w:b w:val="0"/>
          <w:bCs w:val="0"/>
          <w:sz w:val="29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9"/>
          <w:lang w:val="en-US" w:eastAsia="zh-CN"/>
        </w:rPr>
        <w:t>结果：</w:t>
      </w:r>
    </w:p>
    <w:p>
      <w:pPr>
        <w:numPr>
          <w:ilvl w:val="0"/>
          <w:numId w:val="0"/>
        </w:numPr>
        <w:tabs>
          <w:tab w:val="left" w:pos="740"/>
        </w:tabs>
        <w:spacing w:line="239" w:lineRule="auto"/>
        <w:ind w:left="7" w:leftChars="0"/>
        <w:jc w:val="center"/>
      </w:pPr>
      <w:r>
        <w:drawing>
          <wp:inline distT="0" distB="0" distL="114300" distR="114300">
            <wp:extent cx="4611370" cy="1308735"/>
            <wp:effectExtent l="0" t="0" r="11430" b="12065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1308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740"/>
        </w:tabs>
        <w:spacing w:line="239" w:lineRule="auto"/>
        <w:ind w:left="7" w:leftChars="0"/>
        <w:jc w:val="center"/>
        <w:rPr>
          <w:rFonts w:hint="eastAsia"/>
          <w:lang w:val="en-US" w:eastAsia="zh-CN"/>
        </w:rPr>
      </w:pPr>
    </w:p>
    <w:p>
      <w:pPr>
        <w:spacing w:line="0" w:lineRule="atLeast"/>
        <w:rPr>
          <w:rFonts w:hint="default" w:ascii="Times New Roman" w:hAnsi="Times New Roman" w:eastAsia="Arial" w:cs="Times New Roman"/>
          <w:b/>
          <w:bCs/>
          <w:sz w:val="34"/>
        </w:rPr>
      </w:pPr>
      <w:r>
        <w:rPr>
          <w:rFonts w:hint="default" w:ascii="Times New Roman" w:hAnsi="Times New Roman" w:eastAsia="Arial" w:cs="Times New Roman"/>
          <w:b/>
          <w:bCs/>
          <w:sz w:val="34"/>
        </w:rPr>
        <w:t>Part I</w:t>
      </w:r>
      <w:r>
        <w:rPr>
          <w:rFonts w:hint="eastAsia" w:ascii="Times New Roman" w:hAnsi="Times New Roman" w:eastAsia="宋体" w:cs="Times New Roman"/>
          <w:b/>
          <w:bCs/>
          <w:sz w:val="34"/>
          <w:lang w:val="en-US" w:eastAsia="zh-CN"/>
        </w:rPr>
        <w:t>I</w:t>
      </w:r>
    </w:p>
    <w:p>
      <w:pPr>
        <w:spacing w:line="61" w:lineRule="exact"/>
        <w:rPr>
          <w:rFonts w:hint="default" w:ascii="Times New Roman" w:hAnsi="Times New Roman" w:eastAsia="Times New Roman" w:cs="Times New Roman"/>
          <w:sz w:val="24"/>
        </w:rPr>
      </w:pPr>
    </w:p>
    <w:p>
      <w:pPr>
        <w:spacing w:line="239" w:lineRule="auto"/>
        <w:rPr>
          <w:rFonts w:hint="default" w:ascii="Times New Roman" w:hAnsi="Times New Roman" w:eastAsia="Arial" w:cs="Times New Roman"/>
          <w:b/>
          <w:bCs/>
          <w:sz w:val="50"/>
        </w:rPr>
      </w:pPr>
      <w:r>
        <w:rPr>
          <w:rFonts w:hint="eastAsia" w:ascii="Times New Roman" w:hAnsi="Times New Roman" w:eastAsia="宋体" w:cs="Times New Roman"/>
          <w:b/>
          <w:bCs/>
          <w:sz w:val="50"/>
          <w:lang w:val="en-US" w:eastAsia="zh-CN"/>
        </w:rPr>
        <w:t>Logistic Regression for Classfication</w:t>
      </w:r>
    </w:p>
    <w:p>
      <w:pPr>
        <w:numPr>
          <w:ilvl w:val="0"/>
          <w:numId w:val="0"/>
        </w:numPr>
        <w:tabs>
          <w:tab w:val="left" w:pos="580"/>
        </w:tabs>
        <w:spacing w:line="239" w:lineRule="auto"/>
        <w:ind w:left="7" w:leftChars="0"/>
        <w:jc w:val="both"/>
        <w:rPr>
          <w:rFonts w:hint="default"/>
          <w:b/>
          <w:bCs/>
          <w:sz w:val="24"/>
        </w:rPr>
      </w:pPr>
      <w:r>
        <w:rPr>
          <w:rFonts w:hint="eastAsia" w:ascii="Times New Roman" w:hAnsi="Times New Roman" w:eastAsia="宋体" w:cs="Times New Roman"/>
          <w:b/>
          <w:bCs/>
          <w:sz w:val="34"/>
          <w:lang w:val="en-US" w:eastAsia="zh-CN"/>
        </w:rPr>
        <w:t>4  Logistic Regression</w:t>
      </w:r>
    </w:p>
    <w:p>
      <w:pPr>
        <w:numPr>
          <w:ilvl w:val="0"/>
          <w:numId w:val="0"/>
        </w:numPr>
        <w:tabs>
          <w:tab w:val="left" w:pos="580"/>
        </w:tabs>
        <w:spacing w:line="239" w:lineRule="auto"/>
        <w:ind w:left="7" w:leftChars="0" w:firstLine="560" w:firstLineChars="200"/>
        <w:jc w:val="both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在这个练习中，建立一个逻辑回归模型去预测一个学生能否被大学录取。可将之前申请者的数据作为逻辑回归的训练集。每个训练样本都有两场考试的成绩和录取结果。</w:t>
      </w:r>
    </w:p>
    <w:p>
      <w:pPr>
        <w:numPr>
          <w:ilvl w:val="0"/>
          <w:numId w:val="0"/>
        </w:numPr>
        <w:tabs>
          <w:tab w:val="left" w:pos="800"/>
        </w:tabs>
        <w:spacing w:line="0" w:lineRule="atLeast"/>
        <w:ind w:left="67" w:leftChars="0"/>
        <w:jc w:val="left"/>
        <w:rPr>
          <w:rFonts w:hint="default" w:ascii="Times New Roman" w:hAnsi="Times New Roman" w:eastAsia="Arial" w:cs="Times New Roman"/>
          <w:b/>
          <w:bCs/>
          <w:sz w:val="29"/>
        </w:rPr>
      </w:pPr>
      <w:r>
        <w:rPr>
          <w:rFonts w:hint="eastAsia" w:ascii="Times New Roman" w:hAnsi="Times New Roman" w:eastAsia="宋体" w:cs="Times New Roman"/>
          <w:b/>
          <w:bCs/>
          <w:sz w:val="29"/>
          <w:lang w:val="en-US" w:eastAsia="zh-CN"/>
        </w:rPr>
        <w:t>4.1  Visualizi</w:t>
      </w:r>
      <w:r>
        <w:rPr>
          <w:rFonts w:hint="default" w:ascii="Times New Roman" w:hAnsi="Times New Roman" w:eastAsia="Arial" w:cs="Times New Roman"/>
          <w:b/>
          <w:bCs/>
          <w:sz w:val="29"/>
        </w:rPr>
        <w:t>ng the Data</w:t>
      </w:r>
    </w:p>
    <w:p>
      <w:pPr>
        <w:numPr>
          <w:ilvl w:val="0"/>
          <w:numId w:val="0"/>
        </w:numPr>
        <w:tabs>
          <w:tab w:val="left" w:pos="800"/>
        </w:tabs>
        <w:spacing w:line="0" w:lineRule="atLeast"/>
        <w:ind w:firstLine="560" w:firstLineChars="200"/>
        <w:jc w:val="left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ex2.m中的代码会加载数据并且通过调用函数plotData（）绘制一个二维图,完成plotData.m中的代码。</w:t>
      </w:r>
    </w:p>
    <w:p>
      <w:pPr>
        <w:spacing w:beforeLines="0" w:afterLines="0"/>
        <w:jc w:val="left"/>
        <w:rPr>
          <w:rFonts w:hint="default"/>
          <w:color w:val="FF0000"/>
          <w:sz w:val="24"/>
        </w:rPr>
      </w:pPr>
      <w:r>
        <w:rPr>
          <w:rFonts w:hint="eastAsia" w:ascii="Times New Roman" w:hAnsi="Times New Roman" w:eastAsia="宋体" w:cs="Times New Roman"/>
          <w:color w:val="FF0000"/>
          <w:sz w:val="28"/>
          <w:szCs w:val="28"/>
          <w:lang w:val="en-US" w:eastAsia="zh-CN"/>
        </w:rPr>
        <w:t>补充代码：</w:t>
      </w:r>
      <w:r>
        <w:rPr>
          <w:rFonts w:hint="eastAsia" w:ascii="Courier New" w:hAnsi="Courier New"/>
          <w:color w:val="FF0000"/>
          <w:sz w:val="20"/>
        </w:rPr>
        <w:t>% Find Indices of Positive and Negative Examples</w:t>
      </w:r>
    </w:p>
    <w:p>
      <w:pPr>
        <w:spacing w:beforeLines="0" w:afterLines="0"/>
        <w:ind w:firstLine="1400" w:firstLineChars="700"/>
        <w:jc w:val="left"/>
        <w:rPr>
          <w:rFonts w:hint="default"/>
          <w:color w:val="FF0000"/>
          <w:sz w:val="24"/>
        </w:rPr>
      </w:pPr>
      <w:r>
        <w:rPr>
          <w:rFonts w:hint="eastAsia" w:ascii="Courier New" w:hAnsi="Courier New"/>
          <w:color w:val="FF0000"/>
          <w:sz w:val="20"/>
        </w:rPr>
        <w:t>pos = find(y==1); neg = find(y == 0);</w:t>
      </w:r>
    </w:p>
    <w:p>
      <w:pPr>
        <w:spacing w:beforeLines="0" w:afterLines="0"/>
        <w:ind w:firstLine="1400" w:firstLineChars="700"/>
        <w:jc w:val="left"/>
        <w:rPr>
          <w:rFonts w:hint="default"/>
          <w:color w:val="FF0000"/>
          <w:sz w:val="24"/>
        </w:rPr>
      </w:pPr>
      <w:r>
        <w:rPr>
          <w:rFonts w:hint="eastAsia" w:ascii="Courier New" w:hAnsi="Courier New"/>
          <w:color w:val="FF0000"/>
          <w:sz w:val="20"/>
        </w:rPr>
        <w:t>% Plot Examples</w:t>
      </w:r>
    </w:p>
    <w:p>
      <w:pPr>
        <w:spacing w:beforeLines="0" w:afterLines="0"/>
        <w:ind w:firstLine="1400" w:firstLineChars="700"/>
        <w:jc w:val="left"/>
        <w:rPr>
          <w:rFonts w:hint="default"/>
          <w:color w:val="FF0000"/>
          <w:sz w:val="24"/>
        </w:rPr>
      </w:pPr>
      <w:r>
        <w:rPr>
          <w:rFonts w:hint="eastAsia" w:ascii="Courier New" w:hAnsi="Courier New"/>
          <w:color w:val="FF0000"/>
          <w:sz w:val="20"/>
        </w:rPr>
        <w:t>plot(X(pos, 1), X(pos, 2), 'k+','LineWidth', 2, ...</w:t>
      </w:r>
    </w:p>
    <w:p>
      <w:pPr>
        <w:spacing w:beforeLines="0" w:afterLines="0"/>
        <w:jc w:val="left"/>
        <w:rPr>
          <w:rFonts w:hint="default"/>
          <w:color w:val="FF0000"/>
          <w:sz w:val="24"/>
        </w:rPr>
      </w:pPr>
      <w:r>
        <w:rPr>
          <w:rFonts w:hint="eastAsia" w:ascii="Courier New" w:hAnsi="Courier New"/>
          <w:color w:val="FF0000"/>
          <w:sz w:val="20"/>
        </w:rPr>
        <w:t>'MarkerSize', 7);</w:t>
      </w:r>
    </w:p>
    <w:p>
      <w:pPr>
        <w:spacing w:beforeLines="0" w:afterLines="0"/>
        <w:ind w:firstLine="1400" w:firstLineChars="700"/>
        <w:jc w:val="left"/>
        <w:rPr>
          <w:rFonts w:hint="default"/>
          <w:color w:val="FF0000"/>
          <w:sz w:val="24"/>
        </w:rPr>
      </w:pPr>
      <w:r>
        <w:rPr>
          <w:rFonts w:hint="eastAsia" w:ascii="Courier New" w:hAnsi="Courier New"/>
          <w:color w:val="FF0000"/>
          <w:sz w:val="20"/>
        </w:rPr>
        <w:t>plot(X(neg, 1), X(neg, 2), 'ko', 'MarkerFaceColor', 'y', ...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Courier New" w:hAnsi="Courier New"/>
          <w:color w:val="FF0000"/>
          <w:sz w:val="20"/>
        </w:rPr>
        <w:t>'MarkerSize', 7);</w:t>
      </w:r>
    </w:p>
    <w:p>
      <w:pPr>
        <w:spacing w:beforeLines="0" w:afterLines="0"/>
        <w:jc w:val="left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结果：</w:t>
      </w:r>
    </w:p>
    <w:p>
      <w:pPr>
        <w:spacing w:beforeLines="0" w:afterLines="0"/>
        <w:jc w:val="center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763645" cy="3391535"/>
            <wp:effectExtent l="0" t="0" r="8255" b="12065"/>
            <wp:docPr id="4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3645" cy="3391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00"/>
        </w:tabs>
        <w:spacing w:line="0" w:lineRule="atLeast"/>
        <w:ind w:left="67" w:leftChars="0"/>
        <w:jc w:val="left"/>
        <w:rPr>
          <w:rFonts w:hint="eastAsia" w:ascii="Times New Roman" w:hAnsi="Times New Roman" w:eastAsia="宋体" w:cs="Times New Roman"/>
          <w:b/>
          <w:bCs/>
          <w:sz w:val="29"/>
          <w:lang w:val="en-US" w:eastAsia="zh-CN"/>
        </w:rPr>
      </w:pPr>
    </w:p>
    <w:p>
      <w:pPr>
        <w:numPr>
          <w:ilvl w:val="0"/>
          <w:numId w:val="0"/>
        </w:numPr>
        <w:tabs>
          <w:tab w:val="left" w:pos="800"/>
        </w:tabs>
        <w:spacing w:line="0" w:lineRule="atLeast"/>
        <w:ind w:left="67" w:leftChars="0"/>
        <w:jc w:val="left"/>
        <w:rPr>
          <w:rFonts w:hint="default" w:ascii="Times New Roman" w:hAnsi="Times New Roman" w:eastAsia="Arial" w:cs="Times New Roman"/>
          <w:b/>
          <w:bCs/>
          <w:sz w:val="29"/>
        </w:rPr>
      </w:pPr>
      <w:r>
        <w:rPr>
          <w:rFonts w:hint="eastAsia" w:ascii="Times New Roman" w:hAnsi="Times New Roman" w:eastAsia="宋体" w:cs="Times New Roman"/>
          <w:b/>
          <w:bCs/>
          <w:sz w:val="29"/>
          <w:lang w:val="en-US" w:eastAsia="zh-CN"/>
        </w:rPr>
        <w:t>4.2  Implementation</w:t>
      </w:r>
    </w:p>
    <w:p>
      <w:pPr>
        <w:numPr>
          <w:ilvl w:val="0"/>
          <w:numId w:val="0"/>
        </w:numPr>
        <w:tabs>
          <w:tab w:val="left" w:pos="820"/>
        </w:tabs>
        <w:spacing w:line="0" w:lineRule="atLeast"/>
        <w:jc w:val="both"/>
        <w:rPr>
          <w:rFonts w:hint="eastAsia" w:ascii="Times New Roman" w:hAnsi="Times New Roman" w:eastAsia="宋体" w:cs="Times New Roman"/>
          <w:b/>
          <w:bCs/>
          <w:sz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820"/>
        </w:tabs>
        <w:spacing w:line="0" w:lineRule="atLeast"/>
        <w:jc w:val="both"/>
        <w:rPr>
          <w:rFonts w:hint="eastAsia" w:ascii="Times New Roman" w:hAnsi="Times New Roman" w:eastAsia="宋体" w:cs="Times New Roman"/>
          <w:b/>
          <w:bCs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lang w:val="en-US" w:eastAsia="zh-CN"/>
        </w:rPr>
        <w:t>4.2.1  Warmup Exercise:sigmoid function</w:t>
      </w:r>
    </w:p>
    <w:p>
      <w:pPr>
        <w:numPr>
          <w:ilvl w:val="0"/>
          <w:numId w:val="0"/>
        </w:numPr>
        <w:tabs>
          <w:tab w:val="left" w:pos="820"/>
        </w:tabs>
        <w:spacing w:line="0" w:lineRule="atLeast"/>
        <w:ind w:left="7" w:leftChars="0" w:firstLine="560" w:firstLineChars="200"/>
        <w:jc w:val="both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sigmoid函数:</w:t>
      </w:r>
    </w:p>
    <w:p>
      <w:pPr>
        <w:numPr>
          <w:ilvl w:val="0"/>
          <w:numId w:val="0"/>
        </w:numPr>
        <w:tabs>
          <w:tab w:val="left" w:pos="820"/>
        </w:tabs>
        <w:spacing w:line="0" w:lineRule="atLeast"/>
        <w:ind w:left="7" w:leftChars="0" w:firstLine="420" w:firstLineChars="200"/>
        <w:jc w:val="center"/>
      </w:pPr>
      <w:r>
        <w:drawing>
          <wp:inline distT="0" distB="0" distL="114300" distR="114300">
            <wp:extent cx="2565400" cy="1390650"/>
            <wp:effectExtent l="0" t="0" r="0" b="6350"/>
            <wp:docPr id="4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20"/>
        </w:tabs>
        <w:spacing w:line="0" w:lineRule="atLeast"/>
        <w:ind w:left="7" w:leftChars="0" w:firstLine="560" w:firstLineChars="200"/>
        <w:jc w:val="both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当z趋向于正无穷大时，g(z)趋近于1；当z趋向于负无穷大时，g(z)趋近于0。</w:t>
      </w:r>
    </w:p>
    <w:p>
      <w:pPr>
        <w:numPr>
          <w:ilvl w:val="0"/>
          <w:numId w:val="0"/>
        </w:numPr>
        <w:tabs>
          <w:tab w:val="left" w:pos="820"/>
        </w:tabs>
        <w:spacing w:line="0" w:lineRule="atLeast"/>
        <w:ind w:left="7" w:leftChars="0" w:firstLine="560" w:firstLineChars="200"/>
        <w:jc w:val="both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首先将sigmoid.m中的代码（代码要同样可以用于矢量和矩阵，对于一个矩阵，函数应该能在每一个元素上使用）补全，以便可以被程序中其余部分所调用。</w:t>
      </w:r>
    </w:p>
    <w:p>
      <w:pPr>
        <w:numPr>
          <w:ilvl w:val="0"/>
          <w:numId w:val="0"/>
        </w:numPr>
        <w:tabs>
          <w:tab w:val="left" w:pos="820"/>
        </w:tabs>
        <w:spacing w:line="0" w:lineRule="atLeast"/>
        <w:ind w:left="7" w:leftChars="0" w:firstLine="560" w:firstLineChars="200"/>
        <w:jc w:val="both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当x是很大的正数时，sigmoid(x)应该趋近于1；当x是很小的负数时，sigmoid(x)应该趋近于0；而sigmoid(0)的结果应该为0.5。</w:t>
      </w:r>
    </w:p>
    <w:p>
      <w:pPr>
        <w:spacing w:beforeLines="0" w:afterLines="0"/>
        <w:jc w:val="left"/>
        <w:rPr>
          <w:rFonts w:hint="default" w:ascii="Courier New" w:hAnsi="Courier New"/>
          <w:color w:val="FF0000"/>
          <w:sz w:val="20"/>
        </w:rPr>
      </w:pPr>
      <w:r>
        <w:rPr>
          <w:rFonts w:hint="eastAsia" w:ascii="Times New Roman" w:hAnsi="Times New Roman" w:eastAsia="宋体" w:cs="Times New Roman"/>
          <w:color w:val="FF0000"/>
          <w:sz w:val="28"/>
          <w:szCs w:val="28"/>
          <w:lang w:val="en-US" w:eastAsia="zh-CN"/>
        </w:rPr>
        <w:t>补充代码：</w:t>
      </w:r>
      <w:r>
        <w:rPr>
          <w:rFonts w:hint="eastAsia" w:ascii="Courier New" w:hAnsi="Courier New"/>
          <w:color w:val="FF0000"/>
          <w:sz w:val="20"/>
        </w:rPr>
        <w:t xml:space="preserve">[m,n] = size(z); </w:t>
      </w:r>
    </w:p>
    <w:p>
      <w:pPr>
        <w:spacing w:beforeLines="0" w:afterLines="0"/>
        <w:ind w:firstLine="1400" w:firstLineChars="700"/>
        <w:jc w:val="left"/>
        <w:rPr>
          <w:rFonts w:hint="default" w:ascii="Courier New" w:hAnsi="Courier New"/>
          <w:color w:val="FF0000"/>
          <w:sz w:val="20"/>
        </w:rPr>
      </w:pPr>
      <w:r>
        <w:rPr>
          <w:rFonts w:hint="eastAsia" w:ascii="Courier New" w:hAnsi="Courier New"/>
          <w:color w:val="FF0000"/>
          <w:sz w:val="20"/>
        </w:rPr>
        <w:t>for i = 1:m</w:t>
      </w:r>
    </w:p>
    <w:p>
      <w:pPr>
        <w:spacing w:beforeLines="0" w:afterLines="0"/>
        <w:jc w:val="left"/>
        <w:rPr>
          <w:rFonts w:hint="default" w:ascii="Courier New" w:hAnsi="Courier New"/>
          <w:color w:val="FF0000"/>
          <w:sz w:val="20"/>
        </w:rPr>
      </w:pPr>
      <w:r>
        <w:rPr>
          <w:rFonts w:hint="eastAsia" w:ascii="Courier New" w:hAnsi="Courier New"/>
          <w:color w:val="FF0000"/>
          <w:sz w:val="20"/>
        </w:rPr>
        <w:t xml:space="preserve">    </w:t>
      </w:r>
      <w:r>
        <w:rPr>
          <w:rFonts w:hint="eastAsia" w:ascii="Courier New" w:hAnsi="Courier New"/>
          <w:color w:val="FF0000"/>
          <w:sz w:val="20"/>
          <w:lang w:val="en-US" w:eastAsia="zh-CN"/>
        </w:rPr>
        <w:t xml:space="preserve">              </w:t>
      </w:r>
      <w:r>
        <w:rPr>
          <w:rFonts w:hint="eastAsia" w:ascii="Courier New" w:hAnsi="Courier New"/>
          <w:color w:val="FF0000"/>
          <w:sz w:val="20"/>
        </w:rPr>
        <w:t>for j= 1:n</w:t>
      </w:r>
    </w:p>
    <w:p>
      <w:pPr>
        <w:spacing w:beforeLines="0" w:afterLines="0"/>
        <w:jc w:val="left"/>
        <w:rPr>
          <w:rFonts w:hint="default" w:ascii="Courier New" w:hAnsi="Courier New"/>
          <w:color w:val="FF0000"/>
          <w:sz w:val="20"/>
        </w:rPr>
      </w:pPr>
      <w:r>
        <w:rPr>
          <w:rFonts w:hint="eastAsia" w:ascii="Courier New" w:hAnsi="Courier New"/>
          <w:color w:val="FF0000"/>
          <w:sz w:val="20"/>
        </w:rPr>
        <w:t xml:space="preserve">       </w:t>
      </w:r>
      <w:r>
        <w:rPr>
          <w:rFonts w:hint="eastAsia" w:ascii="Courier New" w:hAnsi="Courier New"/>
          <w:color w:val="FF0000"/>
          <w:sz w:val="20"/>
          <w:lang w:val="en-US" w:eastAsia="zh-CN"/>
        </w:rPr>
        <w:t xml:space="preserve">            </w:t>
      </w:r>
      <w:r>
        <w:rPr>
          <w:rFonts w:hint="eastAsia" w:ascii="Courier New" w:hAnsi="Courier New"/>
          <w:color w:val="FF0000"/>
          <w:sz w:val="20"/>
        </w:rPr>
        <w:t xml:space="preserve">g(i,j) = 1/(1+exp(-z(i,j)));        </w:t>
      </w:r>
    </w:p>
    <w:p>
      <w:pPr>
        <w:spacing w:beforeLines="0" w:afterLines="0"/>
        <w:jc w:val="left"/>
        <w:rPr>
          <w:rFonts w:hint="default" w:ascii="Courier New" w:hAnsi="Courier New"/>
          <w:color w:val="FF0000"/>
          <w:sz w:val="20"/>
        </w:rPr>
      </w:pPr>
      <w:r>
        <w:rPr>
          <w:rFonts w:hint="eastAsia" w:ascii="Courier New" w:hAnsi="Courier New"/>
          <w:color w:val="FF0000"/>
          <w:sz w:val="20"/>
        </w:rPr>
        <w:t xml:space="preserve">    </w:t>
      </w:r>
      <w:r>
        <w:rPr>
          <w:rFonts w:hint="eastAsia" w:ascii="Courier New" w:hAnsi="Courier New"/>
          <w:color w:val="FF0000"/>
          <w:sz w:val="20"/>
          <w:lang w:val="en-US" w:eastAsia="zh-CN"/>
        </w:rPr>
        <w:t xml:space="preserve">              </w:t>
      </w:r>
      <w:r>
        <w:rPr>
          <w:rFonts w:hint="eastAsia" w:ascii="Courier New" w:hAnsi="Courier New"/>
          <w:color w:val="FF0000"/>
          <w:sz w:val="20"/>
        </w:rPr>
        <w:t>end</w:t>
      </w:r>
    </w:p>
    <w:p>
      <w:pPr>
        <w:spacing w:beforeLines="0" w:afterLines="0"/>
        <w:ind w:firstLine="1400" w:firstLineChars="700"/>
        <w:jc w:val="left"/>
        <w:rPr>
          <w:rFonts w:hint="eastAsia" w:ascii="Courier New" w:hAnsi="Courier New"/>
          <w:color w:val="FF0000"/>
          <w:sz w:val="20"/>
        </w:rPr>
      </w:pPr>
      <w:r>
        <w:rPr>
          <w:rFonts w:hint="eastAsia" w:ascii="Courier New" w:hAnsi="Courier New"/>
          <w:color w:val="FF0000"/>
          <w:sz w:val="20"/>
        </w:rPr>
        <w:t>End</w:t>
      </w:r>
    </w:p>
    <w:p>
      <w:pPr>
        <w:spacing w:beforeLines="0" w:afterLines="0"/>
        <w:jc w:val="left"/>
        <w:rPr>
          <w:rFonts w:hint="eastAsia" w:ascii="Courier New" w:hAnsi="Courier New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urier New" w:hAnsi="Courier New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测试结果：</w:t>
      </w:r>
    </w:p>
    <w:p>
      <w:pPr>
        <w:spacing w:beforeLines="0" w:afterLines="0"/>
        <w:jc w:val="center"/>
        <w:rPr>
          <w:rFonts w:hint="eastAsia" w:ascii="Courier New" w:hAnsi="Courier New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3562350" cy="762000"/>
            <wp:effectExtent l="0" t="0" r="6350" b="0"/>
            <wp:docPr id="4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20"/>
        </w:tabs>
        <w:spacing w:line="0" w:lineRule="atLeast"/>
        <w:ind w:left="7" w:leftChars="0" w:firstLine="560" w:firstLineChars="200"/>
        <w:jc w:val="both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tabs>
          <w:tab w:val="left" w:pos="820"/>
        </w:tabs>
        <w:spacing w:line="0" w:lineRule="atLeast"/>
        <w:ind w:left="7" w:leftChars="0"/>
        <w:jc w:val="center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tabs>
          <w:tab w:val="left" w:pos="800"/>
        </w:tabs>
        <w:spacing w:line="0" w:lineRule="atLeast"/>
        <w:ind w:left="67" w:leftChars="0"/>
        <w:jc w:val="left"/>
        <w:rPr>
          <w:rFonts w:hint="eastAsia" w:ascii="Times New Roman" w:hAnsi="Times New Roman" w:eastAsia="宋体" w:cs="Times New Roman"/>
          <w:b/>
          <w:bCs/>
          <w:sz w:val="29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9"/>
          <w:lang w:val="en-US" w:eastAsia="zh-CN"/>
        </w:rPr>
        <w:t>4.3  Cost function and gradient</w:t>
      </w:r>
    </w:p>
    <w:p>
      <w:pPr>
        <w:numPr>
          <w:ilvl w:val="0"/>
          <w:numId w:val="0"/>
        </w:numPr>
        <w:tabs>
          <w:tab w:val="left" w:pos="820"/>
        </w:tabs>
        <w:spacing w:line="0" w:lineRule="atLeast"/>
        <w:ind w:left="7" w:leftChars="0" w:firstLine="560" w:firstLineChars="200"/>
        <w:jc w:val="both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完成costFunction.m中的代码以返回损失和梯度。逻辑回归中的损失函数为：</w:t>
      </w:r>
    </w:p>
    <w:p>
      <w:pPr>
        <w:numPr>
          <w:ilvl w:val="0"/>
          <w:numId w:val="0"/>
        </w:numPr>
        <w:tabs>
          <w:tab w:val="left" w:pos="820"/>
        </w:tabs>
        <w:spacing w:line="0" w:lineRule="atLeast"/>
        <w:ind w:left="7" w:leftChars="0" w:firstLine="420" w:firstLineChars="200"/>
        <w:jc w:val="center"/>
      </w:pPr>
      <w:r>
        <w:drawing>
          <wp:inline distT="0" distB="0" distL="114300" distR="114300">
            <wp:extent cx="3829050" cy="419100"/>
            <wp:effectExtent l="0" t="0" r="6350" b="0"/>
            <wp:docPr id="4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20"/>
        </w:tabs>
        <w:spacing w:line="0" w:lineRule="atLeast"/>
        <w:ind w:left="7" w:leftChars="0" w:firstLine="560" w:firstLineChars="200"/>
        <w:jc w:val="both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并且</w:t>
      </w:r>
    </w:p>
    <w:p>
      <w:pPr>
        <w:numPr>
          <w:ilvl w:val="0"/>
          <w:numId w:val="0"/>
        </w:numPr>
        <w:tabs>
          <w:tab w:val="left" w:pos="820"/>
        </w:tabs>
        <w:spacing w:line="0" w:lineRule="atLeast"/>
        <w:ind w:left="7" w:leftChars="0" w:firstLine="420" w:firstLineChars="200"/>
        <w:jc w:val="both"/>
      </w:pPr>
      <w:r>
        <w:drawing>
          <wp:inline distT="0" distB="0" distL="114300" distR="114300">
            <wp:extent cx="5273675" cy="1689735"/>
            <wp:effectExtent l="0" t="0" r="9525" b="12065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8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20"/>
        </w:tabs>
        <w:spacing w:line="0" w:lineRule="atLeast"/>
        <w:ind w:left="7" w:leftChars="0" w:firstLine="560" w:firstLineChars="200"/>
        <w:jc w:val="both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补全代码后运行ex2.m，应当显示cost大约为0.693。</w:t>
      </w:r>
    </w:p>
    <w:p>
      <w:pPr>
        <w:spacing w:beforeLines="0" w:afterLines="0"/>
        <w:jc w:val="left"/>
        <w:rPr>
          <w:rFonts w:hint="default" w:ascii="Courier New" w:hAnsi="Courier New"/>
          <w:color w:val="FF0000"/>
          <w:sz w:val="20"/>
          <w:lang w:val="en-US" w:eastAsia="zh-CN"/>
        </w:rPr>
      </w:pPr>
      <w:r>
        <w:rPr>
          <w:rFonts w:hint="eastAsia" w:ascii="Times New Roman" w:hAnsi="Times New Roman" w:eastAsia="宋体" w:cs="Times New Roman"/>
          <w:color w:val="FF0000"/>
          <w:sz w:val="28"/>
          <w:szCs w:val="28"/>
          <w:lang w:val="en-US" w:eastAsia="zh-CN"/>
        </w:rPr>
        <w:t>补充代码：</w:t>
      </w:r>
      <w:r>
        <w:rPr>
          <w:rFonts w:hint="eastAsia" w:ascii="Courier New" w:hAnsi="Courier New"/>
          <w:color w:val="FF0000"/>
          <w:sz w:val="20"/>
          <w:lang w:val="en-US" w:eastAsia="zh-CN"/>
        </w:rPr>
        <w:t>for i = 1:m</w:t>
      </w:r>
    </w:p>
    <w:p>
      <w:pPr>
        <w:spacing w:beforeLines="0" w:afterLines="0"/>
        <w:ind w:firstLine="1600" w:firstLineChars="800"/>
        <w:jc w:val="left"/>
        <w:rPr>
          <w:rFonts w:hint="default" w:ascii="Courier New" w:hAnsi="Courier New"/>
          <w:color w:val="FF0000"/>
          <w:sz w:val="20"/>
          <w:lang w:val="en-US" w:eastAsia="zh-CN"/>
        </w:rPr>
      </w:pPr>
      <w:r>
        <w:rPr>
          <w:rFonts w:hint="eastAsia" w:ascii="Courier New" w:hAnsi="Courier New"/>
          <w:color w:val="FF0000"/>
          <w:sz w:val="20"/>
          <w:lang w:val="en-US" w:eastAsia="zh-CN"/>
        </w:rPr>
        <w:t>h_thetax = sigmoid(X(i,:)*theta);</w:t>
      </w:r>
    </w:p>
    <w:p>
      <w:pPr>
        <w:spacing w:beforeLines="0" w:afterLines="0"/>
        <w:ind w:firstLine="1600" w:firstLineChars="800"/>
        <w:jc w:val="left"/>
        <w:rPr>
          <w:rFonts w:hint="default" w:ascii="Courier New" w:hAnsi="Courier New"/>
          <w:color w:val="FF0000"/>
          <w:sz w:val="20"/>
          <w:lang w:val="en-US" w:eastAsia="zh-CN"/>
        </w:rPr>
      </w:pPr>
      <w:r>
        <w:rPr>
          <w:rFonts w:hint="eastAsia" w:ascii="Courier New" w:hAnsi="Courier New"/>
          <w:color w:val="FF0000"/>
          <w:sz w:val="20"/>
          <w:lang w:val="en-US" w:eastAsia="zh-CN"/>
        </w:rPr>
        <w:t>J = J - y(i)*log(h_thetax) -(1-y(i))*log(1-h_thetax);</w:t>
      </w:r>
    </w:p>
    <w:p>
      <w:pPr>
        <w:spacing w:beforeLines="0" w:afterLines="0"/>
        <w:ind w:firstLine="1400" w:firstLineChars="700"/>
        <w:jc w:val="left"/>
        <w:rPr>
          <w:rFonts w:hint="default" w:ascii="Courier New" w:hAnsi="Courier New"/>
          <w:color w:val="FF0000"/>
          <w:sz w:val="20"/>
          <w:lang w:val="en-US" w:eastAsia="zh-CN"/>
        </w:rPr>
      </w:pPr>
      <w:r>
        <w:rPr>
          <w:rFonts w:hint="eastAsia" w:ascii="Courier New" w:hAnsi="Courier New"/>
          <w:color w:val="FF0000"/>
          <w:sz w:val="20"/>
          <w:lang w:val="en-US" w:eastAsia="zh-CN"/>
        </w:rPr>
        <w:t>end</w:t>
      </w:r>
    </w:p>
    <w:p>
      <w:pPr>
        <w:spacing w:beforeLines="0" w:afterLines="0"/>
        <w:ind w:firstLine="1400" w:firstLineChars="700"/>
        <w:jc w:val="left"/>
        <w:rPr>
          <w:rFonts w:hint="default" w:ascii="Courier New" w:hAnsi="Courier New"/>
          <w:color w:val="FF0000"/>
          <w:sz w:val="20"/>
          <w:lang w:val="en-US" w:eastAsia="zh-CN"/>
        </w:rPr>
      </w:pPr>
      <w:r>
        <w:rPr>
          <w:rFonts w:hint="eastAsia" w:ascii="Courier New" w:hAnsi="Courier New"/>
          <w:color w:val="FF0000"/>
          <w:sz w:val="20"/>
          <w:lang w:val="en-US" w:eastAsia="zh-CN"/>
        </w:rPr>
        <w:t>J = J/m;</w:t>
      </w:r>
    </w:p>
    <w:p>
      <w:pPr>
        <w:spacing w:beforeLines="0" w:afterLines="0"/>
        <w:ind w:firstLine="1400" w:firstLineChars="700"/>
        <w:jc w:val="left"/>
        <w:rPr>
          <w:rFonts w:hint="default" w:ascii="Courier New" w:hAnsi="Courier New"/>
          <w:color w:val="FF0000"/>
          <w:sz w:val="20"/>
          <w:lang w:val="en-US" w:eastAsia="zh-CN"/>
        </w:rPr>
      </w:pPr>
      <w:r>
        <w:rPr>
          <w:rFonts w:hint="eastAsia" w:ascii="Courier New" w:hAnsi="Courier New"/>
          <w:color w:val="FF0000"/>
          <w:sz w:val="20"/>
          <w:lang w:val="en-US" w:eastAsia="zh-CN"/>
        </w:rPr>
        <w:t>n = size(theta,1);</w:t>
      </w:r>
    </w:p>
    <w:p>
      <w:pPr>
        <w:spacing w:beforeLines="0" w:afterLines="0"/>
        <w:ind w:firstLine="1400" w:firstLineChars="700"/>
        <w:jc w:val="left"/>
        <w:rPr>
          <w:rFonts w:hint="default" w:ascii="Courier New" w:hAnsi="Courier New"/>
          <w:color w:val="FF0000"/>
          <w:sz w:val="20"/>
          <w:lang w:val="en-US" w:eastAsia="zh-CN"/>
        </w:rPr>
      </w:pPr>
      <w:r>
        <w:rPr>
          <w:rFonts w:hint="eastAsia" w:ascii="Courier New" w:hAnsi="Courier New"/>
          <w:color w:val="FF0000"/>
          <w:sz w:val="20"/>
          <w:lang w:val="en-US" w:eastAsia="zh-CN"/>
        </w:rPr>
        <w:t>for j =1:n</w:t>
      </w:r>
    </w:p>
    <w:p>
      <w:pPr>
        <w:spacing w:beforeLines="0" w:afterLines="0"/>
        <w:ind w:firstLine="1400" w:firstLineChars="700"/>
        <w:jc w:val="left"/>
        <w:rPr>
          <w:rFonts w:hint="default" w:ascii="Courier New" w:hAnsi="Courier New"/>
          <w:color w:val="FF0000"/>
          <w:sz w:val="20"/>
          <w:lang w:val="en-US" w:eastAsia="zh-CN"/>
        </w:rPr>
      </w:pPr>
      <w:r>
        <w:rPr>
          <w:rFonts w:hint="eastAsia" w:ascii="Courier New" w:hAnsi="Courier New"/>
          <w:color w:val="FF0000"/>
          <w:sz w:val="20"/>
          <w:lang w:val="en-US" w:eastAsia="zh-CN"/>
        </w:rPr>
        <w:t xml:space="preserve">    sum = 0;</w:t>
      </w:r>
    </w:p>
    <w:p>
      <w:pPr>
        <w:spacing w:beforeLines="0" w:afterLines="0"/>
        <w:ind w:firstLine="1400" w:firstLineChars="700"/>
        <w:jc w:val="left"/>
        <w:rPr>
          <w:rFonts w:hint="default" w:ascii="Courier New" w:hAnsi="Courier New"/>
          <w:color w:val="FF0000"/>
          <w:sz w:val="20"/>
          <w:lang w:val="en-US" w:eastAsia="zh-CN"/>
        </w:rPr>
      </w:pPr>
      <w:r>
        <w:rPr>
          <w:rFonts w:hint="eastAsia" w:ascii="Courier New" w:hAnsi="Courier New"/>
          <w:color w:val="FF0000"/>
          <w:sz w:val="20"/>
          <w:lang w:val="en-US" w:eastAsia="zh-CN"/>
        </w:rPr>
        <w:t>for i = 1:m</w:t>
      </w:r>
    </w:p>
    <w:p>
      <w:pPr>
        <w:spacing w:beforeLines="0" w:afterLines="0"/>
        <w:ind w:firstLine="1400" w:firstLineChars="700"/>
        <w:jc w:val="left"/>
        <w:rPr>
          <w:rFonts w:hint="default" w:ascii="Courier New" w:hAnsi="Courier New"/>
          <w:color w:val="FF0000"/>
          <w:sz w:val="20"/>
          <w:lang w:val="en-US" w:eastAsia="zh-CN"/>
        </w:rPr>
      </w:pPr>
      <w:r>
        <w:rPr>
          <w:rFonts w:hint="eastAsia" w:ascii="Courier New" w:hAnsi="Courier New"/>
          <w:color w:val="FF0000"/>
          <w:sz w:val="20"/>
          <w:lang w:val="en-US" w:eastAsia="zh-CN"/>
        </w:rPr>
        <w:t xml:space="preserve">   h_thetax = sigmoid(X(i,:)*theta);</w:t>
      </w:r>
    </w:p>
    <w:p>
      <w:pPr>
        <w:spacing w:beforeLines="0" w:afterLines="0"/>
        <w:ind w:firstLine="1400" w:firstLineChars="700"/>
        <w:jc w:val="left"/>
        <w:rPr>
          <w:rFonts w:hint="default" w:ascii="Courier New" w:hAnsi="Courier New"/>
          <w:color w:val="FF0000"/>
          <w:sz w:val="20"/>
          <w:lang w:val="en-US" w:eastAsia="zh-CN"/>
        </w:rPr>
      </w:pPr>
      <w:r>
        <w:rPr>
          <w:rFonts w:hint="eastAsia" w:ascii="Courier New" w:hAnsi="Courier New"/>
          <w:color w:val="FF0000"/>
          <w:sz w:val="20"/>
          <w:lang w:val="en-US" w:eastAsia="zh-CN"/>
        </w:rPr>
        <w:t xml:space="preserve">   sum = sum + (h_thetax - y(i))*X(i,j); </w:t>
      </w:r>
    </w:p>
    <w:p>
      <w:pPr>
        <w:spacing w:beforeLines="0" w:afterLines="0"/>
        <w:ind w:firstLine="1400" w:firstLineChars="700"/>
        <w:jc w:val="left"/>
        <w:rPr>
          <w:rFonts w:hint="default" w:ascii="Courier New" w:hAnsi="Courier New"/>
          <w:color w:val="FF0000"/>
          <w:sz w:val="20"/>
          <w:lang w:val="en-US" w:eastAsia="zh-CN"/>
        </w:rPr>
      </w:pPr>
      <w:r>
        <w:rPr>
          <w:rFonts w:hint="eastAsia" w:ascii="Courier New" w:hAnsi="Courier New"/>
          <w:color w:val="FF0000"/>
          <w:sz w:val="20"/>
          <w:lang w:val="en-US" w:eastAsia="zh-CN"/>
        </w:rPr>
        <w:t xml:space="preserve">end  </w:t>
      </w:r>
    </w:p>
    <w:p>
      <w:pPr>
        <w:spacing w:beforeLines="0" w:afterLines="0"/>
        <w:ind w:firstLine="1400" w:firstLineChars="700"/>
        <w:jc w:val="left"/>
        <w:rPr>
          <w:rFonts w:hint="default" w:ascii="Courier New" w:hAnsi="Courier New"/>
          <w:color w:val="FF0000"/>
          <w:sz w:val="20"/>
          <w:lang w:val="en-US" w:eastAsia="zh-CN"/>
        </w:rPr>
      </w:pPr>
      <w:r>
        <w:rPr>
          <w:rFonts w:hint="eastAsia" w:ascii="Courier New" w:hAnsi="Courier New"/>
          <w:color w:val="FF0000"/>
          <w:sz w:val="20"/>
          <w:lang w:val="en-US" w:eastAsia="zh-CN"/>
        </w:rPr>
        <w:t xml:space="preserve">    grad(j) = sum/m;</w:t>
      </w:r>
    </w:p>
    <w:p>
      <w:pPr>
        <w:spacing w:beforeLines="0" w:afterLines="0"/>
        <w:ind w:firstLine="1400" w:firstLineChars="700"/>
        <w:jc w:val="left"/>
        <w:rPr>
          <w:rFonts w:hint="default" w:ascii="Courier New" w:hAnsi="Courier New"/>
          <w:color w:val="FF0000"/>
          <w:sz w:val="20"/>
          <w:lang w:val="en-US" w:eastAsia="zh-CN"/>
        </w:rPr>
      </w:pPr>
      <w:r>
        <w:rPr>
          <w:rFonts w:hint="eastAsia" w:ascii="Courier New" w:hAnsi="Courier New"/>
          <w:color w:val="FF0000"/>
          <w:sz w:val="20"/>
          <w:lang w:val="en-US" w:eastAsia="zh-CN"/>
        </w:rPr>
        <w:t>end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</w:t>
      </w:r>
    </w:p>
    <w:p>
      <w:pPr>
        <w:numPr>
          <w:ilvl w:val="0"/>
          <w:numId w:val="0"/>
        </w:numPr>
        <w:tabs>
          <w:tab w:val="left" w:pos="820"/>
        </w:tabs>
        <w:spacing w:line="0" w:lineRule="atLeast"/>
        <w:jc w:val="both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结果：</w:t>
      </w:r>
    </w:p>
    <w:p>
      <w:pPr>
        <w:numPr>
          <w:ilvl w:val="0"/>
          <w:numId w:val="0"/>
        </w:numPr>
        <w:tabs>
          <w:tab w:val="left" w:pos="820"/>
        </w:tabs>
        <w:spacing w:line="0" w:lineRule="atLeast"/>
        <w:ind w:left="7" w:leftChars="0" w:firstLine="420" w:firstLineChars="200"/>
        <w:jc w:val="center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908300" cy="247650"/>
            <wp:effectExtent l="0" t="0" r="0" b="6350"/>
            <wp:docPr id="4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00"/>
        </w:tabs>
        <w:spacing w:line="0" w:lineRule="atLeast"/>
        <w:jc w:val="left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tabs>
          <w:tab w:val="left" w:pos="800"/>
        </w:tabs>
        <w:spacing w:line="0" w:lineRule="atLeast"/>
        <w:ind w:left="67" w:leftChars="0"/>
        <w:jc w:val="left"/>
        <w:rPr>
          <w:rFonts w:hint="eastAsia" w:ascii="Times New Roman" w:hAnsi="Times New Roman" w:eastAsia="宋体" w:cs="Times New Roman"/>
          <w:b/>
          <w:bCs/>
          <w:sz w:val="29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9"/>
          <w:lang w:val="en-US" w:eastAsia="zh-CN"/>
        </w:rPr>
        <w:t>4.4  Learning parameters using fminunc</w:t>
      </w:r>
    </w:p>
    <w:p>
      <w:pPr>
        <w:numPr>
          <w:ilvl w:val="0"/>
          <w:numId w:val="0"/>
        </w:numPr>
        <w:tabs>
          <w:tab w:val="left" w:pos="820"/>
        </w:tabs>
        <w:spacing w:line="0" w:lineRule="atLeast"/>
        <w:ind w:left="7" w:leftChars="0" w:firstLine="560" w:firstLineChars="200"/>
        <w:jc w:val="both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fminunc是一个用来找无约束函数最小值的很好的办法。在逻辑回归中，通过</w:t>
      </w:r>
      <w:r>
        <w:drawing>
          <wp:inline distT="0" distB="0" distL="114300" distR="114300">
            <wp:extent cx="158750" cy="196850"/>
            <wp:effectExtent l="0" t="0" r="6350" b="6350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rcRect l="1329" t="40294" r="90365" b="14118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来优化</w:t>
      </w:r>
      <w:r>
        <w:drawing>
          <wp:inline distT="0" distB="0" distL="114300" distR="114300">
            <wp:extent cx="421005" cy="273050"/>
            <wp:effectExtent l="0" t="0" r="10795" b="6350"/>
            <wp:docPr id="5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rcRect r="2245" b="2385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" cy="27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  <w:tabs>
          <w:tab w:val="left" w:pos="820"/>
        </w:tabs>
        <w:spacing w:line="0" w:lineRule="atLeast"/>
        <w:ind w:left="7" w:leftChars="0" w:firstLine="560" w:firstLineChars="200"/>
        <w:jc w:val="both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具体地，就是用fminunc找到对逻辑回归损失函数来说最好的参数</w:t>
      </w:r>
      <w:r>
        <w:drawing>
          <wp:inline distT="0" distB="0" distL="114300" distR="114300">
            <wp:extent cx="158750" cy="196850"/>
            <wp:effectExtent l="0" t="0" r="6350" b="635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rcRect l="1329" t="40294" r="90365" b="14118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在ex2.m中，已经给出如下正确代码去调用fminunc:</w:t>
      </w:r>
    </w:p>
    <w:p>
      <w:pPr>
        <w:numPr>
          <w:ilvl w:val="0"/>
          <w:numId w:val="0"/>
        </w:numPr>
        <w:tabs>
          <w:tab w:val="left" w:pos="820"/>
        </w:tabs>
        <w:spacing w:line="0" w:lineRule="atLeast"/>
        <w:ind w:left="7" w:leftChars="0" w:firstLine="420" w:firstLineChars="200"/>
        <w:jc w:val="center"/>
      </w:pPr>
      <w:r>
        <w:drawing>
          <wp:inline distT="0" distB="0" distL="114300" distR="114300">
            <wp:extent cx="5271770" cy="1002665"/>
            <wp:effectExtent l="0" t="0" r="11430" b="635"/>
            <wp:docPr id="5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20"/>
        </w:tabs>
        <w:spacing w:line="0" w:lineRule="atLeast"/>
        <w:ind w:left="7" w:leftChars="0" w:firstLine="560" w:firstLineChars="200"/>
        <w:jc w:val="both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完成costFunction中的代码后，fminunc会在正确的优化参数上收敛并且返回最终的损失值和</w:t>
      </w:r>
      <w:r>
        <w:drawing>
          <wp:inline distT="0" distB="0" distL="114300" distR="114300">
            <wp:extent cx="158750" cy="196850"/>
            <wp:effectExtent l="0" t="0" r="6350" b="6350"/>
            <wp:docPr id="5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rcRect l="1329" t="40294" r="90365" b="14118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。</w:t>
      </w:r>
    </w:p>
    <w:p>
      <w:pPr>
        <w:numPr>
          <w:ilvl w:val="0"/>
          <w:numId w:val="0"/>
        </w:numPr>
        <w:tabs>
          <w:tab w:val="left" w:pos="820"/>
        </w:tabs>
        <w:spacing w:line="0" w:lineRule="atLeast"/>
        <w:ind w:left="7" w:leftChars="0" w:firstLine="560" w:firstLineChars="200"/>
        <w:jc w:val="both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运行ex2.m，调用costFuntion函数，会看到损失值大约为0.203。</w:t>
      </w:r>
    </w:p>
    <w:p>
      <w:pPr>
        <w:numPr>
          <w:ilvl w:val="0"/>
          <w:numId w:val="0"/>
        </w:numPr>
        <w:tabs>
          <w:tab w:val="left" w:pos="820"/>
        </w:tabs>
        <w:spacing w:line="0" w:lineRule="atLeast"/>
        <w:ind w:left="7" w:leftChars="0" w:firstLine="560" w:firstLineChars="200"/>
        <w:jc w:val="both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最后的</w:t>
      </w:r>
      <w:r>
        <w:drawing>
          <wp:inline distT="0" distB="0" distL="114300" distR="114300">
            <wp:extent cx="158750" cy="196850"/>
            <wp:effectExtent l="0" t="0" r="6350" b="6350"/>
            <wp:docPr id="5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rcRect l="1329" t="40294" r="90365" b="14118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值会被用来在训练数据上描绘决定边界（如何描绘一条边界的代码可见plotDecisionBoundary.m）。</w:t>
      </w:r>
    </w:p>
    <w:p>
      <w:pPr>
        <w:numPr>
          <w:ilvl w:val="0"/>
          <w:numId w:val="0"/>
        </w:numPr>
        <w:tabs>
          <w:tab w:val="left" w:pos="820"/>
        </w:tabs>
        <w:spacing w:line="0" w:lineRule="atLeast"/>
        <w:ind w:left="7" w:leftChars="0" w:firstLine="560" w:firstLineChars="200"/>
        <w:jc w:val="both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结果：</w:t>
      </w:r>
    </w:p>
    <w:p>
      <w:pPr>
        <w:numPr>
          <w:ilvl w:val="0"/>
          <w:numId w:val="0"/>
        </w:numPr>
        <w:tabs>
          <w:tab w:val="left" w:pos="820"/>
        </w:tabs>
        <w:spacing w:line="0" w:lineRule="atLeast"/>
        <w:ind w:left="7" w:leftChars="0" w:firstLine="420" w:firstLineChars="200"/>
        <w:jc w:val="center"/>
      </w:pPr>
      <w:r>
        <w:drawing>
          <wp:inline distT="0" distB="0" distL="114300" distR="114300">
            <wp:extent cx="3333750" cy="1079500"/>
            <wp:effectExtent l="0" t="0" r="6350" b="0"/>
            <wp:docPr id="5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20"/>
        </w:tabs>
        <w:spacing w:line="0" w:lineRule="atLeast"/>
        <w:ind w:left="7" w:leftChars="0" w:firstLine="420" w:firstLineChars="200"/>
        <w:jc w:val="center"/>
      </w:pPr>
    </w:p>
    <w:p>
      <w:pPr>
        <w:numPr>
          <w:ilvl w:val="0"/>
          <w:numId w:val="0"/>
        </w:numPr>
        <w:tabs>
          <w:tab w:val="left" w:pos="820"/>
        </w:tabs>
        <w:spacing w:line="0" w:lineRule="atLeast"/>
        <w:ind w:left="7" w:leftChars="0" w:firstLine="420" w:firstLineChars="200"/>
        <w:jc w:val="center"/>
      </w:pPr>
    </w:p>
    <w:p>
      <w:pPr>
        <w:numPr>
          <w:ilvl w:val="0"/>
          <w:numId w:val="0"/>
        </w:numPr>
        <w:tabs>
          <w:tab w:val="left" w:pos="820"/>
        </w:tabs>
        <w:spacing w:line="0" w:lineRule="atLeast"/>
        <w:ind w:left="7" w:leftChars="0" w:firstLine="420" w:firstLineChars="20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20135" cy="3221355"/>
            <wp:effectExtent l="0" t="0" r="12065" b="4445"/>
            <wp:docPr id="5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20135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20"/>
        </w:tabs>
        <w:spacing w:line="0" w:lineRule="atLeast"/>
        <w:ind w:left="7" w:leftChars="0" w:firstLine="560" w:firstLineChars="200"/>
        <w:jc w:val="both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tabs>
          <w:tab w:val="left" w:pos="800"/>
        </w:tabs>
        <w:spacing w:line="0" w:lineRule="atLeast"/>
        <w:ind w:left="67" w:leftChars="0"/>
        <w:jc w:val="left"/>
        <w:rPr>
          <w:rFonts w:hint="eastAsia" w:ascii="Times New Roman" w:hAnsi="Times New Roman" w:eastAsia="宋体" w:cs="Times New Roman"/>
          <w:b/>
          <w:bCs/>
          <w:sz w:val="29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9"/>
          <w:lang w:val="en-US" w:eastAsia="zh-CN"/>
        </w:rPr>
        <w:t>4.5  Evaluating logistic regression</w:t>
      </w:r>
    </w:p>
    <w:p>
      <w:pPr>
        <w:numPr>
          <w:ilvl w:val="0"/>
          <w:numId w:val="0"/>
        </w:numPr>
        <w:tabs>
          <w:tab w:val="left" w:pos="800"/>
        </w:tabs>
        <w:spacing w:line="0" w:lineRule="atLeast"/>
        <w:ind w:left="67" w:leftChars="0"/>
        <w:jc w:val="left"/>
        <w:rPr>
          <w:rFonts w:hint="eastAsia" w:ascii="Times New Roman" w:hAnsi="Times New Roman" w:eastAsia="宋体" w:cs="Times New Roman"/>
          <w:b/>
          <w:bCs/>
          <w:sz w:val="29"/>
          <w:lang w:val="en-US" w:eastAsia="zh-CN"/>
        </w:rPr>
      </w:pPr>
    </w:p>
    <w:p>
      <w:pPr>
        <w:numPr>
          <w:ilvl w:val="0"/>
          <w:numId w:val="0"/>
        </w:numPr>
        <w:tabs>
          <w:tab w:val="left" w:pos="820"/>
        </w:tabs>
        <w:spacing w:line="0" w:lineRule="atLeast"/>
        <w:ind w:left="7" w:leftChars="0" w:firstLine="560" w:firstLineChars="200"/>
        <w:jc w:val="both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现在可以用搭建的模型来预测一个学生是否会被录取了。对一个第一次考试成绩为45、第二次考试成绩为85的学生来说，预测结果应为0.776。</w:t>
      </w:r>
    </w:p>
    <w:p>
      <w:pPr>
        <w:numPr>
          <w:ilvl w:val="0"/>
          <w:numId w:val="0"/>
        </w:numPr>
        <w:tabs>
          <w:tab w:val="left" w:pos="820"/>
        </w:tabs>
        <w:spacing w:line="0" w:lineRule="atLeast"/>
        <w:ind w:left="7" w:leftChars="0" w:firstLine="560" w:firstLineChars="200"/>
        <w:jc w:val="both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完成predict.m中的代码，看建立的模型在训练集上工作地怎么样，这是检测找到的参数质量的另一种方法，预测函数会根据给定的数据集和theta产生结果“0”或者“1”。运行ex2.m，可以通过计算样例预测的正确的百分比来查看分类器的准确性。</w:t>
      </w:r>
    </w:p>
    <w:p>
      <w:pPr>
        <w:spacing w:beforeLines="0" w:afterLines="0"/>
        <w:jc w:val="left"/>
        <w:rPr>
          <w:rFonts w:hint="default" w:ascii="Courier New" w:hAnsi="Courier New"/>
          <w:color w:val="FF0000"/>
          <w:sz w:val="20"/>
          <w:lang w:val="en-US" w:eastAsia="zh-CN"/>
        </w:rPr>
      </w:pPr>
      <w:r>
        <w:rPr>
          <w:rFonts w:hint="eastAsia" w:ascii="Times New Roman" w:hAnsi="Times New Roman" w:eastAsia="宋体" w:cs="Times New Roman"/>
          <w:color w:val="FF0000"/>
          <w:sz w:val="28"/>
          <w:szCs w:val="28"/>
          <w:lang w:val="en-US" w:eastAsia="zh-CN"/>
        </w:rPr>
        <w:t>补充代码：</w:t>
      </w:r>
      <w:r>
        <w:rPr>
          <w:rFonts w:hint="eastAsia" w:ascii="Courier New" w:hAnsi="Courier New"/>
          <w:color w:val="FF0000"/>
          <w:sz w:val="20"/>
          <w:lang w:val="en-US" w:eastAsia="zh-CN"/>
        </w:rPr>
        <w:t>p = sigmoid(X*theta);</w:t>
      </w:r>
    </w:p>
    <w:p>
      <w:pPr>
        <w:spacing w:beforeLines="0" w:afterLines="0"/>
        <w:ind w:firstLine="1400" w:firstLineChars="700"/>
        <w:jc w:val="left"/>
        <w:rPr>
          <w:rFonts w:hint="default" w:ascii="Courier New" w:hAnsi="Courier New"/>
          <w:color w:val="FF0000"/>
          <w:sz w:val="20"/>
          <w:lang w:val="en-US" w:eastAsia="zh-CN"/>
        </w:rPr>
      </w:pPr>
      <w:r>
        <w:rPr>
          <w:rFonts w:hint="eastAsia" w:ascii="Courier New" w:hAnsi="Courier New"/>
          <w:color w:val="FF0000"/>
          <w:sz w:val="20"/>
          <w:lang w:val="en-US" w:eastAsia="zh-CN"/>
        </w:rPr>
        <w:t xml:space="preserve"> for  i = 1:m</w:t>
      </w:r>
    </w:p>
    <w:p>
      <w:pPr>
        <w:spacing w:beforeLines="0" w:afterLines="0"/>
        <w:ind w:firstLine="1400" w:firstLineChars="700"/>
        <w:jc w:val="left"/>
        <w:rPr>
          <w:rFonts w:hint="default" w:ascii="Courier New" w:hAnsi="Courier New"/>
          <w:color w:val="FF0000"/>
          <w:sz w:val="20"/>
          <w:lang w:val="en-US" w:eastAsia="zh-CN"/>
        </w:rPr>
      </w:pPr>
      <w:r>
        <w:rPr>
          <w:rFonts w:hint="eastAsia" w:ascii="Courier New" w:hAnsi="Courier New"/>
          <w:color w:val="FF0000"/>
          <w:sz w:val="20"/>
          <w:lang w:val="en-US" w:eastAsia="zh-CN"/>
        </w:rPr>
        <w:t xml:space="preserve">    if(p(i)&gt;=0.5)</w:t>
      </w:r>
    </w:p>
    <w:p>
      <w:pPr>
        <w:spacing w:beforeLines="0" w:afterLines="0"/>
        <w:ind w:firstLine="1400" w:firstLineChars="700"/>
        <w:jc w:val="left"/>
        <w:rPr>
          <w:rFonts w:hint="default" w:ascii="Courier New" w:hAnsi="Courier New"/>
          <w:color w:val="FF0000"/>
          <w:sz w:val="20"/>
          <w:lang w:val="en-US" w:eastAsia="zh-CN"/>
        </w:rPr>
      </w:pPr>
      <w:r>
        <w:rPr>
          <w:rFonts w:hint="eastAsia" w:ascii="Courier New" w:hAnsi="Courier New"/>
          <w:color w:val="FF0000"/>
          <w:sz w:val="20"/>
          <w:lang w:val="en-US" w:eastAsia="zh-CN"/>
        </w:rPr>
        <w:t xml:space="preserve">        p(i)=1;</w:t>
      </w:r>
    </w:p>
    <w:p>
      <w:pPr>
        <w:spacing w:beforeLines="0" w:afterLines="0"/>
        <w:ind w:firstLine="1400" w:firstLineChars="700"/>
        <w:jc w:val="left"/>
        <w:rPr>
          <w:rFonts w:hint="default" w:ascii="Courier New" w:hAnsi="Courier New"/>
          <w:color w:val="FF0000"/>
          <w:sz w:val="20"/>
          <w:lang w:val="en-US" w:eastAsia="zh-CN"/>
        </w:rPr>
      </w:pPr>
      <w:r>
        <w:rPr>
          <w:rFonts w:hint="eastAsia" w:ascii="Courier New" w:hAnsi="Courier New"/>
          <w:color w:val="FF0000"/>
          <w:sz w:val="20"/>
          <w:lang w:val="en-US" w:eastAsia="zh-CN"/>
        </w:rPr>
        <w:t xml:space="preserve">    else</w:t>
      </w:r>
    </w:p>
    <w:p>
      <w:pPr>
        <w:spacing w:beforeLines="0" w:afterLines="0"/>
        <w:ind w:firstLine="1400" w:firstLineChars="700"/>
        <w:jc w:val="left"/>
        <w:rPr>
          <w:rFonts w:hint="default" w:ascii="Courier New" w:hAnsi="Courier New"/>
          <w:color w:val="FF0000"/>
          <w:sz w:val="20"/>
          <w:lang w:val="en-US" w:eastAsia="zh-CN"/>
        </w:rPr>
      </w:pPr>
      <w:r>
        <w:rPr>
          <w:rFonts w:hint="eastAsia" w:ascii="Courier New" w:hAnsi="Courier New"/>
          <w:color w:val="FF0000"/>
          <w:sz w:val="20"/>
          <w:lang w:val="en-US" w:eastAsia="zh-CN"/>
        </w:rPr>
        <w:t xml:space="preserve">        p(i)=0;</w:t>
      </w:r>
    </w:p>
    <w:p>
      <w:pPr>
        <w:spacing w:beforeLines="0" w:afterLines="0"/>
        <w:ind w:firstLine="1400" w:firstLineChars="700"/>
        <w:jc w:val="left"/>
        <w:rPr>
          <w:rFonts w:hint="default" w:ascii="Courier New" w:hAnsi="Courier New"/>
          <w:color w:val="FF0000"/>
          <w:sz w:val="20"/>
          <w:lang w:val="en-US" w:eastAsia="zh-CN"/>
        </w:rPr>
      </w:pPr>
      <w:r>
        <w:rPr>
          <w:rFonts w:hint="eastAsia" w:ascii="Courier New" w:hAnsi="Courier New"/>
          <w:color w:val="FF0000"/>
          <w:sz w:val="20"/>
          <w:lang w:val="en-US" w:eastAsia="zh-CN"/>
        </w:rPr>
        <w:t xml:space="preserve">    end</w:t>
      </w:r>
    </w:p>
    <w:p>
      <w:pPr>
        <w:spacing w:beforeLines="0" w:afterLines="0"/>
        <w:ind w:firstLine="1400" w:firstLineChars="700"/>
        <w:jc w:val="left"/>
        <w:rPr>
          <w:rFonts w:hint="eastAsia" w:ascii="Courier New" w:hAnsi="Courier New"/>
          <w:color w:val="FF0000"/>
          <w:sz w:val="20"/>
          <w:lang w:val="en-US" w:eastAsia="zh-CN"/>
        </w:rPr>
      </w:pPr>
      <w:r>
        <w:rPr>
          <w:rFonts w:hint="eastAsia" w:ascii="Courier New" w:hAnsi="Courier New"/>
          <w:color w:val="FF0000"/>
          <w:sz w:val="20"/>
          <w:lang w:val="en-US" w:eastAsia="zh-CN"/>
        </w:rPr>
        <w:t xml:space="preserve"> End</w:t>
      </w:r>
    </w:p>
    <w:p>
      <w:pPr>
        <w:spacing w:beforeLines="0" w:afterLines="0"/>
        <w:jc w:val="left"/>
        <w:rPr>
          <w:rFonts w:hint="eastAsia" w:ascii="Courier New" w:hAnsi="Courier New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urier New" w:hAnsi="Courier New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结果：</w:t>
      </w:r>
    </w:p>
    <w:p>
      <w:pPr>
        <w:spacing w:beforeLines="0" w:afterLines="0"/>
        <w:jc w:val="center"/>
        <w:rPr>
          <w:rFonts w:hint="default" w:ascii="Courier New" w:hAnsi="Courier New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9865" cy="1655445"/>
            <wp:effectExtent l="0" t="0" r="635" b="8255"/>
            <wp:docPr id="5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5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20"/>
        </w:tabs>
        <w:spacing w:line="0" w:lineRule="atLeast"/>
        <w:ind w:left="7" w:leftChars="0" w:firstLine="560" w:firstLineChars="200"/>
        <w:jc w:val="both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</w:p>
    <w:p>
      <w:pPr>
        <w:spacing w:line="262" w:lineRule="exact"/>
        <w:rPr>
          <w:rFonts w:ascii="Times New Roman" w:hAnsi="Times New Roman" w:eastAsia="Times New Roman"/>
        </w:rPr>
      </w:pPr>
    </w:p>
    <w:p>
      <w:pPr>
        <w:numPr>
          <w:ilvl w:val="0"/>
          <w:numId w:val="0"/>
        </w:numPr>
        <w:tabs>
          <w:tab w:val="left" w:pos="580"/>
        </w:tabs>
        <w:spacing w:line="239" w:lineRule="auto"/>
        <w:ind w:left="7" w:leftChars="0"/>
        <w:jc w:val="center"/>
        <w:rPr>
          <w:rFonts w:hint="eastAsia"/>
          <w:lang w:val="en-US" w:eastAsia="zh-CN"/>
        </w:rPr>
      </w:pPr>
    </w:p>
    <w:p>
      <w:pPr>
        <w:spacing w:line="263" w:lineRule="exact"/>
        <w:rPr>
          <w:rFonts w:ascii="Times New Roman" w:hAnsi="Times New Roman" w:eastAsia="Times New Roman"/>
        </w:rPr>
      </w:pPr>
    </w:p>
    <w:p>
      <w:pPr>
        <w:spacing w:line="239" w:lineRule="auto"/>
        <w:rPr>
          <w:rFonts w:hint="default" w:ascii="Times New Roman" w:hAnsi="Times New Roman" w:eastAsia="Arial" w:cs="Times New Roman"/>
          <w:sz w:val="5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2520" w:firstLineChars="700"/>
        <w:jc w:val="left"/>
        <w:textAlignment w:val="auto"/>
        <w:outlineLvl w:val="9"/>
        <w:rPr>
          <w:rFonts w:hint="eastAsia" w:ascii="黑体" w:hAnsi="黑体" w:eastAsia="黑体" w:cs="黑体"/>
          <w:sz w:val="36"/>
          <w:szCs w:val="36"/>
          <w:u w:val="single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Microsoft JhengHei Light">
    <w:panose1 w:val="020B0304030504040204"/>
    <w:charset w:val="86"/>
    <w:family w:val="swiss"/>
    <w:pitch w:val="default"/>
    <w:sig w:usb0="800002EF" w:usb1="28CFFCFB" w:usb2="00000016" w:usb3="00000000" w:csb0="203E01B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400001FF" w:csb1="FFFF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MathJax_Math-ital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thJax_Mai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athJax_Size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HanHei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7"/>
    <w:multiLevelType w:val="multilevel"/>
    <w:tmpl w:val="00000007"/>
    <w:lvl w:ilvl="0" w:tentative="0">
      <w:start w:val="2"/>
      <w:numFmt w:val="decimal"/>
      <w:lvlText w:val="2.%1"/>
      <w:lvlJc w:val="left"/>
    </w:lvl>
    <w:lvl w:ilvl="1" w:tentative="0">
      <w:start w:val="1"/>
      <w:numFmt w:val="bullet"/>
      <w:lvlText w:val=""/>
      <w:lvlJc w:val="left"/>
    </w:lvl>
    <w:lvl w:ilvl="2" w:tentative="0">
      <w:start w:val="1"/>
      <w:numFmt w:val="bullet"/>
      <w:lvlText w:val=""/>
      <w:lvlJc w:val="left"/>
    </w:lvl>
    <w:lvl w:ilvl="3" w:tentative="0">
      <w:start w:val="1"/>
      <w:numFmt w:val="bullet"/>
      <w:lvlText w:val=""/>
      <w:lvlJc w:val="left"/>
    </w:lvl>
    <w:lvl w:ilvl="4" w:tentative="0">
      <w:start w:val="1"/>
      <w:numFmt w:val="bullet"/>
      <w:lvlText w:val=""/>
      <w:lvlJc w:val="left"/>
    </w:lvl>
    <w:lvl w:ilvl="5" w:tentative="0">
      <w:start w:val="1"/>
      <w:numFmt w:val="bullet"/>
      <w:lvlText w:val=""/>
      <w:lvlJc w:val="left"/>
    </w:lvl>
    <w:lvl w:ilvl="6" w:tentative="0">
      <w:start w:val="1"/>
      <w:numFmt w:val="bullet"/>
      <w:lvlText w:val=""/>
      <w:lvlJc w:val="left"/>
    </w:lvl>
    <w:lvl w:ilvl="7" w:tentative="0">
      <w:start w:val="1"/>
      <w:numFmt w:val="bullet"/>
      <w:lvlText w:val=""/>
      <w:lvlJc w:val="left"/>
    </w:lvl>
    <w:lvl w:ilvl="8" w:tentative="0">
      <w:start w:val="1"/>
      <w:numFmt w:val="bullet"/>
      <w:lvlText w:val=""/>
      <w:lvlJc w:val="left"/>
    </w:lvl>
  </w:abstractNum>
  <w:abstractNum w:abstractNumId="1">
    <w:nsid w:val="00000008"/>
    <w:multiLevelType w:val="multilevel"/>
    <w:tmpl w:val="00000008"/>
    <w:lvl w:ilvl="0" w:tentative="0">
      <w:start w:val="1"/>
      <w:numFmt w:val="decimal"/>
      <w:lvlText w:val="2.2.%1"/>
      <w:lvlJc w:val="left"/>
    </w:lvl>
    <w:lvl w:ilvl="1" w:tentative="0">
      <w:start w:val="1"/>
      <w:numFmt w:val="bullet"/>
      <w:lvlText w:val=""/>
      <w:lvlJc w:val="left"/>
    </w:lvl>
    <w:lvl w:ilvl="2" w:tentative="0">
      <w:start w:val="1"/>
      <w:numFmt w:val="bullet"/>
      <w:lvlText w:val=""/>
      <w:lvlJc w:val="left"/>
    </w:lvl>
    <w:lvl w:ilvl="3" w:tentative="0">
      <w:start w:val="1"/>
      <w:numFmt w:val="bullet"/>
      <w:lvlText w:val=""/>
      <w:lvlJc w:val="left"/>
    </w:lvl>
    <w:lvl w:ilvl="4" w:tentative="0">
      <w:start w:val="1"/>
      <w:numFmt w:val="bullet"/>
      <w:lvlText w:val=""/>
      <w:lvlJc w:val="left"/>
    </w:lvl>
    <w:lvl w:ilvl="5" w:tentative="0">
      <w:start w:val="1"/>
      <w:numFmt w:val="bullet"/>
      <w:lvlText w:val=""/>
      <w:lvlJc w:val="left"/>
    </w:lvl>
    <w:lvl w:ilvl="6" w:tentative="0">
      <w:start w:val="1"/>
      <w:numFmt w:val="bullet"/>
      <w:lvlText w:val=""/>
      <w:lvlJc w:val="left"/>
    </w:lvl>
    <w:lvl w:ilvl="7" w:tentative="0">
      <w:start w:val="1"/>
      <w:numFmt w:val="bullet"/>
      <w:lvlText w:val=""/>
      <w:lvlJc w:val="left"/>
    </w:lvl>
    <w:lvl w:ilvl="8" w:tentative="0">
      <w:start w:val="1"/>
      <w:numFmt w:val="bullet"/>
      <w:lvlText w:val=""/>
      <w:lvlJc w:val="left"/>
    </w:lvl>
  </w:abstractNum>
  <w:abstractNum w:abstractNumId="2">
    <w:nsid w:val="00000009"/>
    <w:multiLevelType w:val="multilevel"/>
    <w:tmpl w:val="00000009"/>
    <w:lvl w:ilvl="0" w:tentative="0">
      <w:start w:val="2"/>
      <w:numFmt w:val="decimal"/>
      <w:lvlText w:val="2.2.%1"/>
      <w:lvlJc w:val="left"/>
    </w:lvl>
    <w:lvl w:ilvl="1" w:tentative="0">
      <w:start w:val="1"/>
      <w:numFmt w:val="bullet"/>
      <w:lvlText w:val=""/>
      <w:lvlJc w:val="left"/>
    </w:lvl>
    <w:lvl w:ilvl="2" w:tentative="0">
      <w:start w:val="1"/>
      <w:numFmt w:val="bullet"/>
      <w:lvlText w:val=""/>
      <w:lvlJc w:val="left"/>
    </w:lvl>
    <w:lvl w:ilvl="3" w:tentative="0">
      <w:start w:val="1"/>
      <w:numFmt w:val="bullet"/>
      <w:lvlText w:val=""/>
      <w:lvlJc w:val="left"/>
    </w:lvl>
    <w:lvl w:ilvl="4" w:tentative="0">
      <w:start w:val="1"/>
      <w:numFmt w:val="bullet"/>
      <w:lvlText w:val=""/>
      <w:lvlJc w:val="left"/>
    </w:lvl>
    <w:lvl w:ilvl="5" w:tentative="0">
      <w:start w:val="1"/>
      <w:numFmt w:val="bullet"/>
      <w:lvlText w:val=""/>
      <w:lvlJc w:val="left"/>
    </w:lvl>
    <w:lvl w:ilvl="6" w:tentative="0">
      <w:start w:val="1"/>
      <w:numFmt w:val="bullet"/>
      <w:lvlText w:val=""/>
      <w:lvlJc w:val="left"/>
    </w:lvl>
    <w:lvl w:ilvl="7" w:tentative="0">
      <w:start w:val="1"/>
      <w:numFmt w:val="bullet"/>
      <w:lvlText w:val=""/>
      <w:lvlJc w:val="left"/>
    </w:lvl>
    <w:lvl w:ilvl="8" w:tentative="0">
      <w:start w:val="1"/>
      <w:numFmt w:val="bullet"/>
      <w:lvlText w:val=""/>
      <w:lvlJc w:val="left"/>
    </w:lvl>
  </w:abstractNum>
  <w:abstractNum w:abstractNumId="3">
    <w:nsid w:val="0000000A"/>
    <w:multiLevelType w:val="multilevel"/>
    <w:tmpl w:val="0000000A"/>
    <w:lvl w:ilvl="0" w:tentative="0">
      <w:start w:val="3"/>
      <w:numFmt w:val="decimal"/>
      <w:lvlText w:val="2.2.%1"/>
      <w:lvlJc w:val="left"/>
    </w:lvl>
    <w:lvl w:ilvl="1" w:tentative="0">
      <w:start w:val="1"/>
      <w:numFmt w:val="bullet"/>
      <w:lvlText w:val=""/>
      <w:lvlJc w:val="left"/>
    </w:lvl>
    <w:lvl w:ilvl="2" w:tentative="0">
      <w:start w:val="1"/>
      <w:numFmt w:val="bullet"/>
      <w:lvlText w:val=""/>
      <w:lvlJc w:val="left"/>
    </w:lvl>
    <w:lvl w:ilvl="3" w:tentative="0">
      <w:start w:val="1"/>
      <w:numFmt w:val="bullet"/>
      <w:lvlText w:val=""/>
      <w:lvlJc w:val="left"/>
    </w:lvl>
    <w:lvl w:ilvl="4" w:tentative="0">
      <w:start w:val="1"/>
      <w:numFmt w:val="bullet"/>
      <w:lvlText w:val=""/>
      <w:lvlJc w:val="left"/>
    </w:lvl>
    <w:lvl w:ilvl="5" w:tentative="0">
      <w:start w:val="1"/>
      <w:numFmt w:val="bullet"/>
      <w:lvlText w:val=""/>
      <w:lvlJc w:val="left"/>
    </w:lvl>
    <w:lvl w:ilvl="6" w:tentative="0">
      <w:start w:val="1"/>
      <w:numFmt w:val="bullet"/>
      <w:lvlText w:val=""/>
      <w:lvlJc w:val="left"/>
    </w:lvl>
    <w:lvl w:ilvl="7" w:tentative="0">
      <w:start w:val="1"/>
      <w:numFmt w:val="bullet"/>
      <w:lvlText w:val=""/>
      <w:lvlJc w:val="left"/>
    </w:lvl>
    <w:lvl w:ilvl="8" w:tentative="0">
      <w:start w:val="1"/>
      <w:numFmt w:val="bullet"/>
      <w:lvlText w:val=""/>
      <w:lvlJc w:val="left"/>
    </w:lvl>
  </w:abstractNum>
  <w:abstractNum w:abstractNumId="4">
    <w:nsid w:val="0000000B"/>
    <w:multiLevelType w:val="multilevel"/>
    <w:tmpl w:val="0000000B"/>
    <w:lvl w:ilvl="0" w:tentative="0">
      <w:start w:val="4"/>
      <w:numFmt w:val="decimal"/>
      <w:lvlText w:val="2.2.%1"/>
      <w:lvlJc w:val="left"/>
    </w:lvl>
    <w:lvl w:ilvl="1" w:tentative="0">
      <w:start w:val="1"/>
      <w:numFmt w:val="bullet"/>
      <w:lvlText w:val=""/>
      <w:lvlJc w:val="left"/>
    </w:lvl>
    <w:lvl w:ilvl="2" w:tentative="0">
      <w:start w:val="1"/>
      <w:numFmt w:val="bullet"/>
      <w:lvlText w:val=""/>
      <w:lvlJc w:val="left"/>
    </w:lvl>
    <w:lvl w:ilvl="3" w:tentative="0">
      <w:start w:val="1"/>
      <w:numFmt w:val="bullet"/>
      <w:lvlText w:val=""/>
      <w:lvlJc w:val="left"/>
    </w:lvl>
    <w:lvl w:ilvl="4" w:tentative="0">
      <w:start w:val="1"/>
      <w:numFmt w:val="bullet"/>
      <w:lvlText w:val=""/>
      <w:lvlJc w:val="left"/>
    </w:lvl>
    <w:lvl w:ilvl="5" w:tentative="0">
      <w:start w:val="1"/>
      <w:numFmt w:val="bullet"/>
      <w:lvlText w:val=""/>
      <w:lvlJc w:val="left"/>
    </w:lvl>
    <w:lvl w:ilvl="6" w:tentative="0">
      <w:start w:val="1"/>
      <w:numFmt w:val="bullet"/>
      <w:lvlText w:val=""/>
      <w:lvlJc w:val="left"/>
    </w:lvl>
    <w:lvl w:ilvl="7" w:tentative="0">
      <w:start w:val="1"/>
      <w:numFmt w:val="bullet"/>
      <w:lvlText w:val=""/>
      <w:lvlJc w:val="left"/>
    </w:lvl>
    <w:lvl w:ilvl="8" w:tentative="0">
      <w:start w:val="1"/>
      <w:numFmt w:val="bullet"/>
      <w:lvlText w:val=""/>
      <w:lvlJc w:val="left"/>
    </w:lvl>
  </w:abstractNum>
  <w:abstractNum w:abstractNumId="5">
    <w:nsid w:val="0000000C"/>
    <w:multiLevelType w:val="multilevel"/>
    <w:tmpl w:val="0000000C"/>
    <w:lvl w:ilvl="0" w:tentative="0">
      <w:start w:val="3"/>
      <w:numFmt w:val="decimal"/>
      <w:lvlText w:val="2.%1"/>
      <w:lvlJc w:val="left"/>
    </w:lvl>
    <w:lvl w:ilvl="1" w:tentative="0">
      <w:start w:val="1"/>
      <w:numFmt w:val="bullet"/>
      <w:lvlText w:val=""/>
      <w:lvlJc w:val="left"/>
    </w:lvl>
    <w:lvl w:ilvl="2" w:tentative="0">
      <w:start w:val="1"/>
      <w:numFmt w:val="bullet"/>
      <w:lvlText w:val=""/>
      <w:lvlJc w:val="left"/>
    </w:lvl>
    <w:lvl w:ilvl="3" w:tentative="0">
      <w:start w:val="1"/>
      <w:numFmt w:val="bullet"/>
      <w:lvlText w:val=""/>
      <w:lvlJc w:val="left"/>
    </w:lvl>
    <w:lvl w:ilvl="4" w:tentative="0">
      <w:start w:val="1"/>
      <w:numFmt w:val="bullet"/>
      <w:lvlText w:val=""/>
      <w:lvlJc w:val="left"/>
    </w:lvl>
    <w:lvl w:ilvl="5" w:tentative="0">
      <w:start w:val="1"/>
      <w:numFmt w:val="bullet"/>
      <w:lvlText w:val=""/>
      <w:lvlJc w:val="left"/>
    </w:lvl>
    <w:lvl w:ilvl="6" w:tentative="0">
      <w:start w:val="1"/>
      <w:numFmt w:val="bullet"/>
      <w:lvlText w:val=""/>
      <w:lvlJc w:val="left"/>
    </w:lvl>
    <w:lvl w:ilvl="7" w:tentative="0">
      <w:start w:val="1"/>
      <w:numFmt w:val="bullet"/>
      <w:lvlText w:val=""/>
      <w:lvlJc w:val="left"/>
    </w:lvl>
    <w:lvl w:ilvl="8" w:tentative="0">
      <w:start w:val="1"/>
      <w:numFmt w:val="bullet"/>
      <w:lvlText w:val=""/>
      <w:lvlJc w:val="left"/>
    </w:lvl>
  </w:abstractNum>
  <w:abstractNum w:abstractNumId="6">
    <w:nsid w:val="59F81499"/>
    <w:multiLevelType w:val="singleLevel"/>
    <w:tmpl w:val="59F81499"/>
    <w:lvl w:ilvl="0" w:tentative="0">
      <w:start w:val="2"/>
      <w:numFmt w:val="decimal"/>
      <w:suff w:val="space"/>
      <w:lvlText w:val="%1 "/>
      <w:lvlJc w:val="left"/>
    </w:lvl>
  </w:abstractNum>
  <w:abstractNum w:abstractNumId="7">
    <w:nsid w:val="5A0809C8"/>
    <w:multiLevelType w:val="singleLevel"/>
    <w:tmpl w:val="5A0809C8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6D71BC5"/>
    <w:rsid w:val="23CA7ACF"/>
    <w:rsid w:val="43D83504"/>
    <w:rsid w:val="702E6625"/>
    <w:rsid w:val="76CE525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HTML Code"/>
    <w:basedOn w:val="3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2017-10-31T05:47:00Z</dcterms:created>
  <dc:creator>lenovo-pc</dc:creator>
  <cp:lastModifiedBy>ˇ -- St☆r⊙。</cp:lastModifiedBy>
  <dcterms:modified xsi:type="dcterms:W3CDTF">2017-12-06T07:57:26Z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