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BE41C" w14:textId="77777777" w:rsidR="00230239" w:rsidRDefault="00230239" w:rsidP="00230239">
      <w:pPr>
        <w:jc w:val="center"/>
        <w:rPr>
          <w:b/>
          <w:sz w:val="32"/>
        </w:rPr>
      </w:pPr>
    </w:p>
    <w:p w14:paraId="5923C6D9" w14:textId="77777777" w:rsidR="00230239" w:rsidRDefault="00230239" w:rsidP="00230239">
      <w:pPr>
        <w:rPr>
          <w:b/>
          <w:sz w:val="32"/>
        </w:rPr>
      </w:pPr>
    </w:p>
    <w:p w14:paraId="4C905390" w14:textId="77777777" w:rsidR="00923257" w:rsidRPr="00F83C58" w:rsidRDefault="00230239" w:rsidP="00F83C58">
      <w:pPr>
        <w:pStyle w:val="Title"/>
        <w:rPr>
          <w:rFonts w:ascii="Heiti SC Medium" w:eastAsia="Heiti SC Medium" w:hAnsi="Heiti SC Medium"/>
          <w:b w:val="0"/>
          <w:bCs w:val="0"/>
          <w:sz w:val="72"/>
          <w:szCs w:val="72"/>
        </w:rPr>
      </w:pPr>
      <w:r w:rsidRPr="00F83C58">
        <w:rPr>
          <w:rFonts w:ascii="Heiti SC Medium" w:eastAsia="Heiti SC Medium" w:hAnsi="Heiti SC Medium" w:hint="eastAsia"/>
          <w:b w:val="0"/>
          <w:bCs w:val="0"/>
          <w:sz w:val="72"/>
          <w:szCs w:val="72"/>
        </w:rPr>
        <w:t>华中科技大学</w:t>
      </w:r>
    </w:p>
    <w:p w14:paraId="57E2A842" w14:textId="77777777" w:rsidR="00230239" w:rsidRPr="00230239" w:rsidRDefault="00230239" w:rsidP="00230239">
      <w:pPr>
        <w:jc w:val="center"/>
        <w:rPr>
          <w:rFonts w:ascii="楷体" w:eastAsia="楷体" w:hAnsi="楷体"/>
          <w:b/>
          <w:sz w:val="96"/>
        </w:rPr>
      </w:pPr>
    </w:p>
    <w:p w14:paraId="2D5DC9DD" w14:textId="2567F2C6" w:rsidR="00230239" w:rsidRDefault="00230239" w:rsidP="00230239">
      <w:pPr>
        <w:jc w:val="center"/>
        <w:rPr>
          <w:rFonts w:ascii="SimSun" w:eastAsia="SimSun" w:hAnsi="SimSun"/>
          <w:bCs/>
          <w:sz w:val="44"/>
          <w:szCs w:val="44"/>
        </w:rPr>
      </w:pPr>
      <w:r w:rsidRPr="00F83C58">
        <w:rPr>
          <w:rFonts w:ascii="SimSun" w:eastAsia="SimSun" w:hAnsi="SimSun" w:hint="eastAsia"/>
          <w:bCs/>
          <w:sz w:val="44"/>
          <w:szCs w:val="44"/>
        </w:rPr>
        <w:t>计算机视觉理论与实践</w:t>
      </w:r>
    </w:p>
    <w:p w14:paraId="1FD96894" w14:textId="77777777" w:rsidR="00F83C58" w:rsidRPr="00F83C58" w:rsidRDefault="00F83C58" w:rsidP="00230239">
      <w:pPr>
        <w:jc w:val="center"/>
        <w:rPr>
          <w:rFonts w:ascii="SimSun" w:eastAsia="SimSun" w:hAnsi="SimSun" w:hint="eastAsia"/>
          <w:bCs/>
          <w:sz w:val="44"/>
          <w:szCs w:val="44"/>
        </w:rPr>
      </w:pPr>
    </w:p>
    <w:p w14:paraId="0215ED9E" w14:textId="77777777" w:rsidR="00230239" w:rsidRPr="00F83C58" w:rsidRDefault="00230239" w:rsidP="00230239">
      <w:pPr>
        <w:jc w:val="center"/>
        <w:rPr>
          <w:rFonts w:ascii="SimSun" w:eastAsia="SimSun" w:hAnsi="SimSun"/>
          <w:bCs/>
          <w:sz w:val="44"/>
          <w:szCs w:val="44"/>
        </w:rPr>
      </w:pPr>
      <w:r w:rsidRPr="00F83C58">
        <w:rPr>
          <w:rFonts w:ascii="SimSun" w:eastAsia="SimSun" w:hAnsi="SimSun" w:hint="eastAsia"/>
          <w:bCs/>
          <w:sz w:val="44"/>
          <w:szCs w:val="44"/>
        </w:rPr>
        <w:t>感知机实验报告</w:t>
      </w:r>
    </w:p>
    <w:p w14:paraId="5753DCBC" w14:textId="4D84F06E" w:rsidR="00F83C58" w:rsidRDefault="00F83C58" w:rsidP="00230239">
      <w:pPr>
        <w:rPr>
          <w:rFonts w:ascii="SimSun" w:eastAsia="SimSun" w:hAnsi="SimSun"/>
          <w:b/>
          <w:sz w:val="32"/>
        </w:rPr>
      </w:pPr>
    </w:p>
    <w:p w14:paraId="5AF2E5E4" w14:textId="779189FF" w:rsidR="00C1526A" w:rsidRPr="00C1526A" w:rsidRDefault="00F83C58" w:rsidP="00F83C58">
      <w:pPr>
        <w:widowControl/>
        <w:jc w:val="left"/>
        <w:rPr>
          <w:rFonts w:ascii="SimSun" w:eastAsia="SimSun" w:hAnsi="SimSun" w:hint="eastAsia"/>
          <w:b/>
          <w:sz w:val="32"/>
        </w:rPr>
      </w:pPr>
      <w:r>
        <w:rPr>
          <w:rFonts w:ascii="SimSun" w:eastAsia="SimSun" w:hAnsi="SimSun"/>
          <w:b/>
          <w:sz w:val="32"/>
        </w:rPr>
        <w:br w:type="page"/>
      </w:r>
    </w:p>
    <w:p w14:paraId="0DF3C523" w14:textId="77777777" w:rsidR="00230239" w:rsidRDefault="00230239" w:rsidP="000A5518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b/>
          <w:sz w:val="28"/>
        </w:rPr>
      </w:pPr>
      <w:r w:rsidRPr="000A5518">
        <w:rPr>
          <w:rFonts w:ascii="SimSun" w:eastAsia="SimSun" w:hAnsi="SimSun" w:hint="eastAsia"/>
          <w:b/>
          <w:sz w:val="28"/>
        </w:rPr>
        <w:lastRenderedPageBreak/>
        <w:t>实验任务</w:t>
      </w:r>
    </w:p>
    <w:p w14:paraId="5BDE9360" w14:textId="77777777" w:rsidR="000A5518" w:rsidRDefault="000A5518" w:rsidP="000A5518">
      <w:pPr>
        <w:ind w:firstLine="420"/>
        <w:rPr>
          <w:rFonts w:ascii="SimSun" w:eastAsia="SimSun" w:hAnsi="SimSun"/>
          <w:sz w:val="28"/>
        </w:rPr>
      </w:pPr>
      <w:r w:rsidRPr="000A5518">
        <w:rPr>
          <w:rFonts w:ascii="SimSun" w:eastAsia="SimSun" w:hAnsi="SimSun" w:hint="eastAsia"/>
          <w:sz w:val="28"/>
        </w:rPr>
        <w:t>设计一个感知机，能够将随机生成的满足正态分布的数据分类，并且能实现可视化。（可视化部分可以用库）</w:t>
      </w:r>
    </w:p>
    <w:p w14:paraId="04C8A48B" w14:textId="77777777" w:rsidR="00364B7B" w:rsidRDefault="00364B7B" w:rsidP="000A5518">
      <w:pPr>
        <w:ind w:firstLine="420"/>
        <w:rPr>
          <w:rFonts w:ascii="SimSun" w:eastAsia="SimSun" w:hAnsi="SimSun"/>
          <w:b/>
          <w:sz w:val="28"/>
        </w:rPr>
      </w:pPr>
    </w:p>
    <w:p w14:paraId="205D13BB" w14:textId="77777777" w:rsidR="000A5518" w:rsidRDefault="000A5518" w:rsidP="000A5518">
      <w:pPr>
        <w:pStyle w:val="ListParagraph"/>
        <w:numPr>
          <w:ilvl w:val="0"/>
          <w:numId w:val="2"/>
        </w:numPr>
        <w:ind w:firstLineChars="0"/>
        <w:rPr>
          <w:rFonts w:ascii="SimSun" w:eastAsia="SimSun" w:hAnsi="SimSun"/>
          <w:b/>
          <w:sz w:val="28"/>
        </w:rPr>
      </w:pPr>
      <w:r>
        <w:rPr>
          <w:rFonts w:ascii="SimSun" w:eastAsia="SimSun" w:hAnsi="SimSun" w:hint="eastAsia"/>
          <w:b/>
          <w:sz w:val="28"/>
        </w:rPr>
        <w:t>实验原理</w:t>
      </w:r>
    </w:p>
    <w:p w14:paraId="561BD867" w14:textId="2FD741FD" w:rsidR="00094846" w:rsidRDefault="000A5518" w:rsidP="009B100E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jc w:val="both"/>
        <w:rPr>
          <w:color w:val="333333"/>
          <w:spacing w:val="8"/>
          <w:sz w:val="32"/>
        </w:rPr>
      </w:pPr>
      <w:r w:rsidRPr="00094846">
        <w:rPr>
          <w:rFonts w:hint="eastAsia"/>
          <w:color w:val="333333"/>
          <w:spacing w:val="8"/>
          <w:szCs w:val="21"/>
        </w:rPr>
        <w:t>感知机是</w:t>
      </w:r>
      <w:r w:rsidRPr="00094846">
        <w:rPr>
          <w:rStyle w:val="Strong"/>
          <w:rFonts w:hint="eastAsia"/>
          <w:color w:val="333333"/>
          <w:spacing w:val="8"/>
          <w:szCs w:val="21"/>
        </w:rPr>
        <w:t>二分类</w:t>
      </w:r>
      <w:r w:rsidRPr="00094846">
        <w:rPr>
          <w:rFonts w:hint="eastAsia"/>
          <w:color w:val="333333"/>
          <w:spacing w:val="8"/>
          <w:szCs w:val="21"/>
        </w:rPr>
        <w:t>的线性分类模型，输入为实例的特征向量，输出为实例的类别（取+1和-1）。感知机对应于输入空间中将</w:t>
      </w:r>
      <w:r w:rsidRPr="00094846">
        <w:rPr>
          <w:rStyle w:val="Strong"/>
          <w:rFonts w:hint="eastAsia"/>
          <w:b w:val="0"/>
          <w:color w:val="333333"/>
          <w:spacing w:val="8"/>
          <w:szCs w:val="21"/>
        </w:rPr>
        <w:t>实例划分为两</w:t>
      </w:r>
      <w:r w:rsidRPr="00094846">
        <w:rPr>
          <w:rFonts w:hint="eastAsia"/>
          <w:color w:val="333333"/>
          <w:spacing w:val="8"/>
          <w:szCs w:val="21"/>
        </w:rPr>
        <w:t>类的分离超平面。感知机旨在求出该超平面，</w:t>
      </w:r>
      <w:r w:rsidRPr="00094846">
        <w:rPr>
          <w:rStyle w:val="Strong"/>
          <w:rFonts w:hint="eastAsia"/>
          <w:b w:val="0"/>
          <w:color w:val="333333"/>
          <w:spacing w:val="8"/>
          <w:szCs w:val="21"/>
        </w:rPr>
        <w:t>为求得</w:t>
      </w:r>
      <w:r w:rsidRPr="00094846">
        <w:rPr>
          <w:rStyle w:val="Strong"/>
          <w:rFonts w:hint="eastAsia"/>
          <w:color w:val="333333"/>
          <w:spacing w:val="8"/>
          <w:szCs w:val="21"/>
        </w:rPr>
        <w:t>超平面导入了基于误分类的损失函数</w:t>
      </w:r>
      <w:r w:rsidRPr="00094846">
        <w:rPr>
          <w:rFonts w:hint="eastAsia"/>
          <w:color w:val="333333"/>
          <w:spacing w:val="8"/>
          <w:szCs w:val="21"/>
        </w:rPr>
        <w:t>，利用</w:t>
      </w:r>
      <w:r w:rsidRPr="00094846">
        <w:rPr>
          <w:rStyle w:val="Strong"/>
          <w:rFonts w:hint="eastAsia"/>
          <w:color w:val="333333"/>
          <w:spacing w:val="8"/>
          <w:szCs w:val="21"/>
        </w:rPr>
        <w:t>梯度下降法</w:t>
      </w:r>
      <w:r w:rsidRPr="00094846">
        <w:rPr>
          <w:rStyle w:val="Strong"/>
          <w:rFonts w:hint="eastAsia"/>
          <w:b w:val="0"/>
          <w:color w:val="333333"/>
          <w:spacing w:val="8"/>
          <w:szCs w:val="21"/>
        </w:rPr>
        <w:t>对损失函数进行最优化</w:t>
      </w:r>
      <w:r w:rsidRPr="00094846">
        <w:rPr>
          <w:rFonts w:hint="eastAsia"/>
          <w:color w:val="333333"/>
          <w:spacing w:val="8"/>
          <w:szCs w:val="21"/>
        </w:rPr>
        <w:t>。</w:t>
      </w:r>
    </w:p>
    <w:p w14:paraId="700B4EEA" w14:textId="77777777" w:rsidR="009B100E" w:rsidRPr="009B100E" w:rsidRDefault="009B100E" w:rsidP="009B100E">
      <w:pPr>
        <w:pStyle w:val="NormalWeb"/>
        <w:shd w:val="clear" w:color="auto" w:fill="FFFFFF"/>
        <w:spacing w:before="0" w:beforeAutospacing="0" w:after="0" w:afterAutospacing="0" w:line="420" w:lineRule="atLeast"/>
        <w:ind w:left="720"/>
        <w:jc w:val="both"/>
        <w:rPr>
          <w:color w:val="333333"/>
          <w:spacing w:val="8"/>
          <w:sz w:val="32"/>
        </w:rPr>
      </w:pPr>
    </w:p>
    <w:p w14:paraId="0549D92A" w14:textId="77777777" w:rsidR="00094846" w:rsidRPr="00094846" w:rsidRDefault="00094846" w:rsidP="00094846">
      <w:pPr>
        <w:widowControl/>
        <w:ind w:left="472" w:firstLine="248"/>
        <w:jc w:val="left"/>
        <w:rPr>
          <w:rFonts w:ascii="SimSun" w:eastAsia="SimSun" w:hAnsi="SimSun" w:cs="SimSun"/>
          <w:kern w:val="0"/>
          <w:sz w:val="36"/>
          <w:szCs w:val="24"/>
        </w:rPr>
      </w:pPr>
      <w:r w:rsidRPr="00094846">
        <w:rPr>
          <w:rFonts w:hint="eastAsia"/>
          <w:b/>
          <w:color w:val="333333"/>
          <w:spacing w:val="8"/>
          <w:sz w:val="28"/>
        </w:rPr>
        <w:t>感知机模型:</w:t>
      </w:r>
      <w:r w:rsidRPr="00094846">
        <w:rPr>
          <w:sz w:val="28"/>
        </w:rPr>
        <w:t xml:space="preserve"> </w:t>
      </w:r>
    </w:p>
    <w:p w14:paraId="7D1CC964" w14:textId="77777777" w:rsidR="000A5518" w:rsidRDefault="00094846" w:rsidP="00094846">
      <w:pPr>
        <w:ind w:left="420" w:firstLineChars="300" w:firstLine="720"/>
        <w:rPr>
          <w:rFonts w:ascii="SimSun" w:eastAsia="SimSun" w:hAnsi="SimSun"/>
          <w:b/>
          <w:sz w:val="28"/>
        </w:rPr>
      </w:pPr>
      <w:r w:rsidRPr="00094846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13D53E17" wp14:editId="76BBBD49">
            <wp:extent cx="4318224" cy="1914525"/>
            <wp:effectExtent l="0" t="0" r="6350" b="0"/>
            <wp:docPr id="1" name="图片 1" descr="C:\Users\fengjiang\AppData\Roaming\Tencent\Users\596094974\QQ\WinTemp\RichOle\0ZGD356CJ94Y`C[B@_Z1{J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ngjiang\AppData\Roaming\Tencent\Users\596094974\QQ\WinTemp\RichOle\0ZGD356CJ94Y`C[B@_Z1{J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4" b="1476"/>
                    <a:stretch/>
                  </pic:blipFill>
                  <pic:spPr bwMode="auto">
                    <a:xfrm>
                      <a:off x="0" y="0"/>
                      <a:ext cx="4361825" cy="193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6F6D1" w14:textId="77777777" w:rsidR="00042766" w:rsidRDefault="00042766" w:rsidP="00042766">
      <w:pPr>
        <w:pStyle w:val="NormalWeb"/>
        <w:shd w:val="clear" w:color="auto" w:fill="FFFFFF"/>
        <w:spacing w:before="0" w:beforeAutospacing="0" w:after="0" w:afterAutospacing="0"/>
        <w:ind w:left="388" w:firstLine="452"/>
        <w:jc w:val="both"/>
        <w:rPr>
          <w:b/>
          <w:color w:val="333333"/>
          <w:spacing w:val="8"/>
          <w:sz w:val="28"/>
          <w:szCs w:val="21"/>
        </w:rPr>
      </w:pPr>
      <w:r w:rsidRPr="00EB1829">
        <w:rPr>
          <w:rFonts w:hint="eastAsia"/>
          <w:b/>
          <w:color w:val="333333"/>
          <w:spacing w:val="8"/>
          <w:sz w:val="28"/>
          <w:szCs w:val="21"/>
        </w:rPr>
        <w:t>损失函数为：</w:t>
      </w:r>
    </w:p>
    <w:p w14:paraId="0D178293" w14:textId="77777777" w:rsidR="00EB1829" w:rsidRDefault="00EB1829" w:rsidP="00EB1829">
      <w:pPr>
        <w:widowControl/>
        <w:ind w:firstLineChars="700" w:firstLine="168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EB1829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1B599DEC" wp14:editId="580C18B6">
            <wp:extent cx="3848100" cy="819150"/>
            <wp:effectExtent l="0" t="0" r="0" b="0"/>
            <wp:docPr id="4" name="图片 4" descr="C:\Users\fengjiang\AppData\Roaming\Tencent\Users\596094974\QQ\WinTemp\RichOle\[Q669(Q9497D9LAKJO1((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engjiang\AppData\Roaming\Tencent\Users\596094974\QQ\WinTemp\RichOle\[Q669(Q9497D9LAKJO1((B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024A" w14:textId="77777777" w:rsidR="00EB1829" w:rsidRDefault="00EB1829" w:rsidP="00EB1829">
      <w:pPr>
        <w:widowControl/>
        <w:jc w:val="left"/>
        <w:rPr>
          <w:rFonts w:ascii="SimSun" w:eastAsia="SimSun" w:hAnsi="SimSun"/>
          <w:color w:val="333333"/>
          <w:spacing w:val="8"/>
          <w:sz w:val="24"/>
          <w:szCs w:val="21"/>
          <w:shd w:val="clear" w:color="auto" w:fill="FFFFFF"/>
        </w:rPr>
      </w:pPr>
      <w:r>
        <w:rPr>
          <w:rFonts w:ascii="SimSun" w:eastAsia="SimSun" w:hAnsi="SimSun" w:cs="SimSun"/>
          <w:kern w:val="0"/>
          <w:sz w:val="24"/>
          <w:szCs w:val="24"/>
        </w:rPr>
        <w:tab/>
      </w:r>
      <w:r>
        <w:rPr>
          <w:rFonts w:ascii="SimSun" w:eastAsia="SimSun" w:hAnsi="SimSun" w:cs="SimSun"/>
          <w:kern w:val="0"/>
          <w:sz w:val="24"/>
          <w:szCs w:val="24"/>
        </w:rPr>
        <w:tab/>
      </w:r>
      <w:r w:rsidRPr="00EB1829">
        <w:rPr>
          <w:rFonts w:ascii="SimSun" w:eastAsia="SimSun" w:hAnsi="SimSun" w:hint="eastAsia"/>
          <w:color w:val="333333"/>
          <w:spacing w:val="8"/>
          <w:sz w:val="24"/>
          <w:szCs w:val="21"/>
          <w:shd w:val="clear" w:color="auto" w:fill="FFFFFF"/>
        </w:rPr>
        <w:t>其中M为误分类点的数目。</w:t>
      </w:r>
    </w:p>
    <w:p w14:paraId="40D9B643" w14:textId="77777777" w:rsidR="00364B7B" w:rsidRPr="00364B7B" w:rsidRDefault="00364B7B" w:rsidP="00EB1829">
      <w:pPr>
        <w:widowControl/>
        <w:jc w:val="left"/>
        <w:rPr>
          <w:rFonts w:ascii="SimSun" w:eastAsia="SimSun" w:hAnsi="SimSun"/>
          <w:color w:val="333333"/>
          <w:spacing w:val="8"/>
          <w:sz w:val="28"/>
          <w:szCs w:val="21"/>
          <w:shd w:val="clear" w:color="auto" w:fill="FFFFFF"/>
        </w:rPr>
      </w:pPr>
    </w:p>
    <w:p w14:paraId="7B31F8F6" w14:textId="77777777" w:rsidR="00EB1829" w:rsidRPr="00DD783C" w:rsidRDefault="00DD783C" w:rsidP="00DD783C">
      <w:pPr>
        <w:pStyle w:val="ListParagraph"/>
        <w:widowControl/>
        <w:numPr>
          <w:ilvl w:val="0"/>
          <w:numId w:val="2"/>
        </w:numPr>
        <w:ind w:firstLineChars="0"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DD783C">
        <w:rPr>
          <w:rFonts w:ascii="SimSun" w:eastAsia="SimSun" w:hAnsi="SimSun" w:cs="SimSun" w:hint="eastAsia"/>
          <w:b/>
          <w:kern w:val="0"/>
          <w:sz w:val="28"/>
          <w:szCs w:val="24"/>
        </w:rPr>
        <w:t>实验步骤</w:t>
      </w:r>
    </w:p>
    <w:p w14:paraId="4728E04A" w14:textId="77777777" w:rsidR="00DD783C" w:rsidRDefault="00DD783C" w:rsidP="00DD783C">
      <w:pPr>
        <w:pStyle w:val="ListParagraph"/>
        <w:widowControl/>
        <w:numPr>
          <w:ilvl w:val="0"/>
          <w:numId w:val="3"/>
        </w:numPr>
        <w:ind w:firstLineChars="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DD783C">
        <w:rPr>
          <w:rFonts w:ascii="SimSun" w:eastAsia="SimSun" w:hAnsi="SimSun" w:cs="SimSun" w:hint="eastAsia"/>
          <w:kern w:val="0"/>
          <w:sz w:val="24"/>
          <w:szCs w:val="24"/>
        </w:rPr>
        <w:t>初始化</w:t>
      </w:r>
      <w:r>
        <w:rPr>
          <w:rFonts w:ascii="SimSun" w:eastAsia="SimSun" w:hAnsi="SimSun" w:cs="SimSun" w:hint="eastAsia"/>
          <w:kern w:val="0"/>
          <w:sz w:val="24"/>
          <w:szCs w:val="24"/>
        </w:rPr>
        <w:t>权值和偏置，一般均为0；</w:t>
      </w:r>
    </w:p>
    <w:p w14:paraId="06315885" w14:textId="77777777" w:rsidR="00DD783C" w:rsidRDefault="00DD783C" w:rsidP="00DD783C">
      <w:pPr>
        <w:pStyle w:val="ListParagraph"/>
        <w:widowControl/>
        <w:numPr>
          <w:ilvl w:val="0"/>
          <w:numId w:val="3"/>
        </w:numPr>
        <w:ind w:firstLineChars="0"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在训练集中选取数据；</w:t>
      </w:r>
    </w:p>
    <w:p w14:paraId="2E1D8D6E" w14:textId="77777777" w:rsidR="00DD783C" w:rsidRDefault="00DD783C" w:rsidP="00DD783C">
      <w:pPr>
        <w:pStyle w:val="ListParagraph"/>
        <w:widowControl/>
        <w:numPr>
          <w:ilvl w:val="0"/>
          <w:numId w:val="3"/>
        </w:numPr>
        <w:ind w:firstLineChars="0"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 w:hint="eastAsia"/>
          <w:kern w:val="0"/>
          <w:sz w:val="24"/>
          <w:szCs w:val="24"/>
        </w:rPr>
        <w:t>设置学习率和迭代次数，进行权值更新，直至迭代误差达到目标。</w:t>
      </w:r>
    </w:p>
    <w:p w14:paraId="3EC787C2" w14:textId="77777777" w:rsidR="00DD783C" w:rsidRDefault="00DD783C" w:rsidP="00DD783C">
      <w:pPr>
        <w:pStyle w:val="ListParagraph"/>
        <w:widowControl/>
        <w:numPr>
          <w:ilvl w:val="0"/>
          <w:numId w:val="2"/>
        </w:numPr>
        <w:ind w:firstLineChars="0"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  <w:r w:rsidRPr="00DD783C">
        <w:rPr>
          <w:rFonts w:ascii="SimSun" w:eastAsia="SimSun" w:hAnsi="SimSun" w:cs="SimSun" w:hint="eastAsia"/>
          <w:b/>
          <w:kern w:val="0"/>
          <w:sz w:val="28"/>
          <w:szCs w:val="24"/>
        </w:rPr>
        <w:lastRenderedPageBreak/>
        <w:t>实验结果</w:t>
      </w:r>
    </w:p>
    <w:p w14:paraId="07AFEC4E" w14:textId="77777777" w:rsidR="00DD783C" w:rsidRPr="003C2F00" w:rsidRDefault="00364B7B" w:rsidP="00DD783C">
      <w:pPr>
        <w:pStyle w:val="ListParagraph"/>
        <w:widowControl/>
        <w:ind w:left="720" w:firstLineChars="0" w:firstLine="0"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学习率：</w:t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>0.8</w:t>
      </w:r>
    </w:p>
    <w:p w14:paraId="0309231D" w14:textId="77777777" w:rsidR="00364B7B" w:rsidRPr="003C2F00" w:rsidRDefault="00364B7B" w:rsidP="00DD783C">
      <w:pPr>
        <w:pStyle w:val="ListParagraph"/>
        <w:widowControl/>
        <w:ind w:left="720" w:firstLineChars="0" w:firstLine="0"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迭代次数：3</w:t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>0</w:t>
      </w:r>
    </w:p>
    <w:p w14:paraId="1094BA8C" w14:textId="77777777" w:rsidR="00364B7B" w:rsidRPr="003C2F00" w:rsidRDefault="00364B7B" w:rsidP="00DD783C">
      <w:pPr>
        <w:pStyle w:val="ListParagraph"/>
        <w:widowControl/>
        <w:ind w:left="720" w:firstLineChars="0" w:firstLine="0"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结果：</w:t>
      </w:r>
      <w:r w:rsidR="003C2F00" w:rsidRPr="003C2F00">
        <w:rPr>
          <w:rFonts w:ascii="SimSun" w:eastAsia="SimSun" w:hAnsi="SimSun" w:cs="SimSun" w:hint="eastAsia"/>
          <w:kern w:val="0"/>
          <w:sz w:val="24"/>
          <w:szCs w:val="24"/>
        </w:rPr>
        <w:t xml:space="preserve"> </w:t>
      </w:r>
      <w:r w:rsidR="003C2F00" w:rsidRPr="003C2F00">
        <w:rPr>
          <w:rFonts w:ascii="SimSun" w:eastAsia="SimSun" w:hAnsi="SimSun" w:cs="SimSun"/>
          <w:kern w:val="0"/>
          <w:sz w:val="24"/>
          <w:szCs w:val="24"/>
        </w:rPr>
        <w:t xml:space="preserve">              </w:t>
      </w:r>
      <w:r w:rsidR="003C2F00" w:rsidRPr="003C2F00">
        <w:rPr>
          <w:rFonts w:ascii="SimSun" w:eastAsia="SimSun" w:hAnsi="SimSun" w:cs="SimSun"/>
          <w:b/>
          <w:kern w:val="0"/>
          <w:sz w:val="24"/>
          <w:szCs w:val="24"/>
        </w:rPr>
        <w:t xml:space="preserve">  </w:t>
      </w:r>
      <w:r w:rsidR="003C2F00"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比较理想</w:t>
      </w:r>
    </w:p>
    <w:p w14:paraId="34C54A61" w14:textId="77777777" w:rsidR="00364B7B" w:rsidRDefault="00364B7B" w:rsidP="003C2F00">
      <w:pPr>
        <w:widowControl/>
        <w:ind w:firstLineChars="900" w:firstLine="216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364B7B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631CDDE0" wp14:editId="6578B975">
            <wp:extent cx="3019425" cy="2015834"/>
            <wp:effectExtent l="0" t="0" r="0" b="3810"/>
            <wp:docPr id="5" name="图片 5" descr="C:\Users\fengjiang\AppData\Roaming\Tencent\Users\596094974\QQ\WinTemp\RichOle\H(F(~G$J%8MO~$27WCM7E2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engjiang\AppData\Roaming\Tencent\Users\596094974\QQ\WinTemp\RichOle\H(F(~G$J%8MO~$27WCM7E2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01" cy="2033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3A97" w14:textId="77777777" w:rsidR="00364B7B" w:rsidRPr="003C2F00" w:rsidRDefault="00364B7B" w:rsidP="00364B7B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ab/>
      </w:r>
      <w:r>
        <w:rPr>
          <w:rFonts w:ascii="SimSun" w:eastAsia="SimSun" w:hAnsi="SimSun" w:cs="SimSun"/>
          <w:kern w:val="0"/>
          <w:sz w:val="24"/>
          <w:szCs w:val="24"/>
        </w:rPr>
        <w:tab/>
      </w:r>
      <w:r w:rsidRPr="003C2F00">
        <w:rPr>
          <w:rFonts w:ascii="SimSun" w:eastAsia="SimSun" w:hAnsi="SimSun" w:cs="SimSun" w:hint="eastAsia"/>
          <w:kern w:val="0"/>
          <w:sz w:val="24"/>
          <w:szCs w:val="24"/>
        </w:rPr>
        <w:t>当学习率步长过大时：</w:t>
      </w:r>
    </w:p>
    <w:p w14:paraId="4FAB740B" w14:textId="77777777" w:rsidR="003C2F00" w:rsidRPr="003C2F00" w:rsidRDefault="00364B7B" w:rsidP="00364B7B">
      <w:pPr>
        <w:widowControl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/>
          <w:kern w:val="0"/>
          <w:sz w:val="22"/>
          <w:szCs w:val="24"/>
        </w:rPr>
        <w:tab/>
      </w:r>
      <w:r w:rsidRPr="003C2F00">
        <w:rPr>
          <w:rFonts w:ascii="SimSun" w:eastAsia="SimSun" w:hAnsi="SimSun" w:cs="SimSun"/>
          <w:kern w:val="0"/>
          <w:sz w:val="22"/>
          <w:szCs w:val="24"/>
        </w:rPr>
        <w:tab/>
      </w:r>
      <w:r w:rsidR="003C2F00"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学习率：5</w:t>
      </w:r>
    </w:p>
    <w:p w14:paraId="7F8FA4E1" w14:textId="77777777" w:rsidR="003C2F00" w:rsidRPr="003C2F00" w:rsidRDefault="003C2F00" w:rsidP="00364B7B">
      <w:pPr>
        <w:widowControl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 xml:space="preserve">结果： </w:t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 xml:space="preserve">                 </w:t>
      </w: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分类失败</w:t>
      </w:r>
    </w:p>
    <w:p w14:paraId="44B5589A" w14:textId="77777777" w:rsidR="003C2F00" w:rsidRDefault="003C2F00" w:rsidP="003C2F00">
      <w:pPr>
        <w:widowControl/>
        <w:ind w:firstLineChars="900" w:firstLine="216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3C2F00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636FAA99" wp14:editId="4DF09B67">
            <wp:extent cx="2933700" cy="1999070"/>
            <wp:effectExtent l="0" t="0" r="0" b="1270"/>
            <wp:docPr id="8" name="图片 8" descr="C:\Users\fengjiang\AppData\Roaming\Tencent\Users\596094974\QQ\WinTemp\RichOle\AZFA(XS}9O$GR(7)X1VOWJ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engjiang\AppData\Roaming\Tencent\Users\596094974\QQ\WinTemp\RichOle\AZFA(XS}9O$GR(7)X1VOWJ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598" cy="200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F85D" w14:textId="77777777" w:rsidR="003C2F00" w:rsidRDefault="003C2F00" w:rsidP="003C2F00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ab/>
      </w:r>
      <w:r>
        <w:rPr>
          <w:rFonts w:ascii="SimSun" w:eastAsia="SimSun" w:hAnsi="SimSun" w:cs="SimSun"/>
          <w:kern w:val="0"/>
          <w:sz w:val="24"/>
          <w:szCs w:val="24"/>
        </w:rPr>
        <w:tab/>
      </w:r>
      <w:r>
        <w:rPr>
          <w:rFonts w:ascii="SimSun" w:eastAsia="SimSun" w:hAnsi="SimSun" w:cs="SimSun" w:hint="eastAsia"/>
          <w:kern w:val="0"/>
          <w:sz w:val="24"/>
          <w:szCs w:val="24"/>
        </w:rPr>
        <w:t>当学习率步长较小时：</w:t>
      </w:r>
    </w:p>
    <w:p w14:paraId="4B89019E" w14:textId="77777777" w:rsidR="003C2F00" w:rsidRPr="003C2F00" w:rsidRDefault="003C2F00" w:rsidP="003C2F00">
      <w:pPr>
        <w:widowControl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>
        <w:rPr>
          <w:rFonts w:ascii="SimSun" w:eastAsia="SimSun" w:hAnsi="SimSun" w:cs="SimSun"/>
          <w:kern w:val="0"/>
          <w:sz w:val="24"/>
          <w:szCs w:val="24"/>
        </w:rPr>
        <w:tab/>
      </w:r>
      <w:r>
        <w:rPr>
          <w:rFonts w:ascii="SimSun" w:eastAsia="SimSun" w:hAnsi="SimSun" w:cs="SimSun"/>
          <w:kern w:val="0"/>
          <w:sz w:val="24"/>
          <w:szCs w:val="24"/>
        </w:rPr>
        <w:tab/>
      </w: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学习率：0</w:t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>.1</w:t>
      </w:r>
    </w:p>
    <w:p w14:paraId="620FF1B9" w14:textId="77777777" w:rsidR="003C2F00" w:rsidRDefault="003C2F00" w:rsidP="003C2F00">
      <w:pPr>
        <w:widowControl/>
        <w:jc w:val="left"/>
        <w:rPr>
          <w:rFonts w:ascii="SimSun" w:eastAsia="SimSun" w:hAnsi="SimSun" w:cs="SimSun"/>
          <w:b/>
          <w:kern w:val="0"/>
          <w:sz w:val="24"/>
          <w:szCs w:val="24"/>
        </w:rPr>
      </w:pP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结果：</w:t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/>
          <w:b/>
          <w:kern w:val="0"/>
          <w:sz w:val="24"/>
          <w:szCs w:val="24"/>
        </w:rPr>
        <w:tab/>
      </w:r>
      <w:r w:rsidRPr="003C2F00">
        <w:rPr>
          <w:rFonts w:ascii="SimSun" w:eastAsia="SimSun" w:hAnsi="SimSun" w:cs="SimSun" w:hint="eastAsia"/>
          <w:b/>
          <w:kern w:val="0"/>
          <w:sz w:val="24"/>
          <w:szCs w:val="24"/>
        </w:rPr>
        <w:t>不太理想</w:t>
      </w:r>
    </w:p>
    <w:p w14:paraId="18B9328E" w14:textId="0AD66850" w:rsidR="000A5518" w:rsidRDefault="003C2F00" w:rsidP="003C2F00">
      <w:pPr>
        <w:widowControl/>
        <w:ind w:firstLineChars="900" w:firstLine="2160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3C2F00">
        <w:rPr>
          <w:rFonts w:ascii="SimSun" w:eastAsia="SimSun" w:hAnsi="SimSun" w:cs="SimSun"/>
          <w:noProof/>
          <w:kern w:val="0"/>
          <w:sz w:val="24"/>
          <w:szCs w:val="24"/>
        </w:rPr>
        <w:drawing>
          <wp:inline distT="0" distB="0" distL="0" distR="0" wp14:anchorId="2286A6DF" wp14:editId="22BC746F">
            <wp:extent cx="2910976" cy="1981200"/>
            <wp:effectExtent l="0" t="0" r="3810" b="0"/>
            <wp:docPr id="9" name="图片 9" descr="C:\Users\fengjiang\AppData\Roaming\Tencent\Users\596094974\QQ\WinTemp\RichOle\{07U0IKLZ6C))K29B%JKZ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engjiang\AppData\Roaming\Tencent\Users\596094974\QQ\WinTemp\RichOle\{07U0IKLZ6C))K29B%JKZTP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099" cy="2012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73E4" w14:textId="6BA9651F" w:rsidR="009B100E" w:rsidRDefault="009B100E" w:rsidP="009B100E">
      <w:pPr>
        <w:pStyle w:val="ListParagraph"/>
        <w:widowControl/>
        <w:numPr>
          <w:ilvl w:val="0"/>
          <w:numId w:val="2"/>
        </w:numPr>
        <w:ind w:firstLineChars="0"/>
        <w:jc w:val="left"/>
        <w:rPr>
          <w:rFonts w:ascii="SimSun" w:eastAsia="SimSun" w:hAnsi="SimSun" w:cs="SimSun"/>
          <w:b/>
          <w:kern w:val="0"/>
          <w:sz w:val="28"/>
          <w:szCs w:val="24"/>
        </w:rPr>
      </w:pPr>
      <w:r w:rsidRPr="009B100E">
        <w:rPr>
          <w:rFonts w:ascii="SimSun" w:eastAsia="SimSun" w:hAnsi="SimSun" w:cs="SimSun" w:hint="eastAsia"/>
          <w:b/>
          <w:kern w:val="0"/>
          <w:sz w:val="28"/>
          <w:szCs w:val="24"/>
        </w:rPr>
        <w:lastRenderedPageBreak/>
        <w:t>源码地址</w:t>
      </w:r>
    </w:p>
    <w:p w14:paraId="5C994035" w14:textId="11E97960" w:rsidR="009B100E" w:rsidRPr="009B100E" w:rsidRDefault="009B100E" w:rsidP="009B100E">
      <w:pPr>
        <w:widowControl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10" w:history="1">
        <w:r w:rsidRPr="002E1730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</w:rPr>
          <w:t>https://github.com/taoweicn/computer-vision/tree/master/perceptron</w:t>
        </w:r>
      </w:hyperlink>
      <w:bookmarkStart w:id="0" w:name="_GoBack"/>
      <w:bookmarkEnd w:id="0"/>
    </w:p>
    <w:sectPr w:rsidR="009B100E" w:rsidRPr="009B1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Medium"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楷体">
    <w:altName w:val="Microsoft YaHei"/>
    <w:panose1 w:val="020B0604020202020204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E78D0"/>
    <w:multiLevelType w:val="hybridMultilevel"/>
    <w:tmpl w:val="4F4EE27A"/>
    <w:lvl w:ilvl="0" w:tplc="6EEEFA9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534972"/>
    <w:multiLevelType w:val="hybridMultilevel"/>
    <w:tmpl w:val="C35C369E"/>
    <w:lvl w:ilvl="0" w:tplc="8A10FC46">
      <w:start w:val="1"/>
      <w:numFmt w:val="japaneseCounting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6F83DFA"/>
    <w:multiLevelType w:val="hybridMultilevel"/>
    <w:tmpl w:val="5BA42B0A"/>
    <w:lvl w:ilvl="0" w:tplc="4812546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39"/>
    <w:rsid w:val="000071FE"/>
    <w:rsid w:val="00042766"/>
    <w:rsid w:val="00094846"/>
    <w:rsid w:val="000A5518"/>
    <w:rsid w:val="00230239"/>
    <w:rsid w:val="00364B7B"/>
    <w:rsid w:val="003C2F00"/>
    <w:rsid w:val="00923257"/>
    <w:rsid w:val="009B100E"/>
    <w:rsid w:val="00C1526A"/>
    <w:rsid w:val="00DD783C"/>
    <w:rsid w:val="00EB1829"/>
    <w:rsid w:val="00F5087D"/>
    <w:rsid w:val="00F8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DC6E"/>
  <w15:chartTrackingRefBased/>
  <w15:docId w15:val="{511B394F-A80B-41A8-90A5-FD7D6118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23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0A551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A5518"/>
    <w:rPr>
      <w:b/>
      <w:bCs/>
    </w:rPr>
  </w:style>
  <w:style w:type="paragraph" w:styleId="Revision">
    <w:name w:val="Revision"/>
    <w:hidden/>
    <w:uiPriority w:val="99"/>
    <w:semiHidden/>
    <w:rsid w:val="009B100E"/>
  </w:style>
  <w:style w:type="character" w:styleId="Hyperlink">
    <w:name w:val="Hyperlink"/>
    <w:basedOn w:val="DefaultParagraphFont"/>
    <w:uiPriority w:val="99"/>
    <w:unhideWhenUsed/>
    <w:rsid w:val="009B100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00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83C5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83C5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5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taoweicn/computer-vision/tree/master/perceptr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fengjiang</dc:creator>
  <cp:keywords/>
  <dc:description/>
  <cp:lastModifiedBy>陶 威</cp:lastModifiedBy>
  <cp:revision>5</cp:revision>
  <dcterms:created xsi:type="dcterms:W3CDTF">2019-09-08T13:14:00Z</dcterms:created>
  <dcterms:modified xsi:type="dcterms:W3CDTF">2019-10-10T12:29:00Z</dcterms:modified>
</cp:coreProperties>
</file>