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开发语言：Java 编译器：idea2020.1.3  jdk：1.8  MySQL：5.7  Tomcat:8.5.57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 ，MySQL，jackson, ajax, filter 模板设计模式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三层模型：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DAO：数据操作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Model：操作对象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Servlet：服务逻辑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使用前后端结合显示页面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数据库采用DataSource技术实现连接：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1525" cy="6181725"/>
            <wp:effectExtent l="0" t="0" r="5715" b="5715"/>
            <wp:docPr id="1" name="图片 1" descr="QQ图片2020123013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230133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其中：dao包负责对数据的增删查改操作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exception：自定义异常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Filter:</w:t>
      </w:r>
      <w:r>
        <w:rPr>
          <w:rFonts w:hint="eastAsia"/>
          <w:lang w:val="en-US" w:eastAsia="zh-CN"/>
        </w:rPr>
        <w:tab/>
        <w:t>LoginFilter类为 登陆过滤，如果未登录将拒绝访问静态资源，并将url重定向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到登录界面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moudle：数据模型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servlet：服务逻辑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其中：AbstractBaseServlet为模板，主要实现对字符集编码格式进行设置（utf-8）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以及文体类型的设置（application/json），并且设置doGet和doPost方法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其他的是增删改查，login是登录功能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util：工具类，负责对数据的序列化（JSONUtil）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和数据库的连接和关闭（DButil）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2950" cy="4819650"/>
            <wp:effectExtent l="0" t="0" r="3810" b="11430"/>
            <wp:docPr id="2" name="图片 2" descr="QQ图片2020123013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1230135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静态资源包括：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前端主要通过jquery和ajax技术实现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提交方式为表单提交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 JDBC驱动包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34"/>
          <w:szCs w:val="34"/>
        </w:rPr>
      </w:pP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&lt;dependency&gt;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 xml:space="preserve">    &lt;groupId&gt;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mysql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&lt;/groupId&gt;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 xml:space="preserve">    &lt;artifactId&gt;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mysql-connector-java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&lt;/artifactId&gt;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 xml:space="preserve">    &lt;version&gt;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5.1.49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&lt;/version&gt;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&lt;/dependency&gt;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api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34"/>
          <w:szCs w:val="34"/>
        </w:rPr>
      </w:pP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&lt;groupId&gt;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javax.servlet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&lt;/groupId&gt;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&lt;artifactId&gt;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javax.servlet-api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&lt;/artifactId&gt;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&lt;version&gt;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3.1.0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&lt;/version&gt;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&lt;scope&gt;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provided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&lt;/scope&gt;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api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34"/>
          <w:szCs w:val="34"/>
        </w:rPr>
      </w:pP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&lt;groupId&gt;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javax.servlet.jsp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&lt;/groupId&gt;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&lt;artifactId&gt;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javax.servlet.jsp-api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&lt;/artifactId&gt;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&lt;version&gt;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2.3.3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&lt;/version&gt;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&lt;scope&gt;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provided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&lt;/scope&gt;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对数据序列化与反序列化的支持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34"/>
          <w:szCs w:val="34"/>
        </w:rPr>
      </w:pP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&lt;groupId&gt;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com.fasterxml.jackson.core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&lt;/groupId&gt;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&lt;artifactId&gt;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jackson-databind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&lt;/artifactId&gt;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&lt;version&gt;</w:t>
      </w:r>
      <w:r>
        <w:rPr>
          <w:rFonts w:hint="default" w:ascii="monospace" w:hAnsi="monospace" w:eastAsia="monospace" w:cs="monospace"/>
          <w:color w:val="EBEBEB"/>
          <w:sz w:val="34"/>
          <w:szCs w:val="34"/>
          <w:shd w:val="clear" w:fill="131314"/>
        </w:rPr>
        <w:t>2.11.3</w:t>
      </w:r>
      <w:r>
        <w:rPr>
          <w:rFonts w:hint="default" w:ascii="monospace" w:hAnsi="monospace" w:eastAsia="monospace" w:cs="monospace"/>
          <w:color w:val="E8BF6A"/>
          <w:sz w:val="34"/>
          <w:szCs w:val="34"/>
          <w:shd w:val="clear" w:fill="131314"/>
        </w:rPr>
        <w:t>&lt;/version&gt;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2518410"/>
            <wp:effectExtent l="0" t="0" r="13970" b="11430"/>
            <wp:docPr id="3" name="图片 3" descr="QQ图片2020123014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230140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查询并显示内容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566545"/>
            <wp:effectExtent l="0" t="0" r="1270" b="3175"/>
            <wp:docPr id="4" name="图片 4" descr="QQ图片2020123014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12301408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34590"/>
            <wp:effectExtent l="0" t="0" r="5715" b="3810"/>
            <wp:docPr id="5" name="图片 5" descr="QQ图片20201230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01230140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818890"/>
            <wp:effectExtent l="0" t="0" r="3175" b="6350"/>
            <wp:docPr id="6" name="图片 6" descr="QQ图片2020123014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12301411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3230880"/>
            <wp:effectExtent l="0" t="0" r="10795" b="0"/>
            <wp:docPr id="7" name="图片 7" descr="QQ图片2020123014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01230141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DC878"/>
    <w:multiLevelType w:val="singleLevel"/>
    <w:tmpl w:val="D86DC8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BDE9E6"/>
    <w:multiLevelType w:val="singleLevel"/>
    <w:tmpl w:val="00BDE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A36ABF"/>
    <w:multiLevelType w:val="singleLevel"/>
    <w:tmpl w:val="1CA36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939A8"/>
    <w:rsid w:val="25C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2020-12-30T02:48:00Z</dcterms:created>
  <dc:creator>Gotta Hu</dc:creator>
  <cp:lastModifiedBy>Gotta Hu</cp:lastModifiedBy>
  <dcterms:modified xsi:type="dcterms:W3CDTF">2020-12-30T06:16:14Z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