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bookmarkStart w:id="1" w:name="target"/>
      <w:r>
        <w:t>目标</w:t>
      </w:r>
    </w:p>
    <w:p>
      <w:hyperlink r:id="rIdLink">
        <w:r>
          <w:t>外链</w:t>
        </w:r>
      </w:hyperlink>
      <w:fldSimple w:instr=" REF target ">
        <w:r>
          <w:t>引用结果</w:t>
        </w:r>
      </w:fldSimple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Link" Type="http://schemas.openxmlformats.org/officeDocument/2006/relationships/hyperlink" Target="https://example.invalid/no-fetch" TargetMode="External"/>

<Relationship Id="rIdBaseStyles" Type="http://schemas.openxmlformats.org/officeDocument/2006/relationships/styles" Target="styles.xml"/>
</Relationships>

</file>