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B6871" w14:textId="75F352AD" w:rsidR="00B064E7" w:rsidRDefault="00CD133B">
      <w:r>
        <w:t>Merge Requests</w:t>
      </w:r>
      <w:r w:rsidR="00D8174A">
        <w:t xml:space="preserve"> (RAVEN)</w:t>
      </w:r>
      <w:r>
        <w:t>:</w:t>
      </w:r>
    </w:p>
    <w:p w14:paraId="49A2ADD0" w14:textId="77777777" w:rsidR="00CD133B" w:rsidRDefault="00CD133B" w:rsidP="00CD133B">
      <w:pPr>
        <w:pStyle w:val="ListParagraph"/>
        <w:numPr>
          <w:ilvl w:val="0"/>
          <w:numId w:val="1"/>
        </w:numPr>
      </w:pPr>
      <w:r>
        <w:t>37: fixed spelling with regards to “</w:t>
      </w:r>
      <w:proofErr w:type="spellStart"/>
      <w:r>
        <w:t>knonwn</w:t>
      </w:r>
      <w:proofErr w:type="spellEnd"/>
      <w:r>
        <w:t>”</w:t>
      </w:r>
    </w:p>
    <w:p w14:paraId="00F2DAA9" w14:textId="77777777" w:rsidR="00CD133B" w:rsidRDefault="00CD133B" w:rsidP="00CD133B">
      <w:pPr>
        <w:pStyle w:val="ListParagraph"/>
        <w:numPr>
          <w:ilvl w:val="0"/>
          <w:numId w:val="1"/>
        </w:numPr>
      </w:pPr>
      <w:r>
        <w:t>38: fixed spelling with regards to “queuing”</w:t>
      </w:r>
    </w:p>
    <w:p w14:paraId="7FBB2D8D" w14:textId="77777777" w:rsidR="00CD133B" w:rsidRDefault="00CD133B" w:rsidP="00CD133B">
      <w:pPr>
        <w:pStyle w:val="ListParagraph"/>
        <w:numPr>
          <w:ilvl w:val="0"/>
          <w:numId w:val="1"/>
        </w:numPr>
      </w:pPr>
      <w:r>
        <w:t xml:space="preserve">66: Static sparse grid collocation for </w:t>
      </w:r>
      <w:proofErr w:type="spellStart"/>
      <w:r>
        <w:t>gPC</w:t>
      </w:r>
      <w:proofErr w:type="spellEnd"/>
      <w:r>
        <w:t>, user-defined anisotropy</w:t>
      </w:r>
    </w:p>
    <w:p w14:paraId="1EC53455" w14:textId="479C286F" w:rsidR="002B0BE9" w:rsidRDefault="002B0BE9" w:rsidP="002B0BE9">
      <w:pPr>
        <w:pStyle w:val="ListParagraph"/>
        <w:numPr>
          <w:ilvl w:val="1"/>
          <w:numId w:val="1"/>
        </w:numPr>
      </w:pPr>
      <w:proofErr w:type="spellStart"/>
      <w:r>
        <w:t>SparseGrid</w:t>
      </w:r>
      <w:proofErr w:type="spellEnd"/>
      <w:r>
        <w:t xml:space="preserve"> Sampler</w:t>
      </w:r>
    </w:p>
    <w:p w14:paraId="0E755DCD" w14:textId="32EF72ED" w:rsidR="002B0BE9" w:rsidRDefault="002B0BE9" w:rsidP="002B0BE9">
      <w:pPr>
        <w:pStyle w:val="ListParagraph"/>
        <w:numPr>
          <w:ilvl w:val="1"/>
          <w:numId w:val="1"/>
        </w:numPr>
      </w:pPr>
      <w:r>
        <w:t>GPC ROM</w:t>
      </w:r>
    </w:p>
    <w:p w14:paraId="4CC8158C" w14:textId="7D1CCF75" w:rsidR="002B0BE9" w:rsidRDefault="002B0BE9" w:rsidP="002B0BE9">
      <w:pPr>
        <w:pStyle w:val="ListParagraph"/>
        <w:numPr>
          <w:ilvl w:val="1"/>
          <w:numId w:val="1"/>
        </w:numPr>
      </w:pPr>
      <w:r>
        <w:t>TP, TD, HC index sets</w:t>
      </w:r>
    </w:p>
    <w:p w14:paraId="2718CA7C" w14:textId="70CF4A41" w:rsidR="002B0BE9" w:rsidRDefault="002B0BE9" w:rsidP="002B0BE9">
      <w:pPr>
        <w:pStyle w:val="ListParagraph"/>
        <w:numPr>
          <w:ilvl w:val="1"/>
          <w:numId w:val="1"/>
        </w:numPr>
      </w:pPr>
      <w:r>
        <w:t>Directly compatible with uniform, normal, Gamma, and Beta</w:t>
      </w:r>
    </w:p>
    <w:p w14:paraId="554FC898" w14:textId="0B186ACE" w:rsidR="002B0BE9" w:rsidRDefault="002B0BE9" w:rsidP="002B0BE9">
      <w:pPr>
        <w:pStyle w:val="ListParagraph"/>
        <w:numPr>
          <w:ilvl w:val="1"/>
          <w:numId w:val="1"/>
        </w:numPr>
      </w:pPr>
      <w:r>
        <w:t>Indirect compatibility with any variable with CDF, PPF</w:t>
      </w:r>
    </w:p>
    <w:p w14:paraId="42C60BEB" w14:textId="793B3BEE" w:rsidR="002B0BE9" w:rsidRDefault="002B0BE9" w:rsidP="002B0BE9">
      <w:pPr>
        <w:pStyle w:val="ListParagraph"/>
        <w:numPr>
          <w:ilvl w:val="1"/>
          <w:numId w:val="1"/>
        </w:numPr>
      </w:pPr>
      <w:r>
        <w:t xml:space="preserve">Legendre, </w:t>
      </w:r>
      <w:proofErr w:type="spellStart"/>
      <w:r>
        <w:t>Hermite</w:t>
      </w:r>
      <w:proofErr w:type="spellEnd"/>
      <w:r>
        <w:t xml:space="preserve">, </w:t>
      </w:r>
      <w:proofErr w:type="spellStart"/>
      <w:r>
        <w:t>Laguerre</w:t>
      </w:r>
      <w:proofErr w:type="spellEnd"/>
      <w:r>
        <w:t xml:space="preserve">, Jacobi, </w:t>
      </w:r>
      <w:proofErr w:type="spellStart"/>
      <w:r>
        <w:t>Clenshaw</w:t>
      </w:r>
      <w:proofErr w:type="spellEnd"/>
      <w:r>
        <w:t xml:space="preserve"> Curtis </w:t>
      </w:r>
      <w:proofErr w:type="spellStart"/>
      <w:r>
        <w:t>quadratures</w:t>
      </w:r>
      <w:proofErr w:type="spellEnd"/>
    </w:p>
    <w:p w14:paraId="42C42138" w14:textId="70770A73" w:rsidR="002B0BE9" w:rsidRDefault="002B0BE9" w:rsidP="002B0BE9">
      <w:pPr>
        <w:pStyle w:val="ListParagraph"/>
        <w:numPr>
          <w:ilvl w:val="1"/>
          <w:numId w:val="1"/>
        </w:numPr>
      </w:pPr>
      <w:r>
        <w:t xml:space="preserve">Legendre, </w:t>
      </w:r>
      <w:proofErr w:type="spellStart"/>
      <w:r>
        <w:t>Hermite</w:t>
      </w:r>
      <w:proofErr w:type="spellEnd"/>
      <w:r>
        <w:t xml:space="preserve">, </w:t>
      </w:r>
      <w:proofErr w:type="spellStart"/>
      <w:r>
        <w:t>Laguerre</w:t>
      </w:r>
      <w:proofErr w:type="spellEnd"/>
      <w:r>
        <w:t>, Jacobi polynomials</w:t>
      </w:r>
    </w:p>
    <w:p w14:paraId="4ACF8836" w14:textId="77777777" w:rsidR="00CD133B" w:rsidRDefault="00CD133B" w:rsidP="00CD133B">
      <w:pPr>
        <w:pStyle w:val="ListParagraph"/>
        <w:numPr>
          <w:ilvl w:val="0"/>
          <w:numId w:val="1"/>
        </w:numPr>
      </w:pPr>
      <w:r>
        <w:t xml:space="preserve">68: Picking the </w:t>
      </w:r>
      <w:proofErr w:type="spellStart"/>
      <w:r>
        <w:t>SCgPC</w:t>
      </w:r>
      <w:proofErr w:type="spellEnd"/>
      <w:r>
        <w:t xml:space="preserve"> ROM</w:t>
      </w:r>
    </w:p>
    <w:p w14:paraId="16A96D17" w14:textId="77777777" w:rsidR="00CD133B" w:rsidRDefault="00CD133B" w:rsidP="00CD133B">
      <w:pPr>
        <w:pStyle w:val="ListParagraph"/>
        <w:numPr>
          <w:ilvl w:val="0"/>
          <w:numId w:val="1"/>
        </w:numPr>
      </w:pPr>
      <w:r>
        <w:t>71: Parallel sparse grid generation</w:t>
      </w:r>
    </w:p>
    <w:p w14:paraId="7CCACD4A" w14:textId="77777777" w:rsidR="00CD133B" w:rsidRDefault="005F5BD6" w:rsidP="00CD133B">
      <w:pPr>
        <w:pStyle w:val="ListParagraph"/>
        <w:numPr>
          <w:ilvl w:val="0"/>
          <w:numId w:val="1"/>
        </w:numPr>
      </w:pPr>
      <w:r>
        <w:t xml:space="preserve">76: Improved normalization scheme for </w:t>
      </w:r>
      <w:proofErr w:type="spellStart"/>
      <w:r>
        <w:t>SCgPC</w:t>
      </w:r>
      <w:proofErr w:type="spellEnd"/>
      <w:r>
        <w:t xml:space="preserve"> ROM</w:t>
      </w:r>
    </w:p>
    <w:p w14:paraId="0B328A18" w14:textId="77777777" w:rsidR="005F5BD6" w:rsidRDefault="005F5BD6" w:rsidP="00CD133B">
      <w:pPr>
        <w:pStyle w:val="ListParagraph"/>
        <w:numPr>
          <w:ilvl w:val="0"/>
          <w:numId w:val="1"/>
        </w:numPr>
      </w:pPr>
      <w:r>
        <w:t xml:space="preserve">77: Fixed RAVEN’s normalization scheme with regards to </w:t>
      </w:r>
      <w:proofErr w:type="spellStart"/>
      <w:r>
        <w:t>SCgPC</w:t>
      </w:r>
      <w:proofErr w:type="spellEnd"/>
      <w:r>
        <w:t xml:space="preserve"> ROM</w:t>
      </w:r>
    </w:p>
    <w:p w14:paraId="2CE87816" w14:textId="77777777" w:rsidR="005F5BD6" w:rsidRDefault="005F5BD6" w:rsidP="00CD133B">
      <w:pPr>
        <w:pStyle w:val="ListParagraph"/>
        <w:numPr>
          <w:ilvl w:val="0"/>
          <w:numId w:val="1"/>
        </w:numPr>
      </w:pPr>
      <w:r>
        <w:t>78: Fixed order-of-variable randomization in RAVEN</w:t>
      </w:r>
    </w:p>
    <w:p w14:paraId="6D53B4C3" w14:textId="77777777" w:rsidR="005F5BD6" w:rsidRDefault="005F5BD6" w:rsidP="00CD133B">
      <w:pPr>
        <w:pStyle w:val="ListParagraph"/>
        <w:numPr>
          <w:ilvl w:val="0"/>
          <w:numId w:val="1"/>
        </w:numPr>
      </w:pPr>
      <w:r>
        <w:t>82: Added job reference tags to PBS queued jobs</w:t>
      </w:r>
    </w:p>
    <w:p w14:paraId="3F4A95B3" w14:textId="77777777" w:rsidR="005F5BD6" w:rsidRDefault="005F5BD6" w:rsidP="00CD133B">
      <w:pPr>
        <w:pStyle w:val="ListParagraph"/>
        <w:numPr>
          <w:ilvl w:val="0"/>
          <w:numId w:val="1"/>
        </w:numPr>
      </w:pPr>
      <w:r>
        <w:t>83: Fixed parallel job node request quantity in PBS queued jobs</w:t>
      </w:r>
    </w:p>
    <w:p w14:paraId="2B5DCD6B" w14:textId="77777777" w:rsidR="005F5BD6" w:rsidRDefault="005F5BD6" w:rsidP="00CD133B">
      <w:pPr>
        <w:pStyle w:val="ListParagraph"/>
        <w:numPr>
          <w:ilvl w:val="0"/>
          <w:numId w:val="1"/>
        </w:numPr>
      </w:pPr>
      <w:r>
        <w:t>94: Fixed a problem reading HDF5 databases from terminated PBS jobs</w:t>
      </w:r>
    </w:p>
    <w:p w14:paraId="489E5019" w14:textId="77777777" w:rsidR="005F5BD6" w:rsidRDefault="005F5BD6" w:rsidP="00CD133B">
      <w:pPr>
        <w:pStyle w:val="ListParagraph"/>
        <w:numPr>
          <w:ilvl w:val="0"/>
          <w:numId w:val="1"/>
        </w:numPr>
      </w:pPr>
      <w:r>
        <w:t xml:space="preserve">104: Increased interpolation options for </w:t>
      </w:r>
      <w:proofErr w:type="spellStart"/>
      <w:r>
        <w:t>SCgPC</w:t>
      </w:r>
      <w:proofErr w:type="spellEnd"/>
      <w:r>
        <w:t xml:space="preserve"> ROMs (</w:t>
      </w:r>
      <w:proofErr w:type="spellStart"/>
      <w:r>
        <w:t>ClenshawCurtis</w:t>
      </w:r>
      <w:proofErr w:type="spellEnd"/>
      <w:r>
        <w:t xml:space="preserve"> nodes)</w:t>
      </w:r>
    </w:p>
    <w:p w14:paraId="7C739AD5" w14:textId="77777777" w:rsidR="005F5BD6" w:rsidRDefault="005F5BD6" w:rsidP="005F5BD6">
      <w:pPr>
        <w:pStyle w:val="ListParagraph"/>
        <w:numPr>
          <w:ilvl w:val="0"/>
          <w:numId w:val="1"/>
        </w:numPr>
      </w:pPr>
      <w:r>
        <w:t>111: Added construction options for Beta distributions, improved test coverage</w:t>
      </w:r>
    </w:p>
    <w:p w14:paraId="7A07CFB7" w14:textId="77777777" w:rsidR="005F5BD6" w:rsidRDefault="005F5BD6" w:rsidP="00CD133B">
      <w:pPr>
        <w:pStyle w:val="ListParagraph"/>
        <w:numPr>
          <w:ilvl w:val="0"/>
          <w:numId w:val="1"/>
        </w:numPr>
      </w:pPr>
      <w:r>
        <w:t>112: Added truncated-normal-like Beta distributions</w:t>
      </w:r>
    </w:p>
    <w:p w14:paraId="18B8A6E1" w14:textId="77777777" w:rsidR="005F5BD6" w:rsidRDefault="005F5BD6" w:rsidP="00CD133B">
      <w:pPr>
        <w:pStyle w:val="ListParagraph"/>
        <w:numPr>
          <w:ilvl w:val="0"/>
          <w:numId w:val="1"/>
        </w:numPr>
      </w:pPr>
      <w:r>
        <w:t>124: Implemented Generic Code Interface for interfacing with codes</w:t>
      </w:r>
    </w:p>
    <w:p w14:paraId="7EE6C1E7" w14:textId="77777777" w:rsidR="005F5BD6" w:rsidRDefault="005F5BD6" w:rsidP="00CD133B">
      <w:pPr>
        <w:pStyle w:val="ListParagraph"/>
        <w:numPr>
          <w:ilvl w:val="0"/>
          <w:numId w:val="1"/>
        </w:numPr>
      </w:pPr>
      <w:r>
        <w:t>130: Optimized normalization routines for polynomials and distributions</w:t>
      </w:r>
    </w:p>
    <w:p w14:paraId="75A9B5A6" w14:textId="77777777" w:rsidR="005F5BD6" w:rsidRDefault="005F5BD6" w:rsidP="00CD133B">
      <w:pPr>
        <w:pStyle w:val="ListParagraph"/>
        <w:numPr>
          <w:ilvl w:val="0"/>
          <w:numId w:val="1"/>
        </w:numPr>
      </w:pPr>
      <w:r>
        <w:t>139: Implemented HDMR/</w:t>
      </w:r>
      <w:proofErr w:type="spellStart"/>
      <w:r>
        <w:t>Sobol</w:t>
      </w:r>
      <w:proofErr w:type="spellEnd"/>
      <w:r>
        <w:t xml:space="preserve"> decomposition</w:t>
      </w:r>
    </w:p>
    <w:p w14:paraId="0AAA8F87" w14:textId="77777777" w:rsidR="005F5BD6" w:rsidRDefault="00272126" w:rsidP="00CD133B">
      <w:pPr>
        <w:pStyle w:val="ListParagraph"/>
        <w:numPr>
          <w:ilvl w:val="0"/>
          <w:numId w:val="1"/>
        </w:numPr>
      </w:pPr>
      <w:r>
        <w:t>144: Made a message handling system for RAVEN</w:t>
      </w:r>
    </w:p>
    <w:p w14:paraId="4C50E903" w14:textId="77777777" w:rsidR="00272126" w:rsidRDefault="00272126" w:rsidP="00CD133B">
      <w:pPr>
        <w:pStyle w:val="ListParagraph"/>
        <w:numPr>
          <w:ilvl w:val="0"/>
          <w:numId w:val="1"/>
        </w:numPr>
      </w:pPr>
      <w:r>
        <w:t>146: Implemented method to allow ROMs to print information to file</w:t>
      </w:r>
    </w:p>
    <w:p w14:paraId="5707F00E" w14:textId="77777777" w:rsidR="00272126" w:rsidRDefault="00272126" w:rsidP="00CD133B">
      <w:pPr>
        <w:pStyle w:val="ListParagraph"/>
        <w:numPr>
          <w:ilvl w:val="0"/>
          <w:numId w:val="1"/>
        </w:numPr>
      </w:pPr>
      <w:r>
        <w:t xml:space="preserve">149: Implemented “restart” method for </w:t>
      </w:r>
      <w:proofErr w:type="spellStart"/>
      <w:r>
        <w:t>SCgPC</w:t>
      </w:r>
      <w:proofErr w:type="spellEnd"/>
      <w:r>
        <w:t xml:space="preserve"> sampler</w:t>
      </w:r>
    </w:p>
    <w:p w14:paraId="66912C5D" w14:textId="77777777" w:rsidR="00272126" w:rsidRDefault="00272126" w:rsidP="00CD133B">
      <w:pPr>
        <w:pStyle w:val="ListParagraph"/>
        <w:numPr>
          <w:ilvl w:val="0"/>
          <w:numId w:val="1"/>
        </w:numPr>
      </w:pPr>
      <w:r>
        <w:t>159: Added a “verbosity” tool to regulate m</w:t>
      </w:r>
      <w:bookmarkStart w:id="0" w:name="_GoBack"/>
      <w:bookmarkEnd w:id="0"/>
      <w:r>
        <w:t>essages in RAVEN</w:t>
      </w:r>
    </w:p>
    <w:p w14:paraId="6A5FDF79" w14:textId="77777777" w:rsidR="00272126" w:rsidRDefault="00272126" w:rsidP="00CD133B">
      <w:pPr>
        <w:pStyle w:val="ListParagraph"/>
        <w:numPr>
          <w:ilvl w:val="0"/>
          <w:numId w:val="1"/>
        </w:numPr>
      </w:pPr>
      <w:r>
        <w:t>167: Automatized testing regime to ensure accurate test coverage</w:t>
      </w:r>
    </w:p>
    <w:p w14:paraId="7B0D102D" w14:textId="77777777" w:rsidR="00272126" w:rsidRDefault="00272126" w:rsidP="00CD133B">
      <w:pPr>
        <w:pStyle w:val="ListParagraph"/>
        <w:numPr>
          <w:ilvl w:val="0"/>
          <w:numId w:val="1"/>
        </w:numPr>
      </w:pPr>
      <w:r>
        <w:t>175: Added “restart” methods for other sampling strategies</w:t>
      </w:r>
    </w:p>
    <w:p w14:paraId="3F328BC7" w14:textId="03DF4A7A" w:rsidR="00272126" w:rsidRDefault="00D8174A" w:rsidP="00CD133B">
      <w:pPr>
        <w:pStyle w:val="ListParagraph"/>
        <w:numPr>
          <w:ilvl w:val="0"/>
          <w:numId w:val="1"/>
        </w:numPr>
      </w:pPr>
      <w:r>
        <w:t>202: Custom, user-defined polynomial index set</w:t>
      </w:r>
    </w:p>
    <w:p w14:paraId="162AD2A2" w14:textId="26CD21DD" w:rsidR="00D8174A" w:rsidRDefault="00D8174A" w:rsidP="00CD133B">
      <w:pPr>
        <w:pStyle w:val="ListParagraph"/>
        <w:numPr>
          <w:ilvl w:val="0"/>
          <w:numId w:val="1"/>
        </w:numPr>
      </w:pPr>
      <w:r>
        <w:t>227: Enhanced testing harness for XML outputs</w:t>
      </w:r>
    </w:p>
    <w:p w14:paraId="2838D196" w14:textId="5F155519" w:rsidR="00D8174A" w:rsidRDefault="00D8174A" w:rsidP="00CD133B">
      <w:pPr>
        <w:pStyle w:val="ListParagraph"/>
        <w:numPr>
          <w:ilvl w:val="0"/>
          <w:numId w:val="1"/>
        </w:numPr>
      </w:pPr>
      <w:r>
        <w:t xml:space="preserve">229: Adaptive </w:t>
      </w:r>
      <w:proofErr w:type="spellStart"/>
      <w:r>
        <w:t>SCgPC</w:t>
      </w:r>
      <w:proofErr w:type="spellEnd"/>
      <w:r>
        <w:t>, single target</w:t>
      </w:r>
    </w:p>
    <w:p w14:paraId="506E811D" w14:textId="7A1138AC" w:rsidR="00D8174A" w:rsidRDefault="00D8174A" w:rsidP="00CD133B">
      <w:pPr>
        <w:pStyle w:val="ListParagraph"/>
        <w:numPr>
          <w:ilvl w:val="0"/>
          <w:numId w:val="1"/>
        </w:numPr>
      </w:pPr>
      <w:r>
        <w:t xml:space="preserve">235: Adaptive </w:t>
      </w:r>
      <w:proofErr w:type="spellStart"/>
      <w:r>
        <w:t>SCgPC</w:t>
      </w:r>
      <w:proofErr w:type="spellEnd"/>
      <w:r>
        <w:t xml:space="preserve">, </w:t>
      </w:r>
      <w:proofErr w:type="spellStart"/>
      <w:r>
        <w:t>multitarget</w:t>
      </w:r>
      <w:proofErr w:type="spellEnd"/>
    </w:p>
    <w:p w14:paraId="3A5C17FE" w14:textId="0D648FCC" w:rsidR="00D8174A" w:rsidRDefault="00D8174A" w:rsidP="00CD133B">
      <w:pPr>
        <w:pStyle w:val="ListParagraph"/>
        <w:numPr>
          <w:ilvl w:val="0"/>
          <w:numId w:val="1"/>
        </w:numPr>
      </w:pPr>
      <w:r>
        <w:t>243: Added timestamps to message handling system in RAVEN</w:t>
      </w:r>
    </w:p>
    <w:p w14:paraId="12B7BAE0" w14:textId="69D1C158" w:rsidR="00D8174A" w:rsidRDefault="00D8174A" w:rsidP="00D8174A">
      <w:pPr>
        <w:pStyle w:val="ListParagraph"/>
        <w:numPr>
          <w:ilvl w:val="0"/>
          <w:numId w:val="1"/>
        </w:numPr>
      </w:pPr>
      <w:r>
        <w:t xml:space="preserve">245: Clarified error messaging for correlated distributions and </w:t>
      </w:r>
      <w:proofErr w:type="spellStart"/>
      <w:r>
        <w:t>SCgPC</w:t>
      </w:r>
      <w:proofErr w:type="spellEnd"/>
      <w:r>
        <w:t xml:space="preserve"> process</w:t>
      </w:r>
    </w:p>
    <w:p w14:paraId="43F90448" w14:textId="77777777" w:rsidR="00D8174A" w:rsidRDefault="00D8174A" w:rsidP="00D8174A">
      <w:pPr>
        <w:pStyle w:val="ListParagraph"/>
        <w:ind w:left="420"/>
      </w:pPr>
    </w:p>
    <w:p w14:paraId="432614D9" w14:textId="792847AD" w:rsidR="00D8174A" w:rsidRDefault="00D8174A" w:rsidP="00D8174A">
      <w:pPr>
        <w:pStyle w:val="ListParagraph"/>
        <w:ind w:left="0"/>
      </w:pPr>
      <w:r>
        <w:t>Merge Requests (CROW):</w:t>
      </w:r>
    </w:p>
    <w:p w14:paraId="26FAA8BE" w14:textId="3F951A70" w:rsidR="00D8174A" w:rsidRDefault="00D8174A" w:rsidP="00D8174A">
      <w:pPr>
        <w:pStyle w:val="ListParagraph"/>
        <w:numPr>
          <w:ilvl w:val="0"/>
          <w:numId w:val="1"/>
        </w:numPr>
      </w:pPr>
      <w:r>
        <w:t>7: Implemented shifting, scaling for Gamma, Beta distributions</w:t>
      </w:r>
    </w:p>
    <w:p w14:paraId="6942B7E1" w14:textId="437336DA" w:rsidR="00D8174A" w:rsidRDefault="00D8174A" w:rsidP="00D8174A">
      <w:pPr>
        <w:pStyle w:val="ListParagraph"/>
        <w:numPr>
          <w:ilvl w:val="0"/>
          <w:numId w:val="1"/>
        </w:numPr>
      </w:pPr>
      <w:r>
        <w:t>15: Expanded testing for existing distributions</w:t>
      </w:r>
    </w:p>
    <w:p w14:paraId="56242383" w14:textId="360C1001" w:rsidR="00D8174A" w:rsidRDefault="00D8174A" w:rsidP="00D8174A">
      <w:pPr>
        <w:pStyle w:val="ListParagraph"/>
        <w:numPr>
          <w:ilvl w:val="0"/>
          <w:numId w:val="1"/>
        </w:numPr>
      </w:pPr>
      <w:r>
        <w:t xml:space="preserve">17: Added shifting parameters for Exponential, Lognormal, </w:t>
      </w:r>
      <w:proofErr w:type="spellStart"/>
      <w:r>
        <w:t>Weibull</w:t>
      </w:r>
      <w:proofErr w:type="spellEnd"/>
      <w:r>
        <w:t xml:space="preserve"> distributions</w:t>
      </w:r>
    </w:p>
    <w:p w14:paraId="4C5FD852" w14:textId="77777777" w:rsidR="00CE2213" w:rsidRDefault="00CE2213" w:rsidP="00CE2213">
      <w:pPr>
        <w:pStyle w:val="ListParagraph"/>
        <w:ind w:left="420"/>
      </w:pPr>
    </w:p>
    <w:p w14:paraId="13FA9E1B" w14:textId="10901CE5" w:rsidR="00CE2213" w:rsidRDefault="00CE2213" w:rsidP="00CE2213">
      <w:pPr>
        <w:pStyle w:val="ListParagraph"/>
        <w:ind w:left="420"/>
      </w:pPr>
      <w:r>
        <w:t>Totals: 581 Commits</w:t>
      </w:r>
    </w:p>
    <w:sectPr w:rsidR="00CE2213" w:rsidSect="00B064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75BD2"/>
    <w:multiLevelType w:val="hybridMultilevel"/>
    <w:tmpl w:val="81CC0052"/>
    <w:lvl w:ilvl="0" w:tplc="93A0E812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9AD"/>
    <w:rsid w:val="000D59AD"/>
    <w:rsid w:val="00272126"/>
    <w:rsid w:val="002B0BE9"/>
    <w:rsid w:val="005F5BD6"/>
    <w:rsid w:val="00B064E7"/>
    <w:rsid w:val="00CD133B"/>
    <w:rsid w:val="00CE2213"/>
    <w:rsid w:val="00D8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004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318</Words>
  <Characters>1813</Characters>
  <Application>Microsoft Macintosh Word</Application>
  <DocSecurity>0</DocSecurity>
  <Lines>15</Lines>
  <Paragraphs>4</Paragraphs>
  <ScaleCrop>false</ScaleCrop>
  <Company>INL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Talbot</dc:creator>
  <cp:keywords/>
  <dc:description/>
  <cp:lastModifiedBy>Paul Talbot</cp:lastModifiedBy>
  <cp:revision>3</cp:revision>
  <dcterms:created xsi:type="dcterms:W3CDTF">2015-06-24T18:54:00Z</dcterms:created>
  <dcterms:modified xsi:type="dcterms:W3CDTF">2015-06-24T20:20:00Z</dcterms:modified>
</cp:coreProperties>
</file>