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80491" w:rsidRDefault="006C23B6" w:rsidP="00C650EB">
      <w:pPr>
        <w:pStyle w:val="ac"/>
        <w:adjustRightInd w:val="0"/>
        <w:snapToGrid w:val="0"/>
        <w:spacing w:beforeLines="200" w:before="624"/>
        <w:jc w:val="center"/>
        <w:rPr>
          <w:color w:val="FF0000"/>
          <w:bdr w:val="single" w:sz="4" w:space="0" w:color="FF0000"/>
        </w:rPr>
      </w:pPr>
      <w:bookmarkStart w:id="0" w:name="_Hlk21268098"/>
      <w:bookmarkEnd w:id="0"/>
      <w:r>
        <w:rPr>
          <w:rFonts w:hint="eastAsia"/>
          <w:sz w:val="44"/>
          <w:szCs w:val="44"/>
        </w:rPr>
        <w:t>人体姿态识别</w:t>
      </w:r>
      <w:r w:rsidR="00807201">
        <w:rPr>
          <w:rFonts w:hint="eastAsia"/>
          <w:sz w:val="44"/>
          <w:szCs w:val="44"/>
        </w:rPr>
        <w:t>研究</w:t>
      </w:r>
      <w:r>
        <w:rPr>
          <w:rFonts w:hint="eastAsia"/>
          <w:sz w:val="44"/>
          <w:szCs w:val="44"/>
        </w:rPr>
        <w:t>文献综述</w:t>
      </w:r>
    </w:p>
    <w:p w:rsidR="00A80491" w:rsidRDefault="006C23B6" w:rsidP="00D5641C">
      <w:pPr>
        <w:pStyle w:val="ad"/>
        <w:adjustRightInd w:val="0"/>
        <w:snapToGrid w:val="0"/>
        <w:spacing w:beforeLines="100" w:before="312" w:afterLines="100" w:after="312" w:line="280" w:lineRule="atLeast"/>
        <w:jc w:val="center"/>
      </w:pPr>
      <w:r>
        <w:rPr>
          <w:rFonts w:hint="eastAsia"/>
          <w:sz w:val="32"/>
          <w:szCs w:val="32"/>
        </w:rPr>
        <w:t>邓博文</w:t>
      </w:r>
      <w:r w:rsidR="00A80491" w:rsidRPr="001772CE">
        <w:rPr>
          <w:rFonts w:hint="eastAsia"/>
          <w:sz w:val="32"/>
          <w:szCs w:val="32"/>
          <w:vertAlign w:val="superscript"/>
        </w:rPr>
        <w:t>1</w:t>
      </w:r>
      <w:r w:rsidR="0036699A">
        <w:rPr>
          <w:rFonts w:hint="eastAsia"/>
          <w:sz w:val="32"/>
          <w:szCs w:val="32"/>
          <w:vertAlign w:val="superscript"/>
        </w:rPr>
        <w:t>)</w:t>
      </w:r>
      <w:r w:rsidR="00A80491" w:rsidRPr="001772CE">
        <w:rPr>
          <w:rFonts w:hint="eastAsia"/>
          <w:sz w:val="32"/>
          <w:szCs w:val="32"/>
        </w:rPr>
        <w:t xml:space="preserve">  </w:t>
      </w:r>
      <w:r w:rsidR="001F6BA3">
        <w:rPr>
          <w:rFonts w:hint="eastAsia"/>
          <w:sz w:val="32"/>
          <w:szCs w:val="32"/>
        </w:rPr>
        <w:t>陶逸群</w:t>
      </w:r>
      <w:r w:rsidR="001F6BA3" w:rsidRPr="001772CE">
        <w:rPr>
          <w:rFonts w:hint="eastAsia"/>
          <w:sz w:val="32"/>
          <w:szCs w:val="32"/>
          <w:vertAlign w:val="superscript"/>
        </w:rPr>
        <w:t>1</w:t>
      </w:r>
      <w:r w:rsidR="001F6BA3">
        <w:rPr>
          <w:rFonts w:hint="eastAsia"/>
          <w:sz w:val="32"/>
          <w:szCs w:val="32"/>
          <w:vertAlign w:val="superscript"/>
        </w:rPr>
        <w:t>)</w:t>
      </w:r>
      <w:r w:rsidR="00A80491" w:rsidRPr="001772CE">
        <w:rPr>
          <w:rFonts w:hint="eastAsia"/>
          <w:sz w:val="32"/>
          <w:szCs w:val="32"/>
        </w:rPr>
        <w:t xml:space="preserve"> </w:t>
      </w:r>
      <w:r w:rsidR="00C5167F">
        <w:rPr>
          <w:rFonts w:hint="eastAsia"/>
          <w:sz w:val="32"/>
          <w:szCs w:val="32"/>
        </w:rPr>
        <w:t xml:space="preserve"> </w:t>
      </w:r>
    </w:p>
    <w:p w:rsidR="00A80491" w:rsidRPr="001772CE" w:rsidRDefault="00A80491" w:rsidP="006C23B6">
      <w:pPr>
        <w:pStyle w:val="af0"/>
        <w:spacing w:afterLines="80" w:after="249"/>
        <w:ind w:left="105" w:hanging="105"/>
        <w:jc w:val="center"/>
        <w:rPr>
          <w:sz w:val="15"/>
          <w:szCs w:val="15"/>
        </w:rPr>
      </w:pPr>
      <w:r w:rsidRPr="001772CE">
        <w:rPr>
          <w:sz w:val="15"/>
          <w:szCs w:val="15"/>
          <w:vertAlign w:val="superscript"/>
        </w:rPr>
        <w:t>1</w:t>
      </w:r>
      <w:r w:rsidR="0036699A">
        <w:rPr>
          <w:rFonts w:hint="eastAsia"/>
          <w:sz w:val="15"/>
          <w:szCs w:val="15"/>
          <w:vertAlign w:val="superscript"/>
        </w:rPr>
        <w:t>)</w:t>
      </w:r>
      <w:r w:rsidR="006C23B6">
        <w:rPr>
          <w:rFonts w:hint="eastAsia"/>
          <w:sz w:val="15"/>
          <w:szCs w:val="15"/>
        </w:rPr>
        <w:t>杭州电子科技大学</w:t>
      </w:r>
      <w:r w:rsidR="006C23B6">
        <w:rPr>
          <w:rFonts w:hint="eastAsia"/>
          <w:sz w:val="15"/>
          <w:szCs w:val="15"/>
        </w:rPr>
        <w:t xml:space="preserve"> </w:t>
      </w:r>
      <w:r w:rsidR="006C23B6">
        <w:rPr>
          <w:rFonts w:hint="eastAsia"/>
          <w:sz w:val="15"/>
          <w:szCs w:val="15"/>
        </w:rPr>
        <w:t>理工类实验班</w:t>
      </w:r>
      <w:r w:rsidR="006C23B6">
        <w:rPr>
          <w:rFonts w:hint="eastAsia"/>
          <w:sz w:val="15"/>
          <w:szCs w:val="15"/>
        </w:rPr>
        <w:t>,</w:t>
      </w:r>
      <w:r w:rsidR="006C23B6">
        <w:rPr>
          <w:sz w:val="15"/>
          <w:szCs w:val="15"/>
        </w:rPr>
        <w:t xml:space="preserve"> </w:t>
      </w:r>
      <w:r w:rsidR="006C23B6">
        <w:rPr>
          <w:rFonts w:hint="eastAsia"/>
          <w:sz w:val="15"/>
          <w:szCs w:val="15"/>
        </w:rPr>
        <w:t>杭州市</w:t>
      </w:r>
      <w:r w:rsidR="006C23B6">
        <w:rPr>
          <w:rFonts w:hint="eastAsia"/>
          <w:sz w:val="15"/>
          <w:szCs w:val="15"/>
        </w:rPr>
        <w:t xml:space="preserve"> </w:t>
      </w:r>
      <w:r w:rsidR="006C23B6">
        <w:rPr>
          <w:sz w:val="15"/>
          <w:szCs w:val="15"/>
        </w:rPr>
        <w:t>310018</w:t>
      </w:r>
    </w:p>
    <w:p w:rsidR="00A80491" w:rsidRPr="001772CE" w:rsidRDefault="007D6C72" w:rsidP="00A80491">
      <w:pPr>
        <w:pStyle w:val="af8"/>
        <w:rPr>
          <w:snapToGrid/>
          <w:szCs w:val="18"/>
        </w:rPr>
      </w:pPr>
      <w:r w:rsidRPr="001772CE">
        <w:rPr>
          <w:rFonts w:ascii="黑体" w:eastAsia="黑体" w:hint="eastAsia"/>
          <w:szCs w:val="18"/>
        </w:rPr>
        <w:t>摘</w:t>
      </w:r>
      <w:r w:rsidR="00A80491" w:rsidRPr="001772CE">
        <w:rPr>
          <w:rFonts w:ascii="黑体" w:eastAsia="黑体" w:hint="eastAsia"/>
          <w:szCs w:val="18"/>
        </w:rPr>
        <w:t xml:space="preserve">  要</w:t>
      </w:r>
      <w:r w:rsidR="00A80491" w:rsidRPr="001772CE">
        <w:rPr>
          <w:rFonts w:hint="eastAsia"/>
          <w:szCs w:val="18"/>
        </w:rPr>
        <w:tab/>
      </w:r>
      <w:r w:rsidR="00270BEF">
        <w:rPr>
          <w:rFonts w:eastAsia="宋体" w:hint="eastAsia"/>
          <w:snapToGrid/>
          <w:szCs w:val="18"/>
        </w:rPr>
        <w:t>近年来，人体姿势识别已逐渐成为计算机视觉领域的研究重点，人们对姿势识别的研究也取得丰厚的成果。本文对</w:t>
      </w:r>
      <w:r w:rsidR="00270BEF">
        <w:rPr>
          <w:rFonts w:eastAsia="宋体" w:hint="eastAsia"/>
          <w:snapToGrid/>
          <w:szCs w:val="18"/>
        </w:rPr>
        <w:t>2</w:t>
      </w:r>
      <w:r w:rsidR="00270BEF">
        <w:rPr>
          <w:rFonts w:eastAsia="宋体"/>
          <w:snapToGrid/>
          <w:szCs w:val="18"/>
        </w:rPr>
        <w:t>015</w:t>
      </w:r>
      <w:r w:rsidR="00270BEF">
        <w:rPr>
          <w:rFonts w:eastAsia="宋体" w:hint="eastAsia"/>
          <w:snapToGrid/>
          <w:szCs w:val="18"/>
        </w:rPr>
        <w:t>年以来姿识别的研究成果进行了较为系统的综述，并对当前人体姿势识别方法存在的问题以及姿势识别未来的发展方向进行了分析。</w:t>
      </w:r>
    </w:p>
    <w:p w:rsidR="00A80491" w:rsidRPr="00F16D1E" w:rsidRDefault="00A80491" w:rsidP="00A80491">
      <w:pPr>
        <w:pStyle w:val="afa"/>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270BEF">
        <w:rPr>
          <w:rFonts w:eastAsia="宋体" w:hint="eastAsia"/>
          <w:snapToGrid/>
          <w:szCs w:val="18"/>
        </w:rPr>
        <w:t>人体姿势识别</w:t>
      </w:r>
      <w:r w:rsidR="00270BEF">
        <w:rPr>
          <w:rFonts w:eastAsia="宋体" w:hint="eastAsia"/>
          <w:snapToGrid/>
          <w:szCs w:val="18"/>
        </w:rPr>
        <w:t xml:space="preserve"> </w:t>
      </w:r>
      <w:r w:rsidR="00270BEF">
        <w:rPr>
          <w:rFonts w:eastAsia="宋体" w:hint="eastAsia"/>
          <w:snapToGrid/>
          <w:szCs w:val="18"/>
        </w:rPr>
        <w:t>深度学习</w:t>
      </w:r>
      <w:r w:rsidR="00270BEF">
        <w:rPr>
          <w:rFonts w:eastAsia="宋体" w:hint="eastAsia"/>
          <w:snapToGrid/>
          <w:szCs w:val="18"/>
        </w:rPr>
        <w:t xml:space="preserve"> </w:t>
      </w:r>
      <w:r w:rsidR="00270BEF">
        <w:rPr>
          <w:rFonts w:eastAsia="宋体" w:hint="eastAsia"/>
          <w:snapToGrid/>
          <w:szCs w:val="18"/>
        </w:rPr>
        <w:t>图像处理</w:t>
      </w:r>
      <w:r w:rsidR="00270BEF">
        <w:rPr>
          <w:rFonts w:eastAsia="宋体" w:hint="eastAsia"/>
          <w:snapToGrid/>
          <w:szCs w:val="18"/>
        </w:rPr>
        <w:t xml:space="preserve"> </w:t>
      </w:r>
      <w:r w:rsidR="00270BEF">
        <w:rPr>
          <w:rFonts w:eastAsia="宋体" w:hint="eastAsia"/>
          <w:snapToGrid/>
          <w:szCs w:val="18"/>
        </w:rPr>
        <w:t>人工智能</w:t>
      </w:r>
      <w:r w:rsidR="00270BEF">
        <w:rPr>
          <w:rFonts w:eastAsia="宋体" w:hint="eastAsia"/>
          <w:snapToGrid/>
          <w:szCs w:val="18"/>
        </w:rPr>
        <w:t xml:space="preserve"> </w:t>
      </w:r>
      <w:r w:rsidR="00C34A1B">
        <w:rPr>
          <w:rFonts w:eastAsia="宋体" w:hint="eastAsia"/>
          <w:snapToGrid/>
          <w:szCs w:val="18"/>
        </w:rPr>
        <w:t>关键点检测</w:t>
      </w:r>
      <w:r w:rsidR="00C34A1B">
        <w:rPr>
          <w:rFonts w:eastAsia="宋体" w:hint="eastAsia"/>
          <w:snapToGrid/>
          <w:szCs w:val="18"/>
        </w:rPr>
        <w:t xml:space="preserve"> </w:t>
      </w:r>
      <w:r w:rsidR="00C34A1B">
        <w:rPr>
          <w:rFonts w:eastAsia="宋体"/>
          <w:snapToGrid/>
          <w:szCs w:val="18"/>
        </w:rPr>
        <w:t>CNN</w:t>
      </w:r>
      <w:r w:rsidR="00C34A1B">
        <w:rPr>
          <w:rFonts w:eastAsia="宋体" w:hint="eastAsia"/>
          <w:snapToGrid/>
          <w:szCs w:val="18"/>
        </w:rPr>
        <w:t>神经网络</w:t>
      </w:r>
    </w:p>
    <w:p w:rsidR="00A80491" w:rsidRDefault="00A80491" w:rsidP="00A80491">
      <w:pPr>
        <w:pStyle w:val="af9"/>
      </w:pPr>
      <w:r>
        <w:rPr>
          <w:rFonts w:hint="eastAsia"/>
        </w:rPr>
        <w:t>中图法分类号</w:t>
      </w:r>
      <w:r>
        <w:rPr>
          <w:rFonts w:hint="eastAsia"/>
        </w:rPr>
        <w:tab/>
      </w:r>
      <w:r w:rsidR="006C23B6">
        <w:t>TP391.41</w:t>
      </w:r>
      <w:r>
        <w:rPr>
          <w:rFonts w:hint="eastAsia"/>
        </w:rPr>
        <w:t xml:space="preserve">　　　</w:t>
      </w:r>
      <w:r>
        <w:rPr>
          <w:rFonts w:hint="eastAsia"/>
        </w:rPr>
        <w:t>DOI</w:t>
      </w:r>
      <w:r>
        <w:rPr>
          <w:rFonts w:hint="eastAsia"/>
        </w:rPr>
        <w:t>号</w:t>
      </w:r>
      <w:r w:rsidR="006C23B6">
        <w:t xml:space="preserve"> </w:t>
      </w:r>
    </w:p>
    <w:p w:rsidR="00D764B1" w:rsidRPr="00D764B1" w:rsidRDefault="00D764B1" w:rsidP="00D764B1">
      <w:pPr>
        <w:adjustRightInd w:val="0"/>
        <w:snapToGrid w:val="0"/>
        <w:spacing w:beforeLines="200" w:before="624"/>
        <w:jc w:val="center"/>
        <w:outlineLvl w:val="0"/>
        <w:rPr>
          <w:rFonts w:eastAsia="黑体"/>
          <w:color w:val="FF0000"/>
          <w:sz w:val="36"/>
          <w:bdr w:val="single" w:sz="4" w:space="0" w:color="FF0000"/>
        </w:rPr>
      </w:pPr>
      <w:r w:rsidRPr="00D764B1">
        <w:rPr>
          <w:rFonts w:eastAsia="黑体"/>
          <w:sz w:val="44"/>
          <w:szCs w:val="44"/>
        </w:rPr>
        <w:t xml:space="preserve">Literature </w:t>
      </w:r>
      <w:r>
        <w:rPr>
          <w:rFonts w:eastAsia="黑体"/>
          <w:sz w:val="44"/>
          <w:szCs w:val="44"/>
        </w:rPr>
        <w:t>R</w:t>
      </w:r>
      <w:r w:rsidRPr="00D764B1">
        <w:rPr>
          <w:rFonts w:eastAsia="黑体"/>
          <w:sz w:val="44"/>
          <w:szCs w:val="44"/>
        </w:rPr>
        <w:t xml:space="preserve">eview </w:t>
      </w:r>
      <w:r>
        <w:rPr>
          <w:rFonts w:eastAsia="黑体"/>
          <w:sz w:val="44"/>
          <w:szCs w:val="44"/>
        </w:rPr>
        <w:t>O</w:t>
      </w:r>
      <w:r w:rsidRPr="00D764B1">
        <w:rPr>
          <w:rFonts w:eastAsia="黑体"/>
          <w:sz w:val="44"/>
          <w:szCs w:val="44"/>
        </w:rPr>
        <w:t xml:space="preserve">f </w:t>
      </w:r>
      <w:r>
        <w:rPr>
          <w:rFonts w:eastAsia="黑体"/>
          <w:sz w:val="44"/>
          <w:szCs w:val="44"/>
        </w:rPr>
        <w:t>H</w:t>
      </w:r>
      <w:r w:rsidRPr="00D764B1">
        <w:rPr>
          <w:rFonts w:eastAsia="黑体"/>
          <w:sz w:val="44"/>
          <w:szCs w:val="44"/>
        </w:rPr>
        <w:t xml:space="preserve">uman </w:t>
      </w:r>
      <w:r>
        <w:rPr>
          <w:rFonts w:eastAsia="黑体"/>
          <w:sz w:val="44"/>
          <w:szCs w:val="44"/>
        </w:rPr>
        <w:t>B</w:t>
      </w:r>
      <w:r w:rsidRPr="00D764B1">
        <w:rPr>
          <w:rFonts w:eastAsia="黑体"/>
          <w:sz w:val="44"/>
          <w:szCs w:val="44"/>
        </w:rPr>
        <w:t xml:space="preserve">ody </w:t>
      </w:r>
      <w:r>
        <w:rPr>
          <w:rFonts w:eastAsia="黑体"/>
          <w:sz w:val="44"/>
          <w:szCs w:val="44"/>
        </w:rPr>
        <w:t>P</w:t>
      </w:r>
      <w:r w:rsidRPr="00D764B1">
        <w:rPr>
          <w:rFonts w:eastAsia="黑体"/>
          <w:sz w:val="44"/>
          <w:szCs w:val="44"/>
        </w:rPr>
        <w:t xml:space="preserve">osture </w:t>
      </w:r>
      <w:r>
        <w:rPr>
          <w:rFonts w:eastAsia="黑体"/>
          <w:sz w:val="44"/>
          <w:szCs w:val="44"/>
        </w:rPr>
        <w:t>R</w:t>
      </w:r>
      <w:r w:rsidRPr="00D764B1">
        <w:rPr>
          <w:rFonts w:eastAsia="黑体"/>
          <w:sz w:val="44"/>
          <w:szCs w:val="44"/>
        </w:rPr>
        <w:t xml:space="preserve">ecognition </w:t>
      </w:r>
      <w:r>
        <w:rPr>
          <w:rFonts w:eastAsia="黑体"/>
          <w:sz w:val="44"/>
          <w:szCs w:val="44"/>
        </w:rPr>
        <w:t>R</w:t>
      </w:r>
      <w:r w:rsidRPr="00D764B1">
        <w:rPr>
          <w:rFonts w:eastAsia="黑体"/>
          <w:sz w:val="44"/>
          <w:szCs w:val="44"/>
        </w:rPr>
        <w:t>esearch</w:t>
      </w:r>
    </w:p>
    <w:p w:rsidR="00D764B1" w:rsidRPr="00D764B1" w:rsidRDefault="00D764B1" w:rsidP="00D764B1">
      <w:pPr>
        <w:adjustRightInd w:val="0"/>
        <w:snapToGrid w:val="0"/>
        <w:spacing w:beforeLines="100" w:before="312" w:afterLines="100" w:after="312" w:line="280" w:lineRule="atLeast"/>
        <w:jc w:val="center"/>
        <w:rPr>
          <w:rFonts w:eastAsia="仿宋_GB2312"/>
          <w:w w:val="66"/>
          <w:sz w:val="28"/>
        </w:rPr>
      </w:pPr>
      <w:bookmarkStart w:id="1" w:name="_GoBack"/>
      <w:bookmarkEnd w:id="1"/>
      <w:r>
        <w:rPr>
          <w:rFonts w:eastAsia="仿宋_GB2312"/>
          <w:w w:val="66"/>
          <w:sz w:val="32"/>
          <w:szCs w:val="32"/>
        </w:rPr>
        <w:t>B</w:t>
      </w:r>
      <w:r>
        <w:rPr>
          <w:rFonts w:eastAsia="仿宋_GB2312" w:hint="eastAsia"/>
          <w:w w:val="66"/>
          <w:sz w:val="32"/>
          <w:szCs w:val="32"/>
        </w:rPr>
        <w:t>o</w:t>
      </w:r>
      <w:r>
        <w:rPr>
          <w:rFonts w:eastAsia="仿宋_GB2312"/>
          <w:w w:val="66"/>
          <w:sz w:val="32"/>
          <w:szCs w:val="32"/>
        </w:rPr>
        <w:t>Wen-Deng</w:t>
      </w:r>
      <w:r w:rsidRPr="00D764B1">
        <w:rPr>
          <w:rFonts w:eastAsia="仿宋_GB2312" w:hint="eastAsia"/>
          <w:w w:val="66"/>
          <w:sz w:val="32"/>
          <w:szCs w:val="32"/>
          <w:vertAlign w:val="superscript"/>
        </w:rPr>
        <w:t>1)</w:t>
      </w:r>
      <w:r w:rsidR="001F6BA3">
        <w:rPr>
          <w:rFonts w:eastAsia="仿宋_GB2312"/>
          <w:w w:val="66"/>
          <w:sz w:val="32"/>
          <w:szCs w:val="32"/>
        </w:rPr>
        <w:t xml:space="preserve">  Yiqun-Tao</w:t>
      </w:r>
      <w:r w:rsidR="001F6BA3" w:rsidRPr="001772CE">
        <w:rPr>
          <w:rFonts w:hint="eastAsia"/>
          <w:sz w:val="32"/>
          <w:szCs w:val="32"/>
          <w:vertAlign w:val="superscript"/>
        </w:rPr>
        <w:t>1</w:t>
      </w:r>
      <w:r w:rsidR="001F6BA3">
        <w:rPr>
          <w:rFonts w:hint="eastAsia"/>
          <w:sz w:val="32"/>
          <w:szCs w:val="32"/>
          <w:vertAlign w:val="superscript"/>
        </w:rPr>
        <w:t>)</w:t>
      </w:r>
      <w:r w:rsidRPr="00D764B1">
        <w:rPr>
          <w:rFonts w:eastAsia="仿宋_GB2312" w:hint="eastAsia"/>
          <w:w w:val="66"/>
          <w:sz w:val="32"/>
          <w:szCs w:val="32"/>
        </w:rPr>
        <w:t xml:space="preserve">    </w:t>
      </w:r>
    </w:p>
    <w:p w:rsidR="00D764B1" w:rsidRPr="00D764B1" w:rsidRDefault="00D764B1" w:rsidP="00D764B1">
      <w:pPr>
        <w:widowControl/>
        <w:overflowPunct/>
        <w:spacing w:afterLines="80" w:after="249"/>
        <w:ind w:left="105" w:hangingChars="70" w:hanging="105"/>
        <w:jc w:val="center"/>
        <w:rPr>
          <w:kern w:val="0"/>
          <w:sz w:val="15"/>
          <w:szCs w:val="15"/>
        </w:rPr>
      </w:pPr>
      <w:r w:rsidRPr="00D764B1">
        <w:rPr>
          <w:kern w:val="0"/>
          <w:sz w:val="15"/>
          <w:szCs w:val="15"/>
          <w:vertAlign w:val="superscript"/>
        </w:rPr>
        <w:t>1</w:t>
      </w:r>
      <w:r w:rsidRPr="00D764B1">
        <w:rPr>
          <w:rFonts w:hint="eastAsia"/>
          <w:kern w:val="0"/>
          <w:sz w:val="15"/>
          <w:szCs w:val="15"/>
          <w:vertAlign w:val="superscript"/>
        </w:rPr>
        <w:t>)</w:t>
      </w:r>
      <w:r>
        <w:rPr>
          <w:rFonts w:hint="eastAsia"/>
          <w:kern w:val="0"/>
          <w:sz w:val="15"/>
          <w:szCs w:val="15"/>
        </w:rPr>
        <w:t>H</w:t>
      </w:r>
      <w:r>
        <w:rPr>
          <w:kern w:val="0"/>
          <w:sz w:val="15"/>
          <w:szCs w:val="15"/>
        </w:rPr>
        <w:t>angZhouDianZi University</w:t>
      </w:r>
      <w:r w:rsidRPr="00D764B1">
        <w:rPr>
          <w:rFonts w:hint="eastAsia"/>
          <w:kern w:val="0"/>
          <w:sz w:val="15"/>
          <w:szCs w:val="15"/>
        </w:rPr>
        <w:t xml:space="preserve"> </w:t>
      </w:r>
      <w:r>
        <w:rPr>
          <w:rFonts w:hint="eastAsia"/>
          <w:kern w:val="0"/>
          <w:sz w:val="15"/>
          <w:szCs w:val="15"/>
        </w:rPr>
        <w:t>E</w:t>
      </w:r>
      <w:r>
        <w:rPr>
          <w:kern w:val="0"/>
          <w:sz w:val="15"/>
          <w:szCs w:val="15"/>
        </w:rPr>
        <w:t>xcellent College</w:t>
      </w:r>
      <w:r w:rsidRPr="00D764B1">
        <w:rPr>
          <w:rFonts w:hint="eastAsia"/>
          <w:kern w:val="0"/>
          <w:sz w:val="15"/>
          <w:szCs w:val="15"/>
        </w:rPr>
        <w:t>,</w:t>
      </w:r>
      <w:r w:rsidRPr="00D764B1">
        <w:rPr>
          <w:kern w:val="0"/>
          <w:sz w:val="15"/>
          <w:szCs w:val="15"/>
        </w:rPr>
        <w:t xml:space="preserve"> </w:t>
      </w:r>
      <w:r>
        <w:rPr>
          <w:rFonts w:hint="eastAsia"/>
          <w:kern w:val="0"/>
          <w:sz w:val="15"/>
          <w:szCs w:val="15"/>
        </w:rPr>
        <w:t>H</w:t>
      </w:r>
      <w:r>
        <w:rPr>
          <w:kern w:val="0"/>
          <w:sz w:val="15"/>
          <w:szCs w:val="15"/>
        </w:rPr>
        <w:t>angZhou</w:t>
      </w:r>
      <w:r w:rsidRPr="00D764B1">
        <w:rPr>
          <w:rFonts w:hint="eastAsia"/>
          <w:kern w:val="0"/>
          <w:sz w:val="15"/>
          <w:szCs w:val="15"/>
        </w:rPr>
        <w:t xml:space="preserve"> </w:t>
      </w:r>
      <w:r w:rsidRPr="00D764B1">
        <w:rPr>
          <w:kern w:val="0"/>
          <w:sz w:val="15"/>
          <w:szCs w:val="15"/>
        </w:rPr>
        <w:t>310018</w:t>
      </w:r>
    </w:p>
    <w:p w:rsidR="00D764B1" w:rsidRPr="00D764B1" w:rsidRDefault="00D764B1" w:rsidP="00D764B1">
      <w:pPr>
        <w:tabs>
          <w:tab w:val="left" w:pos="798"/>
        </w:tabs>
        <w:adjustRightInd w:val="0"/>
        <w:rPr>
          <w:rFonts w:eastAsia="楷体_GB2312"/>
          <w:szCs w:val="18"/>
        </w:rPr>
      </w:pPr>
      <w:r w:rsidRPr="00D764B1">
        <w:rPr>
          <w:snapToGrid w:val="0"/>
          <w:szCs w:val="18"/>
        </w:rPr>
        <w:t>Summary</w:t>
      </w:r>
      <w:r w:rsidRPr="00D764B1">
        <w:rPr>
          <w:rFonts w:eastAsia="楷体_GB2312" w:hint="eastAsia"/>
          <w:snapToGrid w:val="0"/>
          <w:szCs w:val="18"/>
        </w:rPr>
        <w:tab/>
      </w:r>
      <w:r w:rsidRPr="00D764B1">
        <w:rPr>
          <w:rFonts w:eastAsia="楷体_GB2312"/>
          <w:snapToGrid w:val="0"/>
          <w:szCs w:val="18"/>
        </w:rPr>
        <w:t>In recent years, human body posture recognition has gradually become the research focus in the field of computer vision, and people's research on posture recognition has also achieved fruitful results. In this paper, a systematic review of the research results of pose recognition since 2015 is carried out, and the problems existing in the current human pose recognition method and the future development direction of pose recognition are analyzed.</w:t>
      </w:r>
    </w:p>
    <w:p w:rsidR="00D764B1" w:rsidRPr="00D764B1" w:rsidRDefault="00D764B1" w:rsidP="00D764B1">
      <w:pPr>
        <w:tabs>
          <w:tab w:val="left" w:pos="798"/>
        </w:tabs>
        <w:adjustRightInd w:val="0"/>
        <w:rPr>
          <w:szCs w:val="18"/>
        </w:rPr>
      </w:pPr>
      <w:r>
        <w:rPr>
          <w:rFonts w:hint="eastAsia"/>
          <w:szCs w:val="18"/>
        </w:rPr>
        <w:t>K</w:t>
      </w:r>
      <w:r>
        <w:rPr>
          <w:szCs w:val="18"/>
        </w:rPr>
        <w:t xml:space="preserve">ey words  </w:t>
      </w:r>
      <w:r w:rsidRPr="00D764B1">
        <w:rPr>
          <w:szCs w:val="18"/>
        </w:rPr>
        <w:t xml:space="preserve">Human </w:t>
      </w:r>
      <w:r>
        <w:rPr>
          <w:szCs w:val="18"/>
        </w:rPr>
        <w:t>P</w:t>
      </w:r>
      <w:r w:rsidRPr="00D764B1">
        <w:rPr>
          <w:szCs w:val="18"/>
        </w:rPr>
        <w:t xml:space="preserve">osture </w:t>
      </w:r>
      <w:r>
        <w:rPr>
          <w:szCs w:val="18"/>
        </w:rPr>
        <w:t>R</w:t>
      </w:r>
      <w:r w:rsidRPr="00D764B1">
        <w:rPr>
          <w:szCs w:val="18"/>
        </w:rPr>
        <w:t>ecognitio</w:t>
      </w:r>
      <w:r>
        <w:rPr>
          <w:szCs w:val="18"/>
        </w:rPr>
        <w:t xml:space="preserve">n  Deep learning  </w:t>
      </w:r>
      <w:r w:rsidRPr="00D764B1">
        <w:rPr>
          <w:szCs w:val="18"/>
        </w:rPr>
        <w:t>Image Processing</w:t>
      </w:r>
      <w:r w:rsidRPr="00D764B1">
        <w:rPr>
          <w:rFonts w:hint="eastAsia"/>
          <w:szCs w:val="18"/>
        </w:rPr>
        <w:t xml:space="preserve"> </w:t>
      </w:r>
      <w:r>
        <w:rPr>
          <w:szCs w:val="18"/>
        </w:rPr>
        <w:t xml:space="preserve"> A</w:t>
      </w:r>
      <w:r w:rsidRPr="00D764B1">
        <w:rPr>
          <w:szCs w:val="18"/>
        </w:rPr>
        <w:t xml:space="preserve">rtificial </w:t>
      </w:r>
      <w:r>
        <w:rPr>
          <w:szCs w:val="18"/>
        </w:rPr>
        <w:t>I</w:t>
      </w:r>
      <w:r w:rsidRPr="00D764B1">
        <w:rPr>
          <w:szCs w:val="18"/>
        </w:rPr>
        <w:t>ntelligence</w:t>
      </w:r>
      <w:r w:rsidRPr="00D764B1">
        <w:rPr>
          <w:rFonts w:hint="eastAsia"/>
          <w:szCs w:val="18"/>
        </w:rPr>
        <w:t xml:space="preserve"> </w:t>
      </w:r>
      <w:r>
        <w:rPr>
          <w:rFonts w:hint="eastAsia"/>
          <w:szCs w:val="18"/>
        </w:rPr>
        <w:t xml:space="preserve"> </w:t>
      </w:r>
      <w:r w:rsidRPr="00D764B1">
        <w:rPr>
          <w:szCs w:val="18"/>
        </w:rPr>
        <w:t xml:space="preserve">Key </w:t>
      </w:r>
      <w:r>
        <w:rPr>
          <w:szCs w:val="18"/>
        </w:rPr>
        <w:t>P</w:t>
      </w:r>
      <w:r w:rsidRPr="00D764B1">
        <w:rPr>
          <w:szCs w:val="18"/>
        </w:rPr>
        <w:t xml:space="preserve">oint </w:t>
      </w:r>
      <w:r>
        <w:rPr>
          <w:szCs w:val="18"/>
        </w:rPr>
        <w:t>D</w:t>
      </w:r>
      <w:r w:rsidRPr="00D764B1">
        <w:rPr>
          <w:szCs w:val="18"/>
        </w:rPr>
        <w:t>etection CNN</w:t>
      </w:r>
      <w:r>
        <w:rPr>
          <w:szCs w:val="18"/>
        </w:rPr>
        <w:t xml:space="preserve"> Network</w:t>
      </w:r>
      <w:r w:rsidRPr="00D764B1">
        <w:rPr>
          <w:szCs w:val="18"/>
        </w:rPr>
        <w:t xml:space="preserve"> </w:t>
      </w:r>
    </w:p>
    <w:p w:rsidR="001772CE" w:rsidRDefault="001772CE" w:rsidP="001772CE">
      <w:pPr>
        <w:suppressAutoHyphens/>
        <w:overflowPunct/>
        <w:autoSpaceDE w:val="0"/>
        <w:adjustRightInd w:val="0"/>
        <w:snapToGrid w:val="0"/>
        <w:ind w:firstLine="360"/>
        <w:jc w:val="left"/>
        <w:rPr>
          <w:szCs w:val="18"/>
        </w:rPr>
      </w:pPr>
    </w:p>
    <w:p w:rsidR="00A80491" w:rsidRPr="006C23B6" w:rsidRDefault="00A80491" w:rsidP="001772CE">
      <w:pPr>
        <w:suppressAutoHyphens/>
        <w:overflowPunct/>
        <w:autoSpaceDE w:val="0"/>
        <w:adjustRightInd w:val="0"/>
        <w:snapToGrid w:val="0"/>
        <w:jc w:val="left"/>
        <w:rPr>
          <w:szCs w:val="18"/>
        </w:rPr>
        <w:sectPr w:rsidR="00A80491" w:rsidRPr="006C23B6" w:rsidSect="00533C10">
          <w:type w:val="continuous"/>
          <w:pgSz w:w="11905" w:h="16837" w:code="9"/>
          <w:pgMar w:top="1474" w:right="1134" w:bottom="1474" w:left="1134" w:header="964" w:footer="964" w:gutter="0"/>
          <w:cols w:space="720"/>
          <w:titlePg/>
          <w:docGrid w:type="linesAndChars" w:linePitch="312"/>
        </w:sectPr>
      </w:pPr>
    </w:p>
    <w:p w:rsidR="004D5442" w:rsidRDefault="00807201" w:rsidP="00807201">
      <w:pPr>
        <w:pStyle w:val="1"/>
        <w:numPr>
          <w:ilvl w:val="0"/>
          <w:numId w:val="17"/>
        </w:numPr>
        <w:tabs>
          <w:tab w:val="left" w:pos="360"/>
        </w:tabs>
        <w:rPr>
          <w:b/>
          <w:bCs/>
          <w:color w:val="FF0000"/>
          <w:sz w:val="28"/>
          <w:szCs w:val="28"/>
          <w:bdr w:val="single" w:sz="4" w:space="0" w:color="FF0000"/>
        </w:rPr>
      </w:pPr>
      <w:r>
        <w:rPr>
          <w:rFonts w:hint="eastAsia"/>
          <w:sz w:val="28"/>
          <w:szCs w:val="28"/>
        </w:rPr>
        <w:t>引言</w:t>
      </w:r>
    </w:p>
    <w:p w:rsidR="009D60C9" w:rsidRDefault="005F409A" w:rsidP="00807201">
      <w:pPr>
        <w:pStyle w:val="a0"/>
        <w:ind w:firstLine="420"/>
        <w:rPr>
          <w:sz w:val="21"/>
          <w:szCs w:val="21"/>
        </w:rPr>
      </w:pPr>
      <w:r>
        <w:rPr>
          <w:rFonts w:hint="eastAsia"/>
          <w:sz w:val="21"/>
          <w:szCs w:val="21"/>
        </w:rPr>
        <w:t>近年来，随着人工智能技术研究的不断深入，计算机视觉领域也取得了长足的发展，对人的姿态、</w:t>
      </w:r>
      <w:r w:rsidR="00FF7086">
        <w:rPr>
          <w:rFonts w:hint="eastAsia"/>
          <w:sz w:val="21"/>
          <w:szCs w:val="21"/>
        </w:rPr>
        <w:t>动作识别和行为理解逐渐成为计算机视觉领域研究的重点。</w:t>
      </w:r>
    </w:p>
    <w:p w:rsidR="00FF7086" w:rsidRDefault="00FF7086" w:rsidP="00FF7086">
      <w:pPr>
        <w:pStyle w:val="a0"/>
        <w:ind w:firstLine="420"/>
        <w:rPr>
          <w:sz w:val="21"/>
          <w:szCs w:val="21"/>
        </w:rPr>
      </w:pPr>
      <w:r>
        <w:rPr>
          <w:rFonts w:hint="eastAsia"/>
          <w:sz w:val="21"/>
          <w:szCs w:val="21"/>
        </w:rPr>
        <w:t>人体姿态识别的应用范围十分广泛，可用于人机交互、影视制作、运动分析、游戏娱乐以及智能监控等各种领域。人们可以利用人体姿态识别定位人体关节点运动轨迹并记录其运动数据，实现</w:t>
      </w:r>
      <w:r>
        <w:rPr>
          <w:rFonts w:hint="eastAsia"/>
          <w:sz w:val="21"/>
          <w:szCs w:val="21"/>
        </w:rPr>
        <w:t>3</w:t>
      </w:r>
      <w:r>
        <w:rPr>
          <w:sz w:val="21"/>
          <w:szCs w:val="21"/>
        </w:rPr>
        <w:t>D</w:t>
      </w:r>
      <w:r>
        <w:rPr>
          <w:rFonts w:hint="eastAsia"/>
          <w:sz w:val="21"/>
          <w:szCs w:val="21"/>
        </w:rPr>
        <w:t>动画模拟人体运动来制作电影电视；也可以通过记录的轨道和数据对运动进行分析；还可以将人体姿</w:t>
      </w:r>
      <w:r>
        <w:rPr>
          <w:rFonts w:hint="eastAsia"/>
          <w:sz w:val="21"/>
          <w:szCs w:val="21"/>
        </w:rPr>
        <w:t>态识别将技术嵌入视频服务器中，运用算法，识别、判断监控画面场景中的动态物体的行为。</w:t>
      </w:r>
    </w:p>
    <w:p w:rsidR="0022319F" w:rsidRPr="0022319F" w:rsidRDefault="0022319F" w:rsidP="00FF7086">
      <w:pPr>
        <w:pStyle w:val="a0"/>
        <w:ind w:firstLine="420"/>
        <w:rPr>
          <w:sz w:val="21"/>
          <w:szCs w:val="21"/>
        </w:rPr>
      </w:pPr>
      <w:r>
        <w:rPr>
          <w:rFonts w:hint="eastAsia"/>
          <w:sz w:val="21"/>
          <w:szCs w:val="21"/>
        </w:rPr>
        <w:t>因此人体姿态识别具有十分重要的研究意义，对于我国实现现代化建设建设也具有一定的推动作用。</w:t>
      </w:r>
    </w:p>
    <w:p w:rsidR="00FF7086" w:rsidRDefault="001A141A" w:rsidP="00FF7086">
      <w:pPr>
        <w:pStyle w:val="a0"/>
        <w:ind w:firstLine="420"/>
        <w:rPr>
          <w:sz w:val="21"/>
          <w:szCs w:val="21"/>
        </w:rPr>
      </w:pPr>
      <w:r>
        <w:rPr>
          <w:rFonts w:hint="eastAsia"/>
          <w:sz w:val="21"/>
          <w:szCs w:val="21"/>
        </w:rPr>
        <w:t>在</w:t>
      </w:r>
      <w:r>
        <w:rPr>
          <w:rFonts w:hint="eastAsia"/>
          <w:sz w:val="21"/>
          <w:szCs w:val="21"/>
        </w:rPr>
        <w:t>2</w:t>
      </w:r>
      <w:r>
        <w:rPr>
          <w:sz w:val="21"/>
          <w:szCs w:val="21"/>
        </w:rPr>
        <w:t>015</w:t>
      </w:r>
      <w:r>
        <w:rPr>
          <w:rFonts w:hint="eastAsia"/>
          <w:sz w:val="21"/>
          <w:szCs w:val="21"/>
        </w:rPr>
        <w:t>年以前</w:t>
      </w:r>
      <w:r w:rsidR="00A64938">
        <w:rPr>
          <w:rFonts w:hint="eastAsia"/>
          <w:sz w:val="21"/>
          <w:szCs w:val="21"/>
        </w:rPr>
        <w:t>，人体姿态识别采用的大都是传统算法——回归出精确的关节点坐标</w:t>
      </w:r>
      <w:r w:rsidR="00A64938">
        <w:rPr>
          <w:sz w:val="21"/>
          <w:szCs w:val="21"/>
        </w:rPr>
        <w:t>(x,y)</w:t>
      </w:r>
      <w:r w:rsidR="00A64938">
        <w:rPr>
          <w:rFonts w:hint="eastAsia"/>
          <w:sz w:val="21"/>
          <w:szCs w:val="21"/>
        </w:rPr>
        <w:t>。但由于人体运动灵活，导致识别结果的精度较低而且模型的可拓展性也较差。随着深度学习领域的蓬勃发展，现在主流人体姿态的识别算法大都采用了卷积神经网络的方法：通过对大量数据集的训练对人体姿态进行识别。</w:t>
      </w:r>
    </w:p>
    <w:p w:rsidR="00A64938" w:rsidRPr="00A64938" w:rsidRDefault="00A64938" w:rsidP="00D11EAA">
      <w:pPr>
        <w:pStyle w:val="a0"/>
        <w:ind w:firstLine="420"/>
        <w:rPr>
          <w:sz w:val="21"/>
          <w:szCs w:val="21"/>
        </w:rPr>
      </w:pPr>
      <w:r>
        <w:rPr>
          <w:rFonts w:hint="eastAsia"/>
          <w:sz w:val="21"/>
          <w:szCs w:val="21"/>
        </w:rPr>
        <w:t>因此，本文主要是</w:t>
      </w:r>
      <w:r>
        <w:rPr>
          <w:rFonts w:hint="eastAsia"/>
          <w:sz w:val="21"/>
          <w:szCs w:val="21"/>
        </w:rPr>
        <w:t>2</w:t>
      </w:r>
      <w:r>
        <w:rPr>
          <w:sz w:val="21"/>
          <w:szCs w:val="21"/>
        </w:rPr>
        <w:t>015</w:t>
      </w:r>
      <w:r>
        <w:rPr>
          <w:rFonts w:hint="eastAsia"/>
          <w:sz w:val="21"/>
          <w:szCs w:val="21"/>
        </w:rPr>
        <w:t>年之后人体姿态识别</w:t>
      </w:r>
      <w:r>
        <w:rPr>
          <w:rFonts w:hint="eastAsia"/>
          <w:sz w:val="21"/>
          <w:szCs w:val="21"/>
        </w:rPr>
        <w:lastRenderedPageBreak/>
        <w:t>发展的综述，介绍在深度学习领</w:t>
      </w:r>
      <w:r w:rsidR="00C03A47">
        <w:rPr>
          <w:rStyle w:val="aff2"/>
          <w:sz w:val="21"/>
          <w:szCs w:val="21"/>
        </w:rPr>
        <w:endnoteReference w:id="2"/>
      </w:r>
      <w:r>
        <w:rPr>
          <w:rFonts w:hint="eastAsia"/>
          <w:sz w:val="21"/>
          <w:szCs w:val="21"/>
        </w:rPr>
        <w:t>域中不同人体姿态识别方法的优点和不足、目前人体姿态识别领域存在的问题以及未来的发展趋势</w:t>
      </w:r>
      <w:r w:rsidR="007D6C72">
        <w:rPr>
          <w:rFonts w:hint="eastAsia"/>
          <w:sz w:val="21"/>
          <w:szCs w:val="21"/>
        </w:rPr>
        <w:t>。</w:t>
      </w:r>
    </w:p>
    <w:p w:rsidR="00807201" w:rsidRPr="00407DC2" w:rsidRDefault="00407DC2" w:rsidP="00F10F82">
      <w:pPr>
        <w:pStyle w:val="1"/>
        <w:numPr>
          <w:ilvl w:val="0"/>
          <w:numId w:val="17"/>
        </w:numPr>
        <w:tabs>
          <w:tab w:val="left" w:pos="360"/>
        </w:tabs>
        <w:rPr>
          <w:sz w:val="28"/>
          <w:szCs w:val="28"/>
        </w:rPr>
      </w:pPr>
      <w:r w:rsidRPr="00407DC2">
        <w:rPr>
          <w:rFonts w:hint="eastAsia"/>
          <w:sz w:val="28"/>
          <w:szCs w:val="28"/>
        </w:rPr>
        <w:t>人体姿态识别</w:t>
      </w:r>
      <w:r>
        <w:rPr>
          <w:rFonts w:hint="eastAsia"/>
          <w:sz w:val="28"/>
          <w:szCs w:val="28"/>
        </w:rPr>
        <w:t>简介</w:t>
      </w:r>
    </w:p>
    <w:p w:rsidR="00632B0B" w:rsidRDefault="00407DC2" w:rsidP="00F10F82">
      <w:pPr>
        <w:pStyle w:val="2"/>
        <w:numPr>
          <w:ilvl w:val="1"/>
          <w:numId w:val="17"/>
        </w:numPr>
        <w:tabs>
          <w:tab w:val="left" w:pos="360"/>
        </w:tabs>
        <w:spacing w:before="78" w:after="78"/>
        <w:ind w:left="0" w:firstLine="0"/>
        <w:rPr>
          <w:sz w:val="21"/>
          <w:szCs w:val="21"/>
        </w:rPr>
      </w:pPr>
      <w:r>
        <w:rPr>
          <w:rFonts w:hint="eastAsia"/>
          <w:sz w:val="21"/>
          <w:szCs w:val="21"/>
        </w:rPr>
        <w:t>人体姿态识别概念</w:t>
      </w:r>
    </w:p>
    <w:p w:rsidR="00632B0B" w:rsidRPr="00632B0B" w:rsidRDefault="00632B0B" w:rsidP="00632B0B">
      <w:pPr>
        <w:pStyle w:val="a0"/>
        <w:ind w:firstLine="420"/>
        <w:rPr>
          <w:sz w:val="21"/>
          <w:szCs w:val="21"/>
        </w:rPr>
      </w:pPr>
      <w:r w:rsidRPr="00632B0B">
        <w:rPr>
          <w:rFonts w:hint="eastAsia"/>
          <w:sz w:val="21"/>
          <w:szCs w:val="21"/>
        </w:rPr>
        <w:t>人体姿态识别主要在于研究描述人体姿态以及预测人体行为，其识别过程是指，在指定图像或视频中，根据人体中关节点位置的变化，识别人体动作的过程。</w:t>
      </w:r>
    </w:p>
    <w:p w:rsidR="00632B0B" w:rsidRDefault="00632B0B" w:rsidP="00F10F82">
      <w:pPr>
        <w:pStyle w:val="2"/>
        <w:numPr>
          <w:ilvl w:val="1"/>
          <w:numId w:val="17"/>
        </w:numPr>
        <w:tabs>
          <w:tab w:val="left" w:pos="360"/>
        </w:tabs>
        <w:spacing w:before="78" w:after="78"/>
        <w:ind w:left="0" w:firstLine="0"/>
        <w:rPr>
          <w:sz w:val="21"/>
          <w:szCs w:val="21"/>
        </w:rPr>
      </w:pPr>
      <w:r>
        <w:rPr>
          <w:rFonts w:hint="eastAsia"/>
          <w:sz w:val="21"/>
          <w:szCs w:val="21"/>
        </w:rPr>
        <w:t>人体姿态识别算法</w:t>
      </w:r>
    </w:p>
    <w:p w:rsidR="00A02FD3" w:rsidRPr="00A02FD3" w:rsidRDefault="00A02FD3" w:rsidP="00A02FD3">
      <w:pPr>
        <w:pStyle w:val="a0"/>
        <w:ind w:firstLine="420"/>
        <w:rPr>
          <w:sz w:val="21"/>
          <w:szCs w:val="22"/>
        </w:rPr>
      </w:pPr>
      <w:r w:rsidRPr="00A02FD3">
        <w:rPr>
          <w:rFonts w:hint="eastAsia"/>
          <w:sz w:val="21"/>
          <w:szCs w:val="22"/>
        </w:rPr>
        <w:t>人体姿态识别</w:t>
      </w:r>
      <w:r>
        <w:rPr>
          <w:rFonts w:hint="eastAsia"/>
          <w:sz w:val="21"/>
          <w:szCs w:val="22"/>
        </w:rPr>
        <w:t>的算法只要分为两类，一是基于深度图的算法，另一类是直接基于</w:t>
      </w:r>
      <w:r>
        <w:rPr>
          <w:rFonts w:hint="eastAsia"/>
          <w:sz w:val="21"/>
          <w:szCs w:val="22"/>
        </w:rPr>
        <w:t>R</w:t>
      </w:r>
      <w:r>
        <w:rPr>
          <w:sz w:val="21"/>
          <w:szCs w:val="22"/>
        </w:rPr>
        <w:t>GB</w:t>
      </w:r>
      <w:r>
        <w:rPr>
          <w:rFonts w:hint="eastAsia"/>
          <w:sz w:val="21"/>
          <w:szCs w:val="22"/>
        </w:rPr>
        <w:t>图像的算法。</w:t>
      </w:r>
    </w:p>
    <w:p w:rsidR="00F10F82" w:rsidRDefault="00A02FD3" w:rsidP="00673586">
      <w:pPr>
        <w:pStyle w:val="3"/>
      </w:pPr>
      <w:r>
        <w:rPr>
          <w:rFonts w:hint="eastAsia"/>
        </w:rPr>
        <w:t>基于深度图的人体姿态识别算法</w:t>
      </w:r>
    </w:p>
    <w:p w:rsidR="00A02FD3" w:rsidRDefault="00A02FD3" w:rsidP="00A02FD3">
      <w:pPr>
        <w:pStyle w:val="a0"/>
        <w:ind w:firstLine="420"/>
        <w:rPr>
          <w:sz w:val="21"/>
          <w:szCs w:val="22"/>
        </w:rPr>
      </w:pPr>
      <w:r w:rsidRPr="00A02FD3">
        <w:rPr>
          <w:rFonts w:hint="eastAsia"/>
          <w:sz w:val="21"/>
          <w:szCs w:val="22"/>
        </w:rPr>
        <w:t>深度图是指由相机拍摄的图片，其每个像素值代表的是</w:t>
      </w:r>
      <w:r>
        <w:rPr>
          <w:rFonts w:hint="eastAsia"/>
          <w:sz w:val="21"/>
          <w:szCs w:val="22"/>
        </w:rPr>
        <w:t>物体到相机</w:t>
      </w:r>
      <w:r>
        <w:rPr>
          <w:rFonts w:hint="eastAsia"/>
          <w:sz w:val="21"/>
          <w:szCs w:val="22"/>
        </w:rPr>
        <w:t>X</w:t>
      </w:r>
      <w:r>
        <w:rPr>
          <w:sz w:val="21"/>
          <w:szCs w:val="22"/>
        </w:rPr>
        <w:t>Y</w:t>
      </w:r>
      <w:r>
        <w:rPr>
          <w:rFonts w:hint="eastAsia"/>
          <w:sz w:val="21"/>
          <w:szCs w:val="22"/>
        </w:rPr>
        <w:t>平面的距离。该算法针对深度图下的人体姿态进行识别。但该算法的应用因采集设备的要求而受限，应用范围较小。</w:t>
      </w:r>
    </w:p>
    <w:p w:rsidR="001F5E87" w:rsidRPr="001F5E87" w:rsidRDefault="00A02FD3" w:rsidP="00673586">
      <w:pPr>
        <w:pStyle w:val="3"/>
      </w:pPr>
      <w:r>
        <w:rPr>
          <w:rFonts w:hint="eastAsia"/>
        </w:rPr>
        <w:t>基于</w:t>
      </w:r>
      <w:r>
        <w:rPr>
          <w:rFonts w:hint="eastAsia"/>
        </w:rPr>
        <w:t>R</w:t>
      </w:r>
      <w:r>
        <w:t>GB</w:t>
      </w:r>
      <w:r>
        <w:rPr>
          <w:rFonts w:hint="eastAsia"/>
        </w:rPr>
        <w:t>图像的人体姿态识别算法</w:t>
      </w:r>
    </w:p>
    <w:p w:rsidR="00A02FD3" w:rsidRDefault="001F5E87" w:rsidP="001F5E87">
      <w:pPr>
        <w:pStyle w:val="a0"/>
        <w:ind w:firstLine="420"/>
        <w:rPr>
          <w:sz w:val="21"/>
          <w:szCs w:val="22"/>
        </w:rPr>
      </w:pPr>
      <w:r>
        <w:rPr>
          <w:rFonts w:hint="eastAsia"/>
          <w:sz w:val="21"/>
          <w:szCs w:val="22"/>
        </w:rPr>
        <w:t>基于</w:t>
      </w:r>
      <w:r>
        <w:rPr>
          <w:rFonts w:hint="eastAsia"/>
          <w:sz w:val="21"/>
          <w:szCs w:val="22"/>
        </w:rPr>
        <w:t>R</w:t>
      </w:r>
      <w:r>
        <w:rPr>
          <w:sz w:val="21"/>
          <w:szCs w:val="22"/>
        </w:rPr>
        <w:t>GB</w:t>
      </w:r>
      <w:r>
        <w:rPr>
          <w:rFonts w:hint="eastAsia"/>
          <w:sz w:val="21"/>
          <w:szCs w:val="22"/>
        </w:rPr>
        <w:t>图像的人体姿态识别算法直接通过对红、绿、蓝</w:t>
      </w:r>
      <w:r>
        <w:rPr>
          <w:rFonts w:hint="eastAsia"/>
          <w:sz w:val="21"/>
          <w:szCs w:val="22"/>
        </w:rPr>
        <w:t>3</w:t>
      </w:r>
      <w:r>
        <w:rPr>
          <w:rFonts w:hint="eastAsia"/>
          <w:sz w:val="21"/>
          <w:szCs w:val="22"/>
        </w:rPr>
        <w:t>个颜色通道的变化以及它们相互之间叠加得到的颜色进行识别，不会受到其他因素的干扰限制，因此应用范围广泛，也更具有发展前景。即使是在较为复杂、某种固定的场景中，基于</w:t>
      </w:r>
      <w:r>
        <w:rPr>
          <w:rFonts w:hint="eastAsia"/>
          <w:sz w:val="21"/>
          <w:szCs w:val="22"/>
        </w:rPr>
        <w:t>R</w:t>
      </w:r>
      <w:r>
        <w:rPr>
          <w:sz w:val="21"/>
          <w:szCs w:val="22"/>
        </w:rPr>
        <w:t>GB</w:t>
      </w:r>
      <w:r>
        <w:rPr>
          <w:rFonts w:hint="eastAsia"/>
          <w:sz w:val="21"/>
          <w:szCs w:val="22"/>
        </w:rPr>
        <w:t>图像的人体姿态识别算法相较于基于深度图的人体姿态估计算法也能达到很好的识别效果。</w:t>
      </w:r>
    </w:p>
    <w:p w:rsidR="001F5E87" w:rsidRDefault="001F5E87" w:rsidP="001F5E87">
      <w:pPr>
        <w:pStyle w:val="2"/>
        <w:numPr>
          <w:ilvl w:val="1"/>
          <w:numId w:val="17"/>
        </w:numPr>
        <w:tabs>
          <w:tab w:val="left" w:pos="360"/>
        </w:tabs>
        <w:spacing w:before="78" w:after="78"/>
        <w:ind w:left="0" w:firstLine="0"/>
        <w:rPr>
          <w:sz w:val="21"/>
          <w:szCs w:val="21"/>
        </w:rPr>
      </w:pPr>
      <w:r>
        <w:rPr>
          <w:rFonts w:hint="eastAsia"/>
          <w:sz w:val="21"/>
          <w:szCs w:val="21"/>
        </w:rPr>
        <w:t>人体姿态识别的实现</w:t>
      </w:r>
    </w:p>
    <w:p w:rsidR="001F5E87" w:rsidRPr="001F5E87" w:rsidRDefault="001F5E87" w:rsidP="001F5E87">
      <w:pPr>
        <w:pStyle w:val="a0"/>
        <w:ind w:firstLine="420"/>
        <w:rPr>
          <w:sz w:val="21"/>
          <w:szCs w:val="22"/>
        </w:rPr>
      </w:pPr>
      <w:r w:rsidRPr="001F5E87">
        <w:rPr>
          <w:rFonts w:hint="eastAsia"/>
          <w:sz w:val="21"/>
          <w:szCs w:val="22"/>
        </w:rPr>
        <w:t>人体姿态是被主要分为基于计算机视角的识别和基于运动捕获技术的识别。</w:t>
      </w:r>
    </w:p>
    <w:p w:rsidR="001F5E87" w:rsidRDefault="001F5E87" w:rsidP="00673586">
      <w:pPr>
        <w:pStyle w:val="3"/>
      </w:pPr>
      <w:r>
        <w:rPr>
          <w:rFonts w:hint="eastAsia"/>
        </w:rPr>
        <w:t>基于计算机视角</w:t>
      </w:r>
      <w:r w:rsidR="00261A02">
        <w:rPr>
          <w:rFonts w:hint="eastAsia"/>
        </w:rPr>
        <w:t>的</w:t>
      </w:r>
      <w:r>
        <w:rPr>
          <w:rFonts w:hint="eastAsia"/>
        </w:rPr>
        <w:t>人体姿态识别</w:t>
      </w:r>
    </w:p>
    <w:p w:rsidR="00261A02" w:rsidRDefault="001F5E87" w:rsidP="001F5E87">
      <w:pPr>
        <w:pStyle w:val="a0"/>
        <w:ind w:firstLine="420"/>
        <w:rPr>
          <w:sz w:val="21"/>
          <w:szCs w:val="22"/>
        </w:rPr>
      </w:pPr>
      <w:r>
        <w:rPr>
          <w:rFonts w:hint="eastAsia"/>
          <w:sz w:val="21"/>
          <w:szCs w:val="22"/>
        </w:rPr>
        <w:t>基于计算机视觉的识别主要通过通过各种特征信息来对人体姿态动作进行识别，比如视频图像序列、人体轮廓、多视角等。</w:t>
      </w:r>
    </w:p>
    <w:p w:rsidR="001F5E87" w:rsidRDefault="001F5E87" w:rsidP="001F5E87">
      <w:pPr>
        <w:pStyle w:val="a0"/>
        <w:ind w:firstLine="420"/>
        <w:rPr>
          <w:sz w:val="21"/>
          <w:szCs w:val="22"/>
        </w:rPr>
      </w:pPr>
      <w:r>
        <w:rPr>
          <w:rFonts w:hint="eastAsia"/>
          <w:sz w:val="21"/>
          <w:szCs w:val="22"/>
        </w:rPr>
        <w:t>这种识别方式可以比较容易获取人体运动的的轨迹、轮廓等信息，但没有办法</w:t>
      </w:r>
      <w:r w:rsidR="00261A02">
        <w:rPr>
          <w:rFonts w:hint="eastAsia"/>
          <w:sz w:val="21"/>
          <w:szCs w:val="22"/>
        </w:rPr>
        <w:t>具体表达人体的运动细节，以及容易存在因遮挡而识别错误等问题。</w:t>
      </w:r>
    </w:p>
    <w:p w:rsidR="00261A02" w:rsidRDefault="00261A02" w:rsidP="00673586">
      <w:pPr>
        <w:pStyle w:val="3"/>
      </w:pPr>
      <w:r>
        <w:rPr>
          <w:rFonts w:hint="eastAsia"/>
        </w:rPr>
        <w:t>基于运动捕获技术的人体姿态识别</w:t>
      </w:r>
    </w:p>
    <w:p w:rsidR="00261A02" w:rsidRDefault="00261A02" w:rsidP="00261A02">
      <w:pPr>
        <w:pStyle w:val="a0"/>
        <w:ind w:firstLine="420"/>
        <w:rPr>
          <w:sz w:val="21"/>
          <w:szCs w:val="22"/>
        </w:rPr>
      </w:pPr>
      <w:r>
        <w:rPr>
          <w:rFonts w:hint="eastAsia"/>
          <w:sz w:val="21"/>
          <w:szCs w:val="22"/>
        </w:rPr>
        <w:t>基于运动捕获技术的人体姿态识别，是通过定位定位人体的关节点、储存关节点运动数据信息来识别人体的运动轨道。</w:t>
      </w:r>
    </w:p>
    <w:p w:rsidR="00261A02" w:rsidRPr="00261A02" w:rsidRDefault="00261A02" w:rsidP="00261A02">
      <w:pPr>
        <w:pStyle w:val="a0"/>
        <w:ind w:firstLine="420"/>
        <w:rPr>
          <w:sz w:val="21"/>
          <w:szCs w:val="22"/>
        </w:rPr>
      </w:pPr>
      <w:r>
        <w:rPr>
          <w:rFonts w:hint="eastAsia"/>
          <w:sz w:val="21"/>
          <w:szCs w:val="22"/>
        </w:rPr>
        <w:t>相较于计算机视角的人体姿态识别，基于运动捕获技术的人体姿态识别可以更好地反映人体姿态信息，也可以更好地处理和记录运动的细节，不会因为物体颜色或被遮挡而影响运动轨道的识别。</w:t>
      </w:r>
    </w:p>
    <w:p w:rsidR="00261A02" w:rsidRDefault="00261A02" w:rsidP="00261A02">
      <w:pPr>
        <w:pStyle w:val="2"/>
        <w:numPr>
          <w:ilvl w:val="1"/>
          <w:numId w:val="17"/>
        </w:numPr>
        <w:tabs>
          <w:tab w:val="left" w:pos="360"/>
        </w:tabs>
        <w:spacing w:before="78" w:after="78"/>
        <w:ind w:left="0" w:firstLine="0"/>
        <w:rPr>
          <w:sz w:val="21"/>
          <w:szCs w:val="21"/>
        </w:rPr>
      </w:pPr>
      <w:r>
        <w:rPr>
          <w:rFonts w:hint="eastAsia"/>
          <w:sz w:val="21"/>
          <w:szCs w:val="21"/>
        </w:rPr>
        <w:t>人体姿态识别方法的类型</w:t>
      </w:r>
    </w:p>
    <w:p w:rsidR="00261A02" w:rsidRDefault="00261A02" w:rsidP="00261A02">
      <w:pPr>
        <w:pStyle w:val="a0"/>
        <w:ind w:firstLine="420"/>
        <w:rPr>
          <w:sz w:val="21"/>
          <w:szCs w:val="22"/>
        </w:rPr>
      </w:pPr>
      <w:r w:rsidRPr="00261A02">
        <w:rPr>
          <w:rFonts w:hint="eastAsia"/>
          <w:sz w:val="21"/>
          <w:szCs w:val="22"/>
        </w:rPr>
        <w:t>人体</w:t>
      </w:r>
      <w:r>
        <w:rPr>
          <w:rFonts w:hint="eastAsia"/>
          <w:sz w:val="21"/>
          <w:szCs w:val="22"/>
        </w:rPr>
        <w:t>姿态识别的方法有两类，一类是单人姿态估计的方法；另一类的多人姿态估计的方法。单人姿态估计的方法在单人识别效果</w:t>
      </w:r>
      <w:r w:rsidR="00640FC3">
        <w:rPr>
          <w:rFonts w:hint="eastAsia"/>
          <w:sz w:val="21"/>
          <w:szCs w:val="22"/>
        </w:rPr>
        <w:t>较好，应用与多人姿态识别的效果还是比较差的。同样，在多人姿态估计效果较好的方法应用在单人姿态估计的效果也不是很理想。</w:t>
      </w:r>
    </w:p>
    <w:p w:rsidR="00640FC3" w:rsidRPr="00640FC3" w:rsidRDefault="00640FC3" w:rsidP="00640FC3">
      <w:pPr>
        <w:pStyle w:val="a0"/>
        <w:ind w:firstLineChars="0" w:firstLine="0"/>
        <w:rPr>
          <w:sz w:val="21"/>
          <w:szCs w:val="21"/>
        </w:rPr>
      </w:pPr>
      <w:r>
        <w:rPr>
          <w:sz w:val="32"/>
          <w:szCs w:val="36"/>
        </w:rPr>
        <w:tab/>
      </w:r>
      <w:r w:rsidRPr="00640FC3">
        <w:rPr>
          <w:rFonts w:hint="eastAsia"/>
          <w:sz w:val="21"/>
          <w:szCs w:val="21"/>
        </w:rPr>
        <w:t>本文</w:t>
      </w:r>
      <w:r>
        <w:rPr>
          <w:rFonts w:hint="eastAsia"/>
          <w:sz w:val="21"/>
          <w:szCs w:val="21"/>
        </w:rPr>
        <w:t>将分别对单人姿态识别的方法和多人姿态识别的方法进行介绍。</w:t>
      </w:r>
    </w:p>
    <w:p w:rsidR="00CA365B" w:rsidRPr="00407DC2" w:rsidRDefault="00CA365B" w:rsidP="00CA365B">
      <w:pPr>
        <w:pStyle w:val="1"/>
        <w:numPr>
          <w:ilvl w:val="0"/>
          <w:numId w:val="17"/>
        </w:numPr>
        <w:tabs>
          <w:tab w:val="left" w:pos="360"/>
        </w:tabs>
        <w:rPr>
          <w:sz w:val="28"/>
          <w:szCs w:val="28"/>
        </w:rPr>
      </w:pPr>
      <w:r>
        <w:rPr>
          <w:rFonts w:hint="eastAsia"/>
          <w:sz w:val="28"/>
          <w:szCs w:val="28"/>
        </w:rPr>
        <w:t>单</w:t>
      </w:r>
      <w:r w:rsidRPr="00407DC2">
        <w:rPr>
          <w:rFonts w:hint="eastAsia"/>
          <w:sz w:val="28"/>
          <w:szCs w:val="28"/>
        </w:rPr>
        <w:t>人</w:t>
      </w:r>
      <w:r>
        <w:rPr>
          <w:rFonts w:hint="eastAsia"/>
          <w:sz w:val="28"/>
          <w:szCs w:val="28"/>
        </w:rPr>
        <w:t>姿态识别</w:t>
      </w:r>
    </w:p>
    <w:p w:rsidR="00AA3B47" w:rsidRPr="00AA3B47" w:rsidRDefault="00AA3B47" w:rsidP="00AA3B47">
      <w:pPr>
        <w:pStyle w:val="2"/>
        <w:numPr>
          <w:ilvl w:val="1"/>
          <w:numId w:val="17"/>
        </w:numPr>
        <w:tabs>
          <w:tab w:val="left" w:pos="360"/>
        </w:tabs>
        <w:spacing w:before="78" w:after="78"/>
        <w:ind w:left="0" w:firstLine="0"/>
        <w:rPr>
          <w:sz w:val="21"/>
          <w:szCs w:val="21"/>
        </w:rPr>
      </w:pPr>
      <w:r>
        <w:rPr>
          <w:rFonts w:hint="eastAsia"/>
          <w:sz w:val="21"/>
          <w:szCs w:val="21"/>
        </w:rPr>
        <w:t>单人姿态识别性能评价指标</w:t>
      </w:r>
    </w:p>
    <w:p w:rsidR="00261A02" w:rsidRDefault="00AA3B47" w:rsidP="00AB7D5B">
      <w:pPr>
        <w:pStyle w:val="a0"/>
        <w:wordWrap w:val="0"/>
        <w:ind w:firstLineChars="0" w:firstLine="0"/>
        <w:rPr>
          <w:sz w:val="21"/>
          <w:szCs w:val="22"/>
        </w:rPr>
      </w:pPr>
      <w:r>
        <w:rPr>
          <w:sz w:val="21"/>
          <w:szCs w:val="22"/>
        </w:rPr>
        <w:tab/>
      </w:r>
      <w:r w:rsidR="00B85619">
        <w:rPr>
          <w:rFonts w:hint="eastAsia"/>
          <w:sz w:val="21"/>
          <w:szCs w:val="22"/>
        </w:rPr>
        <w:t>对单人姿态识别性能的评价指标为：</w:t>
      </w:r>
      <w:r w:rsidR="00B85619">
        <w:rPr>
          <w:rFonts w:hint="eastAsia"/>
          <w:sz w:val="21"/>
          <w:szCs w:val="22"/>
        </w:rPr>
        <w:t>P</w:t>
      </w:r>
      <w:r w:rsidR="00B85619">
        <w:rPr>
          <w:sz w:val="21"/>
          <w:szCs w:val="22"/>
        </w:rPr>
        <w:t>CK(Percentage of Correct Keypoints)</w:t>
      </w:r>
      <w:r w:rsidR="00B85619">
        <w:rPr>
          <w:rFonts w:hint="eastAsia"/>
          <w:sz w:val="21"/>
          <w:szCs w:val="22"/>
        </w:rPr>
        <w:t>，即关键点正确估计的比例</w:t>
      </w:r>
      <w:r w:rsidR="003359AC">
        <w:rPr>
          <w:rFonts w:hint="eastAsia"/>
          <w:sz w:val="21"/>
          <w:szCs w:val="22"/>
        </w:rPr>
        <w:t>：检测的关键点与其对应的</w:t>
      </w:r>
      <w:r w:rsidR="00F95DFC">
        <w:rPr>
          <w:rFonts w:hint="eastAsia"/>
          <w:sz w:val="21"/>
          <w:szCs w:val="22"/>
        </w:rPr>
        <w:t>标签</w:t>
      </w:r>
      <w:r w:rsidR="003359AC">
        <w:rPr>
          <w:rFonts w:hint="eastAsia"/>
          <w:sz w:val="21"/>
          <w:szCs w:val="22"/>
        </w:rPr>
        <w:t>之间的归一化距离小于设定阈值的比例。</w:t>
      </w:r>
    </w:p>
    <w:p w:rsidR="00B85619" w:rsidRDefault="00B85619" w:rsidP="00AB7D5B">
      <w:pPr>
        <w:pStyle w:val="a0"/>
        <w:wordWrap w:val="0"/>
        <w:ind w:firstLineChars="0" w:firstLine="0"/>
        <w:rPr>
          <w:sz w:val="21"/>
          <w:szCs w:val="22"/>
        </w:rPr>
      </w:pPr>
      <w:r>
        <w:rPr>
          <w:sz w:val="21"/>
          <w:szCs w:val="22"/>
        </w:rPr>
        <w:tab/>
      </w:r>
      <w:r>
        <w:rPr>
          <w:rFonts w:hint="eastAsia"/>
          <w:sz w:val="21"/>
          <w:szCs w:val="22"/>
        </w:rPr>
        <w:t>对单人姿态识别性能评价的数据集为：</w:t>
      </w:r>
      <w:r>
        <w:rPr>
          <w:rFonts w:hint="eastAsia"/>
          <w:sz w:val="21"/>
          <w:szCs w:val="22"/>
        </w:rPr>
        <w:t>M</w:t>
      </w:r>
      <w:r>
        <w:rPr>
          <w:sz w:val="21"/>
          <w:szCs w:val="22"/>
        </w:rPr>
        <w:t>PII</w:t>
      </w:r>
      <w:r>
        <w:rPr>
          <w:rFonts w:hint="eastAsia"/>
          <w:sz w:val="21"/>
          <w:szCs w:val="22"/>
        </w:rPr>
        <w:t>单人数据集、</w:t>
      </w:r>
      <w:r>
        <w:rPr>
          <w:rFonts w:hint="eastAsia"/>
          <w:sz w:val="21"/>
          <w:szCs w:val="22"/>
        </w:rPr>
        <w:t>L</w:t>
      </w:r>
      <w:r>
        <w:rPr>
          <w:sz w:val="21"/>
          <w:szCs w:val="22"/>
        </w:rPr>
        <w:t>SP</w:t>
      </w:r>
      <w:r>
        <w:rPr>
          <w:rFonts w:hint="eastAsia"/>
          <w:sz w:val="21"/>
          <w:szCs w:val="22"/>
        </w:rPr>
        <w:t>数据集和</w:t>
      </w:r>
      <w:r>
        <w:rPr>
          <w:rFonts w:hint="eastAsia"/>
          <w:sz w:val="21"/>
          <w:szCs w:val="22"/>
        </w:rPr>
        <w:t>F</w:t>
      </w:r>
      <w:r>
        <w:rPr>
          <w:sz w:val="21"/>
          <w:szCs w:val="22"/>
        </w:rPr>
        <w:t>LIC</w:t>
      </w:r>
      <w:r>
        <w:rPr>
          <w:rFonts w:hint="eastAsia"/>
          <w:sz w:val="21"/>
          <w:szCs w:val="22"/>
        </w:rPr>
        <w:t>数据集。通过对比这三个数据集的</w:t>
      </w:r>
      <w:r>
        <w:rPr>
          <w:rFonts w:hint="eastAsia"/>
          <w:sz w:val="21"/>
          <w:szCs w:val="22"/>
        </w:rPr>
        <w:t>P</w:t>
      </w:r>
      <w:r>
        <w:rPr>
          <w:sz w:val="21"/>
          <w:szCs w:val="22"/>
        </w:rPr>
        <w:t>CK</w:t>
      </w:r>
      <w:r>
        <w:rPr>
          <w:rFonts w:hint="eastAsia"/>
          <w:sz w:val="21"/>
          <w:szCs w:val="22"/>
        </w:rPr>
        <w:t>值来评价模型的好坏。</w:t>
      </w:r>
    </w:p>
    <w:p w:rsidR="003359AC" w:rsidRPr="00B85619" w:rsidRDefault="00B85619" w:rsidP="00AB7D5B">
      <w:pPr>
        <w:pStyle w:val="a0"/>
        <w:wordWrap w:val="0"/>
        <w:ind w:firstLineChars="0" w:firstLine="0"/>
        <w:rPr>
          <w:sz w:val="21"/>
          <w:szCs w:val="22"/>
        </w:rPr>
      </w:pPr>
      <w:r>
        <w:rPr>
          <w:sz w:val="21"/>
          <w:szCs w:val="22"/>
        </w:rPr>
        <w:tab/>
      </w:r>
      <w:r w:rsidR="003359AC">
        <w:rPr>
          <w:sz w:val="21"/>
          <w:szCs w:val="22"/>
        </w:rPr>
        <w:t>FLIC</w:t>
      </w:r>
      <w:r w:rsidR="003359AC">
        <w:rPr>
          <w:rFonts w:hint="eastAsia"/>
          <w:sz w:val="21"/>
          <w:szCs w:val="22"/>
        </w:rPr>
        <w:t>中是以躯干直径作为归一化参考，</w:t>
      </w:r>
      <w:r w:rsidR="003359AC">
        <w:rPr>
          <w:rFonts w:hint="eastAsia"/>
          <w:sz w:val="21"/>
          <w:szCs w:val="22"/>
        </w:rPr>
        <w:t>M</w:t>
      </w:r>
      <w:r w:rsidR="003359AC">
        <w:rPr>
          <w:sz w:val="21"/>
          <w:szCs w:val="22"/>
        </w:rPr>
        <w:t>PII</w:t>
      </w:r>
      <w:r w:rsidR="003359AC">
        <w:rPr>
          <w:rFonts w:hint="eastAsia"/>
          <w:sz w:val="21"/>
          <w:szCs w:val="22"/>
        </w:rPr>
        <w:t>中是以头部长度作为归一化参考，即</w:t>
      </w:r>
      <w:r w:rsidR="003359AC">
        <w:rPr>
          <w:rFonts w:hint="eastAsia"/>
          <w:sz w:val="21"/>
          <w:szCs w:val="22"/>
        </w:rPr>
        <w:t>P</w:t>
      </w:r>
      <w:r w:rsidR="003359AC">
        <w:rPr>
          <w:sz w:val="21"/>
          <w:szCs w:val="22"/>
        </w:rPr>
        <w:t>CK</w:t>
      </w:r>
      <w:r w:rsidR="003359AC">
        <w:rPr>
          <w:rFonts w:hint="eastAsia"/>
          <w:sz w:val="21"/>
          <w:szCs w:val="22"/>
        </w:rPr>
        <w:t>h</w:t>
      </w:r>
      <w:r w:rsidR="003359AC">
        <w:rPr>
          <w:rFonts w:hint="eastAsia"/>
          <w:sz w:val="21"/>
          <w:szCs w:val="22"/>
        </w:rPr>
        <w:t>。</w:t>
      </w:r>
    </w:p>
    <w:p w:rsidR="00CB12A1" w:rsidRDefault="003359AC" w:rsidP="00AB7D5B">
      <w:pPr>
        <w:pStyle w:val="a0"/>
        <w:wordWrap w:val="0"/>
        <w:ind w:firstLineChars="0" w:firstLine="0"/>
        <w:rPr>
          <w:sz w:val="21"/>
          <w:szCs w:val="22"/>
        </w:rPr>
      </w:pPr>
      <w:r>
        <w:rPr>
          <w:sz w:val="21"/>
          <w:szCs w:val="22"/>
        </w:rPr>
        <w:tab/>
      </w:r>
      <w:r>
        <w:rPr>
          <w:rFonts w:hint="eastAsia"/>
          <w:sz w:val="21"/>
          <w:szCs w:val="22"/>
        </w:rPr>
        <w:t>目前</w:t>
      </w:r>
      <w:r>
        <w:rPr>
          <w:rFonts w:hint="eastAsia"/>
          <w:sz w:val="21"/>
          <w:szCs w:val="22"/>
        </w:rPr>
        <w:t>M</w:t>
      </w:r>
      <w:r>
        <w:rPr>
          <w:sz w:val="21"/>
          <w:szCs w:val="22"/>
        </w:rPr>
        <w:t>PII</w:t>
      </w:r>
      <w:r>
        <w:rPr>
          <w:rFonts w:hint="eastAsia"/>
          <w:sz w:val="21"/>
          <w:szCs w:val="22"/>
        </w:rPr>
        <w:t>单人数据集的部分排名如下表所示</w:t>
      </w:r>
      <w:r w:rsidR="00C3133F">
        <w:rPr>
          <w:rFonts w:hint="eastAsia"/>
          <w:sz w:val="21"/>
          <w:szCs w:val="22"/>
        </w:rPr>
        <w:t>:</w:t>
      </w:r>
    </w:p>
    <w:p w:rsidR="003359AC" w:rsidRPr="00E30317" w:rsidRDefault="003359AC" w:rsidP="00AB7D5B">
      <w:pPr>
        <w:pStyle w:val="a0"/>
        <w:wordWrap w:val="0"/>
        <w:ind w:firstLineChars="0" w:firstLine="0"/>
        <w:jc w:val="center"/>
        <w:rPr>
          <w:rFonts w:ascii="黑体" w:eastAsia="黑体" w:hAnsi="黑体"/>
        </w:rPr>
      </w:pPr>
      <w:r w:rsidRPr="00E30317">
        <w:rPr>
          <w:rFonts w:ascii="黑体" w:eastAsia="黑体" w:hAnsi="黑体" w:hint="eastAsia"/>
        </w:rPr>
        <w:t>表1</w:t>
      </w:r>
      <w:r w:rsidRPr="00E30317">
        <w:rPr>
          <w:rFonts w:ascii="黑体" w:eastAsia="黑体" w:hAnsi="黑体"/>
        </w:rPr>
        <w:t xml:space="preserve"> MPII</w:t>
      </w:r>
      <w:r w:rsidRPr="00E30317">
        <w:rPr>
          <w:rFonts w:ascii="黑体" w:eastAsia="黑体" w:hAnsi="黑体" w:hint="eastAsia"/>
        </w:rPr>
        <w:t>单人数据集排名</w:t>
      </w:r>
    </w:p>
    <w:tbl>
      <w:tblPr>
        <w:tblStyle w:val="af3"/>
        <w:tblW w:w="4596"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81"/>
        <w:gridCol w:w="636"/>
        <w:gridCol w:w="1743"/>
        <w:gridCol w:w="636"/>
      </w:tblGrid>
      <w:tr w:rsidR="003359AC" w:rsidRPr="00E5249F" w:rsidTr="00430875">
        <w:trPr>
          <w:jc w:val="center"/>
        </w:trPr>
        <w:tc>
          <w:tcPr>
            <w:tcW w:w="1581"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M</w:t>
            </w:r>
            <w:r w:rsidRPr="00E5249F">
              <w:rPr>
                <w:rFonts w:ascii="宋体" w:hAnsi="宋体"/>
                <w:sz w:val="21"/>
                <w:szCs w:val="22"/>
              </w:rPr>
              <w:t>ethod</w:t>
            </w:r>
          </w:p>
        </w:tc>
        <w:tc>
          <w:tcPr>
            <w:tcW w:w="636"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P</w:t>
            </w:r>
            <w:r w:rsidRPr="00E5249F">
              <w:rPr>
                <w:rFonts w:ascii="宋体" w:hAnsi="宋体"/>
                <w:sz w:val="21"/>
                <w:szCs w:val="22"/>
              </w:rPr>
              <w:t>CKh</w:t>
            </w:r>
          </w:p>
        </w:tc>
        <w:tc>
          <w:tcPr>
            <w:tcW w:w="1743"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M</w:t>
            </w:r>
            <w:r w:rsidRPr="00E5249F">
              <w:rPr>
                <w:rFonts w:ascii="宋体" w:hAnsi="宋体"/>
                <w:sz w:val="21"/>
                <w:szCs w:val="22"/>
              </w:rPr>
              <w:t>ethod</w:t>
            </w:r>
          </w:p>
        </w:tc>
        <w:tc>
          <w:tcPr>
            <w:tcW w:w="636"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P</w:t>
            </w:r>
            <w:r w:rsidRPr="00E5249F">
              <w:rPr>
                <w:rFonts w:ascii="宋体" w:hAnsi="宋体"/>
                <w:sz w:val="21"/>
                <w:szCs w:val="22"/>
              </w:rPr>
              <w:t>CKh</w:t>
            </w:r>
          </w:p>
        </w:tc>
      </w:tr>
      <w:tr w:rsidR="003359AC" w:rsidRPr="00E5249F" w:rsidTr="00430875">
        <w:trPr>
          <w:jc w:val="center"/>
        </w:trPr>
        <w:tc>
          <w:tcPr>
            <w:tcW w:w="1581"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S</w:t>
            </w:r>
            <w:r w:rsidRPr="00E5249F">
              <w:rPr>
                <w:rFonts w:ascii="宋体" w:hAnsi="宋体"/>
                <w:sz w:val="21"/>
                <w:szCs w:val="22"/>
              </w:rPr>
              <w:t>u,arXiv19</w:t>
            </w:r>
          </w:p>
        </w:tc>
        <w:tc>
          <w:tcPr>
            <w:tcW w:w="636"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9</w:t>
            </w:r>
            <w:r w:rsidRPr="00E5249F">
              <w:rPr>
                <w:rFonts w:ascii="宋体" w:hAnsi="宋体"/>
                <w:sz w:val="21"/>
                <w:szCs w:val="22"/>
              </w:rPr>
              <w:t>3.9</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C</w:t>
            </w:r>
            <w:r>
              <w:rPr>
                <w:rFonts w:ascii="宋体" w:hAnsi="宋体"/>
                <w:sz w:val="21"/>
                <w:szCs w:val="22"/>
              </w:rPr>
              <w:t>hu,CVOR17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1.5</w:t>
            </w:r>
          </w:p>
        </w:tc>
      </w:tr>
      <w:tr w:rsidR="003359AC" w:rsidRPr="00E5249F" w:rsidTr="00430875">
        <w:trPr>
          <w:jc w:val="center"/>
        </w:trPr>
        <w:tc>
          <w:tcPr>
            <w:tcW w:w="1581" w:type="dxa"/>
            <w:vAlign w:val="center"/>
          </w:tcPr>
          <w:p w:rsidR="003359AC" w:rsidRPr="00E5249F" w:rsidRDefault="003359AC" w:rsidP="00AB7D5B">
            <w:pPr>
              <w:pStyle w:val="a0"/>
              <w:wordWrap w:val="0"/>
              <w:ind w:firstLineChars="0" w:firstLine="0"/>
              <w:jc w:val="center"/>
              <w:rPr>
                <w:rFonts w:ascii="宋体" w:hAnsi="宋体"/>
                <w:sz w:val="21"/>
                <w:szCs w:val="22"/>
              </w:rPr>
            </w:pPr>
            <w:r w:rsidRPr="00E5249F">
              <w:rPr>
                <w:rFonts w:ascii="宋体" w:hAnsi="宋体" w:hint="eastAsia"/>
                <w:sz w:val="21"/>
                <w:szCs w:val="22"/>
              </w:rPr>
              <w:t>Z</w:t>
            </w:r>
            <w:r w:rsidRPr="00E5249F">
              <w:rPr>
                <w:rFonts w:ascii="宋体" w:hAnsi="宋体"/>
                <w:sz w:val="21"/>
                <w:szCs w:val="22"/>
              </w:rPr>
              <w:t>h</w:t>
            </w:r>
            <w:r w:rsidR="00E5249F" w:rsidRPr="00E5249F">
              <w:rPr>
                <w:rFonts w:ascii="宋体" w:hAnsi="宋体"/>
                <w:sz w:val="21"/>
                <w:szCs w:val="22"/>
              </w:rPr>
              <w:t>ang,arXiv19</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sidRPr="00E5249F">
              <w:rPr>
                <w:rFonts w:ascii="宋体" w:hAnsi="宋体" w:hint="eastAsia"/>
                <w:sz w:val="21"/>
                <w:szCs w:val="22"/>
              </w:rPr>
              <w:t>9</w:t>
            </w:r>
            <w:r w:rsidRPr="00E5249F">
              <w:rPr>
                <w:rFonts w:ascii="宋体" w:hAnsi="宋体"/>
                <w:sz w:val="21"/>
                <w:szCs w:val="22"/>
              </w:rPr>
              <w:t>2.5</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L</w:t>
            </w:r>
            <w:r>
              <w:rPr>
                <w:rFonts w:ascii="宋体" w:hAnsi="宋体"/>
                <w:sz w:val="21"/>
                <w:szCs w:val="22"/>
              </w:rPr>
              <w:t>uvizo,arXiv17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1.2</w:t>
            </w:r>
          </w:p>
        </w:tc>
      </w:tr>
      <w:tr w:rsidR="003359AC" w:rsidRPr="00E5249F" w:rsidTr="00430875">
        <w:trPr>
          <w:jc w:val="center"/>
        </w:trPr>
        <w:tc>
          <w:tcPr>
            <w:tcW w:w="1581" w:type="dxa"/>
            <w:vAlign w:val="center"/>
          </w:tcPr>
          <w:p w:rsidR="003359AC" w:rsidRPr="00E5249F" w:rsidRDefault="00E5249F" w:rsidP="00AB7D5B">
            <w:pPr>
              <w:pStyle w:val="a0"/>
              <w:wordWrap w:val="0"/>
              <w:ind w:firstLineChars="0" w:firstLine="0"/>
              <w:jc w:val="center"/>
              <w:rPr>
                <w:rFonts w:ascii="宋体" w:hAnsi="宋体"/>
                <w:sz w:val="21"/>
                <w:szCs w:val="22"/>
              </w:rPr>
            </w:pPr>
            <w:r w:rsidRPr="00E5249F">
              <w:rPr>
                <w:rFonts w:ascii="宋体" w:hAnsi="宋体" w:hint="eastAsia"/>
                <w:sz w:val="21"/>
                <w:szCs w:val="22"/>
              </w:rPr>
              <w:t>T</w:t>
            </w:r>
            <w:r w:rsidRPr="00E5249F">
              <w:rPr>
                <w:rFonts w:ascii="宋体" w:hAnsi="宋体"/>
                <w:sz w:val="21"/>
                <w:szCs w:val="22"/>
              </w:rPr>
              <w:t>ang</w:t>
            </w:r>
            <w:r>
              <w:rPr>
                <w:rFonts w:ascii="宋体" w:hAnsi="宋体"/>
                <w:sz w:val="21"/>
                <w:szCs w:val="22"/>
              </w:rPr>
              <w:t>,</w:t>
            </w:r>
            <w:r w:rsidRPr="00E5249F">
              <w:rPr>
                <w:rFonts w:ascii="宋体" w:hAnsi="宋体"/>
                <w:sz w:val="21"/>
                <w:szCs w:val="22"/>
              </w:rPr>
              <w:t>ECCV18</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sidRPr="00E5249F">
              <w:rPr>
                <w:rFonts w:ascii="宋体" w:hAnsi="宋体" w:hint="eastAsia"/>
                <w:sz w:val="21"/>
                <w:szCs w:val="22"/>
              </w:rPr>
              <w:t>9</w:t>
            </w:r>
            <w:r w:rsidRPr="00E5249F">
              <w:rPr>
                <w:rFonts w:ascii="宋体" w:hAnsi="宋体"/>
                <w:sz w:val="21"/>
                <w:szCs w:val="22"/>
              </w:rPr>
              <w:t>2.3</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N</w:t>
            </w:r>
            <w:r>
              <w:rPr>
                <w:rFonts w:ascii="宋体" w:hAnsi="宋体"/>
                <w:sz w:val="21"/>
                <w:szCs w:val="22"/>
              </w:rPr>
              <w:t>ing,TMM17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1.2</w:t>
            </w:r>
          </w:p>
        </w:tc>
      </w:tr>
      <w:tr w:rsidR="003359AC" w:rsidRPr="00E5249F" w:rsidTr="00430875">
        <w:trPr>
          <w:jc w:val="center"/>
        </w:trPr>
        <w:tc>
          <w:tcPr>
            <w:tcW w:w="1581"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K</w:t>
            </w:r>
            <w:r>
              <w:rPr>
                <w:rFonts w:ascii="宋体" w:hAnsi="宋体"/>
                <w:sz w:val="21"/>
                <w:szCs w:val="22"/>
              </w:rPr>
              <w:t>e,ECCV18</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2.1</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T</w:t>
            </w:r>
            <w:r>
              <w:rPr>
                <w:rFonts w:ascii="宋体" w:hAnsi="宋体"/>
                <w:sz w:val="21"/>
                <w:szCs w:val="22"/>
              </w:rPr>
              <w:t>ang,ECCV18</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1.2</w:t>
            </w:r>
          </w:p>
        </w:tc>
      </w:tr>
      <w:tr w:rsidR="003359AC" w:rsidRPr="00E5249F" w:rsidTr="00430875">
        <w:trPr>
          <w:jc w:val="center"/>
        </w:trPr>
        <w:tc>
          <w:tcPr>
            <w:tcW w:w="1581"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Y</w:t>
            </w:r>
            <w:r>
              <w:rPr>
                <w:rFonts w:ascii="宋体" w:hAnsi="宋体"/>
                <w:sz w:val="21"/>
                <w:szCs w:val="22"/>
              </w:rPr>
              <w:t>ang,ICCV17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2.0</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N</w:t>
            </w:r>
            <w:r>
              <w:rPr>
                <w:rFonts w:ascii="宋体" w:hAnsi="宋体"/>
                <w:sz w:val="21"/>
                <w:szCs w:val="22"/>
              </w:rPr>
              <w:t>ewell,ECCV16</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0.9</w:t>
            </w:r>
          </w:p>
        </w:tc>
      </w:tr>
      <w:tr w:rsidR="003359AC" w:rsidRPr="00E5249F" w:rsidTr="00430875">
        <w:trPr>
          <w:jc w:val="center"/>
        </w:trPr>
        <w:tc>
          <w:tcPr>
            <w:tcW w:w="1581"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C</w:t>
            </w:r>
            <w:r>
              <w:rPr>
                <w:rFonts w:ascii="宋体" w:hAnsi="宋体"/>
                <w:sz w:val="21"/>
                <w:szCs w:val="22"/>
              </w:rPr>
              <w:t>hen,ICCV17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1.9</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B</w:t>
            </w:r>
            <w:r>
              <w:rPr>
                <w:rFonts w:ascii="宋体" w:hAnsi="宋体"/>
                <w:sz w:val="21"/>
                <w:szCs w:val="22"/>
              </w:rPr>
              <w:t>ulat,ECCV16</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8</w:t>
            </w:r>
            <w:r>
              <w:rPr>
                <w:rFonts w:ascii="宋体" w:hAnsi="宋体"/>
                <w:sz w:val="21"/>
                <w:szCs w:val="22"/>
              </w:rPr>
              <w:t>9.7</w:t>
            </w:r>
          </w:p>
        </w:tc>
      </w:tr>
      <w:tr w:rsidR="003359AC" w:rsidRPr="00E5249F" w:rsidTr="00430875">
        <w:trPr>
          <w:jc w:val="center"/>
        </w:trPr>
        <w:tc>
          <w:tcPr>
            <w:tcW w:w="1581"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C</w:t>
            </w:r>
            <w:r>
              <w:rPr>
                <w:rFonts w:ascii="宋体" w:hAnsi="宋体"/>
                <w:sz w:val="21"/>
                <w:szCs w:val="22"/>
              </w:rPr>
              <w:t>hou,arXiv17</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9</w:t>
            </w:r>
            <w:r>
              <w:rPr>
                <w:rFonts w:ascii="宋体" w:hAnsi="宋体"/>
                <w:sz w:val="21"/>
                <w:szCs w:val="22"/>
              </w:rPr>
              <w:t>1.8</w:t>
            </w:r>
          </w:p>
        </w:tc>
        <w:tc>
          <w:tcPr>
            <w:tcW w:w="1743"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W</w:t>
            </w:r>
            <w:r>
              <w:rPr>
                <w:rFonts w:ascii="宋体" w:hAnsi="宋体"/>
                <w:sz w:val="21"/>
                <w:szCs w:val="22"/>
              </w:rPr>
              <w:t>ei,CVPR16</w:t>
            </w:r>
          </w:p>
        </w:tc>
        <w:tc>
          <w:tcPr>
            <w:tcW w:w="636" w:type="dxa"/>
            <w:vAlign w:val="center"/>
          </w:tcPr>
          <w:p w:rsidR="003359AC" w:rsidRPr="00E5249F" w:rsidRDefault="00E5249F" w:rsidP="00AB7D5B">
            <w:pPr>
              <w:pStyle w:val="a0"/>
              <w:wordWrap w:val="0"/>
              <w:ind w:firstLineChars="0" w:firstLine="0"/>
              <w:jc w:val="center"/>
              <w:rPr>
                <w:rFonts w:ascii="宋体" w:hAnsi="宋体"/>
                <w:sz w:val="21"/>
                <w:szCs w:val="22"/>
              </w:rPr>
            </w:pPr>
            <w:r>
              <w:rPr>
                <w:rFonts w:ascii="宋体" w:hAnsi="宋体" w:hint="eastAsia"/>
                <w:sz w:val="21"/>
                <w:szCs w:val="22"/>
              </w:rPr>
              <w:t>8</w:t>
            </w:r>
            <w:r>
              <w:rPr>
                <w:rFonts w:ascii="宋体" w:hAnsi="宋体"/>
                <w:sz w:val="21"/>
                <w:szCs w:val="22"/>
              </w:rPr>
              <w:t>8.5</w:t>
            </w:r>
          </w:p>
        </w:tc>
      </w:tr>
    </w:tbl>
    <w:p w:rsidR="00430875" w:rsidRPr="00A409BC" w:rsidRDefault="00430875" w:rsidP="00AB7D5B">
      <w:pPr>
        <w:pStyle w:val="2"/>
        <w:numPr>
          <w:ilvl w:val="1"/>
          <w:numId w:val="17"/>
        </w:numPr>
        <w:tabs>
          <w:tab w:val="left" w:pos="360"/>
        </w:tabs>
        <w:wordWrap w:val="0"/>
        <w:spacing w:before="78" w:after="78"/>
        <w:ind w:left="0" w:firstLine="0"/>
        <w:rPr>
          <w:rFonts w:ascii="黑体" w:hAnsi="黑体"/>
          <w:sz w:val="21"/>
          <w:szCs w:val="21"/>
        </w:rPr>
      </w:pPr>
      <w:r w:rsidRPr="001D2104">
        <w:rPr>
          <w:sz w:val="21"/>
          <w:szCs w:val="21"/>
        </w:rPr>
        <w:t>Flowing ConvNets</w:t>
      </w:r>
      <w:r w:rsidRPr="00A409BC">
        <w:rPr>
          <w:rFonts w:ascii="黑体" w:hAnsi="黑体" w:hint="eastAsia"/>
          <w:sz w:val="21"/>
          <w:szCs w:val="21"/>
        </w:rPr>
        <w:t>方法</w:t>
      </w:r>
    </w:p>
    <w:p w:rsidR="00973CBB" w:rsidRDefault="00973CBB" w:rsidP="00673586">
      <w:pPr>
        <w:pStyle w:val="3"/>
      </w:pPr>
      <w:r>
        <w:rPr>
          <w:rFonts w:hint="eastAsia"/>
        </w:rPr>
        <w:t>方法概述</w:t>
      </w:r>
    </w:p>
    <w:p w:rsidR="00973CBB" w:rsidRDefault="00AB7D5B" w:rsidP="00AB7D5B">
      <w:pPr>
        <w:pStyle w:val="a0"/>
        <w:wordWrap w:val="0"/>
        <w:ind w:firstLine="420"/>
        <w:rPr>
          <w:sz w:val="21"/>
          <w:szCs w:val="22"/>
        </w:rPr>
      </w:pPr>
      <w:r w:rsidRPr="00AB7D5B">
        <w:rPr>
          <w:rFonts w:hint="eastAsia"/>
          <w:sz w:val="21"/>
          <w:szCs w:val="22"/>
        </w:rPr>
        <w:t>该方法</w:t>
      </w:r>
      <w:r>
        <w:rPr>
          <w:rFonts w:hint="eastAsia"/>
          <w:sz w:val="21"/>
          <w:szCs w:val="22"/>
        </w:rPr>
        <w:t>由</w:t>
      </w:r>
      <w:r w:rsidRPr="00AB7D5B">
        <w:rPr>
          <w:rFonts w:hint="eastAsia"/>
          <w:sz w:val="21"/>
          <w:szCs w:val="22"/>
        </w:rPr>
        <w:t>牛津大学</w:t>
      </w:r>
      <w:r>
        <w:rPr>
          <w:rFonts w:hint="eastAsia"/>
          <w:sz w:val="21"/>
          <w:szCs w:val="22"/>
        </w:rPr>
        <w:t>的</w:t>
      </w:r>
      <w:r w:rsidRPr="00AB7D5B">
        <w:rPr>
          <w:rFonts w:hint="eastAsia"/>
          <w:sz w:val="21"/>
          <w:szCs w:val="22"/>
        </w:rPr>
        <w:t>Tomas</w:t>
      </w:r>
      <w:r w:rsidRPr="00AB7D5B">
        <w:rPr>
          <w:sz w:val="21"/>
          <w:szCs w:val="22"/>
        </w:rPr>
        <w:t xml:space="preserve"> P</w:t>
      </w:r>
      <w:r w:rsidRPr="00AB7D5B">
        <w:rPr>
          <w:rFonts w:hint="eastAsia"/>
          <w:sz w:val="21"/>
          <w:szCs w:val="22"/>
        </w:rPr>
        <w:t>fisrer</w:t>
      </w:r>
      <w:r>
        <w:rPr>
          <w:rFonts w:hint="eastAsia"/>
          <w:sz w:val="21"/>
          <w:szCs w:val="22"/>
        </w:rPr>
        <w:t>教授和</w:t>
      </w:r>
      <w:r>
        <w:rPr>
          <w:sz w:val="21"/>
          <w:szCs w:val="22"/>
        </w:rPr>
        <w:t>A</w:t>
      </w:r>
      <w:r>
        <w:rPr>
          <w:rFonts w:hint="eastAsia"/>
          <w:sz w:val="21"/>
          <w:szCs w:val="22"/>
        </w:rPr>
        <w:t>nd</w:t>
      </w:r>
      <w:r>
        <w:rPr>
          <w:sz w:val="21"/>
          <w:szCs w:val="22"/>
        </w:rPr>
        <w:t>rew Zisserman</w:t>
      </w:r>
      <w:r>
        <w:rPr>
          <w:rFonts w:hint="eastAsia"/>
          <w:sz w:val="21"/>
          <w:szCs w:val="22"/>
        </w:rPr>
        <w:t>教授以及利兹大学的</w:t>
      </w:r>
      <w:r>
        <w:rPr>
          <w:sz w:val="21"/>
          <w:szCs w:val="22"/>
        </w:rPr>
        <w:t>J</w:t>
      </w:r>
      <w:r>
        <w:rPr>
          <w:rFonts w:hint="eastAsia"/>
          <w:sz w:val="21"/>
          <w:szCs w:val="22"/>
        </w:rPr>
        <w:t>ams</w:t>
      </w:r>
      <w:r>
        <w:rPr>
          <w:sz w:val="21"/>
          <w:szCs w:val="22"/>
        </w:rPr>
        <w:t xml:space="preserve"> Charles</w:t>
      </w:r>
      <w:r>
        <w:rPr>
          <w:rFonts w:hint="eastAsia"/>
          <w:sz w:val="21"/>
          <w:szCs w:val="22"/>
        </w:rPr>
        <w:t>教授在</w:t>
      </w:r>
      <w:r>
        <w:rPr>
          <w:rFonts w:hint="eastAsia"/>
          <w:sz w:val="21"/>
          <w:szCs w:val="22"/>
        </w:rPr>
        <w:t>2</w:t>
      </w:r>
      <w:r>
        <w:rPr>
          <w:sz w:val="21"/>
          <w:szCs w:val="22"/>
        </w:rPr>
        <w:t>015</w:t>
      </w:r>
      <w:r>
        <w:rPr>
          <w:rFonts w:hint="eastAsia"/>
          <w:sz w:val="21"/>
          <w:szCs w:val="22"/>
        </w:rPr>
        <w:t>年</w:t>
      </w:r>
      <w:r>
        <w:rPr>
          <w:rFonts w:hint="eastAsia"/>
          <w:sz w:val="21"/>
          <w:szCs w:val="22"/>
        </w:rPr>
        <w:t>I</w:t>
      </w:r>
      <w:r>
        <w:rPr>
          <w:sz w:val="21"/>
          <w:szCs w:val="22"/>
        </w:rPr>
        <w:t>CCV</w:t>
      </w:r>
      <w:r>
        <w:rPr>
          <w:rFonts w:hint="eastAsia"/>
          <w:sz w:val="21"/>
          <w:szCs w:val="22"/>
        </w:rPr>
        <w:t>会议上发表的《</w:t>
      </w:r>
      <w:r>
        <w:rPr>
          <w:rFonts w:hint="eastAsia"/>
          <w:sz w:val="21"/>
          <w:szCs w:val="22"/>
        </w:rPr>
        <w:t>F</w:t>
      </w:r>
      <w:r>
        <w:rPr>
          <w:sz w:val="21"/>
          <w:szCs w:val="22"/>
        </w:rPr>
        <w:t>lowing ConvNets for Human Pose Estimation in Videos</w:t>
      </w:r>
      <w:r>
        <w:rPr>
          <w:rFonts w:hint="eastAsia"/>
          <w:sz w:val="21"/>
          <w:szCs w:val="22"/>
        </w:rPr>
        <w:t>》中提</w:t>
      </w:r>
      <w:r>
        <w:rPr>
          <w:rFonts w:hint="eastAsia"/>
          <w:sz w:val="21"/>
          <w:szCs w:val="22"/>
        </w:rPr>
        <w:lastRenderedPageBreak/>
        <w:t>出。</w:t>
      </w:r>
    </w:p>
    <w:p w:rsidR="00AB7D5B" w:rsidRDefault="00AB7D5B" w:rsidP="00AB7D5B">
      <w:pPr>
        <w:pStyle w:val="a0"/>
        <w:wordWrap w:val="0"/>
        <w:ind w:firstLine="420"/>
        <w:rPr>
          <w:sz w:val="21"/>
          <w:szCs w:val="22"/>
        </w:rPr>
      </w:pPr>
      <w:r>
        <w:rPr>
          <w:rFonts w:hint="eastAsia"/>
          <w:sz w:val="21"/>
          <w:szCs w:val="22"/>
        </w:rPr>
        <w:t>该方法主要采用</w:t>
      </w:r>
      <w:r>
        <w:rPr>
          <w:rFonts w:hint="eastAsia"/>
          <w:sz w:val="21"/>
          <w:szCs w:val="22"/>
        </w:rPr>
        <w:t>C</w:t>
      </w:r>
      <w:r>
        <w:rPr>
          <w:sz w:val="21"/>
          <w:szCs w:val="22"/>
        </w:rPr>
        <w:t>NN</w:t>
      </w:r>
      <w:r>
        <w:rPr>
          <w:rFonts w:hint="eastAsia"/>
          <w:sz w:val="21"/>
          <w:szCs w:val="22"/>
        </w:rPr>
        <w:t>网络来进行人体姿态识别，同时加入了时间信息来提高精度。该方法主要主要有四个创新点：</w:t>
      </w:r>
    </w:p>
    <w:p w:rsidR="00AB7D5B" w:rsidRDefault="00AB7D5B" w:rsidP="00AB7D5B">
      <w:pPr>
        <w:pStyle w:val="a0"/>
        <w:wordWrap w:val="0"/>
        <w:ind w:firstLineChars="0"/>
        <w:rPr>
          <w:sz w:val="21"/>
          <w:szCs w:val="22"/>
        </w:rPr>
      </w:pPr>
      <w:r>
        <w:rPr>
          <w:rFonts w:hint="eastAsia"/>
          <w:sz w:val="21"/>
          <w:szCs w:val="22"/>
        </w:rPr>
        <w:t>（</w:t>
      </w:r>
      <w:r>
        <w:rPr>
          <w:rFonts w:hint="eastAsia"/>
          <w:sz w:val="21"/>
          <w:szCs w:val="22"/>
        </w:rPr>
        <w:t>1</w:t>
      </w:r>
      <w:r>
        <w:rPr>
          <w:rFonts w:hint="eastAsia"/>
          <w:sz w:val="21"/>
          <w:szCs w:val="22"/>
        </w:rPr>
        <w:t>）</w:t>
      </w:r>
      <w:r w:rsidR="00CC01C1">
        <w:rPr>
          <w:sz w:val="21"/>
          <w:szCs w:val="22"/>
        </w:rPr>
        <w:t xml:space="preserve"> </w:t>
      </w:r>
      <w:r>
        <w:rPr>
          <w:rFonts w:hint="eastAsia"/>
          <w:sz w:val="21"/>
          <w:szCs w:val="22"/>
        </w:rPr>
        <w:t>提出了一个相比于</w:t>
      </w:r>
      <w:r>
        <w:rPr>
          <w:rFonts w:hint="eastAsia"/>
          <w:sz w:val="21"/>
          <w:szCs w:val="22"/>
        </w:rPr>
        <w:t>Alex-</w:t>
      </w:r>
      <w:r>
        <w:rPr>
          <w:sz w:val="21"/>
          <w:szCs w:val="22"/>
        </w:rPr>
        <w:t>N</w:t>
      </w:r>
      <w:r>
        <w:rPr>
          <w:rFonts w:hint="eastAsia"/>
          <w:sz w:val="21"/>
          <w:szCs w:val="22"/>
        </w:rPr>
        <w:t>et</w:t>
      </w:r>
      <w:r>
        <w:rPr>
          <w:rFonts w:hint="eastAsia"/>
          <w:sz w:val="21"/>
          <w:szCs w:val="22"/>
        </w:rPr>
        <w:t>更深的</w:t>
      </w:r>
      <w:r>
        <w:rPr>
          <w:rFonts w:hint="eastAsia"/>
          <w:sz w:val="21"/>
          <w:szCs w:val="22"/>
        </w:rPr>
        <w:t>C</w:t>
      </w:r>
      <w:r>
        <w:rPr>
          <w:sz w:val="21"/>
          <w:szCs w:val="22"/>
        </w:rPr>
        <w:t>NN</w:t>
      </w:r>
      <w:r>
        <w:rPr>
          <w:rFonts w:hint="eastAsia"/>
          <w:sz w:val="21"/>
          <w:szCs w:val="22"/>
        </w:rPr>
        <w:t>网络进行人体姿态估计。而且不同于之前的回归坐标，而是将姿态估计看做</w:t>
      </w:r>
      <w:r w:rsidR="00F95DFC">
        <w:rPr>
          <w:rFonts w:hint="eastAsia"/>
          <w:sz w:val="21"/>
          <w:szCs w:val="22"/>
        </w:rPr>
        <w:t>是检测问题，输出热力图</w:t>
      </w:r>
      <w:r w:rsidR="00A409BC">
        <w:rPr>
          <w:rFonts w:hint="eastAsia"/>
          <w:sz w:val="21"/>
          <w:szCs w:val="22"/>
        </w:rPr>
        <w:t>。这样不仅可以提高关节点定位的鲁棒性，并且更利于在训练过程中的可视化观察。</w:t>
      </w:r>
    </w:p>
    <w:p w:rsidR="00A409BC" w:rsidRDefault="00A409BC" w:rsidP="00AB7D5B">
      <w:pPr>
        <w:pStyle w:val="a0"/>
        <w:wordWrap w:val="0"/>
        <w:ind w:firstLineChars="0"/>
        <w:rPr>
          <w:sz w:val="21"/>
          <w:szCs w:val="22"/>
        </w:rPr>
      </w:pPr>
      <w:r>
        <w:rPr>
          <w:rFonts w:hint="eastAsia"/>
          <w:sz w:val="21"/>
          <w:szCs w:val="22"/>
        </w:rPr>
        <w:t>（</w:t>
      </w:r>
      <w:r>
        <w:rPr>
          <w:rFonts w:hint="eastAsia"/>
          <w:sz w:val="21"/>
          <w:szCs w:val="22"/>
        </w:rPr>
        <w:t>2</w:t>
      </w:r>
      <w:r>
        <w:rPr>
          <w:rFonts w:hint="eastAsia"/>
          <w:sz w:val="21"/>
          <w:szCs w:val="22"/>
        </w:rPr>
        <w:t>）</w:t>
      </w:r>
      <w:r>
        <w:rPr>
          <w:sz w:val="21"/>
          <w:szCs w:val="22"/>
        </w:rPr>
        <w:t xml:space="preserve"> </w:t>
      </w:r>
      <w:r>
        <w:rPr>
          <w:rFonts w:hint="eastAsia"/>
          <w:sz w:val="21"/>
          <w:szCs w:val="22"/>
        </w:rPr>
        <w:t>提出了一种空间融合层，用来学习</w:t>
      </w:r>
      <w:r w:rsidR="00903283">
        <w:rPr>
          <w:rFonts w:hint="eastAsia"/>
          <w:sz w:val="21"/>
          <w:szCs w:val="22"/>
        </w:rPr>
        <w:t>隐藏式空间模型，提取关节之间的内在联系。</w:t>
      </w:r>
    </w:p>
    <w:p w:rsidR="00903283" w:rsidRDefault="00903283" w:rsidP="00AB7D5B">
      <w:pPr>
        <w:pStyle w:val="a0"/>
        <w:wordWrap w:val="0"/>
        <w:ind w:firstLineChars="0"/>
        <w:rPr>
          <w:sz w:val="21"/>
          <w:szCs w:val="22"/>
        </w:rPr>
      </w:pPr>
      <w:r>
        <w:rPr>
          <w:rFonts w:hint="eastAsia"/>
          <w:sz w:val="21"/>
          <w:szCs w:val="22"/>
        </w:rPr>
        <w:t>（</w:t>
      </w:r>
      <w:r>
        <w:rPr>
          <w:rFonts w:hint="eastAsia"/>
          <w:sz w:val="21"/>
          <w:szCs w:val="22"/>
        </w:rPr>
        <w:t>3</w:t>
      </w:r>
      <w:r>
        <w:rPr>
          <w:rFonts w:hint="eastAsia"/>
          <w:sz w:val="21"/>
          <w:szCs w:val="22"/>
        </w:rPr>
        <w:t>）</w:t>
      </w:r>
      <w:r>
        <w:rPr>
          <w:rFonts w:hint="eastAsia"/>
          <w:sz w:val="21"/>
          <w:szCs w:val="22"/>
        </w:rPr>
        <w:t xml:space="preserve"> </w:t>
      </w:r>
      <w:r>
        <w:rPr>
          <w:rFonts w:hint="eastAsia"/>
          <w:sz w:val="21"/>
          <w:szCs w:val="22"/>
        </w:rPr>
        <w:t>使用光流信息，用来对准相邻帧的热力图进行预测。</w:t>
      </w:r>
    </w:p>
    <w:p w:rsidR="00903283" w:rsidRPr="00AB7D5B" w:rsidRDefault="00903283" w:rsidP="00AB7D5B">
      <w:pPr>
        <w:pStyle w:val="a0"/>
        <w:wordWrap w:val="0"/>
        <w:ind w:firstLineChars="0"/>
        <w:rPr>
          <w:sz w:val="21"/>
          <w:szCs w:val="22"/>
        </w:rPr>
      </w:pPr>
      <w:r>
        <w:rPr>
          <w:rFonts w:hint="eastAsia"/>
          <w:sz w:val="21"/>
          <w:szCs w:val="22"/>
        </w:rPr>
        <w:t>（</w:t>
      </w:r>
      <w:r>
        <w:rPr>
          <w:rFonts w:hint="eastAsia"/>
          <w:sz w:val="21"/>
          <w:szCs w:val="22"/>
        </w:rPr>
        <w:t>4</w:t>
      </w:r>
      <w:r>
        <w:rPr>
          <w:rFonts w:hint="eastAsia"/>
          <w:sz w:val="21"/>
          <w:szCs w:val="22"/>
        </w:rPr>
        <w:t>）</w:t>
      </w:r>
      <w:r>
        <w:rPr>
          <w:rFonts w:hint="eastAsia"/>
          <w:sz w:val="21"/>
          <w:szCs w:val="22"/>
        </w:rPr>
        <w:t xml:space="preserve"> </w:t>
      </w:r>
      <w:r>
        <w:rPr>
          <w:rFonts w:hint="eastAsia"/>
          <w:sz w:val="21"/>
          <w:szCs w:val="22"/>
        </w:rPr>
        <w:t>使用最后的参数池化层，将对齐的热力图</w:t>
      </w:r>
    </w:p>
    <w:p w:rsidR="003359AC" w:rsidRPr="00973CBB" w:rsidRDefault="00C3133F" w:rsidP="00AB7D5B">
      <w:pPr>
        <w:pStyle w:val="a0"/>
        <w:wordWrap w:val="0"/>
        <w:ind w:firstLineChars="0" w:firstLine="0"/>
        <w:rPr>
          <w:sz w:val="21"/>
          <w:szCs w:val="22"/>
        </w:rPr>
      </w:pPr>
      <w:r>
        <w:rPr>
          <w:rFonts w:hint="eastAsia"/>
          <w:noProof/>
        </w:rPr>
        <w:drawing>
          <wp:anchor distT="0" distB="0" distL="114300" distR="114300" simplePos="0" relativeHeight="251658240" behindDoc="0" locked="0" layoutInCell="1" allowOverlap="1" wp14:anchorId="1D1AA4AD">
            <wp:simplePos x="0" y="0"/>
            <wp:positionH relativeFrom="margin">
              <wp:posOffset>-75565</wp:posOffset>
            </wp:positionH>
            <wp:positionV relativeFrom="paragraph">
              <wp:posOffset>467360</wp:posOffset>
            </wp:positionV>
            <wp:extent cx="2918460" cy="1882140"/>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1__FlowingConvNets网络框架图.png"/>
                    <pic:cNvPicPr/>
                  </pic:nvPicPr>
                  <pic:blipFill>
                    <a:blip r:embed="rId8">
                      <a:extLst>
                        <a:ext uri="{28A0092B-C50C-407E-A947-70E740481C1C}">
                          <a14:useLocalDpi xmlns:a14="http://schemas.microsoft.com/office/drawing/2010/main" val="0"/>
                        </a:ext>
                      </a:extLst>
                    </a:blip>
                    <a:stretch>
                      <a:fillRect/>
                    </a:stretch>
                  </pic:blipFill>
                  <pic:spPr>
                    <a:xfrm>
                      <a:off x="0" y="0"/>
                      <a:ext cx="2918460" cy="1882140"/>
                    </a:xfrm>
                    <a:prstGeom prst="rect">
                      <a:avLst/>
                    </a:prstGeom>
                  </pic:spPr>
                </pic:pic>
              </a:graphicData>
            </a:graphic>
            <wp14:sizeRelH relativeFrom="page">
              <wp14:pctWidth>0</wp14:pctWidth>
            </wp14:sizeRelH>
            <wp14:sizeRelV relativeFrom="page">
              <wp14:pctHeight>0</wp14:pctHeight>
            </wp14:sizeRelV>
          </wp:anchor>
        </w:drawing>
      </w:r>
      <w:r w:rsidR="00903283">
        <w:rPr>
          <w:rFonts w:hint="eastAsia"/>
          <w:sz w:val="21"/>
          <w:szCs w:val="22"/>
        </w:rPr>
        <w:t>合并成一个聚集的置信图。</w:t>
      </w:r>
    </w:p>
    <w:p w:rsidR="00903283" w:rsidRDefault="00903283" w:rsidP="00673586">
      <w:pPr>
        <w:pStyle w:val="3"/>
      </w:pPr>
      <w:r>
        <w:rPr>
          <w:rFonts w:hint="eastAsia"/>
        </w:rPr>
        <w:t>网络框架</w:t>
      </w:r>
    </w:p>
    <w:p w:rsidR="00F327ED" w:rsidRPr="00E30317" w:rsidRDefault="00CB12A1" w:rsidP="00E30317">
      <w:pPr>
        <w:pStyle w:val="a0"/>
        <w:tabs>
          <w:tab w:val="clear" w:pos="357"/>
          <w:tab w:val="left" w:pos="150"/>
        </w:tabs>
        <w:ind w:firstLineChars="0" w:firstLine="0"/>
        <w:jc w:val="center"/>
        <w:rPr>
          <w:szCs w:val="18"/>
        </w:rPr>
      </w:pPr>
      <w:r w:rsidRPr="00E30317">
        <w:rPr>
          <w:rFonts w:hint="eastAsia"/>
          <w:szCs w:val="18"/>
        </w:rPr>
        <w:t>图</w:t>
      </w:r>
      <w:r w:rsidRPr="00E30317">
        <w:rPr>
          <w:rFonts w:hint="eastAsia"/>
          <w:szCs w:val="18"/>
        </w:rPr>
        <w:t>1</w:t>
      </w:r>
      <w:r w:rsidRPr="00E30317">
        <w:rPr>
          <w:szCs w:val="18"/>
        </w:rPr>
        <w:t xml:space="preserve"> F</w:t>
      </w:r>
      <w:r w:rsidRPr="00E30317">
        <w:rPr>
          <w:rFonts w:hint="eastAsia"/>
          <w:szCs w:val="18"/>
        </w:rPr>
        <w:t>low</w:t>
      </w:r>
      <w:r w:rsidRPr="00E30317">
        <w:rPr>
          <w:szCs w:val="18"/>
        </w:rPr>
        <w:t>ing ConvNet</w:t>
      </w:r>
      <w:r w:rsidRPr="00E30317">
        <w:rPr>
          <w:rFonts w:hint="eastAsia"/>
          <w:szCs w:val="18"/>
        </w:rPr>
        <w:t>网络框架</w:t>
      </w:r>
    </w:p>
    <w:p w:rsidR="003359AC" w:rsidRDefault="00CB12A1" w:rsidP="00B122B6">
      <w:pPr>
        <w:pStyle w:val="a0"/>
        <w:ind w:firstLineChars="0" w:firstLine="0"/>
        <w:rPr>
          <w:sz w:val="21"/>
          <w:szCs w:val="22"/>
        </w:rPr>
      </w:pPr>
      <w:r>
        <w:rPr>
          <w:sz w:val="21"/>
          <w:szCs w:val="22"/>
        </w:rPr>
        <w:tab/>
      </w:r>
      <w:r>
        <w:rPr>
          <w:rFonts w:hint="eastAsia"/>
          <w:sz w:val="21"/>
          <w:szCs w:val="22"/>
        </w:rPr>
        <w:t>该方法的网络框架如上图所示。对于当前帧</w:t>
      </w:r>
      <w:r>
        <w:rPr>
          <w:rFonts w:hint="eastAsia"/>
          <w:sz w:val="21"/>
          <w:szCs w:val="22"/>
        </w:rPr>
        <w:t>t</w:t>
      </w:r>
      <w:r>
        <w:rPr>
          <w:rFonts w:hint="eastAsia"/>
          <w:sz w:val="21"/>
          <w:szCs w:val="22"/>
        </w:rPr>
        <w:t>，输入它的相邻的前后</w:t>
      </w:r>
      <w:r>
        <w:rPr>
          <w:rFonts w:hint="eastAsia"/>
          <w:sz w:val="21"/>
          <w:szCs w:val="22"/>
        </w:rPr>
        <w:t>n</w:t>
      </w:r>
      <w:r>
        <w:rPr>
          <w:rFonts w:hint="eastAsia"/>
          <w:sz w:val="21"/>
          <w:szCs w:val="22"/>
        </w:rPr>
        <w:t>帧。利用全卷积神经网络（</w:t>
      </w:r>
      <w:r>
        <w:rPr>
          <w:rFonts w:hint="eastAsia"/>
          <w:sz w:val="21"/>
          <w:szCs w:val="22"/>
        </w:rPr>
        <w:t>S</w:t>
      </w:r>
      <w:r>
        <w:rPr>
          <w:sz w:val="21"/>
          <w:szCs w:val="22"/>
        </w:rPr>
        <w:t>patia Net + Spatial Funsion Layers</w:t>
      </w:r>
      <w:r>
        <w:rPr>
          <w:rFonts w:hint="eastAsia"/>
          <w:sz w:val="21"/>
          <w:szCs w:val="22"/>
        </w:rPr>
        <w:t>）对每一帧输出一个预测的热力图。再利用光流信息将这些热力图扭曲到当前的帧</w:t>
      </w:r>
      <w:r>
        <w:rPr>
          <w:rFonts w:hint="eastAsia"/>
          <w:sz w:val="21"/>
          <w:szCs w:val="22"/>
        </w:rPr>
        <w:t>t</w:t>
      </w:r>
      <w:r>
        <w:rPr>
          <w:rFonts w:hint="eastAsia"/>
          <w:sz w:val="21"/>
          <w:szCs w:val="22"/>
        </w:rPr>
        <w:t>。之后将所有扭曲后的热力图合并到另一个卷积层中，该层学习如何权衡来自附近框架的扭曲的热力图。最后使用集合热图的最大值作为人体的身体关节。</w:t>
      </w:r>
    </w:p>
    <w:p w:rsidR="00C3133F" w:rsidRPr="00C3133F" w:rsidRDefault="00C3133F" w:rsidP="00C3133F">
      <w:pPr>
        <w:pStyle w:val="3"/>
        <w:jc w:val="both"/>
      </w:pPr>
      <w:r>
        <w:rPr>
          <w:noProof/>
          <w:szCs w:val="22"/>
        </w:rPr>
        <w:drawing>
          <wp:anchor distT="0" distB="0" distL="114300" distR="114300" simplePos="0" relativeHeight="251659264" behindDoc="0" locked="0" layoutInCell="1" allowOverlap="1">
            <wp:simplePos x="0" y="0"/>
            <wp:positionH relativeFrom="column">
              <wp:align>left</wp:align>
            </wp:positionH>
            <wp:positionV relativeFrom="margin">
              <wp:posOffset>7148830</wp:posOffset>
            </wp:positionV>
            <wp:extent cx="2964180" cy="143256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二 Spatial Fusion Layers的细节结构_meitu_1.jpg"/>
                    <pic:cNvPicPr/>
                  </pic:nvPicPr>
                  <pic:blipFill rotWithShape="1">
                    <a:blip r:embed="rId9" cstate="print">
                      <a:extLst>
                        <a:ext uri="{BEBA8EAE-BF5A-486C-A8C5-ECC9F3942E4B}">
                          <a14:imgProps xmlns:a14="http://schemas.microsoft.com/office/drawing/2010/main">
                            <a14:imgLayer r:embed="rId10">
                              <a14:imgEffect>
                                <a14:backgroundRemoval t="0" b="85533" l="0" r="100000">
                                  <a14:foregroundMark x1="11272" y1="17179" x2="17746" y2="40868"/>
                                  <a14:foregroundMark x1="15080" y1="31284" x2="25286" y2="27486"/>
                                  <a14:foregroundMark x1="3503" y1="63291" x2="26352" y2="71609"/>
                                  <a14:foregroundMark x1="35263" y1="63291" x2="56283" y2="66365"/>
                                  <a14:foregroundMark x1="35567" y1="12839" x2="88271" y2="12116"/>
                                  <a14:foregroundMark x1="94212" y1="11573" x2="98248" y2="11573"/>
                                  <a14:foregroundMark x1="93907" y1="39060" x2="98248" y2="39060"/>
                                  <a14:foregroundMark x1="27723" y1="14647" x2="30388" y2="14647"/>
                                  <a14:foregroundMark x1="7235" y1="24231" x2="15080" y2="24955"/>
                                  <a14:foregroundMark x1="2666" y1="13382" x2="13176" y2="36347"/>
                                  <a14:foregroundMark x1="10510" y1="17179" x2="21021" y2="15371"/>
                                  <a14:foregroundMark x1="21554" y1="35805" x2="25286" y2="34539"/>
                                  <a14:foregroundMark x1="5636" y1="75949" x2="22620" y2="74141"/>
                                  <a14:foregroundMark x1="8378" y1="56781" x2="19954" y2="56781"/>
                                  <a14:foregroundMark x1="63290" y1="30018" x2="79665" y2="30741"/>
                                  <a14:foregroundMark x1="27723" y1="65099" x2="31531" y2="66365"/>
                                  <a14:foregroundMark x1="53542" y1="3255" x2="62986" y2="2532"/>
                                </a14:backgroundRemoval>
                              </a14:imgEffect>
                            </a14:imgLayer>
                          </a14:imgProps>
                        </a:ext>
                        <a:ext uri="{28A0092B-C50C-407E-A947-70E740481C1C}">
                          <a14:useLocalDpi xmlns:a14="http://schemas.microsoft.com/office/drawing/2010/main" val="0"/>
                        </a:ext>
                      </a:extLst>
                    </a:blip>
                    <a:srcRect b="11915"/>
                    <a:stretch/>
                  </pic:blipFill>
                  <pic:spPr bwMode="auto">
                    <a:xfrm>
                      <a:off x="0" y="0"/>
                      <a:ext cx="2964180"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AF">
        <w:rPr>
          <w:rFonts w:hint="eastAsia"/>
        </w:rPr>
        <w:t>Sp</w:t>
      </w:r>
      <w:r w:rsidR="00387AAF">
        <w:t>atial Funsion Layers</w:t>
      </w:r>
      <w:r w:rsidR="00387AAF">
        <w:rPr>
          <w:rFonts w:hint="eastAsia"/>
        </w:rPr>
        <w:t>的细节结构</w:t>
      </w:r>
    </w:p>
    <w:p w:rsidR="00DD1CA5" w:rsidRPr="00E30317" w:rsidRDefault="00DD1CA5" w:rsidP="00E30317">
      <w:pPr>
        <w:pStyle w:val="a0"/>
        <w:tabs>
          <w:tab w:val="clear" w:pos="357"/>
          <w:tab w:val="left" w:pos="150"/>
        </w:tabs>
        <w:ind w:firstLineChars="0" w:firstLine="0"/>
        <w:jc w:val="center"/>
        <w:rPr>
          <w:szCs w:val="18"/>
        </w:rPr>
      </w:pPr>
      <w:r w:rsidRPr="00E30317">
        <w:rPr>
          <w:rFonts w:hint="eastAsia"/>
          <w:szCs w:val="18"/>
        </w:rPr>
        <w:t>图</w:t>
      </w:r>
      <w:r w:rsidRPr="00E30317">
        <w:rPr>
          <w:rFonts w:hint="eastAsia"/>
          <w:szCs w:val="18"/>
        </w:rPr>
        <w:t>2</w:t>
      </w:r>
      <w:r w:rsidRPr="00E30317">
        <w:rPr>
          <w:szCs w:val="18"/>
        </w:rPr>
        <w:t xml:space="preserve"> Spatial Funsion Layers</w:t>
      </w:r>
      <w:r w:rsidRPr="00E30317">
        <w:rPr>
          <w:rFonts w:hint="eastAsia"/>
          <w:szCs w:val="18"/>
        </w:rPr>
        <w:t>的细节结构图</w:t>
      </w:r>
    </w:p>
    <w:p w:rsidR="00387AAF" w:rsidRDefault="00DD1CA5" w:rsidP="00B122B6">
      <w:pPr>
        <w:pStyle w:val="a0"/>
        <w:ind w:firstLineChars="0" w:firstLine="0"/>
        <w:rPr>
          <w:sz w:val="21"/>
          <w:szCs w:val="22"/>
        </w:rPr>
      </w:pPr>
      <w:r w:rsidRPr="00DD1CA5">
        <w:rPr>
          <w:sz w:val="24"/>
          <w:szCs w:val="28"/>
        </w:rPr>
        <w:tab/>
      </w:r>
      <w:r w:rsidRPr="00DD1CA5">
        <w:rPr>
          <w:rFonts w:hint="eastAsia"/>
          <w:sz w:val="21"/>
          <w:szCs w:val="22"/>
        </w:rPr>
        <w:t>Sp</w:t>
      </w:r>
      <w:r w:rsidRPr="00DD1CA5">
        <w:rPr>
          <w:sz w:val="21"/>
          <w:szCs w:val="22"/>
        </w:rPr>
        <w:t>atial Funsion Layers</w:t>
      </w:r>
      <w:r w:rsidRPr="00DD1CA5">
        <w:rPr>
          <w:rFonts w:hint="eastAsia"/>
          <w:sz w:val="21"/>
          <w:szCs w:val="22"/>
        </w:rPr>
        <w:t>的细节结构</w:t>
      </w:r>
      <w:r>
        <w:rPr>
          <w:rFonts w:hint="eastAsia"/>
          <w:sz w:val="21"/>
          <w:szCs w:val="22"/>
        </w:rPr>
        <w:t>如上图所示。增加该结构</w:t>
      </w:r>
      <w:r w:rsidR="00F95072">
        <w:rPr>
          <w:rFonts w:hint="eastAsia"/>
          <w:sz w:val="21"/>
          <w:szCs w:val="22"/>
        </w:rPr>
        <w:t>是</w:t>
      </w:r>
      <w:r>
        <w:rPr>
          <w:rFonts w:hint="eastAsia"/>
          <w:sz w:val="21"/>
          <w:szCs w:val="22"/>
        </w:rPr>
        <w:t>为了</w:t>
      </w:r>
      <w:r w:rsidR="008949E4">
        <w:rPr>
          <w:rFonts w:hint="eastAsia"/>
          <w:sz w:val="21"/>
          <w:szCs w:val="22"/>
        </w:rPr>
        <w:t>学习</w:t>
      </w:r>
      <w:r>
        <w:rPr>
          <w:rFonts w:hint="eastAsia"/>
          <w:sz w:val="21"/>
          <w:szCs w:val="22"/>
        </w:rPr>
        <w:t>关节之间的内在联系。其获取的</w:t>
      </w:r>
      <w:r w:rsidR="00F95072">
        <w:rPr>
          <w:rFonts w:hint="eastAsia"/>
          <w:sz w:val="21"/>
          <w:szCs w:val="22"/>
        </w:rPr>
        <w:t>是</w:t>
      </w:r>
      <w:r>
        <w:rPr>
          <w:rFonts w:hint="eastAsia"/>
          <w:sz w:val="21"/>
          <w:szCs w:val="22"/>
        </w:rPr>
        <w:t>之前</w:t>
      </w:r>
      <w:r>
        <w:rPr>
          <w:rFonts w:hint="eastAsia"/>
          <w:sz w:val="21"/>
          <w:szCs w:val="22"/>
        </w:rPr>
        <w:t>C</w:t>
      </w:r>
      <w:r>
        <w:rPr>
          <w:sz w:val="21"/>
          <w:szCs w:val="22"/>
        </w:rPr>
        <w:t>NN</w:t>
      </w:r>
      <w:r>
        <w:rPr>
          <w:rFonts w:hint="eastAsia"/>
          <w:sz w:val="21"/>
          <w:szCs w:val="22"/>
        </w:rPr>
        <w:t>神经网络中的第三个卷积层</w:t>
      </w:r>
      <w:r>
        <w:rPr>
          <w:rFonts w:hint="eastAsia"/>
          <w:sz w:val="21"/>
          <w:szCs w:val="22"/>
        </w:rPr>
        <w:t>(conv</w:t>
      </w:r>
      <w:r>
        <w:rPr>
          <w:sz w:val="21"/>
          <w:szCs w:val="22"/>
        </w:rPr>
        <w:t>3)</w:t>
      </w:r>
      <w:r>
        <w:rPr>
          <w:rFonts w:hint="eastAsia"/>
          <w:sz w:val="21"/>
          <w:szCs w:val="22"/>
        </w:rPr>
        <w:t>和第</w:t>
      </w:r>
      <w:r>
        <w:rPr>
          <w:rFonts w:hint="eastAsia"/>
          <w:sz w:val="21"/>
          <w:szCs w:val="22"/>
        </w:rPr>
        <w:t>7</w:t>
      </w:r>
      <w:r>
        <w:rPr>
          <w:rFonts w:hint="eastAsia"/>
          <w:sz w:val="21"/>
          <w:szCs w:val="22"/>
        </w:rPr>
        <w:t>个卷积层</w:t>
      </w:r>
      <w:r>
        <w:rPr>
          <w:rFonts w:hint="eastAsia"/>
          <w:sz w:val="21"/>
          <w:szCs w:val="22"/>
        </w:rPr>
        <w:t>(</w:t>
      </w:r>
      <w:r>
        <w:rPr>
          <w:sz w:val="21"/>
          <w:szCs w:val="22"/>
        </w:rPr>
        <w:t>conv7)</w:t>
      </w:r>
      <w:r>
        <w:rPr>
          <w:rFonts w:hint="eastAsia"/>
          <w:sz w:val="21"/>
          <w:szCs w:val="22"/>
        </w:rPr>
        <w:t>，将这两个卷积层结合之后作为输入，在经过</w:t>
      </w:r>
      <w:r>
        <w:rPr>
          <w:sz w:val="21"/>
          <w:szCs w:val="22"/>
        </w:rPr>
        <w:t>5</w:t>
      </w:r>
      <w:r>
        <w:rPr>
          <w:rFonts w:hint="eastAsia"/>
          <w:sz w:val="21"/>
          <w:szCs w:val="22"/>
        </w:rPr>
        <w:t>个卷积层。</w:t>
      </w:r>
    </w:p>
    <w:p w:rsidR="00DD1CA5" w:rsidRDefault="00DD1CA5" w:rsidP="00B122B6">
      <w:pPr>
        <w:pStyle w:val="a0"/>
        <w:ind w:firstLineChars="0" w:firstLine="0"/>
        <w:rPr>
          <w:sz w:val="21"/>
          <w:szCs w:val="22"/>
        </w:rPr>
      </w:pPr>
      <w:r>
        <w:rPr>
          <w:sz w:val="21"/>
          <w:szCs w:val="22"/>
        </w:rPr>
        <w:tab/>
      </w:r>
      <w:r>
        <w:rPr>
          <w:rFonts w:hint="eastAsia"/>
          <w:sz w:val="21"/>
          <w:szCs w:val="22"/>
        </w:rPr>
        <w:t>关于损失函数一共有两个，一个是</w:t>
      </w:r>
      <w:r>
        <w:rPr>
          <w:rFonts w:hint="eastAsia"/>
          <w:sz w:val="21"/>
          <w:szCs w:val="22"/>
        </w:rPr>
        <w:t>spatial</w:t>
      </w:r>
      <w:r>
        <w:rPr>
          <w:sz w:val="21"/>
          <w:szCs w:val="22"/>
        </w:rPr>
        <w:t xml:space="preserve"> </w:t>
      </w:r>
      <w:r>
        <w:rPr>
          <w:rFonts w:hint="eastAsia"/>
          <w:sz w:val="21"/>
          <w:szCs w:val="22"/>
        </w:rPr>
        <w:t>net</w:t>
      </w:r>
      <w:r>
        <w:rPr>
          <w:rFonts w:hint="eastAsia"/>
          <w:sz w:val="21"/>
          <w:szCs w:val="22"/>
        </w:rPr>
        <w:t>中的</w:t>
      </w:r>
      <w:r>
        <w:rPr>
          <w:rFonts w:hint="eastAsia"/>
          <w:sz w:val="21"/>
          <w:szCs w:val="22"/>
        </w:rPr>
        <w:t>loss</w:t>
      </w:r>
      <w:r>
        <w:rPr>
          <w:sz w:val="21"/>
          <w:szCs w:val="22"/>
        </w:rPr>
        <w:t>1</w:t>
      </w:r>
      <w:r>
        <w:rPr>
          <w:rFonts w:hint="eastAsia"/>
          <w:sz w:val="21"/>
          <w:szCs w:val="22"/>
        </w:rPr>
        <w:t>，采用的是</w:t>
      </w:r>
      <w:r>
        <w:rPr>
          <w:rFonts w:hint="eastAsia"/>
          <w:sz w:val="21"/>
          <w:szCs w:val="22"/>
        </w:rPr>
        <w:t>L</w:t>
      </w:r>
      <w:r>
        <w:rPr>
          <w:sz w:val="21"/>
          <w:szCs w:val="22"/>
        </w:rPr>
        <w:t>2</w:t>
      </w:r>
      <w:r>
        <w:rPr>
          <w:sz w:val="21"/>
          <w:szCs w:val="22"/>
        </w:rPr>
        <w:tab/>
      </w:r>
      <w:r>
        <w:rPr>
          <w:rFonts w:hint="eastAsia"/>
          <w:sz w:val="21"/>
          <w:szCs w:val="22"/>
        </w:rPr>
        <w:t>范式。</w:t>
      </w:r>
    </w:p>
    <w:p w:rsidR="00DD1CA5" w:rsidRDefault="00DD1CA5" w:rsidP="00B122B6">
      <w:pPr>
        <w:pStyle w:val="a0"/>
        <w:ind w:firstLineChars="0" w:firstLine="0"/>
        <w:rPr>
          <w:sz w:val="21"/>
          <w:szCs w:val="22"/>
        </w:rPr>
      </w:pPr>
      <w:r>
        <w:rPr>
          <w:sz w:val="21"/>
          <w:szCs w:val="22"/>
        </w:rPr>
        <w:tab/>
      </w:r>
      <w:r>
        <w:rPr>
          <w:rFonts w:hint="eastAsia"/>
          <w:sz w:val="21"/>
          <w:szCs w:val="22"/>
        </w:rPr>
        <w:t>loss</w:t>
      </w:r>
      <w:r>
        <w:rPr>
          <w:sz w:val="21"/>
          <w:szCs w:val="22"/>
        </w:rPr>
        <w:t>1</w:t>
      </w:r>
      <w:r>
        <w:rPr>
          <w:rFonts w:hint="eastAsia"/>
          <w:sz w:val="21"/>
          <w:szCs w:val="22"/>
        </w:rPr>
        <w:t>的损失函数公式为：</w:t>
      </w:r>
    </w:p>
    <w:p w:rsidR="00DD1CA5" w:rsidRPr="00673586" w:rsidRDefault="008A3F2E" w:rsidP="00B122B6">
      <w:pPr>
        <w:pStyle w:val="a0"/>
        <w:ind w:firstLineChars="0" w:firstLine="0"/>
        <w:rPr>
          <w:sz w:val="21"/>
          <w:szCs w:val="21"/>
        </w:rPr>
      </w:pPr>
      <m:oMathPara>
        <m:oMath>
          <m:func>
            <m:funcPr>
              <m:ctrlPr>
                <w:rPr>
                  <w:rFonts w:ascii="Cambria Math" w:hAnsi="Cambria Math"/>
                  <w:i/>
                  <w:sz w:val="21"/>
                  <w:szCs w:val="21"/>
                </w:rPr>
              </m:ctrlPr>
            </m:funcPr>
            <m:fName>
              <m:r>
                <m:rPr>
                  <m:sty m:val="p"/>
                </m:rPr>
                <w:rPr>
                  <w:rFonts w:ascii="Cambria Math" w:hAnsi="Cambria Math"/>
                  <w:sz w:val="21"/>
                  <w:szCs w:val="21"/>
                </w:rPr>
                <m:t>arg</m:t>
              </m:r>
            </m:fName>
            <m:e>
              <m:eqArr>
                <m:eqArrPr>
                  <m:ctrlPr>
                    <w:rPr>
                      <w:rFonts w:ascii="Cambria Math" w:hAnsi="Cambria Math"/>
                      <w:i/>
                      <w:sz w:val="21"/>
                      <w:szCs w:val="21"/>
                    </w:rPr>
                  </m:ctrlPr>
                </m:eqArrPr>
                <m:e>
                  <m:r>
                    <w:rPr>
                      <w:rFonts w:ascii="Cambria Math" w:hAnsi="Cambria Math"/>
                      <w:sz w:val="21"/>
                      <w:szCs w:val="21"/>
                    </w:rPr>
                    <m:t>min</m:t>
                  </m:r>
                </m:e>
                <m:e>
                  <m:r>
                    <w:rPr>
                      <w:rFonts w:ascii="Cambria Math" w:hAnsi="Cambria Math"/>
                      <w:sz w:val="21"/>
                      <w:szCs w:val="21"/>
                    </w:rPr>
                    <m:t>λ</m:t>
                  </m:r>
                </m:e>
              </m:eqArr>
            </m:e>
          </m:func>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(X,y)ϵN</m:t>
              </m:r>
            </m:sub>
            <m:sup/>
            <m:e>
              <m:sSup>
                <m:sSupPr>
                  <m:ctrlPr>
                    <w:rPr>
                      <w:rFonts w:ascii="Cambria Math" w:hAnsi="Cambria Math"/>
                      <w:i/>
                      <w:sz w:val="21"/>
                      <w:szCs w:val="21"/>
                    </w:rPr>
                  </m:ctrlPr>
                </m:sSupPr>
                <m:e>
                  <m:nary>
                    <m:naryPr>
                      <m:chr m:val="∑"/>
                      <m:limLoc m:val="undOvr"/>
                      <m:supHide m:val="1"/>
                      <m:ctrlPr>
                        <w:rPr>
                          <w:rFonts w:ascii="Cambria Math" w:hAnsi="Cambria Math"/>
                          <w:i/>
                          <w:sz w:val="21"/>
                          <w:szCs w:val="21"/>
                        </w:rPr>
                      </m:ctrlPr>
                    </m:naryPr>
                    <m:sub>
                      <m:r>
                        <w:rPr>
                          <w:rFonts w:ascii="Cambria Math" w:hAnsi="Cambria Math"/>
                          <w:sz w:val="21"/>
                          <w:szCs w:val="21"/>
                        </w:rPr>
                        <m:t>i,j,k</m:t>
                      </m:r>
                    </m:sub>
                    <m:sup/>
                    <m:e>
                      <m:d>
                        <m:dPr>
                          <m:begChr m:val="‖"/>
                          <m:endChr m:val="‖"/>
                          <m:ctrlPr>
                            <w:rPr>
                              <w:rFonts w:ascii="Cambria Math" w:hAnsi="Cambria Math"/>
                              <w:i/>
                              <w:sz w:val="21"/>
                              <w:szCs w:val="21"/>
                            </w:rPr>
                          </m:ctrlPr>
                        </m:dPr>
                        <m:e>
                          <m:r>
                            <w:rPr>
                              <w:rFonts w:ascii="Cambria Math" w:hAnsi="Cambria Math"/>
                              <w:sz w:val="21"/>
                              <w:szCs w:val="21"/>
                            </w:rPr>
                            <m:t>G</m:t>
                          </m:r>
                          <m:r>
                            <m:rPr>
                              <m:sty m:val="p"/>
                            </m:rPr>
                            <w:rPr>
                              <w:rFonts w:ascii="Cambria Math" w:hAnsi="Cambria Math"/>
                              <w:sz w:val="21"/>
                              <w:szCs w:val="21"/>
                            </w:rPr>
                            <w:softHyphen/>
                          </m:r>
                          <m:sSub>
                            <m:sSubPr>
                              <m:ctrlPr>
                                <w:rPr>
                                  <w:rFonts w:ascii="Cambria Math" w:hAnsi="Cambria Math"/>
                                  <w:i/>
                                  <w:sz w:val="21"/>
                                  <w:szCs w:val="21"/>
                                </w:rPr>
                              </m:ctrlPr>
                            </m:sSubPr>
                            <m:e>
                              <m:r>
                                <m:rPr>
                                  <m:sty m:val="p"/>
                                </m:rPr>
                                <w:rPr>
                                  <w:rFonts w:ascii="Cambria Math" w:hAnsi="Cambria Math"/>
                                  <w:sz w:val="21"/>
                                  <w:szCs w:val="21"/>
                                </w:rPr>
                                <w:softHyphen/>
                              </m:r>
                            </m:e>
                            <m:sub>
                              <m:r>
                                <w:rPr>
                                  <w:rFonts w:ascii="Cambria Math" w:hAnsi="Cambria Math"/>
                                  <w:sz w:val="21"/>
                                  <w:szCs w:val="21"/>
                                </w:rPr>
                                <m:t>i,j,k</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i,j,k</m:t>
                              </m:r>
                            </m:sub>
                          </m:sSub>
                          <m:r>
                            <w:rPr>
                              <w:rFonts w:ascii="Cambria Math" w:hAnsi="Cambria Math"/>
                              <w:sz w:val="21"/>
                              <w:szCs w:val="21"/>
                            </w:rPr>
                            <m:t>(X,λ)</m:t>
                          </m:r>
                        </m:e>
                      </m:d>
                    </m:e>
                  </m:nary>
                </m:e>
                <m:sup>
                  <m:r>
                    <w:rPr>
                      <w:rFonts w:ascii="Cambria Math" w:hAnsi="Cambria Math"/>
                      <w:sz w:val="21"/>
                      <w:szCs w:val="21"/>
                    </w:rPr>
                    <m:t>2</m:t>
                  </m:r>
                </m:sup>
              </m:sSup>
            </m:e>
          </m:nary>
        </m:oMath>
      </m:oMathPara>
    </w:p>
    <w:p w:rsidR="00387AAF" w:rsidRDefault="00673586" w:rsidP="00B122B6">
      <w:pPr>
        <w:pStyle w:val="a0"/>
        <w:ind w:firstLineChars="0" w:firstLine="0"/>
        <w:rPr>
          <w:sz w:val="21"/>
          <w:szCs w:val="22"/>
        </w:rPr>
      </w:pPr>
      <w:r>
        <w:rPr>
          <w:sz w:val="21"/>
          <w:szCs w:val="22"/>
        </w:rPr>
        <w:tab/>
      </w:r>
      <w:r>
        <w:rPr>
          <w:rFonts w:hint="eastAsia"/>
          <w:sz w:val="21"/>
          <w:szCs w:val="22"/>
        </w:rPr>
        <w:t>上式中假设数据</w:t>
      </w:r>
      <m:oMath>
        <m:r>
          <w:rPr>
            <w:rFonts w:ascii="Cambria Math" w:hAnsi="Cambria Math"/>
            <w:sz w:val="21"/>
            <w:szCs w:val="22"/>
          </w:rPr>
          <m:t>N</m:t>
        </m:r>
        <m:r>
          <w:rPr>
            <w:rFonts w:ascii="Cambria Math" w:hAnsi="Cambria Math" w:hint="eastAsia"/>
            <w:sz w:val="21"/>
            <w:szCs w:val="22"/>
          </w:rPr>
          <m:t>=</m:t>
        </m:r>
        <m:d>
          <m:dPr>
            <m:begChr m:val="{"/>
            <m:endChr m:val="}"/>
            <m:ctrlPr>
              <w:rPr>
                <w:rFonts w:ascii="Cambria Math" w:hAnsi="Cambria Math"/>
                <w:i/>
                <w:sz w:val="21"/>
                <w:szCs w:val="22"/>
              </w:rPr>
            </m:ctrlPr>
          </m:dPr>
          <m:e>
            <m:r>
              <w:rPr>
                <w:rFonts w:ascii="Cambria Math" w:hAnsi="Cambria Math"/>
                <w:sz w:val="21"/>
                <w:szCs w:val="22"/>
              </w:rPr>
              <m:t>X,y</m:t>
            </m:r>
          </m:e>
        </m:d>
      </m:oMath>
      <w:r>
        <w:rPr>
          <w:rFonts w:hint="eastAsia"/>
          <w:sz w:val="21"/>
          <w:szCs w:val="22"/>
        </w:rPr>
        <w:t>其中</w:t>
      </w:r>
      <w:r>
        <w:rPr>
          <w:rFonts w:hint="eastAsia"/>
          <w:sz w:val="21"/>
          <w:szCs w:val="22"/>
        </w:rPr>
        <w:t>X</w:t>
      </w:r>
      <w:r>
        <w:rPr>
          <w:rFonts w:hint="eastAsia"/>
          <w:sz w:val="21"/>
          <w:szCs w:val="22"/>
        </w:rPr>
        <w:t>为图像数据，</w:t>
      </w:r>
      <w:r>
        <w:rPr>
          <w:rFonts w:hint="eastAsia"/>
          <w:sz w:val="21"/>
          <w:szCs w:val="22"/>
        </w:rPr>
        <w:t>y</w:t>
      </w:r>
      <w:r>
        <w:rPr>
          <w:rFonts w:hint="eastAsia"/>
          <w:sz w:val="21"/>
          <w:szCs w:val="22"/>
        </w:rPr>
        <w:t>为标签数据。</w:t>
      </w:r>
      <m:oMath>
        <m:r>
          <w:rPr>
            <w:rFonts w:ascii="Cambria Math" w:hAnsi="Cambria Math"/>
            <w:sz w:val="21"/>
            <w:szCs w:val="22"/>
          </w:rPr>
          <m:t>λ</m:t>
        </m:r>
      </m:oMath>
      <w:r>
        <w:rPr>
          <w:rFonts w:hint="eastAsia"/>
          <w:sz w:val="21"/>
          <w:szCs w:val="22"/>
        </w:rPr>
        <w:t>为权重。</w:t>
      </w:r>
    </w:p>
    <w:p w:rsidR="00673586" w:rsidRPr="00673586" w:rsidRDefault="00673586" w:rsidP="00B122B6">
      <w:pPr>
        <w:pStyle w:val="a0"/>
        <w:ind w:firstLineChars="0" w:firstLine="0"/>
        <w:rPr>
          <w:sz w:val="21"/>
          <w:szCs w:val="22"/>
        </w:rPr>
      </w:pPr>
      <w:r>
        <w:rPr>
          <w:sz w:val="21"/>
          <w:szCs w:val="22"/>
        </w:rPr>
        <w:tab/>
      </w:r>
      <w:r>
        <w:rPr>
          <w:rFonts w:hint="eastAsia"/>
          <w:sz w:val="21"/>
          <w:szCs w:val="22"/>
        </w:rPr>
        <w:t>上式中的</w:t>
      </w:r>
      <m:oMath>
        <m:sSub>
          <m:sSubPr>
            <m:ctrlPr>
              <w:rPr>
                <w:rFonts w:ascii="Cambria Math" w:hAnsi="Cambria Math"/>
                <w:i/>
                <w:sz w:val="21"/>
                <w:szCs w:val="22"/>
              </w:rPr>
            </m:ctrlPr>
          </m:sSubPr>
          <m:e>
            <m:r>
              <w:rPr>
                <w:rFonts w:ascii="Cambria Math" w:hAnsi="Cambria Math"/>
                <w:sz w:val="21"/>
                <w:szCs w:val="22"/>
              </w:rPr>
              <m:t>G</m:t>
            </m:r>
          </m:e>
          <m:sub>
            <m:r>
              <w:rPr>
                <w:rFonts w:ascii="Cambria Math" w:hAnsi="Cambria Math"/>
                <w:sz w:val="21"/>
                <w:szCs w:val="22"/>
              </w:rPr>
              <m:t>i,j,k</m:t>
            </m:r>
          </m:sub>
        </m:sSub>
        <m:r>
          <w:rPr>
            <w:rFonts w:ascii="Cambria Math" w:hAnsi="Cambria Math"/>
            <w:sz w:val="21"/>
            <w:szCs w:val="22"/>
          </w:rPr>
          <m:t>=</m:t>
        </m:r>
        <m:f>
          <m:fPr>
            <m:ctrlPr>
              <w:rPr>
                <w:rFonts w:ascii="Cambria Math" w:hAnsi="Cambria Math"/>
                <w:i/>
                <w:sz w:val="21"/>
                <w:szCs w:val="22"/>
              </w:rPr>
            </m:ctrlPr>
          </m:fPr>
          <m:num>
            <m:r>
              <w:rPr>
                <w:rFonts w:ascii="Cambria Math" w:hAnsi="Cambria Math"/>
                <w:sz w:val="21"/>
                <w:szCs w:val="22"/>
              </w:rPr>
              <m:t>1</m:t>
            </m:r>
          </m:num>
          <m:den>
            <m:r>
              <w:rPr>
                <w:rFonts w:ascii="Cambria Math" w:hAnsi="Cambria Math"/>
                <w:sz w:val="21"/>
                <w:szCs w:val="22"/>
              </w:rPr>
              <m:t>2π</m:t>
            </m:r>
            <m:sSup>
              <m:sSupPr>
                <m:ctrlPr>
                  <w:rPr>
                    <w:rFonts w:ascii="Cambria Math" w:hAnsi="Cambria Math"/>
                    <w:i/>
                    <w:sz w:val="21"/>
                    <w:szCs w:val="22"/>
                  </w:rPr>
                </m:ctrlPr>
              </m:sSupPr>
              <m:e>
                <m:r>
                  <w:rPr>
                    <w:rFonts w:ascii="Cambria Math" w:hAnsi="Cambria Math"/>
                    <w:sz w:val="21"/>
                    <w:szCs w:val="22"/>
                  </w:rPr>
                  <m:t>σ</m:t>
                </m:r>
              </m:e>
              <m:sup>
                <m:r>
                  <w:rPr>
                    <w:rFonts w:ascii="Cambria Math" w:hAnsi="Cambria Math"/>
                    <w:sz w:val="21"/>
                    <w:szCs w:val="22"/>
                  </w:rPr>
                  <m:t>2</m:t>
                </m:r>
              </m:sup>
            </m:sSup>
          </m:den>
        </m:f>
        <m:sSup>
          <m:sSupPr>
            <m:ctrlPr>
              <w:rPr>
                <w:rFonts w:ascii="Cambria Math" w:hAnsi="Cambria Math"/>
                <w:i/>
                <w:sz w:val="21"/>
                <w:szCs w:val="22"/>
              </w:rPr>
            </m:ctrlPr>
          </m:sSupPr>
          <m:e>
            <m:r>
              <w:rPr>
                <w:rFonts w:ascii="Cambria Math" w:hAnsi="Cambria Math"/>
                <w:sz w:val="21"/>
                <w:szCs w:val="22"/>
              </w:rPr>
              <m:t>e</m:t>
            </m:r>
          </m:e>
          <m:sup>
            <m:r>
              <w:rPr>
                <w:rFonts w:ascii="Cambria Math" w:hAnsi="Cambria Math"/>
                <w:sz w:val="21"/>
                <w:szCs w:val="22"/>
              </w:rPr>
              <m:t>-[</m:t>
            </m:r>
            <m:sSup>
              <m:sSupPr>
                <m:ctrlPr>
                  <w:rPr>
                    <w:rFonts w:ascii="Cambria Math" w:hAnsi="Cambria Math"/>
                    <w:i/>
                    <w:sz w:val="21"/>
                    <w:szCs w:val="22"/>
                  </w:rPr>
                </m:ctrlPr>
              </m:sSupPr>
              <m:e>
                <m:d>
                  <m:dPr>
                    <m:ctrlPr>
                      <w:rPr>
                        <w:rFonts w:ascii="Cambria Math" w:hAnsi="Cambria Math"/>
                        <w:i/>
                        <w:sz w:val="21"/>
                        <w:szCs w:val="22"/>
                      </w:rPr>
                    </m:ctrlPr>
                  </m:dPr>
                  <m:e>
                    <m:sSubSup>
                      <m:sSubSupPr>
                        <m:ctrlPr>
                          <w:rPr>
                            <w:rFonts w:ascii="Cambria Math" w:hAnsi="Cambria Math"/>
                            <w:i/>
                            <w:sz w:val="21"/>
                            <w:szCs w:val="22"/>
                          </w:rPr>
                        </m:ctrlPr>
                      </m:sSubSupPr>
                      <m:e>
                        <m:r>
                          <w:rPr>
                            <w:rFonts w:ascii="Cambria Math" w:hAnsi="Cambria Math"/>
                            <w:sz w:val="21"/>
                            <w:szCs w:val="22"/>
                          </w:rPr>
                          <m:t>y</m:t>
                        </m:r>
                      </m:e>
                      <m:sub>
                        <m:r>
                          <w:rPr>
                            <w:rFonts w:ascii="Cambria Math" w:hAnsi="Cambria Math"/>
                            <w:sz w:val="21"/>
                            <w:szCs w:val="22"/>
                          </w:rPr>
                          <m:t>k</m:t>
                        </m:r>
                      </m:sub>
                      <m:sup>
                        <m:r>
                          <w:rPr>
                            <w:rFonts w:ascii="Cambria Math" w:hAnsi="Cambria Math"/>
                            <w:sz w:val="21"/>
                            <w:szCs w:val="22"/>
                          </w:rPr>
                          <m:t>1</m:t>
                        </m:r>
                      </m:sup>
                    </m:sSubSup>
                    <m:r>
                      <w:rPr>
                        <w:rFonts w:ascii="Cambria Math" w:hAnsi="Cambria Math"/>
                        <w:sz w:val="21"/>
                        <w:szCs w:val="22"/>
                      </w:rPr>
                      <m:t>-i</m:t>
                    </m:r>
                  </m:e>
                </m:d>
              </m:e>
              <m:sup>
                <m:r>
                  <w:rPr>
                    <w:rFonts w:ascii="Cambria Math" w:hAnsi="Cambria Math"/>
                    <w:sz w:val="21"/>
                    <w:szCs w:val="22"/>
                  </w:rPr>
                  <m:t>2</m:t>
                </m:r>
              </m:sup>
            </m:sSup>
            <m:r>
              <w:rPr>
                <w:rFonts w:ascii="Cambria Math" w:hAnsi="Cambria Math"/>
                <w:sz w:val="21"/>
                <w:szCs w:val="22"/>
              </w:rPr>
              <m:t>+</m:t>
            </m:r>
            <m:sSup>
              <m:sSupPr>
                <m:ctrlPr>
                  <w:rPr>
                    <w:rFonts w:ascii="Cambria Math" w:hAnsi="Cambria Math"/>
                    <w:i/>
                    <w:sz w:val="21"/>
                    <w:szCs w:val="22"/>
                  </w:rPr>
                </m:ctrlPr>
              </m:sSupPr>
              <m:e>
                <m:d>
                  <m:dPr>
                    <m:ctrlPr>
                      <w:rPr>
                        <w:rFonts w:ascii="Cambria Math" w:hAnsi="Cambria Math"/>
                        <w:i/>
                        <w:sz w:val="21"/>
                        <w:szCs w:val="22"/>
                      </w:rPr>
                    </m:ctrlPr>
                  </m:dPr>
                  <m:e>
                    <m:sSubSup>
                      <m:sSubSupPr>
                        <m:ctrlPr>
                          <w:rPr>
                            <w:rFonts w:ascii="Cambria Math" w:hAnsi="Cambria Math"/>
                            <w:i/>
                            <w:sz w:val="21"/>
                            <w:szCs w:val="22"/>
                          </w:rPr>
                        </m:ctrlPr>
                      </m:sSubSupPr>
                      <m:e>
                        <m:r>
                          <w:rPr>
                            <w:rFonts w:ascii="Cambria Math" w:hAnsi="Cambria Math"/>
                            <w:sz w:val="21"/>
                            <w:szCs w:val="22"/>
                          </w:rPr>
                          <m:t>y</m:t>
                        </m:r>
                      </m:e>
                      <m:sub>
                        <m:r>
                          <w:rPr>
                            <w:rFonts w:ascii="Cambria Math" w:hAnsi="Cambria Math"/>
                            <w:sz w:val="21"/>
                            <w:szCs w:val="22"/>
                          </w:rPr>
                          <m:t>k</m:t>
                        </m:r>
                      </m:sub>
                      <m:sup>
                        <m:r>
                          <w:rPr>
                            <w:rFonts w:ascii="Cambria Math" w:hAnsi="Cambria Math"/>
                            <w:sz w:val="21"/>
                            <w:szCs w:val="22"/>
                          </w:rPr>
                          <m:t>2</m:t>
                        </m:r>
                      </m:sup>
                    </m:sSubSup>
                    <m:r>
                      <w:rPr>
                        <w:rFonts w:ascii="Cambria Math" w:hAnsi="Cambria Math"/>
                        <w:sz w:val="21"/>
                        <w:szCs w:val="22"/>
                      </w:rPr>
                      <m:t>-j</m:t>
                    </m:r>
                  </m:e>
                </m:d>
              </m:e>
              <m:sup>
                <m:r>
                  <w:rPr>
                    <w:rFonts w:ascii="Cambria Math" w:hAnsi="Cambria Math"/>
                    <w:sz w:val="21"/>
                    <w:szCs w:val="22"/>
                  </w:rPr>
                  <m:t>2</m:t>
                </m:r>
              </m:sup>
            </m:sSup>
            <m:r>
              <w:rPr>
                <w:rFonts w:ascii="Cambria Math" w:hAnsi="Cambria Math"/>
                <w:sz w:val="21"/>
                <w:szCs w:val="22"/>
              </w:rPr>
              <m:t>]/2</m:t>
            </m:r>
            <m:sSup>
              <m:sSupPr>
                <m:ctrlPr>
                  <w:rPr>
                    <w:rFonts w:ascii="Cambria Math" w:hAnsi="Cambria Math"/>
                    <w:i/>
                    <w:sz w:val="21"/>
                    <w:szCs w:val="22"/>
                  </w:rPr>
                </m:ctrlPr>
              </m:sSupPr>
              <m:e>
                <m:r>
                  <w:rPr>
                    <w:rFonts w:ascii="Cambria Math" w:hAnsi="Cambria Math"/>
                    <w:sz w:val="21"/>
                    <w:szCs w:val="22"/>
                  </w:rPr>
                  <m:t>σ</m:t>
                </m:r>
              </m:e>
              <m:sup>
                <m:r>
                  <w:rPr>
                    <w:rFonts w:ascii="Cambria Math" w:hAnsi="Cambria Math"/>
                    <w:sz w:val="21"/>
                    <w:szCs w:val="22"/>
                  </w:rPr>
                  <m:t>2</m:t>
                </m:r>
              </m:sup>
            </m:sSup>
          </m:sup>
        </m:sSup>
      </m:oMath>
    </w:p>
    <w:p w:rsidR="00673586" w:rsidRDefault="00673586" w:rsidP="00B122B6">
      <w:pPr>
        <w:pStyle w:val="a0"/>
        <w:tabs>
          <w:tab w:val="clear" w:pos="357"/>
          <w:tab w:val="left" w:pos="150"/>
        </w:tabs>
        <w:ind w:firstLineChars="0" w:firstLine="0"/>
        <w:rPr>
          <w:sz w:val="21"/>
          <w:szCs w:val="22"/>
        </w:rPr>
      </w:pPr>
      <w:r>
        <w:rPr>
          <w:sz w:val="21"/>
          <w:szCs w:val="22"/>
        </w:rPr>
        <w:tab/>
      </w:r>
      <w:r>
        <w:rPr>
          <w:sz w:val="21"/>
          <w:szCs w:val="22"/>
        </w:rPr>
        <w:tab/>
      </w:r>
      <w:r>
        <w:rPr>
          <w:rFonts w:hint="eastAsia"/>
          <w:sz w:val="21"/>
          <w:szCs w:val="22"/>
        </w:rPr>
        <w:t>该损失函数计算的</w:t>
      </w:r>
      <w:r w:rsidR="00F95072">
        <w:rPr>
          <w:rFonts w:hint="eastAsia"/>
          <w:sz w:val="21"/>
          <w:szCs w:val="22"/>
        </w:rPr>
        <w:t>是</w:t>
      </w:r>
      <w:r>
        <w:rPr>
          <w:rFonts w:hint="eastAsia"/>
          <w:sz w:val="21"/>
          <w:szCs w:val="22"/>
        </w:rPr>
        <w:t>C</w:t>
      </w:r>
      <w:r>
        <w:rPr>
          <w:sz w:val="21"/>
          <w:szCs w:val="22"/>
        </w:rPr>
        <w:t>NN</w:t>
      </w:r>
      <w:r>
        <w:rPr>
          <w:rFonts w:hint="eastAsia"/>
          <w:sz w:val="21"/>
          <w:szCs w:val="22"/>
        </w:rPr>
        <w:t>神经网络中输出的热力图与标签中的目标的坐标的高斯分布的距离和。</w:t>
      </w:r>
    </w:p>
    <w:p w:rsidR="00673586" w:rsidRPr="00673586" w:rsidRDefault="00673586" w:rsidP="00B122B6">
      <w:pPr>
        <w:pStyle w:val="a0"/>
        <w:tabs>
          <w:tab w:val="clear" w:pos="357"/>
        </w:tabs>
        <w:ind w:firstLineChars="0" w:firstLine="419"/>
        <w:rPr>
          <w:sz w:val="21"/>
          <w:szCs w:val="22"/>
        </w:rPr>
      </w:pPr>
      <w:r>
        <w:rPr>
          <w:rFonts w:hint="eastAsia"/>
          <w:sz w:val="21"/>
          <w:szCs w:val="22"/>
        </w:rPr>
        <w:t>同理</w:t>
      </w:r>
      <w:r>
        <w:rPr>
          <w:sz w:val="21"/>
          <w:szCs w:val="22"/>
        </w:rPr>
        <w:t>spatial fusion net</w:t>
      </w:r>
      <w:r>
        <w:rPr>
          <w:rFonts w:hint="eastAsia"/>
          <w:sz w:val="21"/>
          <w:szCs w:val="22"/>
        </w:rPr>
        <w:t>之后的</w:t>
      </w:r>
      <w:r>
        <w:rPr>
          <w:rFonts w:hint="eastAsia"/>
          <w:sz w:val="21"/>
          <w:szCs w:val="22"/>
        </w:rPr>
        <w:t>loss</w:t>
      </w:r>
      <w:r>
        <w:rPr>
          <w:sz w:val="21"/>
          <w:szCs w:val="22"/>
        </w:rPr>
        <w:t>2</w:t>
      </w:r>
      <w:r>
        <w:rPr>
          <w:rFonts w:hint="eastAsia"/>
          <w:sz w:val="21"/>
          <w:szCs w:val="22"/>
        </w:rPr>
        <w:t>也是相同的计算方式。两者是为了保证学习的内容不同。</w:t>
      </w:r>
    </w:p>
    <w:p w:rsidR="004A6BD4" w:rsidRDefault="004A6BD4" w:rsidP="00B122B6">
      <w:pPr>
        <w:pStyle w:val="3"/>
        <w:jc w:val="both"/>
      </w:pPr>
      <w:r>
        <w:rPr>
          <w:rFonts w:hint="eastAsia"/>
        </w:rPr>
        <w:t>光流法增强热力图</w:t>
      </w:r>
    </w:p>
    <w:p w:rsidR="00387AAF" w:rsidRDefault="004A6BD4" w:rsidP="00B122B6">
      <w:pPr>
        <w:pStyle w:val="a0"/>
        <w:tabs>
          <w:tab w:val="clear" w:pos="357"/>
        </w:tabs>
        <w:ind w:firstLineChars="0" w:firstLine="0"/>
        <w:rPr>
          <w:sz w:val="21"/>
          <w:szCs w:val="22"/>
        </w:rPr>
      </w:pPr>
      <w:r>
        <w:rPr>
          <w:rFonts w:hint="eastAsia"/>
          <w:sz w:val="21"/>
          <w:szCs w:val="22"/>
        </w:rPr>
        <w:t>光流法增强热力图的算法步骤为：</w:t>
      </w:r>
    </w:p>
    <w:p w:rsidR="004A6BD4" w:rsidRDefault="004A6BD4" w:rsidP="00B122B6">
      <w:pPr>
        <w:pStyle w:val="a0"/>
        <w:pBdr>
          <w:bottom w:val="single" w:sz="6" w:space="1" w:color="auto"/>
        </w:pBdr>
        <w:tabs>
          <w:tab w:val="clear" w:pos="357"/>
        </w:tabs>
        <w:ind w:firstLineChars="0" w:firstLine="0"/>
        <w:rPr>
          <w:sz w:val="21"/>
          <w:szCs w:val="22"/>
        </w:rPr>
      </w:pPr>
    </w:p>
    <w:p w:rsidR="004A6BD4" w:rsidRPr="004A6BD4" w:rsidRDefault="004A6BD4" w:rsidP="00B122B6">
      <w:pPr>
        <w:pStyle w:val="a0"/>
        <w:tabs>
          <w:tab w:val="clear" w:pos="357"/>
        </w:tabs>
        <w:ind w:firstLineChars="0" w:firstLine="0"/>
        <w:rPr>
          <w:sz w:val="21"/>
          <w:szCs w:val="22"/>
        </w:rPr>
      </w:pPr>
      <w:r>
        <w:rPr>
          <w:sz w:val="21"/>
          <w:szCs w:val="22"/>
        </w:rPr>
        <w:t>S</w:t>
      </w:r>
      <w:r>
        <w:rPr>
          <w:rFonts w:hint="eastAsia"/>
          <w:sz w:val="21"/>
          <w:szCs w:val="22"/>
        </w:rPr>
        <w:t>tep</w:t>
      </w:r>
      <w:r>
        <w:rPr>
          <w:sz w:val="21"/>
          <w:szCs w:val="22"/>
        </w:rPr>
        <w:t>1</w:t>
      </w:r>
      <w:r>
        <w:rPr>
          <w:rFonts w:hint="eastAsia"/>
          <w:sz w:val="21"/>
          <w:szCs w:val="22"/>
        </w:rPr>
        <w:t>：使用密集光流将附近帧的信号与当前帧对齐。</w:t>
      </w:r>
    </w:p>
    <w:p w:rsidR="00387AAF" w:rsidRDefault="004A6BD4" w:rsidP="00B122B6">
      <w:pPr>
        <w:pStyle w:val="a0"/>
        <w:ind w:firstLineChars="0" w:firstLine="0"/>
        <w:rPr>
          <w:sz w:val="21"/>
          <w:szCs w:val="22"/>
        </w:rPr>
      </w:pPr>
      <w:r>
        <w:rPr>
          <w:sz w:val="21"/>
          <w:szCs w:val="22"/>
        </w:rPr>
        <w:t>S</w:t>
      </w:r>
      <w:r>
        <w:rPr>
          <w:rFonts w:hint="eastAsia"/>
          <w:sz w:val="21"/>
          <w:szCs w:val="22"/>
        </w:rPr>
        <w:t>tep</w:t>
      </w:r>
      <w:r>
        <w:rPr>
          <w:sz w:val="21"/>
          <w:szCs w:val="22"/>
        </w:rPr>
        <w:t>2</w:t>
      </w:r>
      <w:r>
        <w:rPr>
          <w:rFonts w:hint="eastAsia"/>
          <w:sz w:val="21"/>
          <w:szCs w:val="22"/>
        </w:rPr>
        <w:t>：使用附加卷积层将这些置信度合并到复合置信图中。</w:t>
      </w:r>
    </w:p>
    <w:p w:rsidR="004A6BD4" w:rsidRDefault="004A6BD4" w:rsidP="00B122B6">
      <w:pPr>
        <w:pStyle w:val="a0"/>
        <w:pBdr>
          <w:bottom w:val="single" w:sz="6" w:space="1" w:color="auto"/>
        </w:pBdr>
        <w:ind w:firstLineChars="0" w:firstLine="0"/>
        <w:rPr>
          <w:sz w:val="21"/>
          <w:szCs w:val="22"/>
        </w:rPr>
      </w:pPr>
      <w:r>
        <w:rPr>
          <w:rFonts w:hint="eastAsia"/>
          <w:sz w:val="21"/>
          <w:szCs w:val="22"/>
        </w:rPr>
        <w:t>St</w:t>
      </w:r>
      <w:r>
        <w:rPr>
          <w:sz w:val="21"/>
          <w:szCs w:val="22"/>
        </w:rPr>
        <w:t>ep3</w:t>
      </w:r>
      <w:r>
        <w:rPr>
          <w:rFonts w:hint="eastAsia"/>
          <w:sz w:val="21"/>
          <w:szCs w:val="22"/>
        </w:rPr>
        <w:t>：对每一帧的最终上半身姿势估计就是复合图中最大置信度的位置。</w:t>
      </w:r>
    </w:p>
    <w:p w:rsidR="004A6BD4" w:rsidRDefault="004A6BD4" w:rsidP="00B122B6">
      <w:pPr>
        <w:pStyle w:val="a0"/>
        <w:ind w:firstLineChars="0" w:firstLine="0"/>
        <w:rPr>
          <w:sz w:val="21"/>
          <w:szCs w:val="22"/>
        </w:rPr>
      </w:pPr>
    </w:p>
    <w:p w:rsidR="004A6BD4" w:rsidRPr="004A6BD4" w:rsidRDefault="00521272" w:rsidP="00B122B6">
      <w:pPr>
        <w:pStyle w:val="a0"/>
        <w:ind w:firstLineChars="0" w:firstLine="0"/>
        <w:rPr>
          <w:sz w:val="21"/>
          <w:szCs w:val="22"/>
        </w:rPr>
      </w:pPr>
      <w:r>
        <w:rPr>
          <w:rFonts w:hint="eastAsia"/>
          <w:noProof/>
          <w:sz w:val="21"/>
          <w:szCs w:val="22"/>
        </w:rPr>
        <w:drawing>
          <wp:anchor distT="0" distB="0" distL="114300" distR="114300" simplePos="0" relativeHeight="251660288" behindDoc="0" locked="0" layoutInCell="1" allowOverlap="1">
            <wp:simplePos x="0" y="0"/>
            <wp:positionH relativeFrom="margin">
              <wp:align>right</wp:align>
            </wp:positionH>
            <wp:positionV relativeFrom="paragraph">
              <wp:posOffset>200025</wp:posOffset>
            </wp:positionV>
            <wp:extent cx="2926080" cy="1356360"/>
            <wp:effectExtent l="0" t="0" r="762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3 光强法增强热力图流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1356360"/>
                    </a:xfrm>
                    <a:prstGeom prst="rect">
                      <a:avLst/>
                    </a:prstGeom>
                  </pic:spPr>
                </pic:pic>
              </a:graphicData>
            </a:graphic>
            <wp14:sizeRelH relativeFrom="margin">
              <wp14:pctWidth>0</wp14:pctWidth>
            </wp14:sizeRelH>
            <wp14:sizeRelV relativeFrom="margin">
              <wp14:pctHeight>0</wp14:pctHeight>
            </wp14:sizeRelV>
          </wp:anchor>
        </w:drawing>
      </w:r>
      <w:r w:rsidR="004A6BD4">
        <w:rPr>
          <w:rFonts w:hint="eastAsia"/>
          <w:sz w:val="21"/>
          <w:szCs w:val="22"/>
        </w:rPr>
        <w:t>光流法增强热力图的算法流程如下图所示：</w:t>
      </w:r>
    </w:p>
    <w:p w:rsidR="00C3133F" w:rsidRDefault="00417448" w:rsidP="00C3133F">
      <w:pPr>
        <w:pStyle w:val="a0"/>
        <w:tabs>
          <w:tab w:val="clear" w:pos="357"/>
          <w:tab w:val="left" w:pos="150"/>
        </w:tabs>
        <w:ind w:firstLineChars="0" w:firstLine="0"/>
        <w:jc w:val="center"/>
        <w:rPr>
          <w:szCs w:val="18"/>
        </w:rPr>
      </w:pPr>
      <w:r w:rsidRPr="00E30317">
        <w:rPr>
          <w:rFonts w:hint="eastAsia"/>
          <w:szCs w:val="18"/>
        </w:rPr>
        <w:t>图</w:t>
      </w:r>
      <w:r w:rsidR="00B122B6" w:rsidRPr="00E30317">
        <w:rPr>
          <w:rFonts w:hint="eastAsia"/>
          <w:szCs w:val="18"/>
        </w:rPr>
        <w:t>3</w:t>
      </w:r>
      <w:r w:rsidRPr="00E30317">
        <w:rPr>
          <w:rFonts w:hint="eastAsia"/>
          <w:szCs w:val="18"/>
        </w:rPr>
        <w:t xml:space="preserve"> </w:t>
      </w:r>
      <w:r w:rsidRPr="00E30317">
        <w:rPr>
          <w:rFonts w:hint="eastAsia"/>
          <w:szCs w:val="18"/>
        </w:rPr>
        <w:t>光强法增强热力图流程图</w:t>
      </w:r>
    </w:p>
    <w:p w:rsidR="00C3133F" w:rsidRDefault="00C3133F" w:rsidP="00C3133F">
      <w:pPr>
        <w:pStyle w:val="3"/>
        <w:jc w:val="both"/>
      </w:pPr>
      <w:r>
        <w:rPr>
          <w:rFonts w:hint="eastAsia"/>
        </w:rPr>
        <w:t>Flowing</w:t>
      </w:r>
      <w:r>
        <w:t xml:space="preserve"> C</w:t>
      </w:r>
      <w:r>
        <w:rPr>
          <w:rFonts w:hint="eastAsia"/>
        </w:rPr>
        <w:t>onv</w:t>
      </w:r>
      <w:r>
        <w:t>N</w:t>
      </w:r>
      <w:r>
        <w:rPr>
          <w:rFonts w:hint="eastAsia"/>
        </w:rPr>
        <w:t>et</w:t>
      </w:r>
      <w:r>
        <w:rPr>
          <w:rFonts w:hint="eastAsia"/>
        </w:rPr>
        <w:t>方法评价</w:t>
      </w:r>
    </w:p>
    <w:p w:rsidR="00C3133F" w:rsidRDefault="00C3133F" w:rsidP="00C3133F">
      <w:pPr>
        <w:pStyle w:val="a0"/>
        <w:ind w:firstLineChars="0" w:firstLine="0"/>
        <w:rPr>
          <w:sz w:val="21"/>
          <w:szCs w:val="22"/>
        </w:rPr>
      </w:pPr>
      <w:r>
        <w:rPr>
          <w:sz w:val="21"/>
          <w:szCs w:val="22"/>
        </w:rPr>
        <w:tab/>
      </w:r>
      <w:r w:rsidRPr="00B122B6">
        <w:rPr>
          <w:rFonts w:hint="eastAsia"/>
          <w:sz w:val="21"/>
          <w:szCs w:val="22"/>
        </w:rPr>
        <w:t>作者在论文中采用</w:t>
      </w:r>
      <w:r w:rsidRPr="00B122B6">
        <w:rPr>
          <w:rFonts w:hint="eastAsia"/>
          <w:sz w:val="21"/>
          <w:szCs w:val="22"/>
        </w:rPr>
        <w:t>B</w:t>
      </w:r>
      <w:r w:rsidRPr="00B122B6">
        <w:rPr>
          <w:sz w:val="21"/>
          <w:szCs w:val="22"/>
        </w:rPr>
        <w:t>BC P</w:t>
      </w:r>
      <w:r w:rsidRPr="00B122B6">
        <w:rPr>
          <w:rFonts w:hint="eastAsia"/>
          <w:sz w:val="21"/>
          <w:szCs w:val="22"/>
        </w:rPr>
        <w:t>ose</w:t>
      </w:r>
      <w:r w:rsidRPr="00B122B6">
        <w:rPr>
          <w:sz w:val="21"/>
          <w:szCs w:val="22"/>
        </w:rPr>
        <w:t xml:space="preserve"> </w:t>
      </w:r>
      <w:r w:rsidRPr="00B122B6">
        <w:rPr>
          <w:rFonts w:hint="eastAsia"/>
          <w:sz w:val="21"/>
          <w:szCs w:val="22"/>
        </w:rPr>
        <w:t>数据集进行测试，结果如下图所示：</w:t>
      </w:r>
    </w:p>
    <w:p w:rsidR="004D3872" w:rsidRDefault="004D3872" w:rsidP="00C3133F">
      <w:pPr>
        <w:pStyle w:val="a0"/>
        <w:ind w:firstLineChars="0" w:firstLine="0"/>
        <w:rPr>
          <w:sz w:val="21"/>
          <w:szCs w:val="22"/>
        </w:rPr>
      </w:pPr>
    </w:p>
    <w:p w:rsidR="004D3872" w:rsidRPr="004D3872" w:rsidRDefault="004D3872" w:rsidP="00C3133F">
      <w:pPr>
        <w:pStyle w:val="a0"/>
        <w:ind w:firstLineChars="0" w:firstLine="0"/>
        <w:rPr>
          <w:sz w:val="21"/>
          <w:szCs w:val="22"/>
        </w:rPr>
      </w:pPr>
    </w:p>
    <w:p w:rsidR="00C3133F" w:rsidRPr="00E30317" w:rsidRDefault="005E5AE0" w:rsidP="00C3133F">
      <w:pPr>
        <w:pStyle w:val="a0"/>
        <w:tabs>
          <w:tab w:val="clear" w:pos="357"/>
          <w:tab w:val="left" w:pos="150"/>
        </w:tabs>
        <w:ind w:firstLineChars="0" w:firstLine="0"/>
        <w:jc w:val="center"/>
        <w:rPr>
          <w:szCs w:val="18"/>
        </w:rPr>
      </w:pPr>
      <w:r>
        <w:rPr>
          <w:noProof/>
          <w:sz w:val="21"/>
          <w:szCs w:val="22"/>
        </w:rPr>
        <w:lastRenderedPageBreak/>
        <w:drawing>
          <wp:anchor distT="0" distB="0" distL="114300" distR="114300" simplePos="0" relativeHeight="251661312" behindDoc="0" locked="0" layoutInCell="1" allowOverlap="1">
            <wp:simplePos x="0" y="0"/>
            <wp:positionH relativeFrom="column">
              <wp:align>left</wp:align>
            </wp:positionH>
            <wp:positionV relativeFrom="paragraph">
              <wp:posOffset>0</wp:posOffset>
            </wp:positionV>
            <wp:extent cx="2895600" cy="116586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4 FlowingConvNet评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1165860"/>
                    </a:xfrm>
                    <a:prstGeom prst="rect">
                      <a:avLst/>
                    </a:prstGeom>
                  </pic:spPr>
                </pic:pic>
              </a:graphicData>
            </a:graphic>
            <wp14:sizeRelH relativeFrom="margin">
              <wp14:pctWidth>0</wp14:pctWidth>
            </wp14:sizeRelH>
            <wp14:sizeRelV relativeFrom="margin">
              <wp14:pctHeight>0</wp14:pctHeight>
            </wp14:sizeRelV>
          </wp:anchor>
        </w:drawing>
      </w:r>
      <w:r w:rsidR="00C3133F" w:rsidRPr="00E30317">
        <w:rPr>
          <w:rFonts w:hint="eastAsia"/>
          <w:szCs w:val="18"/>
        </w:rPr>
        <w:t>图</w:t>
      </w:r>
      <w:r w:rsidR="00C3133F" w:rsidRPr="00E30317">
        <w:rPr>
          <w:rFonts w:hint="eastAsia"/>
          <w:szCs w:val="18"/>
        </w:rPr>
        <w:t>4</w:t>
      </w:r>
      <w:r w:rsidR="00C3133F" w:rsidRPr="00E30317">
        <w:rPr>
          <w:szCs w:val="18"/>
        </w:rPr>
        <w:t xml:space="preserve"> BBC P</w:t>
      </w:r>
      <w:r w:rsidR="00C3133F" w:rsidRPr="00E30317">
        <w:rPr>
          <w:rFonts w:hint="eastAsia"/>
          <w:szCs w:val="18"/>
        </w:rPr>
        <w:t>ose</w:t>
      </w:r>
      <w:r w:rsidR="00C3133F" w:rsidRPr="00E30317">
        <w:rPr>
          <w:rFonts w:hint="eastAsia"/>
          <w:szCs w:val="18"/>
        </w:rPr>
        <w:t>测试结果</w:t>
      </w:r>
    </w:p>
    <w:p w:rsidR="00C3133F" w:rsidRDefault="00C3133F" w:rsidP="00C3133F">
      <w:pPr>
        <w:pStyle w:val="a0"/>
        <w:ind w:firstLineChars="0" w:firstLine="0"/>
        <w:rPr>
          <w:sz w:val="21"/>
          <w:szCs w:val="22"/>
        </w:rPr>
      </w:pPr>
      <w:r>
        <w:rPr>
          <w:sz w:val="21"/>
          <w:szCs w:val="22"/>
        </w:rPr>
        <w:tab/>
      </w:r>
      <w:r>
        <w:rPr>
          <w:rFonts w:hint="eastAsia"/>
          <w:sz w:val="21"/>
          <w:szCs w:val="22"/>
        </w:rPr>
        <w:t>从上图可以该方法看出，在头部识别的正确率已经接近</w:t>
      </w:r>
      <w:r>
        <w:rPr>
          <w:rFonts w:hint="eastAsia"/>
          <w:sz w:val="21"/>
          <w:szCs w:val="22"/>
        </w:rPr>
        <w:t>1</w:t>
      </w:r>
      <w:r>
        <w:rPr>
          <w:sz w:val="21"/>
          <w:szCs w:val="22"/>
        </w:rPr>
        <w:t>00</w:t>
      </w:r>
      <w:r>
        <w:rPr>
          <w:rFonts w:hint="eastAsia"/>
          <w:sz w:val="21"/>
          <w:szCs w:val="22"/>
        </w:rPr>
        <w:t>%</w:t>
      </w:r>
      <w:r>
        <w:rPr>
          <w:rFonts w:hint="eastAsia"/>
          <w:sz w:val="21"/>
          <w:szCs w:val="22"/>
        </w:rPr>
        <w:t>。而在上半身其他部位的识别率超过</w:t>
      </w:r>
      <w:r>
        <w:rPr>
          <w:rFonts w:hint="eastAsia"/>
          <w:sz w:val="21"/>
          <w:szCs w:val="22"/>
        </w:rPr>
        <w:t>9</w:t>
      </w:r>
      <w:r>
        <w:rPr>
          <w:sz w:val="21"/>
          <w:szCs w:val="22"/>
        </w:rPr>
        <w:t>5</w:t>
      </w:r>
      <w:r>
        <w:rPr>
          <w:rFonts w:hint="eastAsia"/>
          <w:sz w:val="21"/>
          <w:szCs w:val="22"/>
        </w:rPr>
        <w:t>%</w:t>
      </w:r>
      <w:r>
        <w:rPr>
          <w:rFonts w:hint="eastAsia"/>
          <w:sz w:val="21"/>
          <w:szCs w:val="22"/>
        </w:rPr>
        <w:t>。且该算法的正确率明显高于其他方法。</w:t>
      </w:r>
    </w:p>
    <w:p w:rsidR="00B122B6" w:rsidRDefault="00C3133F" w:rsidP="00C3133F">
      <w:pPr>
        <w:pStyle w:val="a0"/>
        <w:tabs>
          <w:tab w:val="clear" w:pos="357"/>
          <w:tab w:val="left" w:pos="150"/>
        </w:tabs>
        <w:ind w:firstLineChars="0" w:firstLine="0"/>
        <w:rPr>
          <w:sz w:val="21"/>
          <w:szCs w:val="22"/>
        </w:rPr>
      </w:pPr>
      <w:r>
        <w:rPr>
          <w:sz w:val="21"/>
          <w:szCs w:val="22"/>
        </w:rPr>
        <w:tab/>
      </w:r>
      <w:r>
        <w:rPr>
          <w:rFonts w:hint="eastAsia"/>
          <w:sz w:val="21"/>
          <w:szCs w:val="22"/>
        </w:rPr>
        <w:t>而在</w:t>
      </w:r>
      <w:r>
        <w:rPr>
          <w:rFonts w:hint="eastAsia"/>
          <w:sz w:val="21"/>
          <w:szCs w:val="22"/>
        </w:rPr>
        <w:t>F</w:t>
      </w:r>
      <w:r>
        <w:rPr>
          <w:sz w:val="21"/>
          <w:szCs w:val="22"/>
        </w:rPr>
        <w:t>LIC</w:t>
      </w:r>
      <w:r>
        <w:rPr>
          <w:rFonts w:hint="eastAsia"/>
          <w:sz w:val="21"/>
          <w:szCs w:val="22"/>
        </w:rPr>
        <w:t>数据集中，对于手腕和肘部的</w:t>
      </w:r>
      <w:r w:rsidR="00B122B6">
        <w:rPr>
          <w:rFonts w:hint="eastAsia"/>
          <w:sz w:val="21"/>
          <w:szCs w:val="22"/>
        </w:rPr>
        <w:t>P</w:t>
      </w:r>
      <w:r w:rsidR="00B122B6">
        <w:rPr>
          <w:sz w:val="21"/>
          <w:szCs w:val="22"/>
        </w:rPr>
        <w:t>CK</w:t>
      </w:r>
      <w:r w:rsidR="00B122B6">
        <w:rPr>
          <w:rFonts w:hint="eastAsia"/>
          <w:sz w:val="21"/>
          <w:szCs w:val="22"/>
        </w:rPr>
        <w:t>可以达到</w:t>
      </w:r>
      <w:r w:rsidR="00B122B6">
        <w:rPr>
          <w:rFonts w:hint="eastAsia"/>
          <w:sz w:val="21"/>
          <w:szCs w:val="22"/>
        </w:rPr>
        <w:t>9</w:t>
      </w:r>
      <w:r w:rsidR="00B122B6">
        <w:rPr>
          <w:sz w:val="21"/>
          <w:szCs w:val="22"/>
        </w:rPr>
        <w:t>2</w:t>
      </w:r>
      <w:r w:rsidR="00B122B6">
        <w:rPr>
          <w:rFonts w:hint="eastAsia"/>
          <w:sz w:val="21"/>
          <w:szCs w:val="22"/>
        </w:rPr>
        <w:t>%</w:t>
      </w:r>
      <w:r w:rsidR="00B122B6">
        <w:rPr>
          <w:rFonts w:hint="eastAsia"/>
          <w:sz w:val="21"/>
          <w:szCs w:val="22"/>
        </w:rPr>
        <w:t>，而且可以做到实时性，速度为</w:t>
      </w:r>
      <w:r w:rsidR="00B122B6">
        <w:rPr>
          <w:rFonts w:hint="eastAsia"/>
          <w:sz w:val="21"/>
          <w:szCs w:val="22"/>
        </w:rPr>
        <w:t>5fps</w:t>
      </w:r>
      <w:r w:rsidR="00B122B6">
        <w:rPr>
          <w:rFonts w:hint="eastAsia"/>
          <w:sz w:val="21"/>
          <w:szCs w:val="22"/>
        </w:rPr>
        <w:t>。但是该方法对于姿势的估计范围</w:t>
      </w:r>
      <w:r w:rsidR="002455B6">
        <w:rPr>
          <w:rFonts w:hint="eastAsia"/>
          <w:sz w:val="21"/>
          <w:szCs w:val="22"/>
        </w:rPr>
        <w:t>有限</w:t>
      </w:r>
      <w:r w:rsidR="00B122B6">
        <w:rPr>
          <w:rFonts w:hint="eastAsia"/>
          <w:sz w:val="21"/>
          <w:szCs w:val="22"/>
        </w:rPr>
        <w:t>。只能对人体上半身的关节点进行识别而不能识别人体下半身的骨骼点。</w:t>
      </w:r>
    </w:p>
    <w:p w:rsidR="00B242C9" w:rsidRDefault="00B242C9" w:rsidP="00B242C9">
      <w:pPr>
        <w:pStyle w:val="2"/>
        <w:numPr>
          <w:ilvl w:val="1"/>
          <w:numId w:val="17"/>
        </w:numPr>
        <w:tabs>
          <w:tab w:val="left" w:pos="360"/>
        </w:tabs>
        <w:wordWrap w:val="0"/>
        <w:spacing w:before="78" w:after="78"/>
        <w:ind w:left="0" w:firstLine="0"/>
        <w:rPr>
          <w:rFonts w:ascii="黑体" w:hAnsi="黑体"/>
          <w:sz w:val="21"/>
          <w:szCs w:val="21"/>
        </w:rPr>
      </w:pPr>
      <w:r w:rsidRPr="001D2104">
        <w:rPr>
          <w:sz w:val="21"/>
          <w:szCs w:val="21"/>
        </w:rPr>
        <w:t>Convolutional Pose Machines</w:t>
      </w:r>
      <w:r w:rsidRPr="00A409BC">
        <w:rPr>
          <w:rFonts w:ascii="黑体" w:hAnsi="黑体" w:hint="eastAsia"/>
          <w:sz w:val="21"/>
          <w:szCs w:val="21"/>
        </w:rPr>
        <w:t>方法</w:t>
      </w:r>
    </w:p>
    <w:p w:rsidR="00B242C9" w:rsidRPr="00B242C9" w:rsidRDefault="00B242C9" w:rsidP="00B242C9">
      <w:pPr>
        <w:pStyle w:val="3"/>
      </w:pPr>
      <w:r>
        <w:rPr>
          <w:rFonts w:hint="eastAsia"/>
        </w:rPr>
        <w:t>方法概述</w:t>
      </w:r>
    </w:p>
    <w:p w:rsidR="00B242C9" w:rsidRDefault="00B242C9" w:rsidP="00B242C9">
      <w:pPr>
        <w:pStyle w:val="a0"/>
        <w:ind w:firstLineChars="0" w:firstLine="0"/>
        <w:rPr>
          <w:sz w:val="21"/>
          <w:szCs w:val="22"/>
        </w:rPr>
      </w:pPr>
      <w:r>
        <w:tab/>
      </w:r>
      <w:r>
        <w:rPr>
          <w:sz w:val="21"/>
          <w:szCs w:val="22"/>
        </w:rPr>
        <w:t>Convolutional Pose Machines</w:t>
      </w:r>
      <w:r>
        <w:rPr>
          <w:rFonts w:hint="eastAsia"/>
          <w:sz w:val="21"/>
          <w:szCs w:val="22"/>
        </w:rPr>
        <w:t>，简称</w:t>
      </w:r>
      <w:r>
        <w:rPr>
          <w:rFonts w:hint="eastAsia"/>
          <w:sz w:val="21"/>
          <w:szCs w:val="22"/>
        </w:rPr>
        <w:t>C</w:t>
      </w:r>
      <w:r>
        <w:rPr>
          <w:sz w:val="21"/>
          <w:szCs w:val="22"/>
        </w:rPr>
        <w:t>PM</w:t>
      </w:r>
      <w:r>
        <w:rPr>
          <w:rFonts w:hint="eastAsia"/>
          <w:sz w:val="21"/>
          <w:szCs w:val="22"/>
        </w:rPr>
        <w:t>方法，是</w:t>
      </w:r>
      <w:r w:rsidRPr="00B242C9">
        <w:rPr>
          <w:rFonts w:hint="eastAsia"/>
          <w:sz w:val="21"/>
          <w:szCs w:val="22"/>
        </w:rPr>
        <w:t>卡耐基梅隆大学机器人研究所</w:t>
      </w:r>
      <w:r>
        <w:rPr>
          <w:rFonts w:hint="eastAsia"/>
          <w:sz w:val="21"/>
          <w:szCs w:val="22"/>
        </w:rPr>
        <w:t>的</w:t>
      </w:r>
      <w:r>
        <w:rPr>
          <w:rFonts w:hint="eastAsia"/>
          <w:sz w:val="21"/>
          <w:szCs w:val="22"/>
        </w:rPr>
        <w:t>Shih-</w:t>
      </w:r>
      <w:r>
        <w:rPr>
          <w:sz w:val="21"/>
          <w:szCs w:val="22"/>
        </w:rPr>
        <w:t>E</w:t>
      </w:r>
      <w:r>
        <w:rPr>
          <w:rFonts w:hint="eastAsia"/>
          <w:sz w:val="21"/>
          <w:szCs w:val="22"/>
        </w:rPr>
        <w:t>n</w:t>
      </w:r>
      <w:r>
        <w:rPr>
          <w:sz w:val="21"/>
          <w:szCs w:val="22"/>
        </w:rPr>
        <w:t xml:space="preserve"> W</w:t>
      </w:r>
      <w:r>
        <w:rPr>
          <w:rFonts w:hint="eastAsia"/>
          <w:sz w:val="21"/>
          <w:szCs w:val="22"/>
        </w:rPr>
        <w:t>ei</w:t>
      </w:r>
      <w:r>
        <w:rPr>
          <w:rFonts w:hint="eastAsia"/>
          <w:sz w:val="21"/>
          <w:szCs w:val="22"/>
        </w:rPr>
        <w:t>等人在</w:t>
      </w:r>
      <w:r>
        <w:rPr>
          <w:rFonts w:hint="eastAsia"/>
          <w:sz w:val="21"/>
          <w:szCs w:val="22"/>
        </w:rPr>
        <w:t>2</w:t>
      </w:r>
      <w:r>
        <w:rPr>
          <w:sz w:val="21"/>
          <w:szCs w:val="22"/>
        </w:rPr>
        <w:t>016</w:t>
      </w:r>
      <w:r>
        <w:rPr>
          <w:rFonts w:hint="eastAsia"/>
          <w:sz w:val="21"/>
          <w:szCs w:val="22"/>
        </w:rPr>
        <w:t>年</w:t>
      </w:r>
      <w:r>
        <w:rPr>
          <w:sz w:val="21"/>
          <w:szCs w:val="22"/>
        </w:rPr>
        <w:t>CVPR</w:t>
      </w:r>
      <w:r>
        <w:rPr>
          <w:rFonts w:hint="eastAsia"/>
          <w:sz w:val="21"/>
          <w:szCs w:val="22"/>
        </w:rPr>
        <w:t>会议中提出的。</w:t>
      </w:r>
    </w:p>
    <w:p w:rsidR="00B242C9" w:rsidRDefault="00B242C9" w:rsidP="00B242C9">
      <w:pPr>
        <w:pStyle w:val="a0"/>
        <w:ind w:firstLineChars="0" w:firstLine="0"/>
        <w:rPr>
          <w:sz w:val="21"/>
          <w:szCs w:val="22"/>
        </w:rPr>
      </w:pPr>
      <w:r>
        <w:rPr>
          <w:sz w:val="21"/>
          <w:szCs w:val="22"/>
        </w:rPr>
        <w:tab/>
      </w:r>
      <w:r>
        <w:rPr>
          <w:rFonts w:hint="eastAsia"/>
          <w:sz w:val="21"/>
          <w:szCs w:val="22"/>
        </w:rPr>
        <w:t>该方法使用顺序化的卷积架构来表达空间信息和纹理信息。</w:t>
      </w:r>
      <w:r>
        <w:rPr>
          <w:rFonts w:hint="eastAsia"/>
          <w:sz w:val="21"/>
          <w:szCs w:val="22"/>
        </w:rPr>
        <w:t>C</w:t>
      </w:r>
      <w:r>
        <w:rPr>
          <w:sz w:val="21"/>
          <w:szCs w:val="22"/>
        </w:rPr>
        <w:t>PM</w:t>
      </w:r>
      <w:r>
        <w:rPr>
          <w:rFonts w:hint="eastAsia"/>
          <w:sz w:val="21"/>
          <w:szCs w:val="22"/>
        </w:rPr>
        <w:t>方法具有很强的鲁棒性，之后的很多人体姿势识别方法，包括</w:t>
      </w:r>
      <w:r>
        <w:rPr>
          <w:rFonts w:hint="eastAsia"/>
          <w:sz w:val="21"/>
          <w:szCs w:val="22"/>
        </w:rPr>
        <w:t>C</w:t>
      </w:r>
      <w:r>
        <w:rPr>
          <w:sz w:val="21"/>
          <w:szCs w:val="22"/>
        </w:rPr>
        <w:t>MU</w:t>
      </w:r>
      <w:r>
        <w:rPr>
          <w:rFonts w:hint="eastAsia"/>
          <w:sz w:val="21"/>
          <w:szCs w:val="22"/>
        </w:rPr>
        <w:t>的开源项目</w:t>
      </w:r>
      <w:r>
        <w:rPr>
          <w:rFonts w:hint="eastAsia"/>
          <w:sz w:val="21"/>
          <w:szCs w:val="22"/>
        </w:rPr>
        <w:t>Open</w:t>
      </w:r>
      <w:r>
        <w:rPr>
          <w:sz w:val="21"/>
          <w:szCs w:val="22"/>
        </w:rPr>
        <w:t>P</w:t>
      </w:r>
      <w:r>
        <w:rPr>
          <w:rFonts w:hint="eastAsia"/>
          <w:sz w:val="21"/>
          <w:szCs w:val="22"/>
        </w:rPr>
        <w:t>ose</w:t>
      </w:r>
      <w:r>
        <w:rPr>
          <w:rFonts w:hint="eastAsia"/>
          <w:sz w:val="21"/>
          <w:szCs w:val="22"/>
        </w:rPr>
        <w:t>都</w:t>
      </w:r>
      <w:r w:rsidR="002455B6">
        <w:rPr>
          <w:rFonts w:hint="eastAsia"/>
          <w:sz w:val="21"/>
          <w:szCs w:val="22"/>
        </w:rPr>
        <w:t>是</w:t>
      </w:r>
      <w:r>
        <w:rPr>
          <w:rFonts w:hint="eastAsia"/>
          <w:sz w:val="21"/>
          <w:szCs w:val="22"/>
        </w:rPr>
        <w:t>基于</w:t>
      </w:r>
      <w:r>
        <w:rPr>
          <w:rFonts w:hint="eastAsia"/>
          <w:sz w:val="21"/>
          <w:szCs w:val="22"/>
        </w:rPr>
        <w:t>C</w:t>
      </w:r>
      <w:r>
        <w:rPr>
          <w:sz w:val="21"/>
          <w:szCs w:val="22"/>
        </w:rPr>
        <w:t>PM</w:t>
      </w:r>
      <w:r>
        <w:rPr>
          <w:rFonts w:hint="eastAsia"/>
          <w:sz w:val="21"/>
          <w:szCs w:val="22"/>
        </w:rPr>
        <w:t>方法改进的。</w:t>
      </w:r>
    </w:p>
    <w:p w:rsidR="002455B6" w:rsidRDefault="002455B6" w:rsidP="00B242C9">
      <w:pPr>
        <w:pStyle w:val="a0"/>
        <w:ind w:firstLineChars="0" w:firstLine="0"/>
        <w:rPr>
          <w:sz w:val="21"/>
          <w:szCs w:val="22"/>
        </w:rPr>
      </w:pPr>
      <w:r>
        <w:rPr>
          <w:sz w:val="21"/>
          <w:szCs w:val="22"/>
        </w:rPr>
        <w:tab/>
      </w:r>
      <w:r w:rsidR="00CC01C1">
        <w:rPr>
          <w:rFonts w:hint="eastAsia"/>
          <w:sz w:val="21"/>
          <w:szCs w:val="22"/>
        </w:rPr>
        <w:t>该方法主要有三个创新点：</w:t>
      </w:r>
    </w:p>
    <w:p w:rsidR="00CC01C1" w:rsidRDefault="00CC01C1" w:rsidP="00CC01C1">
      <w:pPr>
        <w:pStyle w:val="a0"/>
        <w:tabs>
          <w:tab w:val="clear" w:pos="357"/>
          <w:tab w:val="left" w:pos="150"/>
        </w:tabs>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rFonts w:hint="eastAsia"/>
          <w:sz w:val="21"/>
          <w:szCs w:val="22"/>
        </w:rPr>
        <w:t xml:space="preserve"> </w:t>
      </w:r>
      <w:r>
        <w:rPr>
          <w:rFonts w:hint="eastAsia"/>
          <w:sz w:val="21"/>
          <w:szCs w:val="22"/>
        </w:rPr>
        <w:t>用各部件之间的响应图来表达各部件之间的空间约束。响应图和特征图一起作为数据在网络中传递。</w:t>
      </w:r>
    </w:p>
    <w:p w:rsidR="00CC01C1" w:rsidRDefault="00CC01C1" w:rsidP="00CC01C1">
      <w:pPr>
        <w:pStyle w:val="a0"/>
        <w:tabs>
          <w:tab w:val="clear" w:pos="357"/>
          <w:tab w:val="left" w:pos="150"/>
        </w:tabs>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网络分为多个阶段，各个阶段都有监督训练，避免</w:t>
      </w:r>
      <w:r w:rsidR="001D2104">
        <w:rPr>
          <w:rFonts w:hint="eastAsia"/>
          <w:sz w:val="21"/>
          <w:szCs w:val="22"/>
        </w:rPr>
        <w:t>过深网络难以优化的问题。</w:t>
      </w:r>
    </w:p>
    <w:p w:rsidR="001D2104" w:rsidRDefault="001D2104" w:rsidP="00CC01C1">
      <w:pPr>
        <w:pStyle w:val="a0"/>
        <w:tabs>
          <w:tab w:val="clear" w:pos="357"/>
          <w:tab w:val="left" w:pos="150"/>
        </w:tabs>
        <w:ind w:firstLineChars="0" w:firstLine="0"/>
        <w:rPr>
          <w:sz w:val="21"/>
          <w:szCs w:val="22"/>
        </w:rPr>
      </w:pPr>
      <w:r>
        <w:rPr>
          <w:rFonts w:hint="eastAsia"/>
          <w:sz w:val="21"/>
          <w:szCs w:val="22"/>
        </w:rPr>
        <w:t>（</w:t>
      </w:r>
      <w:r>
        <w:rPr>
          <w:rFonts w:hint="eastAsia"/>
          <w:sz w:val="21"/>
          <w:szCs w:val="22"/>
        </w:rPr>
        <w:t>3</w:t>
      </w:r>
      <w:r>
        <w:rPr>
          <w:rFonts w:hint="eastAsia"/>
          <w:sz w:val="21"/>
          <w:szCs w:val="22"/>
        </w:rPr>
        <w:t>）</w:t>
      </w:r>
      <w:r>
        <w:rPr>
          <w:rFonts w:hint="eastAsia"/>
          <w:sz w:val="21"/>
          <w:szCs w:val="22"/>
        </w:rPr>
        <w:t xml:space="preserve"> </w:t>
      </w:r>
      <w:r>
        <w:rPr>
          <w:rFonts w:hint="eastAsia"/>
          <w:sz w:val="21"/>
          <w:szCs w:val="22"/>
        </w:rPr>
        <w:t>使用同一个网络，同时在多个尺度处理输入的特征和响应。既能保证精读，又考虑了各个部件之间的远近距离关系。</w:t>
      </w:r>
    </w:p>
    <w:p w:rsidR="00EE11C6" w:rsidRDefault="005E5AE0" w:rsidP="00CC01C1">
      <w:pPr>
        <w:pStyle w:val="a0"/>
        <w:tabs>
          <w:tab w:val="clear" w:pos="357"/>
          <w:tab w:val="left" w:pos="150"/>
        </w:tabs>
        <w:ind w:firstLineChars="0" w:firstLine="0"/>
        <w:rPr>
          <w:sz w:val="21"/>
          <w:szCs w:val="22"/>
        </w:rPr>
      </w:pPr>
      <w:r>
        <w:rPr>
          <w:rFonts w:hint="eastAsia"/>
          <w:noProof/>
          <w:sz w:val="21"/>
          <w:szCs w:val="22"/>
        </w:rPr>
        <w:drawing>
          <wp:anchor distT="0" distB="0" distL="114300" distR="114300" simplePos="0" relativeHeight="251662336" behindDoc="0" locked="0" layoutInCell="1" allowOverlap="1">
            <wp:simplePos x="0" y="0"/>
            <wp:positionH relativeFrom="column">
              <wp:align>right</wp:align>
            </wp:positionH>
            <wp:positionV relativeFrom="margin">
              <wp:posOffset>7026910</wp:posOffset>
            </wp:positionV>
            <wp:extent cx="3086100" cy="1310640"/>
            <wp:effectExtent l="0" t="0" r="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5 CPM方法输入与各个阶段响应图.png"/>
                    <pic:cNvPicPr/>
                  </pic:nvPicPr>
                  <pic:blipFill>
                    <a:blip r:embed="rId13">
                      <a:extLst>
                        <a:ext uri="{28A0092B-C50C-407E-A947-70E740481C1C}">
                          <a14:useLocalDpi xmlns:a14="http://schemas.microsoft.com/office/drawing/2010/main" val="0"/>
                        </a:ext>
                      </a:extLst>
                    </a:blip>
                    <a:stretch>
                      <a:fillRect/>
                    </a:stretch>
                  </pic:blipFill>
                  <pic:spPr>
                    <a:xfrm>
                      <a:off x="0" y="0"/>
                      <a:ext cx="3086100" cy="1310640"/>
                    </a:xfrm>
                    <a:prstGeom prst="rect">
                      <a:avLst/>
                    </a:prstGeom>
                  </pic:spPr>
                </pic:pic>
              </a:graphicData>
            </a:graphic>
            <wp14:sizeRelH relativeFrom="margin">
              <wp14:pctWidth>0</wp14:pctWidth>
            </wp14:sizeRelH>
            <wp14:sizeRelV relativeFrom="margin">
              <wp14:pctHeight>0</wp14:pctHeight>
            </wp14:sizeRelV>
          </wp:anchor>
        </w:drawing>
      </w:r>
      <w:r w:rsidR="00EE11C6">
        <w:rPr>
          <w:sz w:val="21"/>
          <w:szCs w:val="22"/>
        </w:rPr>
        <w:tab/>
      </w:r>
      <w:r w:rsidR="00EE11C6">
        <w:rPr>
          <w:rFonts w:hint="eastAsia"/>
          <w:sz w:val="21"/>
          <w:szCs w:val="22"/>
        </w:rPr>
        <w:t>输入特征图与各个阶段响应图的示例如下图所示：</w:t>
      </w:r>
    </w:p>
    <w:p w:rsidR="00806986" w:rsidRPr="00E30317" w:rsidRDefault="00E30317" w:rsidP="00806986">
      <w:pPr>
        <w:pStyle w:val="a0"/>
        <w:tabs>
          <w:tab w:val="clear" w:pos="357"/>
          <w:tab w:val="left" w:pos="150"/>
        </w:tabs>
        <w:ind w:firstLineChars="0" w:firstLine="0"/>
        <w:jc w:val="center"/>
        <w:rPr>
          <w:szCs w:val="18"/>
        </w:rPr>
      </w:pPr>
      <w:r w:rsidRPr="00E30317">
        <w:rPr>
          <w:rFonts w:hint="eastAsia"/>
          <w:szCs w:val="18"/>
        </w:rPr>
        <w:t>图</w:t>
      </w:r>
      <w:r w:rsidRPr="00E30317">
        <w:rPr>
          <w:rFonts w:hint="eastAsia"/>
          <w:szCs w:val="18"/>
        </w:rPr>
        <w:t>5</w:t>
      </w:r>
      <w:r w:rsidRPr="00E30317">
        <w:rPr>
          <w:szCs w:val="18"/>
        </w:rPr>
        <w:t xml:space="preserve"> </w:t>
      </w:r>
      <w:r w:rsidRPr="00E30317">
        <w:rPr>
          <w:rFonts w:hint="eastAsia"/>
          <w:szCs w:val="18"/>
        </w:rPr>
        <w:t>输入特征图与各个阶段响应图示例图</w:t>
      </w:r>
    </w:p>
    <w:p w:rsidR="00387AAF" w:rsidRDefault="00E30317" w:rsidP="00AB7D5B">
      <w:pPr>
        <w:pStyle w:val="a0"/>
        <w:wordWrap w:val="0"/>
        <w:ind w:firstLineChars="0" w:firstLine="0"/>
        <w:rPr>
          <w:sz w:val="21"/>
          <w:szCs w:val="22"/>
        </w:rPr>
      </w:pPr>
      <w:r>
        <w:rPr>
          <w:sz w:val="21"/>
          <w:szCs w:val="22"/>
        </w:rPr>
        <w:tab/>
      </w:r>
      <w:r>
        <w:rPr>
          <w:rFonts w:hint="eastAsia"/>
          <w:sz w:val="21"/>
          <w:szCs w:val="22"/>
        </w:rPr>
        <w:t>从上图可以看出以右手为例，第一阶段的特征</w:t>
      </w:r>
      <w:r>
        <w:rPr>
          <w:rFonts w:hint="eastAsia"/>
          <w:sz w:val="21"/>
          <w:szCs w:val="22"/>
        </w:rPr>
        <w:t>图识别结果非常不准确，第二阶段大幅改善了第一阶段特征图的结果，但仍然不是人准确。而第三幅图的结果已经非常可靠了。</w:t>
      </w:r>
    </w:p>
    <w:p w:rsidR="006C6480" w:rsidRDefault="00E30317" w:rsidP="00E30317">
      <w:pPr>
        <w:pStyle w:val="a0"/>
        <w:pBdr>
          <w:bottom w:val="single" w:sz="6" w:space="1" w:color="auto"/>
        </w:pBdr>
        <w:wordWrap w:val="0"/>
        <w:ind w:firstLineChars="0" w:firstLine="0"/>
        <w:rPr>
          <w:sz w:val="21"/>
          <w:szCs w:val="22"/>
        </w:rPr>
      </w:pPr>
      <w:r>
        <w:rPr>
          <w:sz w:val="21"/>
          <w:szCs w:val="22"/>
        </w:rPr>
        <w:tab/>
      </w:r>
      <w:r>
        <w:rPr>
          <w:rFonts w:hint="eastAsia"/>
          <w:sz w:val="21"/>
          <w:szCs w:val="22"/>
        </w:rPr>
        <w:t>算法的流程图如下：</w:t>
      </w:r>
    </w:p>
    <w:p w:rsidR="00C3133F" w:rsidRDefault="00C3133F" w:rsidP="00E30317">
      <w:pPr>
        <w:pStyle w:val="a0"/>
        <w:pBdr>
          <w:bottom w:val="single" w:sz="6" w:space="1" w:color="auto"/>
        </w:pBdr>
        <w:wordWrap w:val="0"/>
        <w:ind w:firstLineChars="0" w:firstLine="0"/>
        <w:rPr>
          <w:sz w:val="21"/>
          <w:szCs w:val="22"/>
        </w:rPr>
      </w:pPr>
    </w:p>
    <w:p w:rsidR="00E30317" w:rsidRDefault="00E30317" w:rsidP="00AB7D5B">
      <w:pPr>
        <w:pStyle w:val="a0"/>
        <w:wordWrap w:val="0"/>
        <w:ind w:firstLineChars="0" w:firstLine="0"/>
        <w:rPr>
          <w:sz w:val="21"/>
          <w:szCs w:val="22"/>
        </w:rPr>
      </w:pPr>
      <w:r>
        <w:rPr>
          <w:rFonts w:hint="eastAsia"/>
          <w:sz w:val="21"/>
          <w:szCs w:val="22"/>
        </w:rPr>
        <w:t>S</w:t>
      </w:r>
      <w:r>
        <w:rPr>
          <w:sz w:val="21"/>
          <w:szCs w:val="22"/>
        </w:rPr>
        <w:t>tep1</w:t>
      </w:r>
      <w:r>
        <w:rPr>
          <w:rFonts w:hint="eastAsia"/>
          <w:sz w:val="21"/>
          <w:szCs w:val="22"/>
        </w:rPr>
        <w:t>：在每一个尺度下，计算各个部件的响应图。</w:t>
      </w:r>
    </w:p>
    <w:p w:rsidR="00E30317" w:rsidRDefault="006C6480" w:rsidP="006C6480">
      <w:pPr>
        <w:pStyle w:val="a0"/>
        <w:tabs>
          <w:tab w:val="clear" w:pos="357"/>
          <w:tab w:val="left" w:pos="150"/>
        </w:tabs>
        <w:wordWrap w:val="0"/>
        <w:ind w:left="210" w:hangingChars="100" w:hanging="210"/>
        <w:rPr>
          <w:sz w:val="21"/>
          <w:szCs w:val="22"/>
        </w:rPr>
      </w:pPr>
      <w:r>
        <w:rPr>
          <w:sz w:val="21"/>
          <w:szCs w:val="22"/>
        </w:rPr>
        <w:tab/>
      </w:r>
      <w:r w:rsidR="00E30317">
        <w:rPr>
          <w:rFonts w:hint="eastAsia"/>
          <w:sz w:val="21"/>
          <w:szCs w:val="22"/>
        </w:rPr>
        <w:t>St</w:t>
      </w:r>
      <w:r w:rsidR="00E30317">
        <w:rPr>
          <w:sz w:val="21"/>
          <w:szCs w:val="22"/>
        </w:rPr>
        <w:t>ep2</w:t>
      </w:r>
      <w:r w:rsidR="00E30317">
        <w:rPr>
          <w:rFonts w:hint="eastAsia"/>
          <w:sz w:val="21"/>
          <w:szCs w:val="22"/>
        </w:rPr>
        <w:t>：对于每一个部件，累加所有尺度的响应图，得到总的响应图。</w:t>
      </w:r>
    </w:p>
    <w:p w:rsidR="00E30317" w:rsidRDefault="00E30317" w:rsidP="006C6480">
      <w:pPr>
        <w:pStyle w:val="a0"/>
        <w:pBdr>
          <w:bottom w:val="single" w:sz="6" w:space="1" w:color="auto"/>
        </w:pBdr>
        <w:wordWrap w:val="0"/>
        <w:ind w:leftChars="100" w:left="180" w:firstLineChars="0" w:firstLine="0"/>
        <w:rPr>
          <w:sz w:val="21"/>
          <w:szCs w:val="22"/>
        </w:rPr>
      </w:pPr>
      <w:r>
        <w:rPr>
          <w:rFonts w:hint="eastAsia"/>
          <w:sz w:val="21"/>
          <w:szCs w:val="22"/>
        </w:rPr>
        <w:t>Step</w:t>
      </w:r>
      <w:r>
        <w:rPr>
          <w:sz w:val="21"/>
          <w:szCs w:val="22"/>
        </w:rPr>
        <w:t>3</w:t>
      </w:r>
      <w:r>
        <w:rPr>
          <w:rFonts w:hint="eastAsia"/>
          <w:sz w:val="21"/>
          <w:szCs w:val="22"/>
        </w:rPr>
        <w:t>：在每个部件总响应图上，找出总响应最大的点，为该部件的位置。</w:t>
      </w:r>
    </w:p>
    <w:p w:rsidR="00521272" w:rsidRPr="00B242C9" w:rsidRDefault="00521272" w:rsidP="00521272">
      <w:pPr>
        <w:pStyle w:val="3"/>
      </w:pPr>
      <w:r>
        <w:rPr>
          <w:noProof/>
          <w:szCs w:val="22"/>
        </w:rPr>
        <w:drawing>
          <wp:anchor distT="0" distB="0" distL="114300" distR="114300" simplePos="0" relativeHeight="251663360" behindDoc="0" locked="0" layoutInCell="1" allowOverlap="1">
            <wp:simplePos x="0" y="0"/>
            <wp:positionH relativeFrom="column">
              <wp:posOffset>3810</wp:posOffset>
            </wp:positionH>
            <wp:positionV relativeFrom="paragraph">
              <wp:posOffset>222250</wp:posOffset>
            </wp:positionV>
            <wp:extent cx="2914650" cy="25019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6 CPM方法网络框架.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650" cy="2501900"/>
                    </a:xfrm>
                    <a:prstGeom prst="rect">
                      <a:avLst/>
                    </a:prstGeom>
                  </pic:spPr>
                </pic:pic>
              </a:graphicData>
            </a:graphic>
            <wp14:sizeRelH relativeFrom="margin">
              <wp14:pctWidth>0</wp14:pctWidth>
            </wp14:sizeRelH>
          </wp:anchor>
        </w:drawing>
      </w:r>
      <w:r>
        <w:rPr>
          <w:rFonts w:hint="eastAsia"/>
        </w:rPr>
        <w:t>网络框架</w:t>
      </w:r>
    </w:p>
    <w:p w:rsidR="00521272" w:rsidRDefault="00521272" w:rsidP="00521272">
      <w:pPr>
        <w:pStyle w:val="a0"/>
        <w:ind w:firstLineChars="0" w:firstLine="0"/>
        <w:jc w:val="center"/>
      </w:pPr>
      <w:r w:rsidRPr="00521272">
        <w:rPr>
          <w:rFonts w:hint="eastAsia"/>
        </w:rPr>
        <w:t>图</w:t>
      </w:r>
      <w:r>
        <w:rPr>
          <w:rFonts w:hint="eastAsia"/>
        </w:rPr>
        <w:t>6</w:t>
      </w:r>
      <w:r>
        <w:t xml:space="preserve"> CPM</w:t>
      </w:r>
      <w:r>
        <w:rPr>
          <w:rFonts w:hint="eastAsia"/>
        </w:rPr>
        <w:t>方法网络框架</w:t>
      </w:r>
    </w:p>
    <w:p w:rsidR="00521272" w:rsidRDefault="00651E87" w:rsidP="00521272">
      <w:pPr>
        <w:pStyle w:val="a0"/>
        <w:ind w:firstLineChars="0" w:firstLine="0"/>
        <w:rPr>
          <w:sz w:val="21"/>
          <w:szCs w:val="22"/>
        </w:rPr>
      </w:pPr>
      <w:r>
        <w:rPr>
          <w:sz w:val="21"/>
          <w:szCs w:val="22"/>
        </w:rPr>
        <w:tab/>
      </w:r>
      <w:r w:rsidR="00521272" w:rsidRPr="00521272">
        <w:rPr>
          <w:rFonts w:hint="eastAsia"/>
          <w:sz w:val="21"/>
          <w:szCs w:val="22"/>
        </w:rPr>
        <w:t>C</w:t>
      </w:r>
      <w:r w:rsidR="00521272" w:rsidRPr="00521272">
        <w:rPr>
          <w:sz w:val="21"/>
          <w:szCs w:val="22"/>
        </w:rPr>
        <w:t>PM</w:t>
      </w:r>
      <w:r w:rsidR="00521272" w:rsidRPr="00521272">
        <w:rPr>
          <w:rFonts w:hint="eastAsia"/>
          <w:sz w:val="21"/>
          <w:szCs w:val="22"/>
        </w:rPr>
        <w:t>方法采用的是</w:t>
      </w:r>
      <w:r w:rsidR="00521272" w:rsidRPr="00521272">
        <w:rPr>
          <w:rFonts w:hint="eastAsia"/>
          <w:sz w:val="21"/>
          <w:szCs w:val="22"/>
        </w:rPr>
        <w:t>cascaded</w:t>
      </w:r>
      <w:r w:rsidR="00521272">
        <w:rPr>
          <w:rFonts w:hint="eastAsia"/>
          <w:sz w:val="21"/>
          <w:szCs w:val="22"/>
        </w:rPr>
        <w:t>网络，但</w:t>
      </w:r>
      <w:r w:rsidR="00521272">
        <w:rPr>
          <w:sz w:val="21"/>
          <w:szCs w:val="22"/>
        </w:rPr>
        <w:t>CPM</w:t>
      </w:r>
      <w:r w:rsidR="00521272">
        <w:rPr>
          <w:rFonts w:hint="eastAsia"/>
          <w:sz w:val="21"/>
          <w:szCs w:val="22"/>
        </w:rPr>
        <w:t>是一个交互的网络架构，即上</w:t>
      </w:r>
      <w:r>
        <w:rPr>
          <w:rFonts w:hint="eastAsia"/>
          <w:sz w:val="21"/>
          <w:szCs w:val="22"/>
        </w:rPr>
        <w:t>一个</w:t>
      </w:r>
      <w:r>
        <w:rPr>
          <w:rFonts w:hint="eastAsia"/>
          <w:sz w:val="21"/>
          <w:szCs w:val="22"/>
        </w:rPr>
        <w:t>F</w:t>
      </w:r>
      <w:r>
        <w:rPr>
          <w:sz w:val="21"/>
          <w:szCs w:val="22"/>
        </w:rPr>
        <w:t>CN</w:t>
      </w:r>
      <w:r>
        <w:rPr>
          <w:rFonts w:hint="eastAsia"/>
          <w:sz w:val="21"/>
          <w:szCs w:val="22"/>
        </w:rPr>
        <w:t>网络</w:t>
      </w:r>
      <w:r w:rsidR="00521272">
        <w:rPr>
          <w:rFonts w:hint="eastAsia"/>
          <w:sz w:val="21"/>
          <w:szCs w:val="22"/>
        </w:rPr>
        <w:t>上下文会作为下一个</w:t>
      </w:r>
      <w:r>
        <w:rPr>
          <w:rFonts w:hint="eastAsia"/>
          <w:sz w:val="21"/>
          <w:szCs w:val="22"/>
        </w:rPr>
        <w:t>F</w:t>
      </w:r>
      <w:r>
        <w:rPr>
          <w:sz w:val="21"/>
          <w:szCs w:val="22"/>
        </w:rPr>
        <w:t>CN</w:t>
      </w:r>
      <w:r>
        <w:rPr>
          <w:rFonts w:hint="eastAsia"/>
          <w:sz w:val="21"/>
          <w:szCs w:val="22"/>
        </w:rPr>
        <w:t>网络的输入。</w:t>
      </w:r>
    </w:p>
    <w:p w:rsidR="00651E87" w:rsidRDefault="00651E87" w:rsidP="00521272">
      <w:pPr>
        <w:pStyle w:val="a0"/>
        <w:ind w:firstLineChars="0" w:firstLine="0"/>
        <w:rPr>
          <w:sz w:val="21"/>
          <w:szCs w:val="22"/>
        </w:rPr>
      </w:pPr>
      <w:r>
        <w:rPr>
          <w:sz w:val="21"/>
          <w:szCs w:val="22"/>
        </w:rPr>
        <w:tab/>
      </w:r>
      <w:r>
        <w:rPr>
          <w:rFonts w:hint="eastAsia"/>
          <w:sz w:val="21"/>
          <w:szCs w:val="22"/>
        </w:rPr>
        <w:t>网络的输入为彩色图像，共分为四个阶段。每个阶段都能输出各个部件的响应图，使用时以最后一个阶段的响应图为准。</w:t>
      </w:r>
    </w:p>
    <w:p w:rsidR="00AD5BA7" w:rsidRDefault="00651E87" w:rsidP="00AD5BA7">
      <w:pPr>
        <w:pStyle w:val="a0"/>
        <w:ind w:firstLineChars="0" w:firstLine="0"/>
        <w:rPr>
          <w:sz w:val="21"/>
          <w:szCs w:val="22"/>
        </w:rPr>
      </w:pPr>
      <w:r>
        <w:rPr>
          <w:sz w:val="21"/>
          <w:szCs w:val="22"/>
        </w:rPr>
        <w:tab/>
      </w:r>
      <w:r>
        <w:rPr>
          <w:rFonts w:hint="eastAsia"/>
          <w:sz w:val="21"/>
          <w:szCs w:val="22"/>
        </w:rPr>
        <w:t>最下方的</w:t>
      </w:r>
      <w:r>
        <w:rPr>
          <w:rFonts w:hint="eastAsia"/>
          <w:sz w:val="21"/>
          <w:szCs w:val="22"/>
        </w:rPr>
        <w:t>center</w:t>
      </w:r>
      <w:r>
        <w:rPr>
          <w:sz w:val="21"/>
          <w:szCs w:val="22"/>
        </w:rPr>
        <w:t xml:space="preserve"> </w:t>
      </w:r>
      <w:r>
        <w:rPr>
          <w:rFonts w:hint="eastAsia"/>
          <w:sz w:val="21"/>
          <w:szCs w:val="22"/>
        </w:rPr>
        <w:t>map</w:t>
      </w:r>
      <w:r>
        <w:rPr>
          <w:rFonts w:hint="eastAsia"/>
          <w:sz w:val="21"/>
          <w:szCs w:val="22"/>
        </w:rPr>
        <w:t>是一个提前生成的高斯函数模版，因为</w:t>
      </w:r>
      <w:r>
        <w:rPr>
          <w:rFonts w:hint="eastAsia"/>
          <w:sz w:val="21"/>
          <w:szCs w:val="22"/>
        </w:rPr>
        <w:t>C</w:t>
      </w:r>
      <w:r>
        <w:rPr>
          <w:sz w:val="21"/>
          <w:szCs w:val="22"/>
        </w:rPr>
        <w:t>PM</w:t>
      </w:r>
      <w:r>
        <w:rPr>
          <w:rFonts w:hint="eastAsia"/>
          <w:sz w:val="21"/>
          <w:szCs w:val="22"/>
        </w:rPr>
        <w:t>方法针对的是单人姿态估计问题，如果图片中有多个人，那么</w:t>
      </w:r>
      <w:r>
        <w:rPr>
          <w:rFonts w:hint="eastAsia"/>
          <w:sz w:val="21"/>
          <w:szCs w:val="22"/>
        </w:rPr>
        <w:t>center</w:t>
      </w:r>
      <w:r>
        <w:rPr>
          <w:sz w:val="21"/>
          <w:szCs w:val="22"/>
        </w:rPr>
        <w:t xml:space="preserve"> </w:t>
      </w:r>
      <w:r>
        <w:rPr>
          <w:rFonts w:hint="eastAsia"/>
          <w:sz w:val="21"/>
          <w:szCs w:val="22"/>
        </w:rPr>
        <w:t>map</w:t>
      </w:r>
      <w:r>
        <w:rPr>
          <w:rFonts w:hint="eastAsia"/>
          <w:sz w:val="21"/>
          <w:szCs w:val="22"/>
        </w:rPr>
        <w:t>可以告诉网络目前要处理的那个人的位置。</w:t>
      </w:r>
    </w:p>
    <w:p w:rsidR="00AD5BA7" w:rsidRDefault="00AD5BA7" w:rsidP="00AD5BA7">
      <w:pPr>
        <w:pStyle w:val="a0"/>
        <w:ind w:firstLineChars="0" w:firstLine="0"/>
        <w:rPr>
          <w:sz w:val="21"/>
          <w:szCs w:val="22"/>
        </w:rPr>
      </w:pPr>
      <w:r>
        <w:rPr>
          <w:sz w:val="21"/>
          <w:szCs w:val="22"/>
        </w:rPr>
        <w:tab/>
        <w:t>CPM</w:t>
      </w:r>
      <w:r>
        <w:rPr>
          <w:rFonts w:hint="eastAsia"/>
          <w:sz w:val="21"/>
          <w:szCs w:val="22"/>
        </w:rPr>
        <w:t>方法网络各阶段的详细设计如下：</w:t>
      </w:r>
    </w:p>
    <w:p w:rsidR="00AD5BA7" w:rsidRDefault="00AD5BA7" w:rsidP="00AD5BA7">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rFonts w:hint="eastAsia"/>
          <w:sz w:val="21"/>
          <w:szCs w:val="22"/>
        </w:rPr>
        <w:t xml:space="preserve"> </w:t>
      </w:r>
      <w:r>
        <w:rPr>
          <w:rFonts w:hint="eastAsia"/>
          <w:sz w:val="21"/>
          <w:szCs w:val="22"/>
        </w:rPr>
        <w:t>第一阶段：第一阶段</w:t>
      </w:r>
      <w:r w:rsidR="00F95072">
        <w:rPr>
          <w:rFonts w:hint="eastAsia"/>
          <w:sz w:val="21"/>
          <w:szCs w:val="22"/>
        </w:rPr>
        <w:t>是</w:t>
      </w:r>
      <w:r>
        <w:rPr>
          <w:rFonts w:hint="eastAsia"/>
          <w:sz w:val="21"/>
          <w:szCs w:val="22"/>
        </w:rPr>
        <w:t>一个基本的卷积网络，可以从彩色图像直接预测每个部件的响应</w:t>
      </w:r>
      <w:r w:rsidR="00AA230E">
        <w:rPr>
          <w:rFonts w:hint="eastAsia"/>
          <w:sz w:val="21"/>
          <w:szCs w:val="22"/>
        </w:rPr>
        <w:t>。半身模型有</w:t>
      </w:r>
      <w:r w:rsidR="00AA230E">
        <w:rPr>
          <w:rFonts w:hint="eastAsia"/>
          <w:sz w:val="21"/>
          <w:szCs w:val="22"/>
        </w:rPr>
        <w:t>9</w:t>
      </w:r>
      <w:r w:rsidR="00AA230E">
        <w:rPr>
          <w:rFonts w:hint="eastAsia"/>
          <w:sz w:val="21"/>
          <w:szCs w:val="22"/>
        </w:rPr>
        <w:t>个部件，另外包含一个背景响应，共</w:t>
      </w:r>
      <w:r w:rsidR="00AA230E">
        <w:rPr>
          <w:rFonts w:hint="eastAsia"/>
          <w:sz w:val="21"/>
          <w:szCs w:val="22"/>
        </w:rPr>
        <w:t>1</w:t>
      </w:r>
      <w:r w:rsidR="00AA230E">
        <w:rPr>
          <w:sz w:val="21"/>
          <w:szCs w:val="22"/>
        </w:rPr>
        <w:t>0</w:t>
      </w:r>
      <w:r w:rsidR="00AA230E">
        <w:rPr>
          <w:rFonts w:hint="eastAsia"/>
          <w:sz w:val="21"/>
          <w:szCs w:val="22"/>
        </w:rPr>
        <w:t>层响应图。全身模型则有</w:t>
      </w:r>
      <w:r w:rsidR="00AA230E">
        <w:rPr>
          <w:rFonts w:hint="eastAsia"/>
          <w:sz w:val="21"/>
          <w:szCs w:val="22"/>
        </w:rPr>
        <w:t>1</w:t>
      </w:r>
      <w:r w:rsidR="00AA230E">
        <w:rPr>
          <w:sz w:val="21"/>
          <w:szCs w:val="22"/>
        </w:rPr>
        <w:t>5</w:t>
      </w:r>
      <w:r w:rsidR="00AA230E">
        <w:rPr>
          <w:rFonts w:hint="eastAsia"/>
          <w:sz w:val="21"/>
          <w:szCs w:val="22"/>
        </w:rPr>
        <w:t>个部件。</w:t>
      </w:r>
    </w:p>
    <w:p w:rsidR="00AD5BA7" w:rsidRDefault="00AD5BA7" w:rsidP="00AD5BA7">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sidR="00AA230E">
        <w:rPr>
          <w:rFonts w:hint="eastAsia"/>
          <w:sz w:val="21"/>
          <w:szCs w:val="22"/>
        </w:rPr>
        <w:t>第二阶段：第二阶段也是从彩色图像预测各部件的响应，但是在卷积层中多了一个串联层，用于把反映纹理特征的阶段性卷积结果、反映空间特征</w:t>
      </w:r>
      <w:r w:rsidR="006C6480">
        <w:rPr>
          <w:rFonts w:hint="eastAsia"/>
          <w:noProof/>
          <w:sz w:val="21"/>
          <w:szCs w:val="22"/>
        </w:rPr>
        <w:lastRenderedPageBreak/>
        <w:drawing>
          <wp:anchor distT="0" distB="0" distL="114300" distR="114300" simplePos="0" relativeHeight="251666432" behindDoc="0" locked="0" layoutInCell="1" allowOverlap="1">
            <wp:simplePos x="0" y="0"/>
            <wp:positionH relativeFrom="column">
              <wp:posOffset>3183890</wp:posOffset>
            </wp:positionH>
            <wp:positionV relativeFrom="paragraph">
              <wp:posOffset>0</wp:posOffset>
            </wp:positionV>
            <wp:extent cx="2918460" cy="1325880"/>
            <wp:effectExtent l="0" t="0" r="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9 CPM 结果.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460" cy="1325880"/>
                    </a:xfrm>
                    <a:prstGeom prst="rect">
                      <a:avLst/>
                    </a:prstGeom>
                  </pic:spPr>
                </pic:pic>
              </a:graphicData>
            </a:graphic>
            <wp14:sizeRelH relativeFrom="margin">
              <wp14:pctWidth>0</wp14:pctWidth>
            </wp14:sizeRelH>
            <wp14:sizeRelV relativeFrom="margin">
              <wp14:pctHeight>0</wp14:pctHeight>
            </wp14:sizeRelV>
          </wp:anchor>
        </w:drawing>
      </w:r>
      <w:r w:rsidR="00AA230E">
        <w:rPr>
          <w:rFonts w:hint="eastAsia"/>
          <w:sz w:val="21"/>
          <w:szCs w:val="22"/>
        </w:rPr>
        <w:t>的前一阶段各个部件的相应以及中心约束合一。</w:t>
      </w:r>
    </w:p>
    <w:p w:rsidR="00AA230E" w:rsidRDefault="00AA230E" w:rsidP="00AD5BA7">
      <w:pPr>
        <w:pStyle w:val="a0"/>
        <w:ind w:firstLineChars="0" w:firstLine="0"/>
        <w:rPr>
          <w:sz w:val="21"/>
          <w:szCs w:val="22"/>
        </w:rPr>
      </w:pPr>
      <w:r>
        <w:rPr>
          <w:rFonts w:hint="eastAsia"/>
          <w:sz w:val="21"/>
          <w:szCs w:val="22"/>
        </w:rPr>
        <w:t>（</w:t>
      </w:r>
      <w:r>
        <w:rPr>
          <w:rFonts w:hint="eastAsia"/>
          <w:sz w:val="21"/>
          <w:szCs w:val="22"/>
        </w:rPr>
        <w:t>3</w:t>
      </w:r>
      <w:r>
        <w:rPr>
          <w:rFonts w:hint="eastAsia"/>
          <w:sz w:val="21"/>
          <w:szCs w:val="22"/>
        </w:rPr>
        <w:t>）第三阶段：第三阶段不再使用原始图像作为输入，而是从第二阶段中途取出一个深度为</w:t>
      </w:r>
      <w:r>
        <w:rPr>
          <w:rFonts w:hint="eastAsia"/>
          <w:sz w:val="21"/>
          <w:szCs w:val="22"/>
        </w:rPr>
        <w:t>1</w:t>
      </w:r>
      <w:r>
        <w:rPr>
          <w:sz w:val="21"/>
          <w:szCs w:val="22"/>
        </w:rPr>
        <w:t>28</w:t>
      </w:r>
      <w:r>
        <w:rPr>
          <w:rFonts w:hint="eastAsia"/>
          <w:sz w:val="21"/>
          <w:szCs w:val="22"/>
        </w:rPr>
        <w:t>的特征图作为输入。同样使用串联层综合纹理特征、空间特征以及中心约束这三种因素。</w:t>
      </w:r>
    </w:p>
    <w:p w:rsidR="00AA230E" w:rsidRPr="00AD5BA7" w:rsidRDefault="00AA230E" w:rsidP="00AD5BA7">
      <w:pPr>
        <w:pStyle w:val="a0"/>
        <w:ind w:firstLineChars="0" w:firstLine="0"/>
        <w:rPr>
          <w:sz w:val="21"/>
          <w:szCs w:val="22"/>
        </w:rPr>
      </w:pPr>
      <w:r>
        <w:rPr>
          <w:rFonts w:hint="eastAsia"/>
          <w:sz w:val="21"/>
          <w:szCs w:val="22"/>
        </w:rPr>
        <w:t>（</w:t>
      </w:r>
      <w:r>
        <w:rPr>
          <w:rFonts w:hint="eastAsia"/>
          <w:sz w:val="21"/>
          <w:szCs w:val="22"/>
        </w:rPr>
        <w:t>4</w:t>
      </w:r>
      <w:r>
        <w:rPr>
          <w:rFonts w:hint="eastAsia"/>
          <w:sz w:val="21"/>
          <w:szCs w:val="22"/>
        </w:rPr>
        <w:t>）后续阶段：第四阶段结构</w:t>
      </w:r>
      <w:r w:rsidR="007F24D7">
        <w:rPr>
          <w:rFonts w:hint="eastAsia"/>
          <w:sz w:val="21"/>
          <w:szCs w:val="22"/>
        </w:rPr>
        <w:t>和第三阶段完全相同，在设计更复杂的网络时，只需要调整部件的数量并重复第三阶段结构即可。</w:t>
      </w:r>
    </w:p>
    <w:p w:rsidR="007F24D7" w:rsidRDefault="007F24D7" w:rsidP="007F24D7">
      <w:pPr>
        <w:pStyle w:val="3"/>
      </w:pPr>
      <w:r>
        <w:rPr>
          <w:rFonts w:hint="eastAsia"/>
        </w:rPr>
        <w:t>C</w:t>
      </w:r>
      <w:r>
        <w:t>PM</w:t>
      </w:r>
      <w:r>
        <w:rPr>
          <w:rFonts w:hint="eastAsia"/>
        </w:rPr>
        <w:t>方法数据训练</w:t>
      </w:r>
    </w:p>
    <w:p w:rsidR="007F24D7" w:rsidRDefault="007F24D7" w:rsidP="007F24D7">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sz w:val="21"/>
          <w:szCs w:val="22"/>
        </w:rPr>
        <w:t xml:space="preserve"> </w:t>
      </w:r>
      <w:r>
        <w:rPr>
          <w:rFonts w:hint="eastAsia"/>
          <w:sz w:val="21"/>
          <w:szCs w:val="22"/>
        </w:rPr>
        <w:t>数据扩展：为了丰富训练样本，对原始图片进行随机旋转、缩放、镜像。</w:t>
      </w:r>
    </w:p>
    <w:p w:rsidR="007F24D7" w:rsidRPr="007F24D7" w:rsidRDefault="007F24D7" w:rsidP="007F24D7">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数据标定：姿态数据集中标定的是各个部件的位置，可以通过在每个关键点的真实位置上放置一个高斯响应，来构造响应图的真值。</w:t>
      </w:r>
    </w:p>
    <w:p w:rsidR="003D16E6" w:rsidRPr="003D16E6" w:rsidRDefault="008E27FB" w:rsidP="00521272">
      <w:pPr>
        <w:pStyle w:val="a0"/>
        <w:wordWrap w:val="0"/>
        <w:ind w:firstLineChars="0" w:firstLine="0"/>
        <w:rPr>
          <w:sz w:val="21"/>
          <w:szCs w:val="22"/>
        </w:rPr>
      </w:pPr>
      <w:r>
        <w:rPr>
          <w:rFonts w:hint="eastAsia"/>
          <w:noProof/>
          <w:sz w:val="21"/>
          <w:szCs w:val="22"/>
        </w:rPr>
        <w:drawing>
          <wp:anchor distT="0" distB="0" distL="114300" distR="114300" simplePos="0" relativeHeight="251664384" behindDoc="0" locked="0" layoutInCell="1" allowOverlap="1">
            <wp:simplePos x="0" y="0"/>
            <wp:positionH relativeFrom="column">
              <wp:posOffset>15240</wp:posOffset>
            </wp:positionH>
            <wp:positionV relativeFrom="paragraph">
              <wp:posOffset>860425</wp:posOffset>
            </wp:positionV>
            <wp:extent cx="2830830" cy="1289685"/>
            <wp:effectExtent l="0" t="0" r="7620"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 vanishing gradients现象.png"/>
                    <pic:cNvPicPr/>
                  </pic:nvPicPr>
                  <pic:blipFill>
                    <a:blip r:embed="rId16">
                      <a:extLst>
                        <a:ext uri="{28A0092B-C50C-407E-A947-70E740481C1C}">
                          <a14:useLocalDpi xmlns:a14="http://schemas.microsoft.com/office/drawing/2010/main" val="0"/>
                        </a:ext>
                      </a:extLst>
                    </a:blip>
                    <a:stretch>
                      <a:fillRect/>
                    </a:stretch>
                  </pic:blipFill>
                  <pic:spPr>
                    <a:xfrm>
                      <a:off x="0" y="0"/>
                      <a:ext cx="2830830" cy="1289685"/>
                    </a:xfrm>
                    <a:prstGeom prst="rect">
                      <a:avLst/>
                    </a:prstGeom>
                  </pic:spPr>
                </pic:pic>
              </a:graphicData>
            </a:graphic>
          </wp:anchor>
        </w:drawing>
      </w:r>
      <w:r w:rsidR="003D16E6">
        <w:rPr>
          <w:rFonts w:hint="eastAsia"/>
          <w:sz w:val="21"/>
          <w:szCs w:val="22"/>
        </w:rPr>
        <w:t>（</w:t>
      </w:r>
      <w:r w:rsidR="003D16E6">
        <w:rPr>
          <w:rFonts w:hint="eastAsia"/>
          <w:sz w:val="21"/>
          <w:szCs w:val="22"/>
        </w:rPr>
        <w:t>3</w:t>
      </w:r>
      <w:r w:rsidR="003D16E6">
        <w:rPr>
          <w:rFonts w:hint="eastAsia"/>
          <w:sz w:val="21"/>
          <w:szCs w:val="22"/>
        </w:rPr>
        <w:t>）</w:t>
      </w:r>
      <w:r w:rsidR="003D16E6">
        <w:rPr>
          <w:rFonts w:hint="eastAsia"/>
          <w:sz w:val="21"/>
          <w:szCs w:val="22"/>
        </w:rPr>
        <w:t xml:space="preserve"> </w:t>
      </w:r>
      <w:r w:rsidR="003D16E6">
        <w:rPr>
          <w:rFonts w:hint="eastAsia"/>
          <w:sz w:val="21"/>
          <w:szCs w:val="22"/>
        </w:rPr>
        <w:t>中继监督优化：如果直接对整个网络进行梯度下降，输出层的误差经过多层反向传播会大幅减小，即发生</w:t>
      </w:r>
      <w:r w:rsidR="003D16E6">
        <w:rPr>
          <w:sz w:val="21"/>
          <w:szCs w:val="22"/>
        </w:rPr>
        <w:t>vanishing gradients</w:t>
      </w:r>
      <w:r w:rsidR="003D16E6">
        <w:rPr>
          <w:rFonts w:hint="eastAsia"/>
          <w:sz w:val="21"/>
          <w:szCs w:val="22"/>
        </w:rPr>
        <w:t>（梯度消失）现象。如下图所示：</w:t>
      </w:r>
    </w:p>
    <w:p w:rsidR="00521272" w:rsidRPr="008E27FB" w:rsidRDefault="008E27FB" w:rsidP="008E27FB">
      <w:pPr>
        <w:pStyle w:val="a0"/>
        <w:ind w:firstLineChars="0" w:firstLine="0"/>
        <w:jc w:val="center"/>
      </w:pPr>
      <w:r w:rsidRPr="008E27FB">
        <w:rPr>
          <w:rFonts w:hint="eastAsia"/>
        </w:rPr>
        <w:t>图</w:t>
      </w:r>
      <w:r>
        <w:rPr>
          <w:rFonts w:hint="eastAsia"/>
        </w:rPr>
        <w:t>7</w:t>
      </w:r>
      <w:r>
        <w:t xml:space="preserve"> </w:t>
      </w:r>
      <w:r w:rsidR="00D25D6F">
        <w:rPr>
          <w:rFonts w:hint="eastAsia"/>
        </w:rPr>
        <w:t>梯度消失现象示意图</w:t>
      </w:r>
    </w:p>
    <w:p w:rsidR="00521272" w:rsidRDefault="00D25D6F" w:rsidP="00521272">
      <w:pPr>
        <w:pStyle w:val="a0"/>
        <w:wordWrap w:val="0"/>
        <w:ind w:firstLineChars="0" w:firstLine="0"/>
        <w:rPr>
          <w:sz w:val="21"/>
          <w:szCs w:val="22"/>
        </w:rPr>
      </w:pPr>
      <w:r>
        <w:rPr>
          <w:sz w:val="21"/>
          <w:szCs w:val="22"/>
        </w:rPr>
        <w:tab/>
      </w:r>
      <w:r>
        <w:rPr>
          <w:rFonts w:hint="eastAsia"/>
          <w:sz w:val="21"/>
          <w:szCs w:val="22"/>
        </w:rPr>
        <w:t>围栏解决此问题，</w:t>
      </w:r>
      <w:r>
        <w:rPr>
          <w:rFonts w:hint="eastAsia"/>
          <w:sz w:val="21"/>
          <w:szCs w:val="22"/>
        </w:rPr>
        <w:t>C</w:t>
      </w:r>
      <w:r>
        <w:rPr>
          <w:sz w:val="21"/>
          <w:szCs w:val="22"/>
        </w:rPr>
        <w:t>PM</w:t>
      </w:r>
      <w:r>
        <w:rPr>
          <w:rFonts w:hint="eastAsia"/>
          <w:sz w:val="21"/>
          <w:szCs w:val="22"/>
        </w:rPr>
        <w:t>方法在每个阶段的输出上都计算损失，这样可以保证底层参数正常的进行更新。这种方法称为</w:t>
      </w:r>
      <w:r>
        <w:rPr>
          <w:rFonts w:hint="eastAsia"/>
          <w:sz w:val="21"/>
          <w:szCs w:val="22"/>
        </w:rPr>
        <w:t>i</w:t>
      </w:r>
      <w:r>
        <w:rPr>
          <w:sz w:val="21"/>
          <w:szCs w:val="22"/>
        </w:rPr>
        <w:t>ntermediate supervision</w:t>
      </w:r>
      <w:r>
        <w:rPr>
          <w:rFonts w:hint="eastAsia"/>
          <w:sz w:val="21"/>
          <w:szCs w:val="22"/>
        </w:rPr>
        <w:t>（中继监督法）</w:t>
      </w:r>
      <w:r>
        <w:rPr>
          <w:rFonts w:hint="eastAsia"/>
          <w:sz w:val="21"/>
          <w:szCs w:val="22"/>
        </w:rPr>
        <w:t>,</w:t>
      </w:r>
      <w:r>
        <w:rPr>
          <w:rFonts w:hint="eastAsia"/>
          <w:sz w:val="21"/>
          <w:szCs w:val="22"/>
        </w:rPr>
        <w:t>中继监督法的示意图如下所示：</w:t>
      </w:r>
    </w:p>
    <w:p w:rsidR="00D25D6F" w:rsidRDefault="00D25D6F" w:rsidP="00521272">
      <w:pPr>
        <w:pStyle w:val="a0"/>
        <w:wordWrap w:val="0"/>
        <w:ind w:firstLineChars="0" w:firstLine="0"/>
        <w:rPr>
          <w:sz w:val="21"/>
          <w:szCs w:val="22"/>
        </w:rPr>
      </w:pPr>
    </w:p>
    <w:p w:rsidR="00521272" w:rsidRDefault="0049191F" w:rsidP="00D25D6F">
      <w:pPr>
        <w:pStyle w:val="a0"/>
        <w:ind w:firstLineChars="0" w:firstLine="0"/>
        <w:jc w:val="center"/>
      </w:pPr>
      <w:r>
        <w:rPr>
          <w:rFonts w:hint="eastAsia"/>
          <w:noProof/>
          <w:sz w:val="21"/>
          <w:szCs w:val="22"/>
        </w:rPr>
        <w:drawing>
          <wp:anchor distT="0" distB="0" distL="114300" distR="114300" simplePos="0" relativeHeight="251665408" behindDoc="0" locked="0" layoutInCell="1" allowOverlap="1">
            <wp:simplePos x="0" y="0"/>
            <wp:positionH relativeFrom="margin">
              <wp:align>left</wp:align>
            </wp:positionH>
            <wp:positionV relativeFrom="paragraph">
              <wp:posOffset>0</wp:posOffset>
            </wp:positionV>
            <wp:extent cx="2926080" cy="1294765"/>
            <wp:effectExtent l="0" t="0" r="7620" b="6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8 中继监督示意图.png"/>
                    <pic:cNvPicPr/>
                  </pic:nvPicPr>
                  <pic:blipFill>
                    <a:blip r:embed="rId17">
                      <a:extLst>
                        <a:ext uri="{28A0092B-C50C-407E-A947-70E740481C1C}">
                          <a14:useLocalDpi xmlns:a14="http://schemas.microsoft.com/office/drawing/2010/main" val="0"/>
                        </a:ext>
                      </a:extLst>
                    </a:blip>
                    <a:stretch>
                      <a:fillRect/>
                    </a:stretch>
                  </pic:blipFill>
                  <pic:spPr>
                    <a:xfrm>
                      <a:off x="0" y="0"/>
                      <a:ext cx="2926080" cy="1294765"/>
                    </a:xfrm>
                    <a:prstGeom prst="rect">
                      <a:avLst/>
                    </a:prstGeom>
                  </pic:spPr>
                </pic:pic>
              </a:graphicData>
            </a:graphic>
            <wp14:sizeRelH relativeFrom="margin">
              <wp14:pctWidth>0</wp14:pctWidth>
            </wp14:sizeRelH>
          </wp:anchor>
        </w:drawing>
      </w:r>
      <w:r w:rsidR="00D25D6F">
        <w:rPr>
          <w:rFonts w:hint="eastAsia"/>
        </w:rPr>
        <w:t>图</w:t>
      </w:r>
      <w:r w:rsidR="00D25D6F">
        <w:rPr>
          <w:rFonts w:hint="eastAsia"/>
        </w:rPr>
        <w:t>8</w:t>
      </w:r>
      <w:r w:rsidR="00D25D6F">
        <w:t xml:space="preserve"> </w:t>
      </w:r>
      <w:r w:rsidR="00D25D6F">
        <w:rPr>
          <w:rFonts w:hint="eastAsia"/>
        </w:rPr>
        <w:t>中继监督法示意图</w:t>
      </w:r>
    </w:p>
    <w:p w:rsidR="00D25D6F" w:rsidRPr="00D25D6F" w:rsidRDefault="00D25D6F" w:rsidP="00D25D6F">
      <w:pPr>
        <w:pStyle w:val="a0"/>
        <w:ind w:firstLineChars="0" w:firstLine="0"/>
        <w:rPr>
          <w:sz w:val="21"/>
          <w:szCs w:val="22"/>
        </w:rPr>
      </w:pPr>
      <w:r>
        <w:rPr>
          <w:rFonts w:hint="eastAsia"/>
          <w:sz w:val="21"/>
          <w:szCs w:val="22"/>
        </w:rPr>
        <w:t>（</w:t>
      </w:r>
      <w:r>
        <w:rPr>
          <w:rFonts w:hint="eastAsia"/>
          <w:sz w:val="21"/>
          <w:szCs w:val="22"/>
        </w:rPr>
        <w:t>4</w:t>
      </w:r>
      <w:r>
        <w:rPr>
          <w:rFonts w:hint="eastAsia"/>
          <w:sz w:val="21"/>
          <w:szCs w:val="22"/>
        </w:rPr>
        <w:t>）</w:t>
      </w:r>
      <w:r>
        <w:rPr>
          <w:rFonts w:hint="eastAsia"/>
          <w:sz w:val="21"/>
          <w:szCs w:val="22"/>
        </w:rPr>
        <w:t xml:space="preserve"> </w:t>
      </w:r>
      <w:r>
        <w:rPr>
          <w:rFonts w:hint="eastAsia"/>
          <w:sz w:val="21"/>
          <w:szCs w:val="22"/>
        </w:rPr>
        <w:t>多尺度：训练时，已经对数据进行了尺度扩充。在测试时直接从原图像生成不同尺幅的图像，分别送入网络中。最后将所得结果求和。</w:t>
      </w:r>
    </w:p>
    <w:p w:rsidR="00951131" w:rsidRDefault="00951131" w:rsidP="00951131">
      <w:pPr>
        <w:pStyle w:val="3"/>
        <w:jc w:val="both"/>
      </w:pPr>
      <w:r>
        <w:t>CPM</w:t>
      </w:r>
      <w:r>
        <w:rPr>
          <w:rFonts w:hint="eastAsia"/>
        </w:rPr>
        <w:t>方法评价</w:t>
      </w:r>
    </w:p>
    <w:p w:rsidR="00521272" w:rsidRDefault="00951131" w:rsidP="00901A36">
      <w:pPr>
        <w:pStyle w:val="a0"/>
        <w:wordWrap w:val="0"/>
        <w:ind w:firstLineChars="0" w:firstLine="357"/>
        <w:rPr>
          <w:sz w:val="21"/>
          <w:szCs w:val="22"/>
        </w:rPr>
      </w:pPr>
      <w:r>
        <w:rPr>
          <w:rFonts w:hint="eastAsia"/>
          <w:sz w:val="21"/>
          <w:szCs w:val="22"/>
        </w:rPr>
        <w:t>在</w:t>
      </w:r>
      <w:r>
        <w:rPr>
          <w:rFonts w:hint="eastAsia"/>
          <w:sz w:val="21"/>
          <w:szCs w:val="22"/>
        </w:rPr>
        <w:t>M</w:t>
      </w:r>
      <w:r>
        <w:rPr>
          <w:sz w:val="21"/>
          <w:szCs w:val="22"/>
        </w:rPr>
        <w:t>PII</w:t>
      </w:r>
      <w:r>
        <w:rPr>
          <w:rFonts w:hint="eastAsia"/>
          <w:sz w:val="21"/>
          <w:szCs w:val="22"/>
        </w:rPr>
        <w:t>、</w:t>
      </w:r>
      <w:r>
        <w:rPr>
          <w:rFonts w:hint="eastAsia"/>
          <w:sz w:val="21"/>
          <w:szCs w:val="22"/>
        </w:rPr>
        <w:t>L</w:t>
      </w:r>
      <w:r>
        <w:rPr>
          <w:sz w:val="21"/>
          <w:szCs w:val="22"/>
        </w:rPr>
        <w:t>SSP</w:t>
      </w:r>
      <w:r>
        <w:rPr>
          <w:rFonts w:hint="eastAsia"/>
          <w:sz w:val="21"/>
          <w:szCs w:val="22"/>
        </w:rPr>
        <w:t>和</w:t>
      </w:r>
      <w:r>
        <w:rPr>
          <w:rFonts w:hint="eastAsia"/>
          <w:sz w:val="21"/>
          <w:szCs w:val="22"/>
        </w:rPr>
        <w:t>F</w:t>
      </w:r>
      <w:r>
        <w:rPr>
          <w:sz w:val="21"/>
          <w:szCs w:val="22"/>
        </w:rPr>
        <w:t>LIC</w:t>
      </w:r>
      <w:r>
        <w:rPr>
          <w:rFonts w:hint="eastAsia"/>
          <w:sz w:val="21"/>
          <w:szCs w:val="22"/>
        </w:rPr>
        <w:t>三个数据集上，</w:t>
      </w:r>
      <w:r>
        <w:rPr>
          <w:sz w:val="21"/>
          <w:szCs w:val="22"/>
        </w:rPr>
        <w:t>CPM</w:t>
      </w:r>
      <w:r>
        <w:rPr>
          <w:rFonts w:hint="eastAsia"/>
          <w:sz w:val="21"/>
          <w:szCs w:val="22"/>
        </w:rPr>
        <w:t>方法的</w:t>
      </w:r>
      <w:r>
        <w:rPr>
          <w:rFonts w:hint="eastAsia"/>
          <w:sz w:val="21"/>
          <w:szCs w:val="22"/>
        </w:rPr>
        <w:t>P</w:t>
      </w:r>
      <w:r>
        <w:rPr>
          <w:sz w:val="21"/>
          <w:szCs w:val="22"/>
        </w:rPr>
        <w:t>CK</w:t>
      </w:r>
      <w:r>
        <w:rPr>
          <w:rFonts w:hint="eastAsia"/>
          <w:sz w:val="21"/>
          <w:szCs w:val="22"/>
        </w:rPr>
        <w:t>指标均超过已有文献，如下图所示：</w:t>
      </w:r>
    </w:p>
    <w:p w:rsidR="00951131" w:rsidRPr="00951131" w:rsidRDefault="00951131" w:rsidP="00951131">
      <w:pPr>
        <w:pStyle w:val="a0"/>
        <w:ind w:firstLineChars="0" w:firstLine="0"/>
        <w:jc w:val="center"/>
      </w:pPr>
      <w:r>
        <w:rPr>
          <w:rFonts w:hint="eastAsia"/>
        </w:rPr>
        <w:t>图</w:t>
      </w:r>
      <w:r>
        <w:rPr>
          <w:rFonts w:hint="eastAsia"/>
        </w:rPr>
        <w:t>9</w:t>
      </w:r>
      <w:r>
        <w:t xml:space="preserve"> CPM</w:t>
      </w:r>
      <w:r>
        <w:rPr>
          <w:rFonts w:hint="eastAsia"/>
        </w:rPr>
        <w:t>方法评价指标</w:t>
      </w:r>
    </w:p>
    <w:p w:rsidR="00521272" w:rsidRDefault="00901A36" w:rsidP="00521272">
      <w:pPr>
        <w:pStyle w:val="a0"/>
        <w:wordWrap w:val="0"/>
        <w:ind w:firstLineChars="0" w:firstLine="0"/>
        <w:rPr>
          <w:sz w:val="21"/>
          <w:szCs w:val="21"/>
        </w:rPr>
      </w:pPr>
      <w:r>
        <w:rPr>
          <w:sz w:val="21"/>
          <w:szCs w:val="22"/>
        </w:rPr>
        <w:tab/>
      </w:r>
      <w:r w:rsidRPr="00901A36">
        <w:rPr>
          <w:rFonts w:hint="eastAsia"/>
          <w:sz w:val="21"/>
          <w:szCs w:val="21"/>
        </w:rPr>
        <w:t>由上图可以看出，虽然与</w:t>
      </w:r>
      <w:r w:rsidRPr="00901A36">
        <w:rPr>
          <w:rFonts w:hint="eastAsia"/>
          <w:sz w:val="21"/>
          <w:szCs w:val="21"/>
        </w:rPr>
        <w:t>Flowing</w:t>
      </w:r>
      <w:r w:rsidRPr="00901A36">
        <w:rPr>
          <w:sz w:val="21"/>
          <w:szCs w:val="21"/>
        </w:rPr>
        <w:t xml:space="preserve"> C</w:t>
      </w:r>
      <w:r w:rsidRPr="00901A36">
        <w:rPr>
          <w:rFonts w:hint="eastAsia"/>
          <w:sz w:val="21"/>
          <w:szCs w:val="21"/>
        </w:rPr>
        <w:t>onv</w:t>
      </w:r>
      <w:r w:rsidRPr="00901A36">
        <w:rPr>
          <w:sz w:val="21"/>
          <w:szCs w:val="21"/>
        </w:rPr>
        <w:t>N</w:t>
      </w:r>
      <w:r w:rsidRPr="00901A36">
        <w:rPr>
          <w:rFonts w:hint="eastAsia"/>
          <w:sz w:val="21"/>
          <w:szCs w:val="21"/>
        </w:rPr>
        <w:t>et</w:t>
      </w:r>
      <w:r w:rsidRPr="00901A36">
        <w:rPr>
          <w:rFonts w:hint="eastAsia"/>
          <w:sz w:val="21"/>
          <w:szCs w:val="21"/>
        </w:rPr>
        <w:t>相比结果的准确度有所降低，但考虑到</w:t>
      </w:r>
      <w:r w:rsidRPr="00901A36">
        <w:rPr>
          <w:rFonts w:hint="eastAsia"/>
          <w:sz w:val="21"/>
          <w:szCs w:val="21"/>
        </w:rPr>
        <w:t>C</w:t>
      </w:r>
      <w:r w:rsidRPr="00901A36">
        <w:rPr>
          <w:sz w:val="21"/>
          <w:szCs w:val="21"/>
        </w:rPr>
        <w:t>PM</w:t>
      </w:r>
      <w:r w:rsidRPr="00901A36">
        <w:rPr>
          <w:rFonts w:hint="eastAsia"/>
          <w:sz w:val="21"/>
          <w:szCs w:val="21"/>
        </w:rPr>
        <w:t>方法可以对人体全身进行姿态识别，且仍能保持超过</w:t>
      </w:r>
      <w:r w:rsidRPr="00901A36">
        <w:rPr>
          <w:rFonts w:hint="eastAsia"/>
          <w:sz w:val="21"/>
          <w:szCs w:val="21"/>
        </w:rPr>
        <w:t>9</w:t>
      </w:r>
      <w:r w:rsidRPr="00901A36">
        <w:rPr>
          <w:sz w:val="21"/>
          <w:szCs w:val="21"/>
        </w:rPr>
        <w:t>0</w:t>
      </w:r>
      <w:r w:rsidRPr="00901A36">
        <w:rPr>
          <w:rFonts w:hint="eastAsia"/>
          <w:sz w:val="21"/>
          <w:szCs w:val="21"/>
        </w:rPr>
        <w:t>%</w:t>
      </w:r>
      <w:r w:rsidRPr="00901A36">
        <w:rPr>
          <w:rFonts w:hint="eastAsia"/>
          <w:sz w:val="21"/>
          <w:szCs w:val="21"/>
        </w:rPr>
        <w:t>的准确度，效果已经非常不错。</w:t>
      </w:r>
    </w:p>
    <w:p w:rsidR="00901A36" w:rsidRPr="00901A36" w:rsidRDefault="00901A36" w:rsidP="00521272">
      <w:pPr>
        <w:pStyle w:val="a0"/>
        <w:wordWrap w:val="0"/>
        <w:ind w:firstLineChars="0" w:firstLine="0"/>
        <w:rPr>
          <w:sz w:val="21"/>
          <w:szCs w:val="21"/>
        </w:rPr>
      </w:pPr>
      <w:r>
        <w:rPr>
          <w:sz w:val="21"/>
          <w:szCs w:val="21"/>
        </w:rPr>
        <w:tab/>
      </w:r>
      <w:r>
        <w:rPr>
          <w:rFonts w:hint="eastAsia"/>
          <w:sz w:val="21"/>
          <w:szCs w:val="21"/>
        </w:rPr>
        <w:t>但</w:t>
      </w:r>
      <w:r>
        <w:rPr>
          <w:rFonts w:hint="eastAsia"/>
          <w:sz w:val="21"/>
          <w:szCs w:val="21"/>
        </w:rPr>
        <w:t>C</w:t>
      </w:r>
      <w:r>
        <w:rPr>
          <w:sz w:val="21"/>
          <w:szCs w:val="21"/>
        </w:rPr>
        <w:t>PM</w:t>
      </w:r>
      <w:r>
        <w:rPr>
          <w:rFonts w:hint="eastAsia"/>
          <w:sz w:val="21"/>
          <w:szCs w:val="21"/>
        </w:rPr>
        <w:t>方法仍存在不足，比如在对视频中的人物进行姿态估计时的实时性较差。</w:t>
      </w:r>
    </w:p>
    <w:p w:rsidR="00901A36" w:rsidRDefault="00901A36" w:rsidP="00901A36">
      <w:pPr>
        <w:pStyle w:val="2"/>
        <w:numPr>
          <w:ilvl w:val="1"/>
          <w:numId w:val="17"/>
        </w:numPr>
        <w:tabs>
          <w:tab w:val="left" w:pos="360"/>
        </w:tabs>
        <w:wordWrap w:val="0"/>
        <w:spacing w:before="78" w:after="78"/>
        <w:ind w:left="0" w:firstLine="0"/>
        <w:rPr>
          <w:sz w:val="21"/>
          <w:szCs w:val="21"/>
        </w:rPr>
      </w:pPr>
      <w:r>
        <w:rPr>
          <w:rFonts w:hint="eastAsia"/>
          <w:sz w:val="21"/>
          <w:szCs w:val="21"/>
        </w:rPr>
        <w:t>单人姿态识别小结</w:t>
      </w:r>
    </w:p>
    <w:p w:rsidR="00901A36" w:rsidRDefault="00901A36" w:rsidP="00901A36">
      <w:pPr>
        <w:pStyle w:val="a0"/>
        <w:ind w:firstLine="420"/>
        <w:rPr>
          <w:sz w:val="21"/>
          <w:szCs w:val="22"/>
        </w:rPr>
      </w:pPr>
      <w:r>
        <w:rPr>
          <w:rFonts w:hint="eastAsia"/>
          <w:sz w:val="21"/>
          <w:szCs w:val="22"/>
        </w:rPr>
        <w:t>从图</w:t>
      </w:r>
      <w:r>
        <w:rPr>
          <w:rFonts w:hint="eastAsia"/>
          <w:sz w:val="21"/>
          <w:szCs w:val="22"/>
        </w:rPr>
        <w:t>1</w:t>
      </w:r>
      <w:r>
        <w:rPr>
          <w:rFonts w:hint="eastAsia"/>
          <w:sz w:val="21"/>
          <w:szCs w:val="22"/>
        </w:rPr>
        <w:t>可以看出，截止到目前，最新的单人姿态识别方法已经将准确率提高到了</w:t>
      </w:r>
      <w:r>
        <w:rPr>
          <w:sz w:val="21"/>
          <w:szCs w:val="22"/>
        </w:rPr>
        <w:t>0</w:t>
      </w:r>
      <w:r>
        <w:rPr>
          <w:rFonts w:hint="eastAsia"/>
          <w:sz w:val="21"/>
          <w:szCs w:val="22"/>
        </w:rPr>
        <w:t>.</w:t>
      </w:r>
      <w:r>
        <w:rPr>
          <w:sz w:val="21"/>
          <w:szCs w:val="22"/>
        </w:rPr>
        <w:t>939</w:t>
      </w:r>
      <w:r>
        <w:rPr>
          <w:rFonts w:hint="eastAsia"/>
          <w:sz w:val="21"/>
          <w:szCs w:val="22"/>
        </w:rPr>
        <w:t>，单人姿态识别的研究已经基本上趋于饱和。</w:t>
      </w:r>
    </w:p>
    <w:p w:rsidR="00901A36" w:rsidRPr="00901A36" w:rsidRDefault="00901A36" w:rsidP="00901A36">
      <w:pPr>
        <w:pStyle w:val="a0"/>
        <w:ind w:firstLine="420"/>
        <w:rPr>
          <w:sz w:val="21"/>
          <w:szCs w:val="22"/>
        </w:rPr>
      </w:pPr>
      <w:r>
        <w:rPr>
          <w:rFonts w:hint="eastAsia"/>
          <w:sz w:val="21"/>
          <w:szCs w:val="22"/>
        </w:rPr>
        <w:t>而且单人姿态识别的应用场景以及应用范围均不如多人姿态识别，单人姿态识别的方法对于检测多人的效果不佳，因此人体姿态识别的</w:t>
      </w:r>
      <w:r w:rsidR="00CE6589">
        <w:rPr>
          <w:rFonts w:hint="eastAsia"/>
          <w:sz w:val="21"/>
          <w:szCs w:val="22"/>
        </w:rPr>
        <w:t>方向应该着力于多人姿态识别的研究。</w:t>
      </w:r>
    </w:p>
    <w:p w:rsidR="00C63B2B" w:rsidRPr="00407DC2" w:rsidRDefault="00C63B2B" w:rsidP="00C63B2B">
      <w:pPr>
        <w:pStyle w:val="1"/>
        <w:numPr>
          <w:ilvl w:val="0"/>
          <w:numId w:val="17"/>
        </w:numPr>
        <w:tabs>
          <w:tab w:val="left" w:pos="360"/>
        </w:tabs>
        <w:rPr>
          <w:sz w:val="28"/>
          <w:szCs w:val="28"/>
        </w:rPr>
      </w:pPr>
      <w:r>
        <w:rPr>
          <w:rFonts w:hint="eastAsia"/>
          <w:sz w:val="28"/>
          <w:szCs w:val="28"/>
        </w:rPr>
        <w:t>多</w:t>
      </w:r>
      <w:r w:rsidRPr="00407DC2">
        <w:rPr>
          <w:rFonts w:hint="eastAsia"/>
          <w:sz w:val="28"/>
          <w:szCs w:val="28"/>
        </w:rPr>
        <w:t>人</w:t>
      </w:r>
      <w:r>
        <w:rPr>
          <w:rFonts w:hint="eastAsia"/>
          <w:sz w:val="28"/>
          <w:szCs w:val="28"/>
        </w:rPr>
        <w:t>姿态识别</w:t>
      </w:r>
    </w:p>
    <w:p w:rsidR="0017610C" w:rsidRDefault="0017610C" w:rsidP="0049191F">
      <w:pPr>
        <w:pStyle w:val="2"/>
        <w:numPr>
          <w:ilvl w:val="1"/>
          <w:numId w:val="17"/>
        </w:numPr>
        <w:tabs>
          <w:tab w:val="left" w:pos="360"/>
        </w:tabs>
        <w:wordWrap w:val="0"/>
        <w:spacing w:before="78" w:after="78"/>
        <w:ind w:left="0" w:firstLine="0"/>
        <w:rPr>
          <w:sz w:val="21"/>
          <w:szCs w:val="21"/>
        </w:rPr>
      </w:pPr>
      <w:r>
        <w:rPr>
          <w:rFonts w:hint="eastAsia"/>
          <w:sz w:val="21"/>
          <w:szCs w:val="21"/>
        </w:rPr>
        <w:t>多人姿态识别研究现状</w:t>
      </w:r>
    </w:p>
    <w:p w:rsidR="0049191F" w:rsidRDefault="0049191F" w:rsidP="0049191F">
      <w:pPr>
        <w:pStyle w:val="3"/>
        <w:jc w:val="both"/>
      </w:pPr>
      <w:r>
        <w:rPr>
          <w:rFonts w:hint="eastAsia"/>
        </w:rPr>
        <w:t>多人姿态识别研究方法：</w:t>
      </w:r>
    </w:p>
    <w:p w:rsidR="0049191F" w:rsidRDefault="0049191F" w:rsidP="0049191F">
      <w:pPr>
        <w:pStyle w:val="a0"/>
        <w:ind w:firstLineChars="0" w:firstLine="0"/>
        <w:rPr>
          <w:sz w:val="21"/>
          <w:szCs w:val="22"/>
        </w:rPr>
      </w:pPr>
      <w:r w:rsidRPr="0049191F">
        <w:rPr>
          <w:rFonts w:hint="eastAsia"/>
          <w:sz w:val="21"/>
          <w:szCs w:val="22"/>
        </w:rPr>
        <w:t>目前，多人</w:t>
      </w:r>
      <w:r>
        <w:rPr>
          <w:rFonts w:hint="eastAsia"/>
          <w:sz w:val="21"/>
          <w:szCs w:val="22"/>
        </w:rPr>
        <w:t>姿态识别有两种主流研究方法：</w:t>
      </w:r>
    </w:p>
    <w:p w:rsidR="0049191F" w:rsidRDefault="0049191F" w:rsidP="0049191F">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）自顶向下（</w:t>
      </w:r>
      <w:r>
        <w:rPr>
          <w:rFonts w:hint="eastAsia"/>
          <w:sz w:val="21"/>
          <w:szCs w:val="22"/>
        </w:rPr>
        <w:t>t</w:t>
      </w:r>
      <w:r>
        <w:rPr>
          <w:sz w:val="21"/>
          <w:szCs w:val="22"/>
        </w:rPr>
        <w:t>op-down</w:t>
      </w:r>
      <w:r>
        <w:rPr>
          <w:rFonts w:hint="eastAsia"/>
          <w:sz w:val="21"/>
          <w:szCs w:val="22"/>
        </w:rPr>
        <w:t>）：这种方法先检测出多个人，再对每一个人进行姿态识别。因此这种方法可以通过目标检测（</w:t>
      </w:r>
      <w:r>
        <w:rPr>
          <w:rFonts w:hint="eastAsia"/>
          <w:sz w:val="21"/>
          <w:szCs w:val="22"/>
        </w:rPr>
        <w:t>Object</w:t>
      </w:r>
      <w:r>
        <w:rPr>
          <w:sz w:val="21"/>
          <w:szCs w:val="22"/>
        </w:rPr>
        <w:t xml:space="preserve"> Detection</w:t>
      </w:r>
      <w:r>
        <w:rPr>
          <w:rFonts w:hint="eastAsia"/>
          <w:sz w:val="21"/>
          <w:szCs w:val="22"/>
        </w:rPr>
        <w:t>）加上单人姿态估计的方法实现。</w:t>
      </w:r>
    </w:p>
    <w:p w:rsidR="0049191F" w:rsidRDefault="0049191F" w:rsidP="0049191F">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）自底向上（</w:t>
      </w:r>
      <w:r>
        <w:rPr>
          <w:rFonts w:hint="eastAsia"/>
          <w:sz w:val="21"/>
          <w:szCs w:val="22"/>
        </w:rPr>
        <w:t>b</w:t>
      </w:r>
      <w:r>
        <w:rPr>
          <w:sz w:val="21"/>
          <w:szCs w:val="22"/>
        </w:rPr>
        <w:t>ottom-up</w:t>
      </w:r>
      <w:r>
        <w:rPr>
          <w:rFonts w:hint="eastAsia"/>
          <w:sz w:val="21"/>
          <w:szCs w:val="22"/>
        </w:rPr>
        <w:t>）：先检测出关节点，再判断每一个关节点属于哪一个人。</w:t>
      </w:r>
    </w:p>
    <w:p w:rsidR="00BC57ED" w:rsidRDefault="00BC57ED" w:rsidP="00BC57ED">
      <w:pPr>
        <w:pStyle w:val="3"/>
        <w:jc w:val="both"/>
      </w:pPr>
      <w:r>
        <w:rPr>
          <w:rFonts w:hint="eastAsia"/>
        </w:rPr>
        <w:t>多人姿态识别面对的问题：</w:t>
      </w:r>
    </w:p>
    <w:p w:rsidR="00BC57ED" w:rsidRDefault="00BC57ED" w:rsidP="0049191F">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）图像中不知道有多少人，在什么位置</w:t>
      </w:r>
      <w:r w:rsidR="00BB0D80">
        <w:rPr>
          <w:rFonts w:hint="eastAsia"/>
          <w:sz w:val="21"/>
          <w:szCs w:val="22"/>
        </w:rPr>
        <w:t>。</w:t>
      </w:r>
    </w:p>
    <w:p w:rsidR="00BC57ED" w:rsidRDefault="00BC57ED" w:rsidP="0049191F">
      <w:pPr>
        <w:pStyle w:val="a0"/>
        <w:ind w:firstLineChars="0" w:firstLine="0"/>
        <w:rPr>
          <w:sz w:val="21"/>
          <w:szCs w:val="22"/>
        </w:rPr>
      </w:pPr>
      <w:r>
        <w:rPr>
          <w:rFonts w:hint="eastAsia"/>
          <w:sz w:val="21"/>
          <w:szCs w:val="22"/>
        </w:rPr>
        <w:t>（</w:t>
      </w:r>
      <w:r>
        <w:rPr>
          <w:sz w:val="21"/>
          <w:szCs w:val="22"/>
        </w:rPr>
        <w:t>2</w:t>
      </w:r>
      <w:r>
        <w:rPr>
          <w:rFonts w:hint="eastAsia"/>
          <w:sz w:val="21"/>
          <w:szCs w:val="22"/>
        </w:rPr>
        <w:t>）人与人之间因接触</w:t>
      </w:r>
      <w:r w:rsidR="00BB0D80">
        <w:rPr>
          <w:rFonts w:hint="eastAsia"/>
          <w:sz w:val="21"/>
          <w:szCs w:val="22"/>
        </w:rPr>
        <w:t>、遮</w:t>
      </w:r>
      <w:r>
        <w:rPr>
          <w:rFonts w:hint="eastAsia"/>
          <w:sz w:val="21"/>
          <w:szCs w:val="22"/>
        </w:rPr>
        <w:t>挡而</w:t>
      </w:r>
      <w:r w:rsidR="00BB0D80">
        <w:rPr>
          <w:rFonts w:hint="eastAsia"/>
          <w:sz w:val="21"/>
          <w:szCs w:val="22"/>
        </w:rPr>
        <w:t>使问题</w:t>
      </w:r>
      <w:r>
        <w:rPr>
          <w:rFonts w:hint="eastAsia"/>
          <w:sz w:val="21"/>
          <w:szCs w:val="22"/>
        </w:rPr>
        <w:t>变得复杂。</w:t>
      </w:r>
    </w:p>
    <w:p w:rsidR="00BC57ED" w:rsidRPr="00BC57ED" w:rsidRDefault="00BC57ED" w:rsidP="0049191F">
      <w:pPr>
        <w:pStyle w:val="a0"/>
        <w:ind w:firstLineChars="0" w:firstLine="0"/>
        <w:rPr>
          <w:sz w:val="21"/>
          <w:szCs w:val="22"/>
        </w:rPr>
      </w:pPr>
      <w:r>
        <w:rPr>
          <w:rFonts w:hint="eastAsia"/>
          <w:sz w:val="21"/>
          <w:szCs w:val="22"/>
        </w:rPr>
        <w:t>（</w:t>
      </w:r>
      <w:r>
        <w:rPr>
          <w:rFonts w:hint="eastAsia"/>
          <w:sz w:val="21"/>
          <w:szCs w:val="22"/>
        </w:rPr>
        <w:t>3</w:t>
      </w:r>
      <w:r>
        <w:rPr>
          <w:rFonts w:hint="eastAsia"/>
          <w:sz w:val="21"/>
          <w:szCs w:val="22"/>
        </w:rPr>
        <w:t>）实时性的要求，图像中的人越多，计算复杂度就越大。</w:t>
      </w:r>
    </w:p>
    <w:p w:rsidR="0049191F" w:rsidRDefault="0049191F" w:rsidP="0049191F">
      <w:pPr>
        <w:pStyle w:val="3"/>
        <w:jc w:val="both"/>
      </w:pPr>
      <w:r>
        <w:rPr>
          <w:rFonts w:hint="eastAsia"/>
        </w:rPr>
        <w:t>多人姿态识别</w:t>
      </w:r>
      <w:r w:rsidR="00C50476">
        <w:rPr>
          <w:rFonts w:hint="eastAsia"/>
        </w:rPr>
        <w:t>性能评价指标</w:t>
      </w:r>
      <w:r>
        <w:rPr>
          <w:rFonts w:hint="eastAsia"/>
        </w:rPr>
        <w:t>：</w:t>
      </w:r>
    </w:p>
    <w:p w:rsidR="00C50476" w:rsidRDefault="00C50476" w:rsidP="00C50476">
      <w:pPr>
        <w:pStyle w:val="a0"/>
        <w:ind w:firstLineChars="0" w:firstLine="0"/>
        <w:rPr>
          <w:sz w:val="21"/>
          <w:szCs w:val="22"/>
        </w:rPr>
      </w:pPr>
      <w:r>
        <w:rPr>
          <w:sz w:val="21"/>
          <w:szCs w:val="22"/>
        </w:rPr>
        <w:tab/>
      </w:r>
      <w:r w:rsidRPr="00C50476">
        <w:rPr>
          <w:rFonts w:hint="eastAsia"/>
          <w:sz w:val="21"/>
          <w:szCs w:val="22"/>
        </w:rPr>
        <w:t>多人姿态识别仍采用</w:t>
      </w:r>
      <w:r w:rsidRPr="00C50476">
        <w:rPr>
          <w:rFonts w:hint="eastAsia"/>
          <w:sz w:val="21"/>
          <w:szCs w:val="22"/>
        </w:rPr>
        <w:t>P</w:t>
      </w:r>
      <w:r w:rsidRPr="00C50476">
        <w:rPr>
          <w:sz w:val="21"/>
          <w:szCs w:val="22"/>
        </w:rPr>
        <w:t>CK</w:t>
      </w:r>
      <w:r w:rsidRPr="00C50476">
        <w:rPr>
          <w:rFonts w:hint="eastAsia"/>
          <w:sz w:val="21"/>
          <w:szCs w:val="22"/>
        </w:rPr>
        <w:t>作为评价指标</w:t>
      </w:r>
      <w:r>
        <w:rPr>
          <w:rFonts w:hint="eastAsia"/>
          <w:sz w:val="21"/>
          <w:szCs w:val="22"/>
        </w:rPr>
        <w:t>。</w:t>
      </w:r>
    </w:p>
    <w:p w:rsidR="00C50476" w:rsidRPr="00C50476" w:rsidRDefault="00C50476" w:rsidP="00C50476">
      <w:pPr>
        <w:pStyle w:val="a0"/>
        <w:ind w:firstLineChars="0" w:firstLine="0"/>
        <w:rPr>
          <w:sz w:val="21"/>
          <w:szCs w:val="22"/>
        </w:rPr>
      </w:pPr>
      <w:r>
        <w:rPr>
          <w:sz w:val="21"/>
          <w:szCs w:val="22"/>
        </w:rPr>
        <w:tab/>
      </w:r>
      <w:r>
        <w:rPr>
          <w:rFonts w:hint="eastAsia"/>
          <w:sz w:val="21"/>
          <w:szCs w:val="22"/>
        </w:rPr>
        <w:t>评价多人姿态识别性能好坏的两大数据集为</w:t>
      </w:r>
      <w:r>
        <w:rPr>
          <w:rFonts w:hint="eastAsia"/>
          <w:sz w:val="21"/>
          <w:szCs w:val="22"/>
        </w:rPr>
        <w:t>M</w:t>
      </w:r>
      <w:r>
        <w:rPr>
          <w:sz w:val="21"/>
          <w:szCs w:val="22"/>
        </w:rPr>
        <w:t>PII M</w:t>
      </w:r>
      <w:r>
        <w:rPr>
          <w:rFonts w:hint="eastAsia"/>
          <w:sz w:val="21"/>
          <w:szCs w:val="22"/>
        </w:rPr>
        <w:t>ulti-</w:t>
      </w:r>
      <w:r>
        <w:rPr>
          <w:sz w:val="21"/>
          <w:szCs w:val="22"/>
        </w:rPr>
        <w:t>P</w:t>
      </w:r>
      <w:r>
        <w:rPr>
          <w:rFonts w:hint="eastAsia"/>
          <w:sz w:val="21"/>
          <w:szCs w:val="22"/>
        </w:rPr>
        <w:t>erson</w:t>
      </w:r>
      <w:r>
        <w:rPr>
          <w:sz w:val="21"/>
          <w:szCs w:val="22"/>
        </w:rPr>
        <w:t xml:space="preserve"> D</w:t>
      </w:r>
      <w:r>
        <w:rPr>
          <w:rFonts w:hint="eastAsia"/>
          <w:sz w:val="21"/>
          <w:szCs w:val="22"/>
        </w:rPr>
        <w:t>ataset</w:t>
      </w:r>
      <w:r>
        <w:rPr>
          <w:sz w:val="21"/>
          <w:szCs w:val="22"/>
        </w:rPr>
        <w:t xml:space="preserve"> </w:t>
      </w:r>
      <w:r>
        <w:rPr>
          <w:rFonts w:hint="eastAsia"/>
          <w:sz w:val="21"/>
          <w:szCs w:val="22"/>
        </w:rPr>
        <w:t>和</w:t>
      </w:r>
      <w:r>
        <w:rPr>
          <w:rFonts w:hint="eastAsia"/>
          <w:sz w:val="21"/>
          <w:szCs w:val="22"/>
        </w:rPr>
        <w:t>M</w:t>
      </w:r>
      <w:r>
        <w:rPr>
          <w:sz w:val="21"/>
          <w:szCs w:val="22"/>
        </w:rPr>
        <w:t>SCOCO K</w:t>
      </w:r>
      <w:r>
        <w:rPr>
          <w:rFonts w:hint="eastAsia"/>
          <w:sz w:val="21"/>
          <w:szCs w:val="22"/>
        </w:rPr>
        <w:t>eypoints</w:t>
      </w:r>
      <w:r>
        <w:rPr>
          <w:rFonts w:hint="eastAsia"/>
          <w:sz w:val="21"/>
          <w:szCs w:val="22"/>
        </w:rPr>
        <w:t>。</w:t>
      </w:r>
    </w:p>
    <w:p w:rsidR="0049191F" w:rsidRPr="0049191F" w:rsidRDefault="00C50476" w:rsidP="0049191F">
      <w:pPr>
        <w:pStyle w:val="a0"/>
        <w:ind w:firstLineChars="0" w:firstLine="0"/>
        <w:rPr>
          <w:sz w:val="21"/>
          <w:szCs w:val="22"/>
        </w:rPr>
      </w:pPr>
      <w:r>
        <w:rPr>
          <w:rFonts w:hint="eastAsia"/>
          <w:sz w:val="21"/>
          <w:szCs w:val="22"/>
        </w:rPr>
        <w:t>目前</w:t>
      </w:r>
      <w:r>
        <w:rPr>
          <w:rFonts w:hint="eastAsia"/>
          <w:sz w:val="21"/>
          <w:szCs w:val="22"/>
        </w:rPr>
        <w:t>M</w:t>
      </w:r>
      <w:r>
        <w:rPr>
          <w:sz w:val="21"/>
          <w:szCs w:val="22"/>
        </w:rPr>
        <w:t>PII M</w:t>
      </w:r>
      <w:r>
        <w:rPr>
          <w:rFonts w:hint="eastAsia"/>
          <w:sz w:val="21"/>
          <w:szCs w:val="22"/>
        </w:rPr>
        <w:t>ulti-</w:t>
      </w:r>
      <w:r>
        <w:rPr>
          <w:sz w:val="21"/>
          <w:szCs w:val="22"/>
        </w:rPr>
        <w:t>P</w:t>
      </w:r>
      <w:r>
        <w:rPr>
          <w:rFonts w:hint="eastAsia"/>
          <w:sz w:val="21"/>
          <w:szCs w:val="22"/>
        </w:rPr>
        <w:t>erson</w:t>
      </w:r>
      <w:r>
        <w:rPr>
          <w:sz w:val="21"/>
          <w:szCs w:val="22"/>
        </w:rPr>
        <w:t xml:space="preserve"> D</w:t>
      </w:r>
      <w:r>
        <w:rPr>
          <w:rFonts w:hint="eastAsia"/>
          <w:sz w:val="21"/>
          <w:szCs w:val="22"/>
        </w:rPr>
        <w:t>ataset</w:t>
      </w:r>
      <w:r>
        <w:rPr>
          <w:rFonts w:hint="eastAsia"/>
          <w:sz w:val="21"/>
          <w:szCs w:val="22"/>
        </w:rPr>
        <w:t>部分排名如下表所</w:t>
      </w:r>
      <w:r>
        <w:rPr>
          <w:rFonts w:hint="eastAsia"/>
          <w:sz w:val="21"/>
          <w:szCs w:val="22"/>
        </w:rPr>
        <w:lastRenderedPageBreak/>
        <w:t>示：</w:t>
      </w:r>
    </w:p>
    <w:p w:rsidR="00C50476" w:rsidRPr="00C50476" w:rsidRDefault="00C50476" w:rsidP="00C50476">
      <w:pPr>
        <w:pStyle w:val="a0"/>
        <w:wordWrap w:val="0"/>
        <w:ind w:firstLineChars="0" w:firstLine="0"/>
        <w:jc w:val="center"/>
        <w:rPr>
          <w:rFonts w:ascii="黑体" w:eastAsia="黑体" w:hAnsi="黑体"/>
          <w:szCs w:val="18"/>
        </w:rPr>
      </w:pPr>
      <w:r w:rsidRPr="00C50476">
        <w:rPr>
          <w:rFonts w:ascii="黑体" w:eastAsia="黑体" w:hAnsi="黑体" w:hint="eastAsia"/>
          <w:szCs w:val="18"/>
        </w:rPr>
        <w:t>表</w:t>
      </w:r>
      <w:r w:rsidR="00E50DE0">
        <w:rPr>
          <w:rFonts w:ascii="黑体" w:eastAsia="黑体" w:hAnsi="黑体"/>
          <w:szCs w:val="18"/>
        </w:rPr>
        <w:t>2</w:t>
      </w:r>
      <w:r w:rsidRPr="00C50476">
        <w:rPr>
          <w:rFonts w:ascii="黑体" w:eastAsia="黑体" w:hAnsi="黑体"/>
          <w:szCs w:val="18"/>
        </w:rPr>
        <w:t xml:space="preserve"> </w:t>
      </w:r>
      <w:r w:rsidRPr="00C50476">
        <w:rPr>
          <w:rFonts w:hint="eastAsia"/>
          <w:szCs w:val="18"/>
        </w:rPr>
        <w:t>M</w:t>
      </w:r>
      <w:r w:rsidRPr="00C50476">
        <w:rPr>
          <w:szCs w:val="18"/>
        </w:rPr>
        <w:t>PII M</w:t>
      </w:r>
      <w:r w:rsidRPr="00C50476">
        <w:rPr>
          <w:rFonts w:hint="eastAsia"/>
          <w:szCs w:val="18"/>
        </w:rPr>
        <w:t>ulti-</w:t>
      </w:r>
      <w:r w:rsidRPr="00C50476">
        <w:rPr>
          <w:szCs w:val="18"/>
        </w:rPr>
        <w:t>P</w:t>
      </w:r>
      <w:r w:rsidRPr="00C50476">
        <w:rPr>
          <w:rFonts w:hint="eastAsia"/>
          <w:szCs w:val="18"/>
        </w:rPr>
        <w:t>erson</w:t>
      </w:r>
      <w:r w:rsidRPr="00C50476">
        <w:rPr>
          <w:szCs w:val="18"/>
        </w:rPr>
        <w:t xml:space="preserve"> D</w:t>
      </w:r>
      <w:r w:rsidRPr="00C50476">
        <w:rPr>
          <w:rFonts w:hint="eastAsia"/>
          <w:szCs w:val="18"/>
        </w:rPr>
        <w:t>ataset</w:t>
      </w:r>
      <w:r w:rsidRPr="00C50476">
        <w:rPr>
          <w:rFonts w:ascii="黑体" w:eastAsia="黑体" w:hAnsi="黑体" w:hint="eastAsia"/>
          <w:szCs w:val="18"/>
        </w:rPr>
        <w:t>排名</w:t>
      </w:r>
    </w:p>
    <w:tbl>
      <w:tblPr>
        <w:tblStyle w:val="af3"/>
        <w:tblW w:w="4596"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81"/>
        <w:gridCol w:w="636"/>
        <w:gridCol w:w="1743"/>
        <w:gridCol w:w="636"/>
      </w:tblGrid>
      <w:tr w:rsidR="00C50476" w:rsidRPr="00E5249F" w:rsidTr="00B345CA">
        <w:trPr>
          <w:jc w:val="center"/>
        </w:trPr>
        <w:tc>
          <w:tcPr>
            <w:tcW w:w="1581" w:type="dxa"/>
            <w:vAlign w:val="center"/>
          </w:tcPr>
          <w:p w:rsidR="00C50476" w:rsidRPr="00E5249F" w:rsidRDefault="00C50476" w:rsidP="00B345CA">
            <w:pPr>
              <w:pStyle w:val="a0"/>
              <w:wordWrap w:val="0"/>
              <w:ind w:firstLineChars="0" w:firstLine="0"/>
              <w:jc w:val="center"/>
              <w:rPr>
                <w:rFonts w:ascii="宋体" w:hAnsi="宋体"/>
                <w:sz w:val="21"/>
                <w:szCs w:val="22"/>
              </w:rPr>
            </w:pPr>
            <w:r w:rsidRPr="00E5249F">
              <w:rPr>
                <w:rFonts w:ascii="宋体" w:hAnsi="宋体" w:hint="eastAsia"/>
                <w:sz w:val="21"/>
                <w:szCs w:val="22"/>
              </w:rPr>
              <w:t>M</w:t>
            </w:r>
            <w:r w:rsidRPr="00E5249F">
              <w:rPr>
                <w:rFonts w:ascii="宋体" w:hAnsi="宋体"/>
                <w:sz w:val="21"/>
                <w:szCs w:val="22"/>
              </w:rPr>
              <w:t>ethod</w:t>
            </w:r>
          </w:p>
        </w:tc>
        <w:tc>
          <w:tcPr>
            <w:tcW w:w="636" w:type="dxa"/>
            <w:vAlign w:val="center"/>
          </w:tcPr>
          <w:p w:rsidR="00C50476" w:rsidRPr="00E5249F" w:rsidRDefault="00C50476" w:rsidP="00B345CA">
            <w:pPr>
              <w:pStyle w:val="a0"/>
              <w:wordWrap w:val="0"/>
              <w:ind w:firstLineChars="0" w:firstLine="0"/>
              <w:jc w:val="center"/>
              <w:rPr>
                <w:rFonts w:ascii="宋体" w:hAnsi="宋体"/>
                <w:sz w:val="21"/>
                <w:szCs w:val="22"/>
              </w:rPr>
            </w:pPr>
            <w:r w:rsidRPr="00E5249F">
              <w:rPr>
                <w:rFonts w:ascii="宋体" w:hAnsi="宋体" w:hint="eastAsia"/>
                <w:sz w:val="21"/>
                <w:szCs w:val="22"/>
              </w:rPr>
              <w:t>P</w:t>
            </w:r>
            <w:r w:rsidRPr="00E5249F">
              <w:rPr>
                <w:rFonts w:ascii="宋体" w:hAnsi="宋体"/>
                <w:sz w:val="21"/>
                <w:szCs w:val="22"/>
              </w:rPr>
              <w:t>CKh</w:t>
            </w:r>
          </w:p>
        </w:tc>
        <w:tc>
          <w:tcPr>
            <w:tcW w:w="1743" w:type="dxa"/>
            <w:vAlign w:val="center"/>
          </w:tcPr>
          <w:p w:rsidR="00C50476" w:rsidRPr="00E5249F" w:rsidRDefault="00C50476" w:rsidP="00B345CA">
            <w:pPr>
              <w:pStyle w:val="a0"/>
              <w:wordWrap w:val="0"/>
              <w:ind w:firstLineChars="0" w:firstLine="0"/>
              <w:jc w:val="center"/>
              <w:rPr>
                <w:rFonts w:ascii="宋体" w:hAnsi="宋体"/>
                <w:sz w:val="21"/>
                <w:szCs w:val="22"/>
              </w:rPr>
            </w:pPr>
            <w:r w:rsidRPr="00E5249F">
              <w:rPr>
                <w:rFonts w:ascii="宋体" w:hAnsi="宋体" w:hint="eastAsia"/>
                <w:sz w:val="21"/>
                <w:szCs w:val="22"/>
              </w:rPr>
              <w:t>M</w:t>
            </w:r>
            <w:r w:rsidRPr="00E5249F">
              <w:rPr>
                <w:rFonts w:ascii="宋体" w:hAnsi="宋体"/>
                <w:sz w:val="21"/>
                <w:szCs w:val="22"/>
              </w:rPr>
              <w:t>ethod</w:t>
            </w:r>
          </w:p>
        </w:tc>
        <w:tc>
          <w:tcPr>
            <w:tcW w:w="636" w:type="dxa"/>
            <w:vAlign w:val="center"/>
          </w:tcPr>
          <w:p w:rsidR="00C50476" w:rsidRPr="00E5249F" w:rsidRDefault="00C50476" w:rsidP="00B345CA">
            <w:pPr>
              <w:pStyle w:val="a0"/>
              <w:wordWrap w:val="0"/>
              <w:ind w:firstLineChars="0" w:firstLine="0"/>
              <w:jc w:val="center"/>
              <w:rPr>
                <w:rFonts w:ascii="宋体" w:hAnsi="宋体"/>
                <w:sz w:val="21"/>
                <w:szCs w:val="22"/>
              </w:rPr>
            </w:pPr>
            <w:r w:rsidRPr="00E5249F">
              <w:rPr>
                <w:rFonts w:ascii="宋体" w:hAnsi="宋体" w:hint="eastAsia"/>
                <w:sz w:val="21"/>
                <w:szCs w:val="22"/>
              </w:rPr>
              <w:t>P</w:t>
            </w:r>
            <w:r w:rsidRPr="00E5249F">
              <w:rPr>
                <w:rFonts w:ascii="宋体" w:hAnsi="宋体"/>
                <w:sz w:val="21"/>
                <w:szCs w:val="22"/>
              </w:rPr>
              <w:t>CKh</w:t>
            </w:r>
          </w:p>
        </w:tc>
      </w:tr>
      <w:tr w:rsidR="00C50476" w:rsidRPr="00E5249F" w:rsidTr="00B345CA">
        <w:trPr>
          <w:jc w:val="center"/>
        </w:trPr>
        <w:tc>
          <w:tcPr>
            <w:tcW w:w="1581"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Fie</w:t>
            </w:r>
            <w:r>
              <w:rPr>
                <w:rFonts w:ascii="宋体" w:hAnsi="宋体"/>
                <w:sz w:val="21"/>
                <w:szCs w:val="22"/>
              </w:rPr>
              <w:t>rau,CVPR18</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8.0</w:t>
            </w:r>
          </w:p>
        </w:tc>
        <w:tc>
          <w:tcPr>
            <w:tcW w:w="1743"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V</w:t>
            </w:r>
            <w:r>
              <w:rPr>
                <w:rFonts w:ascii="宋体" w:hAnsi="宋体"/>
                <w:sz w:val="21"/>
                <w:szCs w:val="22"/>
              </w:rPr>
              <w:t>arad.,arXiv17</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2.2</w:t>
            </w:r>
          </w:p>
        </w:tc>
      </w:tr>
      <w:tr w:rsidR="00C50476" w:rsidRPr="00E5249F" w:rsidTr="00B345CA">
        <w:trPr>
          <w:jc w:val="center"/>
        </w:trPr>
        <w:tc>
          <w:tcPr>
            <w:tcW w:w="1581"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N</w:t>
            </w:r>
            <w:r>
              <w:rPr>
                <w:rFonts w:ascii="宋体" w:hAnsi="宋体"/>
                <w:sz w:val="21"/>
                <w:szCs w:val="22"/>
              </w:rPr>
              <w:t>ewell,NIPS17</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7.5</w:t>
            </w:r>
          </w:p>
        </w:tc>
        <w:tc>
          <w:tcPr>
            <w:tcW w:w="1743"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L</w:t>
            </w:r>
            <w:r>
              <w:rPr>
                <w:rFonts w:ascii="宋体" w:hAnsi="宋体"/>
                <w:sz w:val="21"/>
                <w:szCs w:val="22"/>
              </w:rPr>
              <w:t>evink.,CVPR17</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0.6</w:t>
            </w:r>
          </w:p>
        </w:tc>
      </w:tr>
      <w:tr w:rsidR="00C50476" w:rsidRPr="00E5249F" w:rsidTr="00B345CA">
        <w:trPr>
          <w:jc w:val="center"/>
        </w:trPr>
        <w:tc>
          <w:tcPr>
            <w:tcW w:w="1581"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F</w:t>
            </w:r>
            <w:r>
              <w:rPr>
                <w:rFonts w:ascii="宋体" w:hAnsi="宋体"/>
                <w:sz w:val="21"/>
                <w:szCs w:val="22"/>
              </w:rPr>
              <w:t>ang,arXiv16</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6.7</w:t>
            </w:r>
          </w:p>
        </w:tc>
        <w:tc>
          <w:tcPr>
            <w:tcW w:w="1743"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I</w:t>
            </w:r>
            <w:r>
              <w:rPr>
                <w:rFonts w:ascii="宋体" w:hAnsi="宋体"/>
                <w:sz w:val="21"/>
                <w:szCs w:val="22"/>
              </w:rPr>
              <w:t>nsaf.,arXiv16</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0.0</w:t>
            </w:r>
          </w:p>
        </w:tc>
      </w:tr>
      <w:tr w:rsidR="00C50476" w:rsidRPr="00E5249F" w:rsidTr="00B345CA">
        <w:trPr>
          <w:jc w:val="center"/>
        </w:trPr>
        <w:tc>
          <w:tcPr>
            <w:tcW w:w="1581"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C</w:t>
            </w:r>
            <w:r>
              <w:rPr>
                <w:rFonts w:ascii="宋体" w:hAnsi="宋体"/>
                <w:sz w:val="21"/>
                <w:szCs w:val="22"/>
              </w:rPr>
              <w:t>ao,CVPR17</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5.6</w:t>
            </w:r>
          </w:p>
        </w:tc>
        <w:tc>
          <w:tcPr>
            <w:tcW w:w="1743"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I</w:t>
            </w:r>
            <w:r>
              <w:rPr>
                <w:rFonts w:ascii="宋体" w:hAnsi="宋体"/>
                <w:sz w:val="21"/>
                <w:szCs w:val="22"/>
              </w:rPr>
              <w:t>nsafu.,ECCV16</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5</w:t>
            </w:r>
            <w:r>
              <w:rPr>
                <w:rFonts w:ascii="宋体" w:hAnsi="宋体"/>
                <w:sz w:val="21"/>
                <w:szCs w:val="22"/>
              </w:rPr>
              <w:t>9.5</w:t>
            </w:r>
          </w:p>
        </w:tc>
      </w:tr>
      <w:tr w:rsidR="00C50476" w:rsidRPr="00E5249F" w:rsidTr="00B345CA">
        <w:trPr>
          <w:jc w:val="center"/>
        </w:trPr>
        <w:tc>
          <w:tcPr>
            <w:tcW w:w="1581"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I</w:t>
            </w:r>
            <w:r>
              <w:rPr>
                <w:rFonts w:ascii="宋体" w:hAnsi="宋体"/>
                <w:sz w:val="21"/>
                <w:szCs w:val="22"/>
              </w:rPr>
              <w:t>nsaf.,CVPR17</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7</w:t>
            </w:r>
            <w:r>
              <w:rPr>
                <w:rFonts w:ascii="宋体" w:hAnsi="宋体"/>
                <w:sz w:val="21"/>
                <w:szCs w:val="22"/>
              </w:rPr>
              <w:t>4.3</w:t>
            </w:r>
          </w:p>
        </w:tc>
        <w:tc>
          <w:tcPr>
            <w:tcW w:w="1743"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I</w:t>
            </w:r>
            <w:r>
              <w:rPr>
                <w:rFonts w:ascii="宋体" w:hAnsi="宋体"/>
                <w:sz w:val="21"/>
                <w:szCs w:val="22"/>
              </w:rPr>
              <w:t>qbal,ECCVw16</w:t>
            </w:r>
          </w:p>
        </w:tc>
        <w:tc>
          <w:tcPr>
            <w:tcW w:w="636" w:type="dxa"/>
            <w:vAlign w:val="center"/>
          </w:tcPr>
          <w:p w:rsidR="00C50476" w:rsidRPr="00E5249F" w:rsidRDefault="00CF22FF" w:rsidP="00B345CA">
            <w:pPr>
              <w:pStyle w:val="a0"/>
              <w:wordWrap w:val="0"/>
              <w:ind w:firstLineChars="0" w:firstLine="0"/>
              <w:jc w:val="center"/>
              <w:rPr>
                <w:rFonts w:ascii="宋体" w:hAnsi="宋体"/>
                <w:sz w:val="21"/>
                <w:szCs w:val="22"/>
              </w:rPr>
            </w:pPr>
            <w:r>
              <w:rPr>
                <w:rFonts w:ascii="宋体" w:hAnsi="宋体" w:hint="eastAsia"/>
                <w:sz w:val="21"/>
                <w:szCs w:val="22"/>
              </w:rPr>
              <w:t>4</w:t>
            </w:r>
            <w:r>
              <w:rPr>
                <w:rFonts w:ascii="宋体" w:hAnsi="宋体"/>
                <w:sz w:val="21"/>
                <w:szCs w:val="22"/>
              </w:rPr>
              <w:t>3.1</w:t>
            </w:r>
          </w:p>
        </w:tc>
      </w:tr>
    </w:tbl>
    <w:p w:rsidR="00CF22FF" w:rsidRPr="00A409BC" w:rsidRDefault="00A32C9B" w:rsidP="00CF22FF">
      <w:pPr>
        <w:pStyle w:val="2"/>
        <w:numPr>
          <w:ilvl w:val="1"/>
          <w:numId w:val="17"/>
        </w:numPr>
        <w:tabs>
          <w:tab w:val="left" w:pos="360"/>
        </w:tabs>
        <w:wordWrap w:val="0"/>
        <w:spacing w:before="78" w:after="78"/>
        <w:ind w:left="0" w:firstLine="0"/>
        <w:rPr>
          <w:rFonts w:ascii="黑体" w:hAnsi="黑体"/>
          <w:sz w:val="21"/>
          <w:szCs w:val="21"/>
        </w:rPr>
      </w:pPr>
      <w:r>
        <w:rPr>
          <w:sz w:val="21"/>
          <w:szCs w:val="21"/>
        </w:rPr>
        <w:t>Deepcut&amp;Deepercut</w:t>
      </w:r>
      <w:r w:rsidR="00CF22FF" w:rsidRPr="00A409BC">
        <w:rPr>
          <w:rFonts w:ascii="黑体" w:hAnsi="黑体" w:hint="eastAsia"/>
          <w:sz w:val="21"/>
          <w:szCs w:val="21"/>
        </w:rPr>
        <w:t>方法</w:t>
      </w:r>
    </w:p>
    <w:p w:rsidR="00CF22FF" w:rsidRDefault="00CF22FF" w:rsidP="00CF22FF">
      <w:pPr>
        <w:pStyle w:val="3"/>
        <w:jc w:val="both"/>
      </w:pPr>
      <w:r>
        <w:rPr>
          <w:rFonts w:hint="eastAsia"/>
        </w:rPr>
        <w:t>方法</w:t>
      </w:r>
      <w:r w:rsidR="00A32C9B">
        <w:rPr>
          <w:rFonts w:hint="eastAsia"/>
        </w:rPr>
        <w:t>概述</w:t>
      </w:r>
      <w:r>
        <w:rPr>
          <w:rFonts w:hint="eastAsia"/>
        </w:rPr>
        <w:t>：</w:t>
      </w:r>
    </w:p>
    <w:p w:rsidR="00A32C9B" w:rsidRDefault="00CF1EBF" w:rsidP="00CF1EBF">
      <w:pPr>
        <w:pStyle w:val="a0"/>
        <w:ind w:firstLineChars="0" w:firstLine="0"/>
        <w:rPr>
          <w:sz w:val="21"/>
          <w:szCs w:val="22"/>
        </w:rPr>
      </w:pPr>
      <w:r>
        <w:rPr>
          <w:sz w:val="21"/>
          <w:szCs w:val="22"/>
        </w:rPr>
        <w:tab/>
      </w:r>
      <w:r w:rsidR="00A32C9B">
        <w:rPr>
          <w:sz w:val="21"/>
          <w:szCs w:val="22"/>
        </w:rPr>
        <w:t>D</w:t>
      </w:r>
      <w:r w:rsidR="00A32C9B">
        <w:rPr>
          <w:rFonts w:hint="eastAsia"/>
          <w:sz w:val="21"/>
          <w:szCs w:val="22"/>
        </w:rPr>
        <w:t>eepcut</w:t>
      </w:r>
      <w:r w:rsidR="00A32C9B">
        <w:rPr>
          <w:rFonts w:hint="eastAsia"/>
          <w:sz w:val="21"/>
          <w:szCs w:val="22"/>
        </w:rPr>
        <w:t>方法采用了自顶向下的方法针对多人</w:t>
      </w:r>
      <w:r>
        <w:rPr>
          <w:rFonts w:hint="eastAsia"/>
          <w:sz w:val="21"/>
          <w:szCs w:val="22"/>
        </w:rPr>
        <w:t>场景下进行姿态识别。该方法首先采用</w:t>
      </w:r>
      <w:r>
        <w:rPr>
          <w:rFonts w:hint="eastAsia"/>
          <w:sz w:val="21"/>
          <w:szCs w:val="22"/>
        </w:rPr>
        <w:t>C</w:t>
      </w:r>
      <w:r>
        <w:rPr>
          <w:sz w:val="21"/>
          <w:szCs w:val="22"/>
        </w:rPr>
        <w:t>NN</w:t>
      </w:r>
      <w:r>
        <w:rPr>
          <w:rFonts w:hint="eastAsia"/>
          <w:sz w:val="21"/>
          <w:szCs w:val="22"/>
        </w:rPr>
        <w:t>神经网络</w:t>
      </w:r>
      <w:r w:rsidR="00FE57D4">
        <w:rPr>
          <w:rFonts w:hint="eastAsia"/>
          <w:sz w:val="21"/>
          <w:szCs w:val="22"/>
        </w:rPr>
        <w:t>检测</w:t>
      </w:r>
      <w:r>
        <w:rPr>
          <w:rFonts w:hint="eastAsia"/>
          <w:sz w:val="21"/>
          <w:szCs w:val="22"/>
        </w:rPr>
        <w:t>人体，得到人体的候选区域，再判断这些关节属于哪一个人，最后采用整数线性规划（</w:t>
      </w:r>
      <w:r>
        <w:rPr>
          <w:rFonts w:hint="eastAsia"/>
          <w:sz w:val="21"/>
          <w:szCs w:val="22"/>
        </w:rPr>
        <w:t>integer</w:t>
      </w:r>
      <w:r>
        <w:rPr>
          <w:sz w:val="21"/>
          <w:szCs w:val="22"/>
        </w:rPr>
        <w:t xml:space="preserve"> </w:t>
      </w:r>
      <w:r>
        <w:rPr>
          <w:rFonts w:hint="eastAsia"/>
          <w:sz w:val="21"/>
          <w:szCs w:val="22"/>
        </w:rPr>
        <w:t>linear</w:t>
      </w:r>
      <w:r>
        <w:rPr>
          <w:sz w:val="21"/>
          <w:szCs w:val="22"/>
        </w:rPr>
        <w:t xml:space="preserve"> </w:t>
      </w:r>
      <w:r>
        <w:rPr>
          <w:rFonts w:hint="eastAsia"/>
          <w:sz w:val="21"/>
          <w:szCs w:val="22"/>
        </w:rPr>
        <w:t>programming</w:t>
      </w:r>
      <w:r>
        <w:rPr>
          <w:rFonts w:hint="eastAsia"/>
          <w:sz w:val="21"/>
          <w:szCs w:val="22"/>
        </w:rPr>
        <w:t>）对模型进行优化。</w:t>
      </w:r>
    </w:p>
    <w:p w:rsidR="00CF1EBF" w:rsidRDefault="006C6480" w:rsidP="00CF1EBF">
      <w:pPr>
        <w:pStyle w:val="3"/>
        <w:jc w:val="both"/>
      </w:pPr>
      <w:r>
        <w:rPr>
          <w:rFonts w:hint="eastAsia"/>
          <w:noProof/>
          <w:szCs w:val="22"/>
        </w:rPr>
        <w:drawing>
          <wp:anchor distT="0" distB="0" distL="114300" distR="114300" simplePos="0" relativeHeight="251667456" behindDoc="0" locked="0" layoutInCell="1" allowOverlap="1">
            <wp:simplePos x="0" y="0"/>
            <wp:positionH relativeFrom="column">
              <wp:align>right</wp:align>
            </wp:positionH>
            <wp:positionV relativeFrom="paragraph">
              <wp:posOffset>259080</wp:posOffset>
            </wp:positionV>
            <wp:extent cx="2918460" cy="169926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0 Deepcut网络模型.jpg"/>
                    <pic:cNvPicPr/>
                  </pic:nvPicPr>
                  <pic:blipFill>
                    <a:blip r:embed="rId18" cstate="print">
                      <a:extLst>
                        <a:ext uri="{BEBA8EAE-BF5A-486C-A8C5-ECC9F3942E4B}">
                          <a14:imgProps xmlns:a14="http://schemas.microsoft.com/office/drawing/2010/main">
                            <a14:imgLayer r:embed="rId19">
                              <a14:imgEffect>
                                <a14:backgroundRemoval t="0" b="100000" l="0" r="100000">
                                  <a14:foregroundMark x1="4115" y1="9829" x2="52120" y2="10897"/>
                                  <a14:foregroundMark x1="3741" y1="3632" x2="23192" y2="7479"/>
                                  <a14:foregroundMark x1="7107" y1="6410" x2="9850" y2="97650"/>
                                  <a14:foregroundMark x1="19825" y1="27991" x2="54489" y2="57265"/>
                                  <a14:foregroundMark x1="93392" y1="27778" x2="62095" y2="44872"/>
                                  <a14:foregroundMark x1="66085" y1="28205" x2="70075" y2="47436"/>
                                  <a14:foregroundMark x1="45511" y1="22863" x2="79426" y2="41880"/>
                                  <a14:foregroundMark x1="24065" y1="31197" x2="34663" y2="67735"/>
                                  <a14:foregroundMark x1="21446" y1="42521" x2="33666" y2="85897"/>
                                  <a14:foregroundMark x1="873" y1="4915" x2="1995" y2="89957"/>
                                  <a14:foregroundMark x1="69701" y1="42949" x2="69825" y2="80769"/>
                                  <a14:foregroundMark x1="69701" y1="16667" x2="90025" y2="73504"/>
                                  <a14:foregroundMark x1="78180" y1="62179" x2="38404" y2="86325"/>
                                  <a14:foregroundMark x1="27805" y1="9188" x2="17830" y2="11325"/>
                                  <a14:foregroundMark x1="8603" y1="14316" x2="13092" y2="25000"/>
                                  <a14:backgroundMark x1="59227" y1="96368" x2="97382" y2="96368"/>
                                  <a14:backgroundMark x1="90025" y1="94872" x2="96883" y2="94872"/>
                                </a14:backgroundRemoval>
                              </a14:imgEffect>
                            </a14:imgLayer>
                          </a14:imgProps>
                        </a:ext>
                        <a:ext uri="{28A0092B-C50C-407E-A947-70E740481C1C}">
                          <a14:useLocalDpi xmlns:a14="http://schemas.microsoft.com/office/drawing/2010/main" val="0"/>
                        </a:ext>
                      </a:extLst>
                    </a:blip>
                    <a:stretch>
                      <a:fillRect/>
                    </a:stretch>
                  </pic:blipFill>
                  <pic:spPr>
                    <a:xfrm>
                      <a:off x="0" y="0"/>
                      <a:ext cx="2918460" cy="1699260"/>
                    </a:xfrm>
                    <a:prstGeom prst="rect">
                      <a:avLst/>
                    </a:prstGeom>
                  </pic:spPr>
                </pic:pic>
              </a:graphicData>
            </a:graphic>
            <wp14:sizeRelH relativeFrom="margin">
              <wp14:pctWidth>0</wp14:pctWidth>
            </wp14:sizeRelH>
            <wp14:sizeRelV relativeFrom="margin">
              <wp14:pctHeight>0</wp14:pctHeight>
            </wp14:sizeRelV>
          </wp:anchor>
        </w:drawing>
      </w:r>
      <w:r w:rsidR="00CF1EBF">
        <w:rPr>
          <w:rFonts w:hint="eastAsia"/>
        </w:rPr>
        <w:t>Deepcut</w:t>
      </w:r>
      <w:r w:rsidR="00CF1EBF">
        <w:rPr>
          <w:rFonts w:hint="eastAsia"/>
        </w:rPr>
        <w:t>网络模型：</w:t>
      </w:r>
    </w:p>
    <w:p w:rsidR="00CF1EBF" w:rsidRPr="00CF1EBF" w:rsidRDefault="00CF1EBF" w:rsidP="00CF1EBF">
      <w:pPr>
        <w:pStyle w:val="a0"/>
        <w:ind w:firstLineChars="0" w:firstLine="0"/>
        <w:jc w:val="center"/>
      </w:pPr>
      <w:r>
        <w:rPr>
          <w:rFonts w:hint="eastAsia"/>
        </w:rPr>
        <w:t>图</w:t>
      </w:r>
      <w:r>
        <w:rPr>
          <w:rFonts w:hint="eastAsia"/>
        </w:rPr>
        <w:t>1</w:t>
      </w:r>
      <w:r>
        <w:t>0 D</w:t>
      </w:r>
      <w:r>
        <w:rPr>
          <w:rFonts w:hint="eastAsia"/>
        </w:rPr>
        <w:t>eepcut</w:t>
      </w:r>
      <w:r>
        <w:rPr>
          <w:rFonts w:hint="eastAsia"/>
        </w:rPr>
        <w:t>网络模型图</w:t>
      </w:r>
    </w:p>
    <w:p w:rsidR="00CF1EBF" w:rsidRPr="00A32C9B" w:rsidRDefault="00CF1EBF" w:rsidP="00CF1EBF">
      <w:pPr>
        <w:pStyle w:val="a0"/>
        <w:ind w:firstLineChars="0" w:firstLine="0"/>
        <w:rPr>
          <w:sz w:val="21"/>
          <w:szCs w:val="22"/>
        </w:rPr>
      </w:pPr>
      <w:r>
        <w:rPr>
          <w:sz w:val="21"/>
          <w:szCs w:val="22"/>
        </w:rPr>
        <w:tab/>
        <w:t>D</w:t>
      </w:r>
      <w:r>
        <w:rPr>
          <w:rFonts w:hint="eastAsia"/>
          <w:sz w:val="21"/>
          <w:szCs w:val="22"/>
        </w:rPr>
        <w:t>eepcut</w:t>
      </w:r>
      <w:r>
        <w:rPr>
          <w:rFonts w:hint="eastAsia"/>
          <w:sz w:val="21"/>
          <w:szCs w:val="22"/>
        </w:rPr>
        <w:t>方法首先使用</w:t>
      </w:r>
      <w:r>
        <w:rPr>
          <w:rFonts w:hint="eastAsia"/>
          <w:sz w:val="21"/>
          <w:szCs w:val="22"/>
        </w:rPr>
        <w:t>fast</w:t>
      </w:r>
      <w:r w:rsidR="005E588B">
        <w:rPr>
          <w:sz w:val="21"/>
          <w:szCs w:val="22"/>
        </w:rPr>
        <w:t xml:space="preserve"> R</w:t>
      </w:r>
      <w:r w:rsidR="005E588B">
        <w:rPr>
          <w:rFonts w:hint="eastAsia"/>
          <w:sz w:val="21"/>
          <w:szCs w:val="22"/>
        </w:rPr>
        <w:t>-</w:t>
      </w:r>
      <w:r w:rsidR="005E588B">
        <w:rPr>
          <w:sz w:val="21"/>
          <w:szCs w:val="22"/>
        </w:rPr>
        <w:t>CNN</w:t>
      </w:r>
      <w:r w:rsidR="005E588B">
        <w:rPr>
          <w:rFonts w:hint="eastAsia"/>
          <w:sz w:val="21"/>
          <w:szCs w:val="22"/>
        </w:rPr>
        <w:t>神经网络对人体进行检测，提取人体的候选区域（</w:t>
      </w:r>
      <w:r w:rsidR="005E588B">
        <w:rPr>
          <w:sz w:val="21"/>
          <w:szCs w:val="22"/>
        </w:rPr>
        <w:t>body part candidaties</w:t>
      </w:r>
      <w:r w:rsidR="005E588B">
        <w:rPr>
          <w:rFonts w:hint="eastAsia"/>
          <w:sz w:val="21"/>
          <w:szCs w:val="22"/>
        </w:rPr>
        <w:t>）</w:t>
      </w:r>
      <w:r w:rsidR="005E588B">
        <w:rPr>
          <w:rFonts w:hint="eastAsia"/>
          <w:sz w:val="21"/>
          <w:szCs w:val="22"/>
        </w:rPr>
        <w:t>,</w:t>
      </w:r>
      <w:r w:rsidR="005E588B">
        <w:rPr>
          <w:rFonts w:hint="eastAsia"/>
          <w:sz w:val="21"/>
          <w:szCs w:val="22"/>
        </w:rPr>
        <w:t>每一个候选区域对应的是一个关节点，每一个节点作为图中的一个节点。所有的这些候选关节点组成</w:t>
      </w:r>
      <w:r w:rsidR="00F95072">
        <w:rPr>
          <w:rFonts w:hint="eastAsia"/>
          <w:sz w:val="21"/>
          <w:szCs w:val="22"/>
        </w:rPr>
        <w:t>一幅完整的图。节点之间的关联性作为图中的节点之间的权重。这时，可以将其看做是一个优化问题。将属于同一个人的关节点归为一类，每一个人作为一个单独的类。同时，另一条分支需要对检测出来的节点进行标记，确定他们属于人体哪一部分。最后，使用分类的人结合标记的部分构成最终每个人的姿态估计。</w:t>
      </w:r>
    </w:p>
    <w:p w:rsidR="00BC57ED" w:rsidRDefault="00BC57ED" w:rsidP="00BC57ED">
      <w:pPr>
        <w:pStyle w:val="3"/>
        <w:jc w:val="both"/>
      </w:pPr>
      <w:r>
        <w:rPr>
          <w:rFonts w:hint="eastAsia"/>
        </w:rPr>
        <w:t>Deepcut</w:t>
      </w:r>
      <w:r>
        <w:rPr>
          <w:rFonts w:hint="eastAsia"/>
        </w:rPr>
        <w:t>方法优点：</w:t>
      </w:r>
    </w:p>
    <w:p w:rsidR="00BC57ED" w:rsidRDefault="00BC57ED" w:rsidP="00BC57ED">
      <w:pPr>
        <w:pStyle w:val="a0"/>
        <w:ind w:firstLineChars="0" w:firstLine="0"/>
        <w:rPr>
          <w:sz w:val="21"/>
          <w:szCs w:val="22"/>
        </w:rPr>
      </w:pPr>
      <w:r w:rsidRPr="00BC57ED">
        <w:rPr>
          <w:rFonts w:ascii="宋体" w:hAnsi="宋体" w:hint="eastAsia"/>
          <w:sz w:val="21"/>
          <w:szCs w:val="22"/>
        </w:rPr>
        <w:t>（1）</w:t>
      </w:r>
      <w:r>
        <w:rPr>
          <w:rFonts w:ascii="宋体" w:hAnsi="宋体" w:hint="eastAsia"/>
          <w:sz w:val="21"/>
          <w:szCs w:val="22"/>
        </w:rPr>
        <w:t xml:space="preserve"> </w:t>
      </w:r>
      <w:r>
        <w:rPr>
          <w:rFonts w:hint="eastAsia"/>
          <w:sz w:val="21"/>
          <w:szCs w:val="22"/>
        </w:rPr>
        <w:t>可以在人数和每个人位置未知的情况下解决多人姿态估计问题。通过归类可以得到每个人的关节点分布。</w:t>
      </w:r>
    </w:p>
    <w:p w:rsidR="00BC57ED" w:rsidRDefault="00BC57ED" w:rsidP="00BC57ED">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通过图论节点的聚类问题，有效的使用了非极大抑制问题。</w:t>
      </w:r>
    </w:p>
    <w:p w:rsidR="00BC57ED" w:rsidRPr="00BC57ED" w:rsidRDefault="00BC57ED" w:rsidP="00BC57ED">
      <w:pPr>
        <w:pStyle w:val="a0"/>
        <w:ind w:firstLineChars="0" w:firstLine="0"/>
        <w:rPr>
          <w:sz w:val="21"/>
          <w:szCs w:val="22"/>
        </w:rPr>
      </w:pPr>
      <w:r>
        <w:rPr>
          <w:rFonts w:hint="eastAsia"/>
          <w:sz w:val="21"/>
          <w:szCs w:val="22"/>
        </w:rPr>
        <w:t>（</w:t>
      </w:r>
      <w:r>
        <w:rPr>
          <w:rFonts w:hint="eastAsia"/>
          <w:sz w:val="21"/>
          <w:szCs w:val="22"/>
        </w:rPr>
        <w:t>3</w:t>
      </w:r>
      <w:r>
        <w:rPr>
          <w:rFonts w:hint="eastAsia"/>
          <w:sz w:val="21"/>
          <w:szCs w:val="22"/>
        </w:rPr>
        <w:t>）</w:t>
      </w:r>
      <w:r>
        <w:rPr>
          <w:rFonts w:hint="eastAsia"/>
          <w:sz w:val="21"/>
          <w:szCs w:val="22"/>
        </w:rPr>
        <w:t xml:space="preserve"> </w:t>
      </w:r>
      <w:r w:rsidR="002902CF">
        <w:rPr>
          <w:rFonts w:hint="eastAsia"/>
          <w:sz w:val="21"/>
          <w:szCs w:val="22"/>
        </w:rPr>
        <w:t>优化</w:t>
      </w:r>
      <w:r>
        <w:rPr>
          <w:rFonts w:hint="eastAsia"/>
          <w:sz w:val="21"/>
          <w:szCs w:val="22"/>
        </w:rPr>
        <w:t>问题可以可以采用整数线性规划（</w:t>
      </w:r>
      <w:r>
        <w:rPr>
          <w:rFonts w:hint="eastAsia"/>
          <w:sz w:val="21"/>
          <w:szCs w:val="22"/>
        </w:rPr>
        <w:t>I</w:t>
      </w:r>
      <w:r>
        <w:rPr>
          <w:sz w:val="21"/>
          <w:szCs w:val="22"/>
        </w:rPr>
        <w:t>LP</w:t>
      </w:r>
      <w:r>
        <w:rPr>
          <w:rFonts w:hint="eastAsia"/>
          <w:sz w:val="21"/>
          <w:szCs w:val="22"/>
        </w:rPr>
        <w:t>）进行求解，可以采用数学方法得到有效的求解</w:t>
      </w:r>
      <w:r w:rsidR="002902CF">
        <w:rPr>
          <w:rFonts w:hint="eastAsia"/>
          <w:sz w:val="21"/>
          <w:szCs w:val="22"/>
        </w:rPr>
        <w:t>。</w:t>
      </w:r>
    </w:p>
    <w:p w:rsidR="00BC57ED" w:rsidRDefault="002902CF" w:rsidP="00BC57ED">
      <w:pPr>
        <w:pStyle w:val="a0"/>
        <w:ind w:firstLineChars="0" w:firstLine="0"/>
        <w:rPr>
          <w:sz w:val="21"/>
          <w:szCs w:val="22"/>
        </w:rPr>
      </w:pPr>
      <w:r>
        <w:rPr>
          <w:rFonts w:hint="eastAsia"/>
          <w:sz w:val="21"/>
          <w:szCs w:val="22"/>
        </w:rPr>
        <w:t>优化问题的模型为：</w:t>
      </w:r>
    </w:p>
    <w:p w:rsidR="002902CF" w:rsidRPr="00746617" w:rsidRDefault="008A3F2E" w:rsidP="00BC57ED">
      <w:pPr>
        <w:pStyle w:val="a0"/>
        <w:ind w:firstLineChars="0" w:firstLine="0"/>
        <w:rPr>
          <w:sz w:val="21"/>
          <w:szCs w:val="22"/>
        </w:rPr>
      </w:pPr>
      <m:oMathPara>
        <m:oMath>
          <m:func>
            <m:funcPr>
              <m:ctrlPr>
                <w:rPr>
                  <w:rFonts w:ascii="Cambria Math" w:hAnsi="Cambria Math"/>
                  <w:i/>
                  <w:sz w:val="21"/>
                  <w:szCs w:val="22"/>
                </w:rPr>
              </m:ctrlPr>
            </m:funcPr>
            <m:fName>
              <m:r>
                <m:rPr>
                  <m:sty m:val="p"/>
                </m:rPr>
                <w:rPr>
                  <w:rFonts w:ascii="Cambria Math" w:hAnsi="Cambria Math"/>
                  <w:sz w:val="21"/>
                  <w:szCs w:val="22"/>
                </w:rPr>
                <m:t>arg</m:t>
              </m:r>
            </m:fName>
            <m:e>
              <m:eqArr>
                <m:eqArrPr>
                  <m:ctrlPr>
                    <w:rPr>
                      <w:rFonts w:ascii="Cambria Math" w:hAnsi="Cambria Math"/>
                      <w:i/>
                      <w:sz w:val="21"/>
                      <w:szCs w:val="22"/>
                    </w:rPr>
                  </m:ctrlPr>
                </m:eqArrPr>
                <m:e>
                  <m:r>
                    <w:rPr>
                      <w:rFonts w:ascii="Cambria Math" w:hAnsi="Cambria Math"/>
                      <w:sz w:val="21"/>
                      <w:szCs w:val="22"/>
                    </w:rPr>
                    <m:t>min</m:t>
                  </m:r>
                </m:e>
                <m:e>
                  <m:d>
                    <m:dPr>
                      <m:ctrlPr>
                        <w:rPr>
                          <w:rFonts w:ascii="Cambria Math" w:hAnsi="Cambria Math"/>
                          <w:i/>
                          <w:sz w:val="21"/>
                          <w:szCs w:val="22"/>
                        </w:rPr>
                      </m:ctrlPr>
                    </m:dPr>
                    <m:e>
                      <m:r>
                        <w:rPr>
                          <w:rFonts w:ascii="Cambria Math" w:hAnsi="Cambria Math"/>
                          <w:sz w:val="21"/>
                          <w:szCs w:val="22"/>
                        </w:rPr>
                        <m:t>x,y,z</m:t>
                      </m:r>
                    </m:e>
                  </m:d>
                  <m:r>
                    <w:rPr>
                      <w:rFonts w:ascii="Cambria Math" w:hAnsi="Cambria Math"/>
                      <w:sz w:val="21"/>
                      <w:szCs w:val="22"/>
                    </w:rPr>
                    <m:t>∈</m:t>
                  </m:r>
                  <m:sSub>
                    <m:sSubPr>
                      <m:ctrlPr>
                        <w:rPr>
                          <w:rFonts w:ascii="Cambria Math" w:hAnsi="Cambria Math"/>
                          <w:i/>
                          <w:sz w:val="21"/>
                          <w:szCs w:val="22"/>
                        </w:rPr>
                      </m:ctrlPr>
                    </m:sSubPr>
                    <m:e>
                      <m:r>
                        <w:rPr>
                          <w:rFonts w:ascii="Cambria Math" w:hAnsi="Cambria Math"/>
                          <w:sz w:val="21"/>
                          <w:szCs w:val="22"/>
                        </w:rPr>
                        <m:t>X</m:t>
                      </m:r>
                    </m:e>
                    <m:sub>
                      <m:r>
                        <w:rPr>
                          <w:rFonts w:ascii="Cambria Math" w:hAnsi="Cambria Math"/>
                          <w:sz w:val="21"/>
                          <w:szCs w:val="22"/>
                        </w:rPr>
                        <m:t>DC</m:t>
                      </m:r>
                    </m:sub>
                  </m:sSub>
                </m:e>
              </m:eqArr>
              <m:d>
                <m:dPr>
                  <m:begChr m:val="〈"/>
                  <m:endChr m:val="〉"/>
                  <m:ctrlPr>
                    <w:rPr>
                      <w:rFonts w:ascii="Cambria Math" w:hAnsi="Cambria Math"/>
                      <w:i/>
                      <w:sz w:val="21"/>
                      <w:szCs w:val="22"/>
                    </w:rPr>
                  </m:ctrlPr>
                </m:dPr>
                <m:e>
                  <m:r>
                    <w:rPr>
                      <w:rFonts w:ascii="Cambria Math" w:hAnsi="Cambria Math"/>
                      <w:sz w:val="21"/>
                      <w:szCs w:val="22"/>
                    </w:rPr>
                    <m:t>α,x</m:t>
                  </m:r>
                </m:e>
              </m:d>
            </m:e>
          </m:func>
          <m:r>
            <w:rPr>
              <w:rFonts w:ascii="Cambria Math" w:hAnsi="Cambria Math"/>
              <w:sz w:val="21"/>
              <w:szCs w:val="22"/>
            </w:rPr>
            <m:t>+</m:t>
          </m:r>
          <m:d>
            <m:dPr>
              <m:begChr m:val="〈"/>
              <m:endChr m:val="〉"/>
              <m:ctrlPr>
                <w:rPr>
                  <w:rFonts w:ascii="Cambria Math" w:hAnsi="Cambria Math"/>
                  <w:i/>
                  <w:sz w:val="21"/>
                  <w:szCs w:val="22"/>
                </w:rPr>
              </m:ctrlPr>
            </m:dPr>
            <m:e>
              <m:r>
                <w:rPr>
                  <w:rFonts w:ascii="Cambria Math" w:hAnsi="Cambria Math"/>
                  <w:sz w:val="21"/>
                  <w:szCs w:val="22"/>
                </w:rPr>
                <m:t>β,y</m:t>
              </m:r>
            </m:e>
          </m:d>
        </m:oMath>
      </m:oMathPara>
    </w:p>
    <w:p w:rsidR="00746617" w:rsidRPr="002902CF" w:rsidRDefault="00746617" w:rsidP="00BC57ED">
      <w:pPr>
        <w:pStyle w:val="a0"/>
        <w:ind w:firstLineChars="0" w:firstLine="0"/>
        <w:rPr>
          <w:sz w:val="21"/>
          <w:szCs w:val="22"/>
        </w:rPr>
      </w:pPr>
      <m:oMathPara>
        <m:oMath>
          <m:r>
            <w:rPr>
              <w:rFonts w:ascii="Cambria Math" w:hAnsi="Cambria Math"/>
              <w:sz w:val="21"/>
              <w:szCs w:val="22"/>
            </w:rPr>
            <m:t>s.t.</m:t>
          </m:r>
          <m:d>
            <m:dPr>
              <m:begChr m:val="{"/>
              <m:endChr m:val=""/>
              <m:ctrlPr>
                <w:rPr>
                  <w:rFonts w:ascii="Cambria Math" w:hAnsi="Cambria Math"/>
                  <w:i/>
                  <w:sz w:val="21"/>
                  <w:szCs w:val="22"/>
                </w:rPr>
              </m:ctrlPr>
            </m:dPr>
            <m:e>
              <m:eqArr>
                <m:eqArrPr>
                  <m:ctrlPr>
                    <w:rPr>
                      <w:rFonts w:ascii="Cambria Math" w:hAnsi="Cambria Math"/>
                      <w:i/>
                      <w:sz w:val="21"/>
                      <w:szCs w:val="22"/>
                    </w:rPr>
                  </m:ctrlPr>
                </m:eqArrPr>
                <m:e>
                  <m:eqArr>
                    <m:eqArrPr>
                      <m:ctrlPr>
                        <w:rPr>
                          <w:rFonts w:ascii="Cambria Math" w:hAnsi="Cambria Math"/>
                          <w:i/>
                          <w:sz w:val="21"/>
                          <w:szCs w:val="22"/>
                        </w:rPr>
                      </m:ctrlPr>
                    </m:eqArrPr>
                    <m:e>
                      <m:sSub>
                        <m:sSubPr>
                          <m:ctrlPr>
                            <w:rPr>
                              <w:rFonts w:ascii="Cambria Math" w:hAnsi="Cambria Math"/>
                              <w:i/>
                              <w:sz w:val="21"/>
                              <w:szCs w:val="22"/>
                            </w:rPr>
                          </m:ctrlPr>
                        </m:sSubPr>
                        <m:e>
                          <m:r>
                            <w:rPr>
                              <w:rFonts w:ascii="Cambria Math" w:hAnsi="Cambria Math"/>
                              <w:sz w:val="21"/>
                              <w:szCs w:val="22"/>
                            </w:rPr>
                            <m:t>α</m:t>
                          </m:r>
                        </m:e>
                        <m:sub>
                          <m:r>
                            <w:rPr>
                              <w:rFonts w:ascii="Cambria Math" w:hAnsi="Cambria Math"/>
                              <w:sz w:val="21"/>
                              <w:szCs w:val="22"/>
                            </w:rPr>
                            <m:t>dc</m:t>
                          </m:r>
                        </m:sub>
                      </m:sSub>
                      <m:r>
                        <w:rPr>
                          <w:rFonts w:ascii="Cambria Math" w:hAnsi="Cambria Math"/>
                          <w:sz w:val="21"/>
                          <w:szCs w:val="22"/>
                        </w:rPr>
                        <m:t>≔log</m:t>
                      </m:r>
                      <m:f>
                        <m:fPr>
                          <m:ctrlPr>
                            <w:rPr>
                              <w:rFonts w:ascii="Cambria Math" w:hAnsi="Cambria Math"/>
                              <w:i/>
                              <w:sz w:val="21"/>
                              <w:szCs w:val="22"/>
                            </w:rPr>
                          </m:ctrlPr>
                        </m:fPr>
                        <m:num>
                          <m:r>
                            <w:rPr>
                              <w:rFonts w:ascii="Cambria Math" w:hAnsi="Cambria Math"/>
                              <w:sz w:val="21"/>
                              <w:szCs w:val="22"/>
                            </w:rPr>
                            <m:t>1-</m:t>
                          </m:r>
                          <m:sSub>
                            <m:sSubPr>
                              <m:ctrlPr>
                                <w:rPr>
                                  <w:rFonts w:ascii="Cambria Math" w:hAnsi="Cambria Math"/>
                                  <w:i/>
                                  <w:sz w:val="21"/>
                                  <w:szCs w:val="22"/>
                                </w:rPr>
                              </m:ctrlPr>
                            </m:sSubPr>
                            <m:e>
                              <m:r>
                                <w:rPr>
                                  <w:rFonts w:ascii="Cambria Math" w:hAnsi="Cambria Math"/>
                                  <w:sz w:val="21"/>
                                  <w:szCs w:val="22"/>
                                </w:rPr>
                                <m:t>p</m:t>
                              </m:r>
                            </m:e>
                            <m:sub>
                              <m:r>
                                <w:rPr>
                                  <w:rFonts w:ascii="Cambria Math" w:hAnsi="Cambria Math"/>
                                  <w:sz w:val="21"/>
                                  <w:szCs w:val="22"/>
                                </w:rPr>
                                <m:t>dc</m:t>
                              </m:r>
                            </m:sub>
                          </m:sSub>
                        </m:num>
                        <m:den>
                          <m:sSub>
                            <m:sSubPr>
                              <m:ctrlPr>
                                <w:rPr>
                                  <w:rFonts w:ascii="Cambria Math" w:hAnsi="Cambria Math"/>
                                  <w:i/>
                                  <w:sz w:val="21"/>
                                  <w:szCs w:val="22"/>
                                </w:rPr>
                              </m:ctrlPr>
                            </m:sSubPr>
                            <m:e>
                              <m:r>
                                <w:rPr>
                                  <w:rFonts w:ascii="Cambria Math" w:hAnsi="Cambria Math"/>
                                  <w:sz w:val="21"/>
                                  <w:szCs w:val="22"/>
                                </w:rPr>
                                <m:t>p</m:t>
                              </m:r>
                            </m:e>
                            <m:sub>
                              <m:r>
                                <w:rPr>
                                  <w:rFonts w:ascii="Cambria Math" w:hAnsi="Cambria Math"/>
                                  <w:sz w:val="21"/>
                                  <w:szCs w:val="22"/>
                                </w:rPr>
                                <m:t>dc</m:t>
                              </m:r>
                            </m:sub>
                          </m:sSub>
                        </m:den>
                      </m:f>
                    </m:e>
                    <m:e>
                      <m:sSub>
                        <m:sSubPr>
                          <m:ctrlPr>
                            <w:rPr>
                              <w:rFonts w:ascii="Cambria Math" w:hAnsi="Cambria Math"/>
                              <w:i/>
                              <w:sz w:val="21"/>
                              <w:szCs w:val="22"/>
                            </w:rPr>
                          </m:ctrlPr>
                        </m:sSubPr>
                        <m:e>
                          <m:r>
                            <w:rPr>
                              <w:rFonts w:ascii="Cambria Math" w:hAnsi="Cambria Math"/>
                              <w:sz w:val="21"/>
                              <w:szCs w:val="22"/>
                            </w:rPr>
                            <m:t>β</m:t>
                          </m:r>
                        </m:e>
                        <m:sub>
                          <m:r>
                            <w:rPr>
                              <w:rFonts w:ascii="Cambria Math" w:hAnsi="Cambria Math"/>
                              <w:sz w:val="21"/>
                              <w:szCs w:val="22"/>
                            </w:rPr>
                            <m:t>d</m:t>
                          </m:r>
                          <m:sSup>
                            <m:sSupPr>
                              <m:ctrlPr>
                                <w:rPr>
                                  <w:rFonts w:ascii="Cambria Math" w:hAnsi="Cambria Math"/>
                                  <w:i/>
                                  <w:sz w:val="21"/>
                                  <w:szCs w:val="22"/>
                                </w:rPr>
                              </m:ctrlPr>
                            </m:sSupPr>
                            <m:e>
                              <m:r>
                                <w:rPr>
                                  <w:rFonts w:ascii="Cambria Math" w:hAnsi="Cambria Math"/>
                                  <w:sz w:val="21"/>
                                  <w:szCs w:val="22"/>
                                </w:rPr>
                                <m:t>d</m:t>
                              </m:r>
                            </m:e>
                            <m:sup>
                              <m:r>
                                <w:rPr>
                                  <w:rFonts w:ascii="Cambria Math" w:hAnsi="Cambria Math"/>
                                  <w:sz w:val="21"/>
                                  <w:szCs w:val="22"/>
                                </w:rPr>
                                <m:t>'</m:t>
                              </m:r>
                            </m:sup>
                          </m:sSup>
                          <m:r>
                            <w:rPr>
                              <w:rFonts w:ascii="Cambria Math" w:hAnsi="Cambria Math"/>
                              <w:sz w:val="21"/>
                              <w:szCs w:val="22"/>
                            </w:rPr>
                            <m:t>c</m:t>
                          </m:r>
                          <m:sSup>
                            <m:sSupPr>
                              <m:ctrlPr>
                                <w:rPr>
                                  <w:rFonts w:ascii="Cambria Math" w:hAnsi="Cambria Math"/>
                                  <w:i/>
                                  <w:sz w:val="21"/>
                                  <w:szCs w:val="22"/>
                                </w:rPr>
                              </m:ctrlPr>
                            </m:sSupPr>
                            <m:e>
                              <m:r>
                                <w:rPr>
                                  <w:rFonts w:ascii="Cambria Math" w:hAnsi="Cambria Math"/>
                                  <w:sz w:val="21"/>
                                  <w:szCs w:val="22"/>
                                </w:rPr>
                                <m:t>c</m:t>
                              </m:r>
                            </m:e>
                            <m:sup>
                              <m:r>
                                <w:rPr>
                                  <w:rFonts w:ascii="Cambria Math" w:hAnsi="Cambria Math"/>
                                  <w:sz w:val="21"/>
                                  <w:szCs w:val="22"/>
                                </w:rPr>
                                <m:t>'</m:t>
                              </m:r>
                            </m:sup>
                          </m:sSup>
                        </m:sub>
                      </m:sSub>
                      <m:r>
                        <w:rPr>
                          <w:rFonts w:ascii="Cambria Math" w:hAnsi="Cambria Math"/>
                          <w:sz w:val="21"/>
                          <w:szCs w:val="22"/>
                        </w:rPr>
                        <m:t>≔log</m:t>
                      </m:r>
                      <m:f>
                        <m:fPr>
                          <m:ctrlPr>
                            <w:rPr>
                              <w:rFonts w:ascii="Cambria Math" w:hAnsi="Cambria Math"/>
                              <w:i/>
                              <w:sz w:val="21"/>
                              <w:szCs w:val="22"/>
                            </w:rPr>
                          </m:ctrlPr>
                        </m:fPr>
                        <m:num>
                          <m:r>
                            <w:rPr>
                              <w:rFonts w:ascii="Cambria Math" w:hAnsi="Cambria Math"/>
                              <w:sz w:val="21"/>
                              <w:szCs w:val="22"/>
                            </w:rPr>
                            <m:t>1-</m:t>
                          </m:r>
                          <m:sSub>
                            <m:sSubPr>
                              <m:ctrlPr>
                                <w:rPr>
                                  <w:rFonts w:ascii="Cambria Math" w:hAnsi="Cambria Math"/>
                                  <w:i/>
                                  <w:sz w:val="21"/>
                                  <w:szCs w:val="22"/>
                                </w:rPr>
                              </m:ctrlPr>
                            </m:sSubPr>
                            <m:e>
                              <m:r>
                                <w:rPr>
                                  <w:rFonts w:ascii="Cambria Math" w:hAnsi="Cambria Math"/>
                                  <w:sz w:val="21"/>
                                  <w:szCs w:val="22"/>
                                </w:rPr>
                                <m:t>p</m:t>
                              </m:r>
                            </m:e>
                            <m:sub>
                              <m:r>
                                <w:rPr>
                                  <w:rFonts w:ascii="Cambria Math" w:hAnsi="Cambria Math"/>
                                  <w:sz w:val="21"/>
                                  <w:szCs w:val="22"/>
                                </w:rPr>
                                <m:t>d</m:t>
                              </m:r>
                              <m:sSup>
                                <m:sSupPr>
                                  <m:ctrlPr>
                                    <w:rPr>
                                      <w:rFonts w:ascii="Cambria Math" w:hAnsi="Cambria Math"/>
                                      <w:i/>
                                      <w:sz w:val="21"/>
                                      <w:szCs w:val="22"/>
                                    </w:rPr>
                                  </m:ctrlPr>
                                </m:sSupPr>
                                <m:e>
                                  <m:r>
                                    <w:rPr>
                                      <w:rFonts w:ascii="Cambria Math" w:hAnsi="Cambria Math"/>
                                      <w:sz w:val="21"/>
                                      <w:szCs w:val="22"/>
                                    </w:rPr>
                                    <m:t>d</m:t>
                                  </m:r>
                                </m:e>
                                <m:sup>
                                  <m:r>
                                    <w:rPr>
                                      <w:rFonts w:ascii="Cambria Math" w:hAnsi="Cambria Math"/>
                                      <w:sz w:val="21"/>
                                      <w:szCs w:val="22"/>
                                    </w:rPr>
                                    <m:t>'</m:t>
                                  </m:r>
                                </m:sup>
                              </m:sSup>
                              <m:r>
                                <w:rPr>
                                  <w:rFonts w:ascii="Cambria Math" w:hAnsi="Cambria Math"/>
                                  <w:sz w:val="21"/>
                                  <w:szCs w:val="22"/>
                                </w:rPr>
                                <m:t>c</m:t>
                              </m:r>
                              <m:sSup>
                                <m:sSupPr>
                                  <m:ctrlPr>
                                    <w:rPr>
                                      <w:rFonts w:ascii="Cambria Math" w:hAnsi="Cambria Math"/>
                                      <w:i/>
                                      <w:sz w:val="21"/>
                                      <w:szCs w:val="22"/>
                                    </w:rPr>
                                  </m:ctrlPr>
                                </m:sSupPr>
                                <m:e>
                                  <m:r>
                                    <w:rPr>
                                      <w:rFonts w:ascii="Cambria Math" w:hAnsi="Cambria Math"/>
                                      <w:sz w:val="21"/>
                                      <w:szCs w:val="22"/>
                                    </w:rPr>
                                    <m:t>c</m:t>
                                  </m:r>
                                </m:e>
                                <m:sup>
                                  <m:r>
                                    <w:rPr>
                                      <w:rFonts w:ascii="Cambria Math" w:hAnsi="Cambria Math"/>
                                      <w:sz w:val="21"/>
                                      <w:szCs w:val="22"/>
                                    </w:rPr>
                                    <m:t>'</m:t>
                                  </m:r>
                                </m:sup>
                              </m:sSup>
                            </m:sub>
                          </m:sSub>
                        </m:num>
                        <m:den>
                          <m:sSub>
                            <m:sSubPr>
                              <m:ctrlPr>
                                <w:rPr>
                                  <w:rFonts w:ascii="Cambria Math" w:hAnsi="Cambria Math"/>
                                  <w:i/>
                                  <w:sz w:val="21"/>
                                  <w:szCs w:val="22"/>
                                </w:rPr>
                              </m:ctrlPr>
                            </m:sSubPr>
                            <m:e>
                              <m:r>
                                <w:rPr>
                                  <w:rFonts w:ascii="Cambria Math" w:hAnsi="Cambria Math"/>
                                  <w:sz w:val="21"/>
                                  <w:szCs w:val="22"/>
                                </w:rPr>
                                <m:t>p</m:t>
                              </m:r>
                            </m:e>
                            <m:sub>
                              <m:r>
                                <w:rPr>
                                  <w:rFonts w:ascii="Cambria Math" w:hAnsi="Cambria Math"/>
                                  <w:sz w:val="21"/>
                                  <w:szCs w:val="22"/>
                                </w:rPr>
                                <m:t>d</m:t>
                              </m:r>
                              <m:sSup>
                                <m:sSupPr>
                                  <m:ctrlPr>
                                    <w:rPr>
                                      <w:rFonts w:ascii="Cambria Math" w:hAnsi="Cambria Math"/>
                                      <w:i/>
                                      <w:sz w:val="21"/>
                                      <w:szCs w:val="22"/>
                                    </w:rPr>
                                  </m:ctrlPr>
                                </m:sSupPr>
                                <m:e>
                                  <m:r>
                                    <w:rPr>
                                      <w:rFonts w:ascii="Cambria Math" w:hAnsi="Cambria Math"/>
                                      <w:sz w:val="21"/>
                                      <w:szCs w:val="22"/>
                                    </w:rPr>
                                    <m:t>d</m:t>
                                  </m:r>
                                </m:e>
                                <m:sup>
                                  <m:r>
                                    <w:rPr>
                                      <w:rFonts w:ascii="Cambria Math" w:hAnsi="Cambria Math"/>
                                      <w:sz w:val="21"/>
                                      <w:szCs w:val="22"/>
                                    </w:rPr>
                                    <m:t>'</m:t>
                                  </m:r>
                                </m:sup>
                              </m:sSup>
                              <m:r>
                                <w:rPr>
                                  <w:rFonts w:ascii="Cambria Math" w:hAnsi="Cambria Math"/>
                                  <w:sz w:val="21"/>
                                  <w:szCs w:val="22"/>
                                </w:rPr>
                                <m:t>c</m:t>
                              </m:r>
                              <m:sSup>
                                <m:sSupPr>
                                  <m:ctrlPr>
                                    <w:rPr>
                                      <w:rFonts w:ascii="Cambria Math" w:hAnsi="Cambria Math"/>
                                      <w:i/>
                                      <w:sz w:val="21"/>
                                      <w:szCs w:val="22"/>
                                    </w:rPr>
                                  </m:ctrlPr>
                                </m:sSupPr>
                                <m:e>
                                  <m:r>
                                    <w:rPr>
                                      <w:rFonts w:ascii="Cambria Math" w:hAnsi="Cambria Math"/>
                                      <w:sz w:val="21"/>
                                      <w:szCs w:val="22"/>
                                    </w:rPr>
                                    <m:t>c</m:t>
                                  </m:r>
                                </m:e>
                                <m:sup>
                                  <m:r>
                                    <w:rPr>
                                      <w:rFonts w:ascii="Cambria Math" w:hAnsi="Cambria Math"/>
                                      <w:sz w:val="21"/>
                                      <w:szCs w:val="22"/>
                                    </w:rPr>
                                    <m:t>'</m:t>
                                  </m:r>
                                </m:sup>
                              </m:sSup>
                            </m:sub>
                          </m:sSub>
                        </m:den>
                      </m:f>
                    </m:e>
                    <m:e>
                      <m:d>
                        <m:dPr>
                          <m:begChr m:val="〈"/>
                          <m:endChr m:val="〉"/>
                          <m:ctrlPr>
                            <w:rPr>
                              <w:rFonts w:ascii="Cambria Math" w:hAnsi="Cambria Math"/>
                              <w:i/>
                              <w:sz w:val="21"/>
                              <w:szCs w:val="22"/>
                            </w:rPr>
                          </m:ctrlPr>
                        </m:dPr>
                        <m:e>
                          <m:r>
                            <w:rPr>
                              <w:rFonts w:ascii="Cambria Math" w:hAnsi="Cambria Math"/>
                              <w:sz w:val="21"/>
                              <w:szCs w:val="22"/>
                            </w:rPr>
                            <m:t>α,x</m:t>
                          </m:r>
                        </m:e>
                      </m:d>
                      <m:r>
                        <w:rPr>
                          <w:rFonts w:ascii="Cambria Math" w:hAnsi="Cambria Math"/>
                          <w:sz w:val="21"/>
                          <w:szCs w:val="22"/>
                        </w:rPr>
                        <m:t>≔</m:t>
                      </m:r>
                      <m:nary>
                        <m:naryPr>
                          <m:chr m:val="∑"/>
                          <m:limLoc m:val="undOvr"/>
                          <m:supHide m:val="1"/>
                          <m:ctrlPr>
                            <w:rPr>
                              <w:rFonts w:ascii="Cambria Math" w:hAnsi="Cambria Math"/>
                              <w:i/>
                              <w:sz w:val="21"/>
                              <w:szCs w:val="22"/>
                            </w:rPr>
                          </m:ctrlPr>
                        </m:naryPr>
                        <m:sub>
                          <m:r>
                            <w:rPr>
                              <w:rFonts w:ascii="Cambria Math" w:hAnsi="Cambria Math"/>
                              <w:sz w:val="21"/>
                              <w:szCs w:val="22"/>
                            </w:rPr>
                            <m:t>d∈D</m:t>
                          </m:r>
                        </m:sub>
                        <m:sup/>
                        <m:e>
                          <m:nary>
                            <m:naryPr>
                              <m:chr m:val="∑"/>
                              <m:limLoc m:val="undOvr"/>
                              <m:supHide m:val="1"/>
                              <m:ctrlPr>
                                <w:rPr>
                                  <w:rFonts w:ascii="Cambria Math" w:hAnsi="Cambria Math"/>
                                  <w:i/>
                                  <w:sz w:val="21"/>
                                  <w:szCs w:val="22"/>
                                </w:rPr>
                              </m:ctrlPr>
                            </m:naryPr>
                            <m:sub>
                              <m:r>
                                <w:rPr>
                                  <w:rFonts w:ascii="Cambria Math" w:hAnsi="Cambria Math"/>
                                  <w:sz w:val="21"/>
                                  <w:szCs w:val="22"/>
                                </w:rPr>
                                <m:t>c∈C</m:t>
                              </m:r>
                            </m:sub>
                            <m:sup/>
                            <m:e>
                              <m:sSub>
                                <m:sSubPr>
                                  <m:ctrlPr>
                                    <w:rPr>
                                      <w:rFonts w:ascii="Cambria Math" w:hAnsi="Cambria Math"/>
                                      <w:i/>
                                      <w:sz w:val="21"/>
                                      <w:szCs w:val="22"/>
                                    </w:rPr>
                                  </m:ctrlPr>
                                </m:sSubPr>
                                <m:e>
                                  <m:r>
                                    <w:rPr>
                                      <w:rFonts w:ascii="Cambria Math" w:hAnsi="Cambria Math"/>
                                      <w:sz w:val="21"/>
                                      <w:szCs w:val="22"/>
                                    </w:rPr>
                                    <m:t>α</m:t>
                                  </m:r>
                                </m:e>
                                <m:sub>
                                  <m:r>
                                    <w:rPr>
                                      <w:rFonts w:ascii="Cambria Math" w:hAnsi="Cambria Math"/>
                                      <w:sz w:val="21"/>
                                      <w:szCs w:val="22"/>
                                    </w:rPr>
                                    <m:t>dc</m:t>
                                  </m:r>
                                </m:sub>
                              </m:sSub>
                              <m:sSub>
                                <m:sSubPr>
                                  <m:ctrlPr>
                                    <w:rPr>
                                      <w:rFonts w:ascii="Cambria Math" w:hAnsi="Cambria Math"/>
                                      <w:i/>
                                      <w:sz w:val="21"/>
                                      <w:szCs w:val="22"/>
                                    </w:rPr>
                                  </m:ctrlPr>
                                </m:sSubPr>
                                <m:e>
                                  <m:r>
                                    <w:rPr>
                                      <w:rFonts w:ascii="Cambria Math" w:hAnsi="Cambria Math"/>
                                      <w:sz w:val="21"/>
                                      <w:szCs w:val="22"/>
                                    </w:rPr>
                                    <m:t>x</m:t>
                                  </m:r>
                                </m:e>
                                <m:sub>
                                  <m:r>
                                    <w:rPr>
                                      <w:rFonts w:ascii="Cambria Math" w:hAnsi="Cambria Math"/>
                                      <w:sz w:val="21"/>
                                      <w:szCs w:val="22"/>
                                    </w:rPr>
                                    <m:t>dc</m:t>
                                  </m:r>
                                </m:sub>
                              </m:sSub>
                            </m:e>
                          </m:nary>
                        </m:e>
                      </m:nary>
                    </m:e>
                  </m:eqArr>
                </m:e>
                <m:e>
                  <m:d>
                    <m:dPr>
                      <m:begChr m:val="〈"/>
                      <m:endChr m:val="〉"/>
                      <m:ctrlPr>
                        <w:rPr>
                          <w:rFonts w:ascii="Cambria Math" w:hAnsi="Cambria Math"/>
                          <w:i/>
                          <w:sz w:val="21"/>
                          <w:szCs w:val="22"/>
                        </w:rPr>
                      </m:ctrlPr>
                    </m:dPr>
                    <m:e>
                      <m:r>
                        <w:rPr>
                          <w:rFonts w:ascii="Cambria Math" w:hAnsi="Cambria Math"/>
                          <w:sz w:val="21"/>
                          <w:szCs w:val="22"/>
                        </w:rPr>
                        <m:t>β,z</m:t>
                      </m:r>
                    </m:e>
                  </m:d>
                  <m:r>
                    <w:rPr>
                      <w:rFonts w:ascii="Cambria Math" w:hAnsi="Cambria Math"/>
                      <w:sz w:val="21"/>
                      <w:szCs w:val="22"/>
                    </w:rPr>
                    <m:t>≔</m:t>
                  </m:r>
                  <m:nary>
                    <m:naryPr>
                      <m:chr m:val="∑"/>
                      <m:limLoc m:val="undOvr"/>
                      <m:supHide m:val="1"/>
                      <m:ctrlPr>
                        <w:rPr>
                          <w:rFonts w:ascii="Cambria Math" w:hAnsi="Cambria Math"/>
                          <w:i/>
                          <w:sz w:val="21"/>
                          <w:szCs w:val="22"/>
                        </w:rPr>
                      </m:ctrlPr>
                    </m:naryPr>
                    <m:sub>
                      <m:r>
                        <w:rPr>
                          <w:rFonts w:ascii="Cambria Math" w:hAnsi="Cambria Math"/>
                          <w:sz w:val="21"/>
                          <w:szCs w:val="22"/>
                        </w:rPr>
                        <m:t>dd'∈</m:t>
                      </m:r>
                      <m:d>
                        <m:dPr>
                          <m:ctrlPr>
                            <w:rPr>
                              <w:rFonts w:ascii="Cambria Math" w:hAnsi="Cambria Math"/>
                              <w:i/>
                              <w:sz w:val="21"/>
                              <w:szCs w:val="22"/>
                            </w:rPr>
                          </m:ctrlPr>
                        </m:dPr>
                        <m:e>
                          <m:f>
                            <m:fPr>
                              <m:type m:val="noBar"/>
                              <m:ctrlPr>
                                <w:rPr>
                                  <w:rFonts w:ascii="Cambria Math" w:hAnsi="Cambria Math"/>
                                  <w:i/>
                                  <w:sz w:val="21"/>
                                  <w:szCs w:val="22"/>
                                </w:rPr>
                              </m:ctrlPr>
                            </m:fPr>
                            <m:num>
                              <m:r>
                                <w:rPr>
                                  <w:rFonts w:ascii="Cambria Math" w:hAnsi="Cambria Math"/>
                                  <w:sz w:val="21"/>
                                  <w:szCs w:val="22"/>
                                </w:rPr>
                                <m:t>D</m:t>
                              </m:r>
                            </m:num>
                            <m:den>
                              <m:r>
                                <w:rPr>
                                  <w:rFonts w:ascii="Cambria Math" w:hAnsi="Cambria Math"/>
                                  <w:sz w:val="21"/>
                                  <w:szCs w:val="22"/>
                                </w:rPr>
                                <m:t>2</m:t>
                              </m:r>
                            </m:den>
                          </m:f>
                        </m:e>
                      </m:d>
                    </m:sub>
                    <m:sup/>
                    <m:e>
                      <m:nary>
                        <m:naryPr>
                          <m:chr m:val="∑"/>
                          <m:limLoc m:val="undOvr"/>
                          <m:supHide m:val="1"/>
                          <m:ctrlPr>
                            <w:rPr>
                              <w:rFonts w:ascii="Cambria Math" w:hAnsi="Cambria Math"/>
                              <w:i/>
                              <w:sz w:val="21"/>
                              <w:szCs w:val="22"/>
                            </w:rPr>
                          </m:ctrlPr>
                        </m:naryPr>
                        <m:sub>
                          <m:r>
                            <w:rPr>
                              <w:rFonts w:ascii="Cambria Math" w:hAnsi="Cambria Math"/>
                              <w:sz w:val="21"/>
                              <w:szCs w:val="22"/>
                            </w:rPr>
                            <m:t>cc'∈C</m:t>
                          </m:r>
                        </m:sub>
                        <m:sup/>
                        <m:e>
                          <m:sSub>
                            <m:sSubPr>
                              <m:ctrlPr>
                                <w:rPr>
                                  <w:rFonts w:ascii="Cambria Math" w:hAnsi="Cambria Math"/>
                                  <w:i/>
                                  <w:sz w:val="21"/>
                                  <w:szCs w:val="22"/>
                                </w:rPr>
                              </m:ctrlPr>
                            </m:sSubPr>
                            <m:e>
                              <m:r>
                                <w:rPr>
                                  <w:rFonts w:ascii="Cambria Math" w:hAnsi="Cambria Math"/>
                                  <w:sz w:val="21"/>
                                  <w:szCs w:val="22"/>
                                </w:rPr>
                                <m:t>β</m:t>
                              </m:r>
                            </m:e>
                            <m:sub>
                              <m:r>
                                <w:rPr>
                                  <w:rFonts w:ascii="Cambria Math" w:hAnsi="Cambria Math"/>
                                  <w:sz w:val="21"/>
                                  <w:szCs w:val="22"/>
                                </w:rPr>
                                <m:t>dd'cc'</m:t>
                              </m:r>
                            </m:sub>
                          </m:sSub>
                        </m:e>
                      </m:nary>
                      <m:sSub>
                        <m:sSubPr>
                          <m:ctrlPr>
                            <w:rPr>
                              <w:rFonts w:ascii="Cambria Math" w:hAnsi="Cambria Math"/>
                              <w:i/>
                              <w:sz w:val="21"/>
                              <w:szCs w:val="22"/>
                            </w:rPr>
                          </m:ctrlPr>
                        </m:sSubPr>
                        <m:e>
                          <m:r>
                            <w:rPr>
                              <w:rFonts w:ascii="Cambria Math" w:hAnsi="Cambria Math"/>
                              <w:sz w:val="21"/>
                              <w:szCs w:val="22"/>
                            </w:rPr>
                            <m:t>z</m:t>
                          </m:r>
                        </m:e>
                        <m:sub>
                          <m:r>
                            <w:rPr>
                              <w:rFonts w:ascii="Cambria Math" w:hAnsi="Cambria Math"/>
                              <w:sz w:val="21"/>
                              <w:szCs w:val="22"/>
                            </w:rPr>
                            <m:t>dd'cc'</m:t>
                          </m:r>
                        </m:sub>
                      </m:sSub>
                    </m:e>
                  </m:nary>
                  <m:ctrlPr>
                    <w:rPr>
                      <w:rFonts w:ascii="Cambria Math" w:eastAsia="Cambria Math" w:hAnsi="Cambria Math" w:cs="Cambria Math"/>
                      <w:i/>
                    </w:rPr>
                  </m:ctrlPr>
                </m:e>
                <m:e>
                  <m:r>
                    <w:rPr>
                      <w:rFonts w:ascii="Cambria Math" w:eastAsia="Cambria Math" w:hAnsi="Cambria Math" w:cs="Cambria Math"/>
                    </w:rPr>
                    <m:t>∀d∈D∀c</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r>
                    <w:rPr>
                      <w:rFonts w:ascii="Cambria Math" w:eastAsia="Cambria Math" w:hAnsi="Cambria Math" w:cs="Cambria Math"/>
                    </w:rPr>
                    <m:t>∈</m:t>
                  </m:r>
                  <m:d>
                    <m:dPr>
                      <m:ctrlPr>
                        <w:rPr>
                          <w:rFonts w:ascii="Cambria Math" w:eastAsia="Cambria Math" w:hAnsi="Cambria Math" w:cs="Cambria Math"/>
                          <w:i/>
                        </w:rPr>
                      </m:ctrlPr>
                    </m:dPr>
                    <m:e>
                      <m:f>
                        <m:fPr>
                          <m:type m:val="noBar"/>
                          <m:ctrlPr>
                            <w:rPr>
                              <w:rFonts w:ascii="Cambria Math" w:eastAsia="Cambria Math" w:hAnsi="Cambria Math" w:cs="Cambria Math"/>
                              <w:i/>
                            </w:rPr>
                          </m:ctrlPr>
                        </m:fPr>
                        <m:num>
                          <m:r>
                            <w:rPr>
                              <w:rFonts w:ascii="Cambria Math" w:eastAsia="Cambria Math" w:hAnsi="Cambria Math" w:cs="Cambria Math"/>
                            </w:rPr>
                            <m:t>C</m:t>
                          </m:r>
                        </m:num>
                        <m:den>
                          <m:r>
                            <w:rPr>
                              <w:rFonts w:ascii="Cambria Math" w:eastAsia="Cambria Math" w:hAnsi="Cambria Math" w:cs="Cambria Math"/>
                            </w:rPr>
                            <m:t>2</m:t>
                          </m:r>
                        </m:den>
                      </m:f>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sub>
                  </m:sSub>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r>
                    <w:rPr>
                      <w:rFonts w:ascii="Cambria Math" w:eastAsia="Cambria Math" w:hAnsi="Cambria Math" w:cs="Cambria Math"/>
                    </w:rPr>
                    <m:t>∈</m:t>
                  </m:r>
                  <m:d>
                    <m:dPr>
                      <m:ctrlPr>
                        <w:rPr>
                          <w:rFonts w:ascii="Cambria Math" w:eastAsia="Cambria Math" w:hAnsi="Cambria Math" w:cs="Cambria Math"/>
                          <w:i/>
                        </w:rPr>
                      </m:ctrlPr>
                    </m:dPr>
                    <m:e>
                      <m:f>
                        <m:fPr>
                          <m:type m:val="noBa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2</m:t>
                          </m:r>
                        </m:den>
                      </m:f>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ub>
                  </m:sSub>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w:rPr>
                          <w:rFonts w:ascii="Cambria Math" w:eastAsia="Cambria Math" w:hAnsi="Cambria Math" w:cs="Cambria Math"/>
                        </w:rPr>
                        <m:t>c∈C</m:t>
                      </m:r>
                    </m:sub>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e>
                  </m:nary>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 </m:t>
                      </m:r>
                      <m:r>
                        <w:rPr>
                          <w:rFonts w:ascii="Cambria Math" w:eastAsiaTheme="minorEastAsia" w:hAnsi="Cambria Math" w:cs="Cambria Math"/>
                        </w:rPr>
                        <m:t xml:space="preserve">                           </m:t>
                      </m:r>
                      <m:r>
                        <w:rPr>
                          <w:rFonts w:ascii="Cambria Math" w:eastAsia="Cambria Math" w:hAnsi="Cambria Math" w:cs="Cambria Math"/>
                        </w:rPr>
                        <m:t>y</m:t>
                      </m:r>
                    </m:e>
                    <m:sub>
                      <m:r>
                        <w:rPr>
                          <w:rFonts w:ascii="Cambria Math" w:eastAsia="Cambria Math" w:hAnsi="Cambria Math" w:cs="Cambria Math"/>
                        </w:rPr>
                        <m:t>dd'</m:t>
                      </m:r>
                    </m:sub>
                  </m:sSub>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w:rPr>
                          <w:rFonts w:ascii="Cambria Math" w:eastAsia="Cambria Math" w:hAnsi="Cambria Math" w:cs="Cambria Math"/>
                        </w:rPr>
                        <m:t>c∈C</m:t>
                      </m:r>
                    </m:sub>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e>
                  </m:nary>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r>
                    <w:rPr>
                      <w:rFonts w:ascii="Cambria Math" w:eastAsia="Cambria Math" w:hAnsi="Cambria Math" w:cs="Cambria Math"/>
                    </w:rPr>
                    <m:t>∈</m:t>
                  </m:r>
                  <m:d>
                    <m:dPr>
                      <m:ctrlPr>
                        <w:rPr>
                          <w:rFonts w:ascii="Cambria Math" w:eastAsia="Cambria Math" w:hAnsi="Cambria Math" w:cs="Cambria Math"/>
                          <w:i/>
                        </w:rPr>
                      </m:ctrlPr>
                    </m:dPr>
                    <m:e>
                      <m:f>
                        <m:fPr>
                          <m:type m:val="noBa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3</m:t>
                          </m:r>
                        </m:den>
                      </m:f>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ub>
                  </m:sSub>
                  <m:r>
                    <w:rPr>
                      <w:rFonts w:ascii="Cambria Math" w:eastAsia="Cambria Math" w:hAnsi="Cambria Math" w:cs="Cambria Math"/>
                    </w:rPr>
                    <m:t>-1≤</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dd'</m:t>
                      </m:r>
                    </m:sub>
                  </m:sSub>
                  <m:ctrlPr>
                    <w:rPr>
                      <w:rFonts w:ascii="Cambria Math" w:eastAsia="Cambria Math" w:hAnsi="Cambria Math" w:cs="Cambria Math"/>
                      <w:i/>
                    </w:rPr>
                  </m:ctrlPr>
                </m:e>
                <m:e>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r>
                    <w:rPr>
                      <w:rFonts w:ascii="Cambria Math" w:eastAsia="Cambria Math" w:hAnsi="Cambria Math" w:cs="Cambria Math"/>
                    </w:rPr>
                    <m:t>∈</m:t>
                  </m:r>
                  <m:d>
                    <m:dPr>
                      <m:ctrlPr>
                        <w:rPr>
                          <w:rFonts w:ascii="Cambria Math" w:eastAsia="Cambria Math" w:hAnsi="Cambria Math" w:cs="Cambria Math"/>
                          <w:i/>
                        </w:rPr>
                      </m:ctrlPr>
                    </m:dPr>
                    <m:e>
                      <m:f>
                        <m:fPr>
                          <m:type m:val="noBa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2</m:t>
                          </m:r>
                        </m:den>
                      </m:f>
                    </m:e>
                  </m:d>
                  <m:r>
                    <w:rPr>
                      <w:rFonts w:ascii="Cambria Math" w:eastAsia="Cambria Math" w:hAnsi="Cambria Math" w:cs="Cambria Math"/>
                    </w:rPr>
                    <m:t>∀c</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2</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ub>
                  </m:sSub>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dd'cc'</m:t>
                      </m:r>
                    </m:sub>
                  </m:sSub>
                  <m:ctrlPr>
                    <w:rPr>
                      <w:rFonts w:ascii="Cambria Math" w:eastAsia="Cambria Math" w:hAnsi="Cambria Math" w:cs="Cambria Math"/>
                      <w:i/>
                    </w:rPr>
                  </m:ctrlPr>
                </m:e>
                <m:e>
                  <m:r>
                    <w:rPr>
                      <w:rFonts w:ascii="Cambria Math" w:eastAsia="Cambria Math" w:hAnsi="Cambria Math" w:cs="Cambria Math"/>
                    </w:rPr>
                    <m:t> </m:t>
                  </m:r>
                  <m:r>
                    <w:rPr>
                      <w:rFonts w:ascii="Cambria Math" w:eastAsiaTheme="minorEastAsia" w:hAnsi="Cambria Math" w:cs="Cambria Math"/>
                    </w:rPr>
                    <m:t>         </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dd'cc'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ctrlPr>
                    <w:rPr>
                      <w:rFonts w:ascii="Cambria Math" w:eastAsia="Cambria Math" w:hAnsi="Cambria Math" w:cs="Cambria Math"/>
                      <w:i/>
                    </w:rPr>
                  </m:ctrlPr>
                </m:e>
                <m:e>
                  <m:r>
                    <w:rPr>
                      <w:rFonts w:ascii="Cambria Math" w:eastAsia="Cambria Math" w:hAnsi="Cambria Math" w:cs="Cambria Math"/>
                    </w:rPr>
                    <m:t> </m:t>
                  </m:r>
                  <m:r>
                    <w:rPr>
                      <w:rFonts w:ascii="Cambria Math" w:eastAsiaTheme="minorEastAsia" w:hAnsi="Cambria Math" w:cs="Cambria Math"/>
                    </w:rPr>
                    <m:t>           </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dd'cc'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ctrlPr>
                    <w:rPr>
                      <w:rFonts w:ascii="Cambria Math" w:eastAsia="Cambria Math" w:hAnsi="Cambria Math" w:cs="Cambria Math"/>
                      <w:i/>
                    </w:rPr>
                  </m:ctrlPr>
                </m:e>
                <m:e>
                  <m:r>
                    <w:rPr>
                      <w:rFonts w:ascii="Cambria Math" w:eastAsia="Cambria Math" w:hAnsi="Cambria Math" w:cs="Cambria Math"/>
                    </w:rPr>
                    <m:t> </m:t>
                  </m:r>
                  <m:r>
                    <w:rPr>
                      <w:rFonts w:ascii="Cambria Math" w:eastAsiaTheme="minorEastAsia" w:hAnsi="Cambria Math" w:cs="Cambria Math"/>
                    </w:rPr>
                    <m:t>          </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dd'cc'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dd'</m:t>
                      </m:r>
                    </m:sub>
                  </m:sSub>
                  <m:ctrlPr>
                    <w:rPr>
                      <w:rFonts w:ascii="Cambria Math" w:eastAsia="Cambria Math" w:hAnsi="Cambria Math" w:cs="Cambria Math"/>
                      <w:i/>
                    </w:rPr>
                  </m:ctrlPr>
                </m:e>
                <m:e>
                  <m:r>
                    <w:rPr>
                      <w:rFonts w:ascii="Cambria Math" w:eastAsia="Cambria Math" w:hAnsi="Cambria Math" w:cs="Cambria Math"/>
                    </w:rPr>
                    <m:t>∀d</m:t>
                  </m:r>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r>
                    <w:rPr>
                      <w:rFonts w:ascii="Cambria Math" w:eastAsia="Cambria Math" w:hAnsi="Cambria Math" w:cs="Cambria Math"/>
                    </w:rPr>
                    <m:t>∈</m:t>
                  </m:r>
                  <m:d>
                    <m:dPr>
                      <m:ctrlPr>
                        <w:rPr>
                          <w:rFonts w:ascii="Cambria Math" w:eastAsia="Cambria Math" w:hAnsi="Cambria Math" w:cs="Cambria Math"/>
                          <w:i/>
                        </w:rPr>
                      </m:ctrlPr>
                    </m:dPr>
                    <m:e>
                      <m:f>
                        <m:fPr>
                          <m:type m:val="noBa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2</m:t>
                          </m:r>
                        </m:den>
                      </m:f>
                    </m:e>
                  </m:d>
                  <m:r>
                    <w:rPr>
                      <w:rFonts w:ascii="Cambria Math" w:eastAsia="Cambria Math" w:hAnsi="Cambria Math" w:cs="Cambria Math"/>
                    </w:rPr>
                    <m:t>∀c</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2</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dc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sSup>
                        <m:sSupPr>
                          <m:ctrlPr>
                            <w:rPr>
                              <w:rFonts w:ascii="Cambria Math" w:eastAsia="Cambria Math" w:hAnsi="Cambria Math" w:cs="Cambria Math"/>
                              <w:i/>
                            </w:rPr>
                          </m:ctrlPr>
                        </m:sSupPr>
                        <m:e>
                          <m:r>
                            <w:rPr>
                              <w:rFonts w:ascii="Cambria Math" w:eastAsia="Cambria Math" w:hAnsi="Cambria Math" w:cs="Cambria Math"/>
                            </w:rPr>
                            <m:t>d</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m:t>
                          </m:r>
                        </m:sup>
                      </m:sSup>
                    </m:sub>
                  </m:sSub>
                  <m:r>
                    <w:rPr>
                      <w:rFonts w:ascii="Cambria Math" w:eastAsia="Cambria Math" w:hAnsi="Cambria Math" w:cs="Cambria Math"/>
                    </w:rPr>
                    <m:t>-1≤</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dd'</m:t>
                      </m:r>
                    </m:sub>
                  </m:sSub>
                  <m:r>
                    <w:rPr>
                      <w:rFonts w:ascii="Cambria Math" w:eastAsia="Cambria Math" w:hAnsi="Cambria Math" w:cs="Cambria Math"/>
                    </w:rPr>
                    <m:t xml:space="preserve"> </m:t>
                  </m:r>
                </m:e>
              </m:eqArr>
            </m:e>
          </m:d>
        </m:oMath>
      </m:oMathPara>
    </w:p>
    <w:p w:rsidR="00B345CA" w:rsidRDefault="00B345CA" w:rsidP="00B345CA">
      <w:pPr>
        <w:pStyle w:val="3"/>
        <w:jc w:val="both"/>
      </w:pPr>
      <w:r>
        <w:rPr>
          <w:rFonts w:hint="eastAsia"/>
        </w:rPr>
        <w:t>Deepcut</w:t>
      </w:r>
      <w:r>
        <w:rPr>
          <w:rFonts w:hint="eastAsia"/>
        </w:rPr>
        <w:t>方法不足</w:t>
      </w:r>
    </w:p>
    <w:p w:rsidR="00F21361" w:rsidRPr="00F21361" w:rsidRDefault="00F21361" w:rsidP="00F21361">
      <w:pPr>
        <w:pStyle w:val="a0"/>
        <w:ind w:firstLine="420"/>
        <w:rPr>
          <w:sz w:val="21"/>
          <w:szCs w:val="21"/>
        </w:rPr>
      </w:pPr>
      <w:r w:rsidRPr="00F21361">
        <w:rPr>
          <w:rFonts w:hint="eastAsia"/>
          <w:sz w:val="21"/>
          <w:szCs w:val="21"/>
        </w:rPr>
        <w:t>由于使用了自适应的</w:t>
      </w:r>
      <w:r w:rsidRPr="00F21361">
        <w:rPr>
          <w:rFonts w:hint="eastAsia"/>
          <w:sz w:val="21"/>
          <w:szCs w:val="21"/>
        </w:rPr>
        <w:t>fast</w:t>
      </w:r>
      <w:r w:rsidRPr="00F21361">
        <w:rPr>
          <w:sz w:val="21"/>
          <w:szCs w:val="21"/>
        </w:rPr>
        <w:t xml:space="preserve"> R</w:t>
      </w:r>
      <w:r w:rsidRPr="00F21361">
        <w:rPr>
          <w:rFonts w:hint="eastAsia"/>
          <w:sz w:val="21"/>
          <w:szCs w:val="21"/>
        </w:rPr>
        <w:t>-</w:t>
      </w:r>
      <w:r w:rsidRPr="00F21361">
        <w:rPr>
          <w:sz w:val="21"/>
          <w:szCs w:val="21"/>
        </w:rPr>
        <w:t>CNN</w:t>
      </w:r>
      <w:r w:rsidRPr="00F21361">
        <w:rPr>
          <w:rFonts w:hint="eastAsia"/>
          <w:sz w:val="21"/>
          <w:szCs w:val="21"/>
        </w:rPr>
        <w:t>进行人体的检测，同时又使用</w:t>
      </w:r>
      <w:r w:rsidRPr="00F21361">
        <w:rPr>
          <w:rFonts w:hint="eastAsia"/>
          <w:sz w:val="21"/>
          <w:szCs w:val="21"/>
        </w:rPr>
        <w:t>I</w:t>
      </w:r>
      <w:r w:rsidRPr="00F21361">
        <w:rPr>
          <w:sz w:val="21"/>
          <w:szCs w:val="21"/>
        </w:rPr>
        <w:t>LP</w:t>
      </w:r>
      <w:r w:rsidRPr="00F21361">
        <w:rPr>
          <w:rFonts w:hint="eastAsia"/>
          <w:sz w:val="21"/>
          <w:szCs w:val="21"/>
        </w:rPr>
        <w:t>进行人体姿态估计。所以该</w:t>
      </w:r>
      <w:r>
        <w:rPr>
          <w:rFonts w:hint="eastAsia"/>
          <w:sz w:val="21"/>
          <w:szCs w:val="21"/>
        </w:rPr>
        <w:t>方法的计算复杂度非常大。</w:t>
      </w:r>
    </w:p>
    <w:p w:rsidR="00F21361" w:rsidRDefault="00F21361" w:rsidP="00F21361">
      <w:pPr>
        <w:pStyle w:val="3"/>
        <w:jc w:val="both"/>
      </w:pPr>
      <w:r>
        <w:rPr>
          <w:rFonts w:hint="eastAsia"/>
        </w:rPr>
        <w:t>Deepcut</w:t>
      </w:r>
      <w:r>
        <w:rPr>
          <w:rFonts w:hint="eastAsia"/>
        </w:rPr>
        <w:t>方法改进</w:t>
      </w:r>
    </w:p>
    <w:p w:rsidR="00F21361" w:rsidRDefault="00F21361" w:rsidP="00F21361">
      <w:pPr>
        <w:pStyle w:val="a0"/>
        <w:ind w:firstLineChars="0" w:firstLine="0"/>
        <w:rPr>
          <w:sz w:val="21"/>
          <w:szCs w:val="22"/>
        </w:rPr>
      </w:pPr>
      <w:r>
        <w:rPr>
          <w:sz w:val="21"/>
          <w:szCs w:val="22"/>
        </w:rPr>
        <w:tab/>
      </w:r>
      <w:r>
        <w:rPr>
          <w:rFonts w:hint="eastAsia"/>
          <w:sz w:val="21"/>
          <w:szCs w:val="22"/>
        </w:rPr>
        <w:t>考虑到</w:t>
      </w:r>
      <w:r>
        <w:rPr>
          <w:rFonts w:hint="eastAsia"/>
          <w:sz w:val="21"/>
          <w:szCs w:val="22"/>
        </w:rPr>
        <w:t>Deepcut</w:t>
      </w:r>
      <w:r>
        <w:rPr>
          <w:rFonts w:hint="eastAsia"/>
          <w:sz w:val="21"/>
          <w:szCs w:val="22"/>
        </w:rPr>
        <w:t>存在计算复杂度非常高的缺点，</w:t>
      </w:r>
      <w:r>
        <w:rPr>
          <w:sz w:val="21"/>
          <w:szCs w:val="22"/>
        </w:rPr>
        <w:t>D</w:t>
      </w:r>
      <w:r>
        <w:rPr>
          <w:rFonts w:hint="eastAsia"/>
          <w:sz w:val="21"/>
          <w:szCs w:val="22"/>
        </w:rPr>
        <w:t>eepercut</w:t>
      </w:r>
      <w:r>
        <w:rPr>
          <w:rFonts w:hint="eastAsia"/>
          <w:sz w:val="21"/>
          <w:szCs w:val="22"/>
        </w:rPr>
        <w:t>方法在</w:t>
      </w:r>
      <w:r>
        <w:rPr>
          <w:rFonts w:hint="eastAsia"/>
          <w:sz w:val="21"/>
          <w:szCs w:val="22"/>
        </w:rPr>
        <w:t>Deepcut</w:t>
      </w:r>
      <w:r>
        <w:rPr>
          <w:rFonts w:hint="eastAsia"/>
          <w:sz w:val="21"/>
          <w:szCs w:val="22"/>
        </w:rPr>
        <w:t>的基础上，对其进行改进，改进的方式基于以下两个方面：</w:t>
      </w:r>
    </w:p>
    <w:p w:rsidR="00F21361" w:rsidRPr="00F21361" w:rsidRDefault="00FE57D4" w:rsidP="00F21361">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rFonts w:hint="eastAsia"/>
          <w:sz w:val="21"/>
          <w:szCs w:val="22"/>
        </w:rPr>
        <w:t xml:space="preserve"> </w:t>
      </w:r>
      <w:r>
        <w:rPr>
          <w:rFonts w:hint="eastAsia"/>
          <w:sz w:val="21"/>
          <w:szCs w:val="22"/>
        </w:rPr>
        <w:t>使用最新提出的</w:t>
      </w:r>
      <w:r>
        <w:rPr>
          <w:rFonts w:hint="eastAsia"/>
          <w:sz w:val="21"/>
          <w:szCs w:val="22"/>
        </w:rPr>
        <w:t>Residual</w:t>
      </w:r>
      <w:r>
        <w:rPr>
          <w:sz w:val="21"/>
          <w:szCs w:val="22"/>
        </w:rPr>
        <w:t xml:space="preserve"> N</w:t>
      </w:r>
      <w:r>
        <w:rPr>
          <w:rFonts w:hint="eastAsia"/>
          <w:sz w:val="21"/>
          <w:szCs w:val="22"/>
        </w:rPr>
        <w:t>et</w:t>
      </w:r>
      <w:r>
        <w:rPr>
          <w:rFonts w:hint="eastAsia"/>
          <w:sz w:val="21"/>
          <w:szCs w:val="22"/>
        </w:rPr>
        <w:t>对人体进行检测，与</w:t>
      </w:r>
      <w:r>
        <w:rPr>
          <w:rFonts w:hint="eastAsia"/>
          <w:sz w:val="21"/>
          <w:szCs w:val="22"/>
        </w:rPr>
        <w:t>Deepcut</w:t>
      </w:r>
      <w:r>
        <w:rPr>
          <w:rFonts w:hint="eastAsia"/>
          <w:sz w:val="21"/>
          <w:szCs w:val="22"/>
        </w:rPr>
        <w:t>方法使用的</w:t>
      </w:r>
      <w:r>
        <w:rPr>
          <w:rFonts w:hint="eastAsia"/>
          <w:sz w:val="21"/>
          <w:szCs w:val="22"/>
        </w:rPr>
        <w:t>fast</w:t>
      </w:r>
      <w:r>
        <w:rPr>
          <w:sz w:val="21"/>
          <w:szCs w:val="22"/>
        </w:rPr>
        <w:t xml:space="preserve"> R</w:t>
      </w:r>
      <w:r>
        <w:rPr>
          <w:rFonts w:hint="eastAsia"/>
          <w:sz w:val="21"/>
          <w:szCs w:val="22"/>
        </w:rPr>
        <w:t>-</w:t>
      </w:r>
      <w:r>
        <w:rPr>
          <w:sz w:val="21"/>
          <w:szCs w:val="22"/>
        </w:rPr>
        <w:t>CNN</w:t>
      </w:r>
      <w:r>
        <w:rPr>
          <w:rFonts w:hint="eastAsia"/>
          <w:sz w:val="21"/>
          <w:szCs w:val="22"/>
        </w:rPr>
        <w:t>网络相比效果更佳精确，精度更高。</w:t>
      </w:r>
    </w:p>
    <w:p w:rsidR="0049191F" w:rsidRPr="00CF22FF" w:rsidRDefault="00FE57D4" w:rsidP="0049191F">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提出</w:t>
      </w:r>
      <w:r>
        <w:rPr>
          <w:rFonts w:hint="eastAsia"/>
          <w:sz w:val="21"/>
          <w:szCs w:val="22"/>
        </w:rPr>
        <w:t>Image-</w:t>
      </w:r>
      <w:r>
        <w:rPr>
          <w:sz w:val="21"/>
          <w:szCs w:val="22"/>
        </w:rPr>
        <w:t>C</w:t>
      </w:r>
      <w:r>
        <w:rPr>
          <w:rFonts w:hint="eastAsia"/>
          <w:sz w:val="21"/>
          <w:szCs w:val="22"/>
        </w:rPr>
        <w:t>on</w:t>
      </w:r>
      <w:r>
        <w:rPr>
          <w:sz w:val="21"/>
          <w:szCs w:val="22"/>
        </w:rPr>
        <w:t>ditioned Pairwise Terms</w:t>
      </w:r>
      <w:r>
        <w:rPr>
          <w:rFonts w:hint="eastAsia"/>
          <w:sz w:val="21"/>
          <w:szCs w:val="22"/>
        </w:rPr>
        <w:t>方法，</w:t>
      </w:r>
    </w:p>
    <w:p w:rsidR="0049191F" w:rsidRDefault="00FE57D4" w:rsidP="0049191F">
      <w:pPr>
        <w:pStyle w:val="a0"/>
        <w:ind w:firstLineChars="0" w:firstLine="0"/>
        <w:rPr>
          <w:sz w:val="21"/>
          <w:szCs w:val="22"/>
        </w:rPr>
      </w:pPr>
      <w:r>
        <w:rPr>
          <w:rFonts w:hint="eastAsia"/>
          <w:sz w:val="21"/>
          <w:szCs w:val="22"/>
        </w:rPr>
        <w:t>能够将众多候选区域的节点压缩到更少数量的节点，该方法的原理是通过候选节点之间的距离来判断其是否为同一个重要节点。</w:t>
      </w:r>
      <w:r>
        <w:rPr>
          <w:rFonts w:hint="eastAsia"/>
          <w:sz w:val="21"/>
          <w:szCs w:val="22"/>
        </w:rPr>
        <w:t>Image-</w:t>
      </w:r>
      <w:r>
        <w:rPr>
          <w:sz w:val="21"/>
          <w:szCs w:val="22"/>
        </w:rPr>
        <w:t>C</w:t>
      </w:r>
      <w:r>
        <w:rPr>
          <w:rFonts w:hint="eastAsia"/>
          <w:sz w:val="21"/>
          <w:szCs w:val="22"/>
        </w:rPr>
        <w:t>on</w:t>
      </w:r>
      <w:r>
        <w:rPr>
          <w:sz w:val="21"/>
          <w:szCs w:val="22"/>
        </w:rPr>
        <w:t>ditioned Pairwise Terms</w:t>
      </w:r>
      <w:r>
        <w:rPr>
          <w:rFonts w:hint="eastAsia"/>
          <w:sz w:val="21"/>
          <w:szCs w:val="22"/>
        </w:rPr>
        <w:t>的描述如下图所示：</w:t>
      </w:r>
    </w:p>
    <w:p w:rsidR="006C6480" w:rsidRDefault="006C6480" w:rsidP="0049191F">
      <w:pPr>
        <w:pStyle w:val="a0"/>
        <w:ind w:firstLineChars="0" w:firstLine="0"/>
        <w:rPr>
          <w:sz w:val="21"/>
          <w:szCs w:val="22"/>
        </w:rPr>
      </w:pPr>
    </w:p>
    <w:p w:rsidR="00FE57D4" w:rsidRPr="00832ECA" w:rsidRDefault="006C6480" w:rsidP="00832ECA">
      <w:pPr>
        <w:pStyle w:val="a0"/>
        <w:ind w:firstLineChars="0" w:firstLine="0"/>
        <w:jc w:val="center"/>
      </w:pPr>
      <w:r>
        <w:rPr>
          <w:rFonts w:hint="eastAsia"/>
          <w:noProof/>
          <w:sz w:val="21"/>
          <w:szCs w:val="22"/>
        </w:rPr>
        <w:lastRenderedPageBreak/>
        <w:drawing>
          <wp:anchor distT="0" distB="0" distL="114300" distR="114300" simplePos="0" relativeHeight="251668480" behindDoc="0" locked="0" layoutInCell="1" allowOverlap="1">
            <wp:simplePos x="0" y="0"/>
            <wp:positionH relativeFrom="column">
              <wp:align>left</wp:align>
            </wp:positionH>
            <wp:positionV relativeFrom="paragraph">
              <wp:posOffset>0</wp:posOffset>
            </wp:positionV>
            <wp:extent cx="2926080" cy="792480"/>
            <wp:effectExtent l="0" t="0" r="762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11 Image-Conditioned Pairwise Terms方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792480"/>
                    </a:xfrm>
                    <a:prstGeom prst="rect">
                      <a:avLst/>
                    </a:prstGeom>
                  </pic:spPr>
                </pic:pic>
              </a:graphicData>
            </a:graphic>
            <wp14:sizeRelH relativeFrom="margin">
              <wp14:pctWidth>0</wp14:pctWidth>
            </wp14:sizeRelH>
            <wp14:sizeRelV relativeFrom="margin">
              <wp14:pctHeight>0</wp14:pctHeight>
            </wp14:sizeRelV>
          </wp:anchor>
        </w:drawing>
      </w:r>
      <w:r w:rsidR="00E50DE0">
        <w:rPr>
          <w:rFonts w:hint="eastAsia"/>
        </w:rPr>
        <w:t>图</w:t>
      </w:r>
      <w:r w:rsidR="00E50DE0">
        <w:rPr>
          <w:rFonts w:hint="eastAsia"/>
        </w:rPr>
        <w:t>1</w:t>
      </w:r>
      <w:r w:rsidR="00E50DE0">
        <w:t xml:space="preserve">1 </w:t>
      </w:r>
      <w:r w:rsidR="00E50DE0" w:rsidRPr="00E50DE0">
        <w:t>Image-Conditioned Pairwise Terms</w:t>
      </w:r>
      <w:r w:rsidR="00E50DE0">
        <w:rPr>
          <w:rFonts w:hint="eastAsia"/>
        </w:rPr>
        <w:t>方法</w:t>
      </w:r>
    </w:p>
    <w:p w:rsidR="00E50DE0" w:rsidRDefault="006C6480" w:rsidP="00E50DE0">
      <w:pPr>
        <w:pStyle w:val="3"/>
        <w:jc w:val="both"/>
      </w:pPr>
      <w:r>
        <w:rPr>
          <w:rFonts w:hint="eastAsia"/>
          <w:noProof/>
          <w:szCs w:val="22"/>
        </w:rPr>
        <w:drawing>
          <wp:anchor distT="0" distB="0" distL="114300" distR="114300" simplePos="0" relativeHeight="251669504" behindDoc="0" locked="0" layoutInCell="1" allowOverlap="1">
            <wp:simplePos x="0" y="0"/>
            <wp:positionH relativeFrom="column">
              <wp:align>right</wp:align>
            </wp:positionH>
            <wp:positionV relativeFrom="paragraph">
              <wp:posOffset>205740</wp:posOffset>
            </wp:positionV>
            <wp:extent cx="2918460" cy="130302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2 Deepcut在MPII-Single测试结果.png"/>
                    <pic:cNvPicPr/>
                  </pic:nvPicPr>
                  <pic:blipFill>
                    <a:blip r:embed="rId21">
                      <a:extLst>
                        <a:ext uri="{28A0092B-C50C-407E-A947-70E740481C1C}">
                          <a14:useLocalDpi xmlns:a14="http://schemas.microsoft.com/office/drawing/2010/main" val="0"/>
                        </a:ext>
                      </a:extLst>
                    </a:blip>
                    <a:stretch>
                      <a:fillRect/>
                    </a:stretch>
                  </pic:blipFill>
                  <pic:spPr>
                    <a:xfrm>
                      <a:off x="0" y="0"/>
                      <a:ext cx="2918460" cy="1303020"/>
                    </a:xfrm>
                    <a:prstGeom prst="rect">
                      <a:avLst/>
                    </a:prstGeom>
                  </pic:spPr>
                </pic:pic>
              </a:graphicData>
            </a:graphic>
            <wp14:sizeRelH relativeFrom="margin">
              <wp14:pctWidth>0</wp14:pctWidth>
            </wp14:sizeRelH>
            <wp14:sizeRelV relativeFrom="margin">
              <wp14:pctHeight>0</wp14:pctHeight>
            </wp14:sizeRelV>
          </wp:anchor>
        </w:drawing>
      </w:r>
      <w:r w:rsidR="00E50DE0">
        <w:rPr>
          <w:rFonts w:hint="eastAsia"/>
        </w:rPr>
        <w:t>Deepcut&amp;</w:t>
      </w:r>
      <w:r w:rsidR="00E50DE0">
        <w:t>D</w:t>
      </w:r>
      <w:r w:rsidR="00E50DE0">
        <w:rPr>
          <w:rFonts w:hint="eastAsia"/>
        </w:rPr>
        <w:t>eepercut</w:t>
      </w:r>
      <w:r w:rsidR="00E50DE0">
        <w:rPr>
          <w:rFonts w:hint="eastAsia"/>
        </w:rPr>
        <w:t>方法评价</w:t>
      </w:r>
    </w:p>
    <w:p w:rsidR="00E50DE0" w:rsidRPr="00E50DE0" w:rsidRDefault="00E50DE0" w:rsidP="00E50DE0">
      <w:pPr>
        <w:pStyle w:val="a0"/>
        <w:ind w:firstLine="360"/>
        <w:jc w:val="center"/>
      </w:pPr>
      <w:r>
        <w:rPr>
          <w:rFonts w:hint="eastAsia"/>
        </w:rPr>
        <w:t>图</w:t>
      </w:r>
      <w:r>
        <w:rPr>
          <w:rFonts w:hint="eastAsia"/>
        </w:rPr>
        <w:t>1</w:t>
      </w:r>
      <w:r>
        <w:t>2 D</w:t>
      </w:r>
      <w:r>
        <w:rPr>
          <w:rFonts w:hint="eastAsia"/>
        </w:rPr>
        <w:t>eepcut</w:t>
      </w:r>
      <w:r>
        <w:rPr>
          <w:rFonts w:hint="eastAsia"/>
        </w:rPr>
        <w:t>方法在</w:t>
      </w:r>
      <w:r>
        <w:rPr>
          <w:rFonts w:hint="eastAsia"/>
        </w:rPr>
        <w:t>L</w:t>
      </w:r>
      <w:r>
        <w:t>SP</w:t>
      </w:r>
      <w:r>
        <w:rPr>
          <w:rFonts w:hint="eastAsia"/>
        </w:rPr>
        <w:t>和</w:t>
      </w:r>
      <w:r>
        <w:rPr>
          <w:rFonts w:hint="eastAsia"/>
        </w:rPr>
        <w:t>M</w:t>
      </w:r>
      <w:r>
        <w:t>PII</w:t>
      </w:r>
      <w:r>
        <w:rPr>
          <w:rFonts w:hint="eastAsia"/>
        </w:rPr>
        <w:t>单人数据集结果</w:t>
      </w:r>
    </w:p>
    <w:p w:rsidR="0049191F" w:rsidRPr="00E50DE0" w:rsidRDefault="00CF64EC" w:rsidP="0049191F">
      <w:pPr>
        <w:pStyle w:val="a0"/>
        <w:ind w:firstLineChars="0" w:firstLine="0"/>
        <w:rPr>
          <w:sz w:val="21"/>
          <w:szCs w:val="22"/>
        </w:rPr>
      </w:pPr>
      <w:r>
        <w:rPr>
          <w:sz w:val="21"/>
          <w:szCs w:val="22"/>
        </w:rPr>
        <w:tab/>
      </w:r>
      <w:r w:rsidR="00E50DE0">
        <w:rPr>
          <w:rFonts w:hint="eastAsia"/>
          <w:sz w:val="21"/>
          <w:szCs w:val="22"/>
        </w:rPr>
        <w:t>从上图可以看出</w:t>
      </w:r>
      <w:r>
        <w:rPr>
          <w:rFonts w:hint="eastAsia"/>
          <w:sz w:val="21"/>
          <w:szCs w:val="22"/>
        </w:rPr>
        <w:t>，</w:t>
      </w:r>
      <w:r>
        <w:rPr>
          <w:rFonts w:hint="eastAsia"/>
          <w:sz w:val="21"/>
          <w:szCs w:val="22"/>
        </w:rPr>
        <w:t>Deepcut</w:t>
      </w:r>
      <w:r>
        <w:rPr>
          <w:rFonts w:hint="eastAsia"/>
          <w:sz w:val="21"/>
          <w:szCs w:val="22"/>
        </w:rPr>
        <w:t>方法对于单人姿态估计，在</w:t>
      </w:r>
      <w:r>
        <w:rPr>
          <w:rFonts w:hint="eastAsia"/>
          <w:sz w:val="21"/>
          <w:szCs w:val="22"/>
        </w:rPr>
        <w:t>L</w:t>
      </w:r>
      <w:r>
        <w:rPr>
          <w:sz w:val="21"/>
          <w:szCs w:val="22"/>
        </w:rPr>
        <w:t>SP</w:t>
      </w:r>
      <w:r>
        <w:rPr>
          <w:rFonts w:hint="eastAsia"/>
          <w:sz w:val="21"/>
          <w:szCs w:val="22"/>
        </w:rPr>
        <w:t>数据集上的</w:t>
      </w:r>
      <w:r>
        <w:rPr>
          <w:rFonts w:hint="eastAsia"/>
          <w:sz w:val="21"/>
          <w:szCs w:val="22"/>
        </w:rPr>
        <w:t>P</w:t>
      </w:r>
      <w:r>
        <w:rPr>
          <w:sz w:val="21"/>
          <w:szCs w:val="22"/>
        </w:rPr>
        <w:t>CK</w:t>
      </w:r>
      <w:r>
        <w:rPr>
          <w:rFonts w:hint="eastAsia"/>
          <w:sz w:val="21"/>
          <w:szCs w:val="22"/>
        </w:rPr>
        <w:t>达到</w:t>
      </w:r>
      <w:r>
        <w:rPr>
          <w:rFonts w:hint="eastAsia"/>
          <w:sz w:val="21"/>
          <w:szCs w:val="22"/>
        </w:rPr>
        <w:t>8</w:t>
      </w:r>
      <w:r>
        <w:rPr>
          <w:sz w:val="21"/>
          <w:szCs w:val="22"/>
        </w:rPr>
        <w:t>7</w:t>
      </w:r>
      <w:r>
        <w:rPr>
          <w:rFonts w:hint="eastAsia"/>
          <w:sz w:val="21"/>
          <w:szCs w:val="22"/>
        </w:rPr>
        <w:t>%</w:t>
      </w:r>
      <w:r>
        <w:rPr>
          <w:rFonts w:hint="eastAsia"/>
          <w:sz w:val="21"/>
          <w:szCs w:val="22"/>
        </w:rPr>
        <w:t>左右，在</w:t>
      </w:r>
      <w:r>
        <w:rPr>
          <w:rFonts w:hint="eastAsia"/>
          <w:sz w:val="21"/>
          <w:szCs w:val="22"/>
        </w:rPr>
        <w:t>M</w:t>
      </w:r>
      <w:r>
        <w:rPr>
          <w:sz w:val="21"/>
          <w:szCs w:val="22"/>
        </w:rPr>
        <w:t>PII</w:t>
      </w:r>
      <w:r>
        <w:rPr>
          <w:rFonts w:hint="eastAsia"/>
          <w:sz w:val="21"/>
          <w:szCs w:val="22"/>
        </w:rPr>
        <w:t>数据集上的</w:t>
      </w:r>
      <w:r>
        <w:rPr>
          <w:rFonts w:hint="eastAsia"/>
          <w:sz w:val="21"/>
          <w:szCs w:val="22"/>
        </w:rPr>
        <w:t>P</w:t>
      </w:r>
      <w:r>
        <w:rPr>
          <w:sz w:val="21"/>
          <w:szCs w:val="22"/>
        </w:rPr>
        <w:t>CK</w:t>
      </w:r>
      <w:r>
        <w:rPr>
          <w:rFonts w:hint="eastAsia"/>
          <w:sz w:val="21"/>
          <w:szCs w:val="22"/>
        </w:rPr>
        <w:t>达到</w:t>
      </w:r>
      <w:r>
        <w:rPr>
          <w:rFonts w:hint="eastAsia"/>
          <w:sz w:val="21"/>
          <w:szCs w:val="22"/>
        </w:rPr>
        <w:t>8</w:t>
      </w:r>
      <w:r>
        <w:rPr>
          <w:sz w:val="21"/>
          <w:szCs w:val="22"/>
        </w:rPr>
        <w:t>2</w:t>
      </w:r>
      <w:r>
        <w:rPr>
          <w:rFonts w:hint="eastAsia"/>
          <w:sz w:val="21"/>
          <w:szCs w:val="22"/>
        </w:rPr>
        <w:t>.</w:t>
      </w:r>
      <w:r>
        <w:rPr>
          <w:sz w:val="21"/>
          <w:szCs w:val="22"/>
        </w:rPr>
        <w:t>5</w:t>
      </w:r>
      <w:r>
        <w:rPr>
          <w:rFonts w:hint="eastAsia"/>
          <w:sz w:val="21"/>
          <w:szCs w:val="22"/>
        </w:rPr>
        <w:t>%</w:t>
      </w:r>
      <w:r>
        <w:rPr>
          <w:rFonts w:hint="eastAsia"/>
          <w:sz w:val="21"/>
          <w:szCs w:val="22"/>
        </w:rPr>
        <w:t>左右。可见，适用于多人的姿态估计方法和纯粹的单人姿态估计方法的准确率还存在差距。</w:t>
      </w:r>
    </w:p>
    <w:p w:rsidR="0049191F" w:rsidRPr="00CF64EC" w:rsidRDefault="006C6480" w:rsidP="00CF64EC">
      <w:pPr>
        <w:pStyle w:val="a0"/>
        <w:ind w:firstLineChars="0" w:firstLine="0"/>
        <w:jc w:val="center"/>
      </w:pPr>
      <w:r>
        <w:rPr>
          <w:noProof/>
          <w:sz w:val="21"/>
          <w:szCs w:val="22"/>
        </w:rPr>
        <w:drawing>
          <wp:anchor distT="0" distB="0" distL="114300" distR="114300" simplePos="0" relativeHeight="251671552" behindDoc="0" locked="0" layoutInCell="1" allowOverlap="1">
            <wp:simplePos x="0" y="0"/>
            <wp:positionH relativeFrom="column">
              <wp:align>left</wp:align>
            </wp:positionH>
            <wp:positionV relativeFrom="paragraph">
              <wp:posOffset>198120</wp:posOffset>
            </wp:positionV>
            <wp:extent cx="2926080" cy="617220"/>
            <wp:effectExtent l="0" t="0" r="762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14Deepercut在MPII-Muit测试结果.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617220"/>
                    </a:xfrm>
                    <a:prstGeom prst="rect">
                      <a:avLst/>
                    </a:prstGeom>
                  </pic:spPr>
                </pic:pic>
              </a:graphicData>
            </a:graphic>
            <wp14:sizeRelH relativeFrom="margin">
              <wp14:pctWidth>0</wp14:pctWidth>
            </wp14:sizeRelH>
            <wp14:sizeRelV relativeFrom="margin">
              <wp14:pctHeight>0</wp14:pctHeight>
            </wp14:sizeRelV>
          </wp:anchor>
        </w:drawing>
      </w:r>
      <w:r w:rsidR="00CF64EC">
        <w:rPr>
          <w:rFonts w:hint="eastAsia"/>
        </w:rPr>
        <w:t>图</w:t>
      </w:r>
      <w:r w:rsidR="00CF64EC">
        <w:rPr>
          <w:rFonts w:hint="eastAsia"/>
        </w:rPr>
        <w:t>1</w:t>
      </w:r>
      <w:r w:rsidR="00CF64EC">
        <w:t xml:space="preserve">3 </w:t>
      </w:r>
      <w:r w:rsidR="00CF64EC">
        <w:rPr>
          <w:rFonts w:hint="eastAsia"/>
        </w:rPr>
        <w:t>Deepcut</w:t>
      </w:r>
      <w:r w:rsidR="00CF64EC">
        <w:rPr>
          <w:rFonts w:hint="eastAsia"/>
        </w:rPr>
        <w:t>方法在</w:t>
      </w:r>
      <w:r w:rsidR="00CF64EC">
        <w:rPr>
          <w:rFonts w:hint="eastAsia"/>
        </w:rPr>
        <w:t>M</w:t>
      </w:r>
      <w:r w:rsidR="00CF64EC">
        <w:t>PII M</w:t>
      </w:r>
      <w:r w:rsidR="00CF64EC">
        <w:rPr>
          <w:rFonts w:hint="eastAsia"/>
        </w:rPr>
        <w:t>ulti-</w:t>
      </w:r>
      <w:r w:rsidR="00CF64EC">
        <w:t>P</w:t>
      </w:r>
      <w:r w:rsidR="00CF64EC">
        <w:rPr>
          <w:rFonts w:hint="eastAsia"/>
        </w:rPr>
        <w:t>erson</w:t>
      </w:r>
      <w:r w:rsidR="00CF64EC">
        <w:rPr>
          <w:rFonts w:hint="eastAsia"/>
        </w:rPr>
        <w:t>数据集结果</w:t>
      </w:r>
    </w:p>
    <w:p w:rsidR="0049191F" w:rsidRDefault="006C6480" w:rsidP="0049191F">
      <w:pPr>
        <w:pStyle w:val="a0"/>
        <w:ind w:firstLineChars="0" w:firstLine="0"/>
        <w:rPr>
          <w:sz w:val="21"/>
          <w:szCs w:val="22"/>
        </w:rPr>
      </w:pPr>
      <w:r>
        <w:rPr>
          <w:noProof/>
          <w:sz w:val="21"/>
          <w:szCs w:val="22"/>
        </w:rPr>
        <w:drawing>
          <wp:anchor distT="0" distB="0" distL="114300" distR="114300" simplePos="0" relativeHeight="251670528" behindDoc="0" locked="0" layoutInCell="1" allowOverlap="1">
            <wp:simplePos x="0" y="0"/>
            <wp:positionH relativeFrom="column">
              <wp:align>right</wp:align>
            </wp:positionH>
            <wp:positionV relativeFrom="paragraph">
              <wp:posOffset>1051560</wp:posOffset>
            </wp:positionV>
            <wp:extent cx="2918460" cy="1405255"/>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3Deepcut在MPII-Muit测试结果.png"/>
                    <pic:cNvPicPr/>
                  </pic:nvPicPr>
                  <pic:blipFill>
                    <a:blip r:embed="rId23">
                      <a:extLst>
                        <a:ext uri="{28A0092B-C50C-407E-A947-70E740481C1C}">
                          <a14:useLocalDpi xmlns:a14="http://schemas.microsoft.com/office/drawing/2010/main" val="0"/>
                        </a:ext>
                      </a:extLst>
                    </a:blip>
                    <a:stretch>
                      <a:fillRect/>
                    </a:stretch>
                  </pic:blipFill>
                  <pic:spPr>
                    <a:xfrm>
                      <a:off x="0" y="0"/>
                      <a:ext cx="2918460" cy="1405255"/>
                    </a:xfrm>
                    <a:prstGeom prst="rect">
                      <a:avLst/>
                    </a:prstGeom>
                  </pic:spPr>
                </pic:pic>
              </a:graphicData>
            </a:graphic>
            <wp14:sizeRelH relativeFrom="margin">
              <wp14:pctWidth>0</wp14:pctWidth>
            </wp14:sizeRelH>
          </wp:anchor>
        </w:drawing>
      </w:r>
      <w:r w:rsidR="00CF64EC">
        <w:rPr>
          <w:sz w:val="21"/>
          <w:szCs w:val="22"/>
        </w:rPr>
        <w:tab/>
      </w:r>
      <w:r w:rsidR="00CF64EC">
        <w:rPr>
          <w:rFonts w:hint="eastAsia"/>
          <w:sz w:val="21"/>
          <w:szCs w:val="22"/>
        </w:rPr>
        <w:t>对于多人姿态估计，在</w:t>
      </w:r>
      <w:r w:rsidR="00CF64EC">
        <w:rPr>
          <w:rFonts w:hint="eastAsia"/>
          <w:sz w:val="21"/>
          <w:szCs w:val="22"/>
        </w:rPr>
        <w:t>M</w:t>
      </w:r>
      <w:r w:rsidR="00CF64EC">
        <w:rPr>
          <w:sz w:val="21"/>
          <w:szCs w:val="22"/>
        </w:rPr>
        <w:t>PII</w:t>
      </w:r>
      <w:r w:rsidR="00CF64EC">
        <w:rPr>
          <w:rFonts w:hint="eastAsia"/>
          <w:sz w:val="21"/>
          <w:szCs w:val="22"/>
        </w:rPr>
        <w:t>多人数据集上的</w:t>
      </w:r>
      <w:r w:rsidR="00CF64EC">
        <w:rPr>
          <w:rFonts w:hint="eastAsia"/>
          <w:sz w:val="21"/>
          <w:szCs w:val="22"/>
        </w:rPr>
        <w:t>A</w:t>
      </w:r>
      <w:r w:rsidR="00CF64EC">
        <w:rPr>
          <w:sz w:val="21"/>
          <w:szCs w:val="22"/>
        </w:rPr>
        <w:t>P</w:t>
      </w:r>
      <w:r w:rsidR="00CF64EC">
        <w:rPr>
          <w:rFonts w:hint="eastAsia"/>
          <w:sz w:val="21"/>
          <w:szCs w:val="22"/>
        </w:rPr>
        <w:t>达到</w:t>
      </w:r>
      <w:r w:rsidR="00CF64EC">
        <w:rPr>
          <w:rFonts w:hint="eastAsia"/>
          <w:sz w:val="21"/>
          <w:szCs w:val="22"/>
        </w:rPr>
        <w:t>6</w:t>
      </w:r>
      <w:r w:rsidR="00CF64EC">
        <w:rPr>
          <w:sz w:val="21"/>
          <w:szCs w:val="22"/>
        </w:rPr>
        <w:t>0</w:t>
      </w:r>
      <w:r w:rsidR="00CF64EC">
        <w:rPr>
          <w:rFonts w:hint="eastAsia"/>
          <w:sz w:val="21"/>
          <w:szCs w:val="22"/>
        </w:rPr>
        <w:t>.</w:t>
      </w:r>
      <w:r w:rsidR="00CF64EC">
        <w:rPr>
          <w:sz w:val="21"/>
          <w:szCs w:val="22"/>
        </w:rPr>
        <w:t>5</w:t>
      </w:r>
      <w:r w:rsidR="00CF64EC">
        <w:rPr>
          <w:rFonts w:hint="eastAsia"/>
          <w:sz w:val="21"/>
          <w:szCs w:val="22"/>
        </w:rPr>
        <w:t>%</w:t>
      </w:r>
      <w:r w:rsidR="00CF64EC">
        <w:rPr>
          <w:rFonts w:hint="eastAsia"/>
          <w:sz w:val="21"/>
          <w:szCs w:val="22"/>
        </w:rPr>
        <w:t>，但识别的速度非常慢。</w:t>
      </w:r>
    </w:p>
    <w:p w:rsidR="00FC1730" w:rsidRPr="00FC1730" w:rsidRDefault="00E77D4B" w:rsidP="00FC1730">
      <w:pPr>
        <w:pStyle w:val="a0"/>
        <w:ind w:firstLineChars="0" w:firstLine="0"/>
        <w:jc w:val="center"/>
      </w:pPr>
      <w:r>
        <w:rPr>
          <w:rFonts w:hint="eastAsia"/>
        </w:rPr>
        <w:t>图</w:t>
      </w:r>
      <w:r>
        <w:t>14 D</w:t>
      </w:r>
      <w:r>
        <w:rPr>
          <w:rFonts w:hint="eastAsia"/>
        </w:rPr>
        <w:t>eepercut</w:t>
      </w:r>
      <w:r>
        <w:rPr>
          <w:rFonts w:hint="eastAsia"/>
        </w:rPr>
        <w:t>方法在</w:t>
      </w:r>
      <w:r>
        <w:rPr>
          <w:rFonts w:hint="eastAsia"/>
        </w:rPr>
        <w:t>M</w:t>
      </w:r>
      <w:r>
        <w:t>PII M</w:t>
      </w:r>
      <w:r>
        <w:rPr>
          <w:rFonts w:hint="eastAsia"/>
        </w:rPr>
        <w:t>ulti</w:t>
      </w:r>
      <w:r>
        <w:t>-Person</w:t>
      </w:r>
      <w:r>
        <w:rPr>
          <w:rFonts w:hint="eastAsia"/>
        </w:rPr>
        <w:t>数据集结果</w:t>
      </w:r>
    </w:p>
    <w:p w:rsidR="0049191F" w:rsidRDefault="00E77D4B" w:rsidP="0049191F">
      <w:pPr>
        <w:pStyle w:val="a0"/>
        <w:ind w:firstLineChars="0" w:firstLine="0"/>
        <w:rPr>
          <w:sz w:val="21"/>
          <w:szCs w:val="22"/>
        </w:rPr>
      </w:pPr>
      <w:r>
        <w:rPr>
          <w:sz w:val="21"/>
          <w:szCs w:val="22"/>
        </w:rPr>
        <w:tab/>
        <w:t>D</w:t>
      </w:r>
      <w:r>
        <w:rPr>
          <w:rFonts w:hint="eastAsia"/>
          <w:sz w:val="21"/>
          <w:szCs w:val="22"/>
        </w:rPr>
        <w:t>eeper</w:t>
      </w:r>
      <w:r>
        <w:rPr>
          <w:rFonts w:hint="eastAsia"/>
          <w:sz w:val="21"/>
          <w:szCs w:val="22"/>
        </w:rPr>
        <w:t>方法在</w:t>
      </w:r>
      <w:r>
        <w:rPr>
          <w:rFonts w:hint="eastAsia"/>
          <w:sz w:val="21"/>
          <w:szCs w:val="22"/>
        </w:rPr>
        <w:t>M</w:t>
      </w:r>
      <w:r>
        <w:rPr>
          <w:sz w:val="21"/>
          <w:szCs w:val="22"/>
        </w:rPr>
        <w:t>PII Multi-Person</w:t>
      </w:r>
      <w:r>
        <w:rPr>
          <w:rFonts w:hint="eastAsia"/>
          <w:sz w:val="21"/>
          <w:szCs w:val="22"/>
        </w:rPr>
        <w:t>数据集中的测试结果与</w:t>
      </w:r>
      <w:r>
        <w:rPr>
          <w:rFonts w:hint="eastAsia"/>
          <w:sz w:val="21"/>
          <w:szCs w:val="22"/>
        </w:rPr>
        <w:t>Deepcut</w:t>
      </w:r>
      <w:r>
        <w:rPr>
          <w:rFonts w:hint="eastAsia"/>
          <w:sz w:val="21"/>
          <w:szCs w:val="22"/>
        </w:rPr>
        <w:t>方法相比，准确率和速度都有所提升，尤其是速度方面，提高了</w:t>
      </w:r>
      <w:r>
        <w:rPr>
          <w:rFonts w:hint="eastAsia"/>
          <w:sz w:val="21"/>
          <w:szCs w:val="22"/>
        </w:rPr>
        <w:t>2</w:t>
      </w:r>
      <w:r>
        <w:rPr>
          <w:sz w:val="21"/>
          <w:szCs w:val="22"/>
        </w:rPr>
        <w:t>21</w:t>
      </w:r>
      <w:r>
        <w:rPr>
          <w:rFonts w:hint="eastAsia"/>
          <w:sz w:val="21"/>
          <w:szCs w:val="22"/>
        </w:rPr>
        <w:t>倍！</w:t>
      </w:r>
    </w:p>
    <w:p w:rsidR="00C45622" w:rsidRPr="00A409BC" w:rsidRDefault="00FC1730" w:rsidP="00C45622">
      <w:pPr>
        <w:pStyle w:val="2"/>
        <w:numPr>
          <w:ilvl w:val="1"/>
          <w:numId w:val="17"/>
        </w:numPr>
        <w:tabs>
          <w:tab w:val="left" w:pos="360"/>
        </w:tabs>
        <w:wordWrap w:val="0"/>
        <w:spacing w:before="78" w:after="78"/>
        <w:ind w:left="0" w:firstLine="0"/>
        <w:rPr>
          <w:rFonts w:ascii="黑体" w:hAnsi="黑体"/>
          <w:sz w:val="21"/>
          <w:szCs w:val="21"/>
        </w:rPr>
      </w:pPr>
      <w:r>
        <w:rPr>
          <w:sz w:val="21"/>
          <w:szCs w:val="21"/>
        </w:rPr>
        <w:t>O</w:t>
      </w:r>
      <w:r>
        <w:rPr>
          <w:rFonts w:hint="eastAsia"/>
          <w:sz w:val="21"/>
          <w:szCs w:val="21"/>
        </w:rPr>
        <w:t>pen</w:t>
      </w:r>
      <w:r>
        <w:rPr>
          <w:sz w:val="21"/>
          <w:szCs w:val="21"/>
        </w:rPr>
        <w:t>P</w:t>
      </w:r>
      <w:r>
        <w:rPr>
          <w:rFonts w:hint="eastAsia"/>
          <w:sz w:val="21"/>
          <w:szCs w:val="21"/>
        </w:rPr>
        <w:t>ose</w:t>
      </w:r>
      <w:r w:rsidR="00C45622" w:rsidRPr="00A409BC">
        <w:rPr>
          <w:rFonts w:ascii="黑体" w:hAnsi="黑体" w:hint="eastAsia"/>
          <w:sz w:val="21"/>
          <w:szCs w:val="21"/>
        </w:rPr>
        <w:t>方法</w:t>
      </w:r>
    </w:p>
    <w:p w:rsidR="00FC1730" w:rsidRDefault="00FC1730" w:rsidP="00FC1730">
      <w:pPr>
        <w:pStyle w:val="3"/>
        <w:jc w:val="both"/>
      </w:pPr>
      <w:r>
        <w:rPr>
          <w:rFonts w:hint="eastAsia"/>
        </w:rPr>
        <w:t>方法概述：</w:t>
      </w:r>
    </w:p>
    <w:p w:rsidR="0049191F" w:rsidRDefault="00FC1730" w:rsidP="00FC1730">
      <w:pPr>
        <w:pStyle w:val="a0"/>
        <w:ind w:firstLineChars="0" w:firstLine="0"/>
        <w:rPr>
          <w:sz w:val="21"/>
          <w:szCs w:val="22"/>
        </w:rPr>
      </w:pPr>
      <w:r>
        <w:rPr>
          <w:sz w:val="21"/>
          <w:szCs w:val="22"/>
        </w:rPr>
        <w:tab/>
        <w:t>D</w:t>
      </w:r>
      <w:r>
        <w:rPr>
          <w:rFonts w:hint="eastAsia"/>
          <w:sz w:val="21"/>
          <w:szCs w:val="22"/>
        </w:rPr>
        <w:t>eepcut</w:t>
      </w:r>
      <w:r>
        <w:rPr>
          <w:rFonts w:hint="eastAsia"/>
          <w:sz w:val="21"/>
          <w:szCs w:val="22"/>
        </w:rPr>
        <w:t>方法采用的是自上而下的人体姿态估计算法</w:t>
      </w:r>
      <w:r w:rsidR="00C17D43">
        <w:rPr>
          <w:rFonts w:hint="eastAsia"/>
          <w:sz w:val="21"/>
          <w:szCs w:val="22"/>
        </w:rPr>
        <w:t>，这种方法的运算时间会随着图像中人的个数的增加而显著增加。而</w:t>
      </w:r>
      <w:r>
        <w:rPr>
          <w:sz w:val="21"/>
          <w:szCs w:val="22"/>
        </w:rPr>
        <w:t>O</w:t>
      </w:r>
      <w:r>
        <w:rPr>
          <w:rFonts w:hint="eastAsia"/>
          <w:sz w:val="21"/>
          <w:szCs w:val="22"/>
        </w:rPr>
        <w:t>pen</w:t>
      </w:r>
      <w:r>
        <w:rPr>
          <w:sz w:val="21"/>
          <w:szCs w:val="22"/>
        </w:rPr>
        <w:t>Pose</w:t>
      </w:r>
      <w:r>
        <w:rPr>
          <w:rFonts w:hint="eastAsia"/>
          <w:sz w:val="21"/>
          <w:szCs w:val="22"/>
        </w:rPr>
        <w:t>采用的</w:t>
      </w:r>
      <w:r w:rsidR="00973633">
        <w:rPr>
          <w:rFonts w:hint="eastAsia"/>
          <w:sz w:val="21"/>
          <w:szCs w:val="22"/>
        </w:rPr>
        <w:t>是</w:t>
      </w:r>
      <w:r>
        <w:rPr>
          <w:rFonts w:hint="eastAsia"/>
          <w:sz w:val="21"/>
          <w:szCs w:val="22"/>
        </w:rPr>
        <w:t>自下而上的人体姿态估计算法</w:t>
      </w:r>
      <w:r w:rsidR="00C17D43">
        <w:rPr>
          <w:rFonts w:hint="eastAsia"/>
          <w:sz w:val="21"/>
          <w:szCs w:val="22"/>
        </w:rPr>
        <w:t>，先得到关键点的位置再获得骨架，因此这种方法所需的计算时间基本不变。</w:t>
      </w:r>
    </w:p>
    <w:p w:rsidR="00C17D43" w:rsidRDefault="00C17D43" w:rsidP="00FC1730">
      <w:pPr>
        <w:pStyle w:val="a0"/>
        <w:ind w:firstLineChars="0" w:firstLine="0"/>
        <w:rPr>
          <w:sz w:val="21"/>
          <w:szCs w:val="22"/>
        </w:rPr>
      </w:pPr>
      <w:r>
        <w:rPr>
          <w:sz w:val="21"/>
          <w:szCs w:val="22"/>
        </w:rPr>
        <w:tab/>
        <w:t>O</w:t>
      </w:r>
      <w:r>
        <w:rPr>
          <w:rFonts w:hint="eastAsia"/>
          <w:sz w:val="21"/>
          <w:szCs w:val="22"/>
        </w:rPr>
        <w:t>pen</w:t>
      </w:r>
      <w:r>
        <w:rPr>
          <w:sz w:val="21"/>
          <w:szCs w:val="22"/>
        </w:rPr>
        <w:t>P</w:t>
      </w:r>
      <w:r>
        <w:rPr>
          <w:rFonts w:hint="eastAsia"/>
          <w:sz w:val="21"/>
          <w:szCs w:val="22"/>
        </w:rPr>
        <w:t>ose</w:t>
      </w:r>
      <w:r>
        <w:rPr>
          <w:rFonts w:hint="eastAsia"/>
          <w:sz w:val="21"/>
          <w:szCs w:val="22"/>
        </w:rPr>
        <w:t>的前身就是</w:t>
      </w:r>
      <w:r>
        <w:rPr>
          <w:rFonts w:hint="eastAsia"/>
          <w:sz w:val="21"/>
          <w:szCs w:val="22"/>
        </w:rPr>
        <w:t>C</w:t>
      </w:r>
      <w:r>
        <w:rPr>
          <w:sz w:val="21"/>
          <w:szCs w:val="22"/>
        </w:rPr>
        <w:t>PM</w:t>
      </w:r>
      <w:r>
        <w:rPr>
          <w:rFonts w:hint="eastAsia"/>
          <w:sz w:val="21"/>
          <w:szCs w:val="22"/>
        </w:rPr>
        <w:t>方法，但相较于</w:t>
      </w:r>
      <w:r>
        <w:rPr>
          <w:rFonts w:hint="eastAsia"/>
          <w:sz w:val="21"/>
          <w:szCs w:val="22"/>
        </w:rPr>
        <w:t>C</w:t>
      </w:r>
      <w:r>
        <w:rPr>
          <w:sz w:val="21"/>
          <w:szCs w:val="22"/>
        </w:rPr>
        <w:t>PM</w:t>
      </w:r>
      <w:r>
        <w:rPr>
          <w:rFonts w:hint="eastAsia"/>
          <w:sz w:val="21"/>
          <w:szCs w:val="22"/>
        </w:rPr>
        <w:t>方法只能识别单人，</w:t>
      </w:r>
      <w:r>
        <w:rPr>
          <w:rFonts w:hint="eastAsia"/>
          <w:sz w:val="21"/>
          <w:szCs w:val="22"/>
        </w:rPr>
        <w:t>Open</w:t>
      </w:r>
      <w:r>
        <w:rPr>
          <w:sz w:val="21"/>
          <w:szCs w:val="22"/>
        </w:rPr>
        <w:t>P</w:t>
      </w:r>
      <w:r>
        <w:rPr>
          <w:rFonts w:hint="eastAsia"/>
          <w:sz w:val="21"/>
          <w:szCs w:val="22"/>
        </w:rPr>
        <w:t>ose</w:t>
      </w:r>
      <w:r>
        <w:rPr>
          <w:rFonts w:hint="eastAsia"/>
          <w:sz w:val="21"/>
          <w:szCs w:val="22"/>
        </w:rPr>
        <w:t>方法提出将人体部位与个体联系起来的非参数化方法</w:t>
      </w:r>
      <w:r>
        <w:rPr>
          <w:sz w:val="21"/>
          <w:szCs w:val="22"/>
        </w:rPr>
        <w:t>—PAF</w:t>
      </w:r>
      <w:r>
        <w:rPr>
          <w:rFonts w:hint="eastAsia"/>
          <w:sz w:val="21"/>
          <w:szCs w:val="22"/>
        </w:rPr>
        <w:t>s</w:t>
      </w:r>
      <w:r>
        <w:rPr>
          <w:rFonts w:hint="eastAsia"/>
          <w:sz w:val="21"/>
          <w:szCs w:val="22"/>
        </w:rPr>
        <w:t>更加优雅地解决了多人姿态识别问题，而且在性能和效率上均得到了非常不错的结果。</w:t>
      </w:r>
    </w:p>
    <w:p w:rsidR="006B554B" w:rsidRDefault="006B554B" w:rsidP="006B554B">
      <w:pPr>
        <w:pStyle w:val="3"/>
        <w:jc w:val="both"/>
      </w:pPr>
      <w:r>
        <w:rPr>
          <w:noProof/>
          <w:szCs w:val="22"/>
        </w:rPr>
        <w:drawing>
          <wp:anchor distT="0" distB="0" distL="114300" distR="114300" simplePos="0" relativeHeight="251672576" behindDoc="0" locked="0" layoutInCell="1" allowOverlap="1">
            <wp:simplePos x="0" y="0"/>
            <wp:positionH relativeFrom="column">
              <wp:align>right</wp:align>
            </wp:positionH>
            <wp:positionV relativeFrom="paragraph">
              <wp:posOffset>267970</wp:posOffset>
            </wp:positionV>
            <wp:extent cx="2918460" cy="1406525"/>
            <wp:effectExtent l="0" t="0" r="0" b="317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15 OpenPose神经网络架构.png"/>
                    <pic:cNvPicPr/>
                  </pic:nvPicPr>
                  <pic:blipFill>
                    <a:blip r:embed="rId24">
                      <a:extLst>
                        <a:ext uri="{28A0092B-C50C-407E-A947-70E740481C1C}">
                          <a14:useLocalDpi xmlns:a14="http://schemas.microsoft.com/office/drawing/2010/main" val="0"/>
                        </a:ext>
                      </a:extLst>
                    </a:blip>
                    <a:stretch>
                      <a:fillRect/>
                    </a:stretch>
                  </pic:blipFill>
                  <pic:spPr>
                    <a:xfrm>
                      <a:off x="0" y="0"/>
                      <a:ext cx="2918460" cy="14065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网络架构：</w:t>
      </w:r>
    </w:p>
    <w:p w:rsidR="0049191F" w:rsidRDefault="006B554B" w:rsidP="006B554B">
      <w:pPr>
        <w:pStyle w:val="a0"/>
        <w:ind w:firstLineChars="0" w:firstLine="0"/>
        <w:jc w:val="center"/>
      </w:pPr>
      <w:r>
        <w:rPr>
          <w:rFonts w:hint="eastAsia"/>
        </w:rPr>
        <w:t>图</w:t>
      </w:r>
      <w:r>
        <w:rPr>
          <w:rFonts w:hint="eastAsia"/>
        </w:rPr>
        <w:t>1</w:t>
      </w:r>
      <w:r>
        <w:t>5 O</w:t>
      </w:r>
      <w:r>
        <w:rPr>
          <w:rFonts w:hint="eastAsia"/>
        </w:rPr>
        <w:t>pen</w:t>
      </w:r>
      <w:r>
        <w:t>P</w:t>
      </w:r>
      <w:r>
        <w:rPr>
          <w:rFonts w:hint="eastAsia"/>
        </w:rPr>
        <w:t>ose</w:t>
      </w:r>
      <w:r>
        <w:rPr>
          <w:rFonts w:hint="eastAsia"/>
        </w:rPr>
        <w:t>方法网络架构</w:t>
      </w:r>
    </w:p>
    <w:p w:rsidR="006B554B" w:rsidRDefault="006B554B" w:rsidP="006B554B">
      <w:pPr>
        <w:pStyle w:val="a0"/>
        <w:ind w:firstLineChars="0" w:firstLine="0"/>
        <w:rPr>
          <w:sz w:val="21"/>
          <w:szCs w:val="22"/>
        </w:rPr>
      </w:pPr>
      <w:r>
        <w:rPr>
          <w:sz w:val="21"/>
          <w:szCs w:val="22"/>
        </w:rPr>
        <w:tab/>
        <w:t>O</w:t>
      </w:r>
      <w:r>
        <w:rPr>
          <w:rFonts w:hint="eastAsia"/>
          <w:sz w:val="21"/>
          <w:szCs w:val="22"/>
        </w:rPr>
        <w:t>pen</w:t>
      </w:r>
      <w:r>
        <w:rPr>
          <w:sz w:val="21"/>
          <w:szCs w:val="22"/>
        </w:rPr>
        <w:t>P</w:t>
      </w:r>
      <w:r>
        <w:rPr>
          <w:rFonts w:hint="eastAsia"/>
          <w:sz w:val="21"/>
          <w:szCs w:val="22"/>
        </w:rPr>
        <w:t>ose</w:t>
      </w:r>
      <w:r>
        <w:rPr>
          <w:rFonts w:hint="eastAsia"/>
          <w:sz w:val="21"/>
          <w:szCs w:val="22"/>
        </w:rPr>
        <w:t>方法使用了反复迭代的</w:t>
      </w:r>
      <w:r>
        <w:rPr>
          <w:rFonts w:hint="eastAsia"/>
          <w:sz w:val="21"/>
          <w:szCs w:val="22"/>
        </w:rPr>
        <w:t>C</w:t>
      </w:r>
      <w:r>
        <w:rPr>
          <w:sz w:val="21"/>
          <w:szCs w:val="22"/>
        </w:rPr>
        <w:t>NN</w:t>
      </w:r>
      <w:r>
        <w:rPr>
          <w:rFonts w:hint="eastAsia"/>
          <w:sz w:val="21"/>
          <w:szCs w:val="22"/>
        </w:rPr>
        <w:t>网络对人体姿态进行检测，每个</w:t>
      </w:r>
      <w:r>
        <w:rPr>
          <w:rFonts w:hint="eastAsia"/>
          <w:sz w:val="21"/>
          <w:szCs w:val="22"/>
        </w:rPr>
        <w:t>C</w:t>
      </w:r>
      <w:r>
        <w:rPr>
          <w:sz w:val="21"/>
          <w:szCs w:val="22"/>
        </w:rPr>
        <w:t>NN</w:t>
      </w:r>
      <w:r>
        <w:rPr>
          <w:rFonts w:hint="eastAsia"/>
          <w:sz w:val="21"/>
          <w:szCs w:val="22"/>
        </w:rPr>
        <w:t>网络都有两个分支，第一个分支用于计算部位置信图（</w:t>
      </w:r>
      <w:r>
        <w:rPr>
          <w:rFonts w:hint="eastAsia"/>
          <w:sz w:val="21"/>
          <w:szCs w:val="22"/>
        </w:rPr>
        <w:t>P</w:t>
      </w:r>
      <w:r>
        <w:rPr>
          <w:sz w:val="21"/>
          <w:szCs w:val="22"/>
        </w:rPr>
        <w:t>art Confidence Map</w:t>
      </w:r>
      <w:r>
        <w:rPr>
          <w:rFonts w:hint="eastAsia"/>
          <w:sz w:val="21"/>
          <w:szCs w:val="22"/>
        </w:rPr>
        <w:t>）</w:t>
      </w:r>
      <w:r w:rsidR="00AF01D7">
        <w:rPr>
          <w:rFonts w:hint="eastAsia"/>
          <w:sz w:val="21"/>
          <w:szCs w:val="22"/>
        </w:rPr>
        <w:t>，</w:t>
      </w:r>
      <w:r>
        <w:rPr>
          <w:rFonts w:hint="eastAsia"/>
          <w:sz w:val="21"/>
          <w:szCs w:val="22"/>
        </w:rPr>
        <w:t>即关节点；第二个分支用于计算</w:t>
      </w:r>
      <w:r w:rsidR="00AF01D7">
        <w:rPr>
          <w:rFonts w:hint="eastAsia"/>
          <w:sz w:val="21"/>
          <w:szCs w:val="22"/>
        </w:rPr>
        <w:t>部分亲和域（</w:t>
      </w:r>
      <w:r w:rsidR="00AF01D7">
        <w:rPr>
          <w:rFonts w:hint="eastAsia"/>
          <w:sz w:val="21"/>
          <w:szCs w:val="22"/>
        </w:rPr>
        <w:t>Part</w:t>
      </w:r>
      <w:r w:rsidR="00AF01D7">
        <w:rPr>
          <w:sz w:val="21"/>
          <w:szCs w:val="22"/>
        </w:rPr>
        <w:t xml:space="preserve"> Affinity Fields</w:t>
      </w:r>
      <w:r w:rsidR="00AF01D7">
        <w:rPr>
          <w:rFonts w:hint="eastAsia"/>
          <w:sz w:val="21"/>
          <w:szCs w:val="22"/>
        </w:rPr>
        <w:t>），即肢体躯干。</w:t>
      </w:r>
    </w:p>
    <w:p w:rsidR="00AF01D7" w:rsidRDefault="00AF01D7" w:rsidP="006B554B">
      <w:pPr>
        <w:pStyle w:val="a0"/>
        <w:ind w:firstLineChars="0" w:firstLine="0"/>
        <w:rPr>
          <w:sz w:val="21"/>
          <w:szCs w:val="22"/>
        </w:rPr>
      </w:pPr>
      <w:r>
        <w:rPr>
          <w:sz w:val="21"/>
          <w:szCs w:val="22"/>
        </w:rPr>
        <w:tab/>
      </w:r>
      <w:r>
        <w:rPr>
          <w:rFonts w:hint="eastAsia"/>
          <w:sz w:val="21"/>
          <w:szCs w:val="22"/>
        </w:rPr>
        <w:t>从图中还可以看出，网络的第</w:t>
      </w:r>
      <w:r>
        <w:rPr>
          <w:rFonts w:hint="eastAsia"/>
          <w:sz w:val="21"/>
          <w:szCs w:val="22"/>
        </w:rPr>
        <w:t>1</w:t>
      </w:r>
      <w:r>
        <w:rPr>
          <w:rFonts w:hint="eastAsia"/>
          <w:sz w:val="21"/>
          <w:szCs w:val="22"/>
        </w:rPr>
        <w:t>个阶段接受的输入是特征</w:t>
      </w:r>
      <w:r>
        <w:rPr>
          <w:rFonts w:hint="eastAsia"/>
          <w:sz w:val="21"/>
          <w:szCs w:val="22"/>
        </w:rPr>
        <w:t>F</w:t>
      </w:r>
      <w:r>
        <w:rPr>
          <w:rFonts w:hint="eastAsia"/>
          <w:sz w:val="21"/>
          <w:szCs w:val="22"/>
        </w:rPr>
        <w:t>，经过网络的处理后分别得到</w:t>
      </w:r>
      <w:r>
        <w:rPr>
          <w:rFonts w:hint="eastAsia"/>
          <w:sz w:val="21"/>
          <w:szCs w:val="22"/>
        </w:rPr>
        <w:t>S</w:t>
      </w:r>
      <w:r>
        <w:rPr>
          <w:sz w:val="21"/>
          <w:szCs w:val="22"/>
          <w:vertAlign w:val="superscript"/>
        </w:rPr>
        <w:t>1</w:t>
      </w:r>
      <w:r>
        <w:rPr>
          <w:rFonts w:hint="eastAsia"/>
          <w:sz w:val="21"/>
          <w:szCs w:val="22"/>
        </w:rPr>
        <w:t>和</w:t>
      </w:r>
      <w:r>
        <w:rPr>
          <w:rFonts w:hint="eastAsia"/>
          <w:sz w:val="21"/>
          <w:szCs w:val="22"/>
        </w:rPr>
        <w:t>L</w:t>
      </w:r>
      <w:r>
        <w:rPr>
          <w:sz w:val="21"/>
          <w:szCs w:val="22"/>
          <w:vertAlign w:val="superscript"/>
        </w:rPr>
        <w:t>1</w:t>
      </w:r>
      <w:r>
        <w:rPr>
          <w:rFonts w:hint="eastAsia"/>
          <w:sz w:val="21"/>
          <w:szCs w:val="22"/>
        </w:rPr>
        <w:t>，从第</w:t>
      </w:r>
      <w:r>
        <w:rPr>
          <w:rFonts w:hint="eastAsia"/>
          <w:sz w:val="21"/>
          <w:szCs w:val="22"/>
        </w:rPr>
        <w:t>2</w:t>
      </w:r>
      <w:r>
        <w:rPr>
          <w:rFonts w:hint="eastAsia"/>
          <w:sz w:val="21"/>
          <w:szCs w:val="22"/>
        </w:rPr>
        <w:t>阶段开始，阶段</w:t>
      </w:r>
      <w:r>
        <w:rPr>
          <w:rFonts w:hint="eastAsia"/>
          <w:sz w:val="21"/>
          <w:szCs w:val="22"/>
        </w:rPr>
        <w:t>t</w:t>
      </w:r>
      <w:r>
        <w:rPr>
          <w:rFonts w:hint="eastAsia"/>
          <w:sz w:val="21"/>
          <w:szCs w:val="22"/>
        </w:rPr>
        <w:t>的网络的输入</w:t>
      </w:r>
      <w:r w:rsidR="00416010">
        <w:rPr>
          <w:rFonts w:hint="eastAsia"/>
          <w:sz w:val="21"/>
          <w:szCs w:val="22"/>
        </w:rPr>
        <w:t>包括三部分：</w:t>
      </w:r>
      <w:r w:rsidR="00416010">
        <w:rPr>
          <w:rFonts w:hint="eastAsia"/>
          <w:sz w:val="21"/>
          <w:szCs w:val="22"/>
        </w:rPr>
        <w:t>S</w:t>
      </w:r>
      <w:r w:rsidR="00416010">
        <w:rPr>
          <w:sz w:val="21"/>
          <w:szCs w:val="22"/>
          <w:vertAlign w:val="superscript"/>
        </w:rPr>
        <w:t>t-1</w:t>
      </w:r>
      <w:r w:rsidR="00416010">
        <w:rPr>
          <w:rFonts w:hint="eastAsia"/>
          <w:sz w:val="21"/>
          <w:szCs w:val="22"/>
        </w:rPr>
        <w:t>、</w:t>
      </w:r>
      <w:r w:rsidR="00416010">
        <w:rPr>
          <w:rFonts w:hint="eastAsia"/>
          <w:sz w:val="21"/>
          <w:szCs w:val="22"/>
        </w:rPr>
        <w:t>L</w:t>
      </w:r>
      <w:r w:rsidR="00416010">
        <w:rPr>
          <w:sz w:val="21"/>
          <w:szCs w:val="22"/>
          <w:vertAlign w:val="superscript"/>
        </w:rPr>
        <w:t>t-1</w:t>
      </w:r>
      <w:r w:rsidR="00416010">
        <w:rPr>
          <w:rFonts w:hint="eastAsia"/>
          <w:sz w:val="21"/>
          <w:szCs w:val="22"/>
        </w:rPr>
        <w:t>、</w:t>
      </w:r>
      <w:r w:rsidR="00416010">
        <w:rPr>
          <w:rFonts w:hint="eastAsia"/>
          <w:sz w:val="21"/>
          <w:szCs w:val="22"/>
        </w:rPr>
        <w:t>F</w:t>
      </w:r>
      <w:r w:rsidR="00416010">
        <w:rPr>
          <w:rFonts w:hint="eastAsia"/>
          <w:sz w:val="21"/>
          <w:szCs w:val="22"/>
        </w:rPr>
        <w:t>。</w:t>
      </w:r>
    </w:p>
    <w:p w:rsidR="00416010" w:rsidRPr="00416010" w:rsidRDefault="00416010" w:rsidP="006B554B">
      <w:pPr>
        <w:pStyle w:val="a0"/>
        <w:ind w:firstLineChars="0" w:firstLine="0"/>
        <w:rPr>
          <w:sz w:val="21"/>
          <w:szCs w:val="22"/>
        </w:rPr>
      </w:pPr>
      <w:r>
        <w:rPr>
          <w:sz w:val="21"/>
          <w:szCs w:val="22"/>
        </w:rPr>
        <w:tab/>
      </w:r>
      <w:r>
        <w:rPr>
          <w:rFonts w:hint="eastAsia"/>
          <w:sz w:val="21"/>
          <w:szCs w:val="22"/>
        </w:rPr>
        <w:t>这样反复迭代，直到网络变得收敛。</w:t>
      </w:r>
    </w:p>
    <w:p w:rsidR="00416010" w:rsidRDefault="00A91420" w:rsidP="00416010">
      <w:pPr>
        <w:pStyle w:val="3"/>
        <w:jc w:val="both"/>
      </w:pPr>
      <w:r>
        <w:rPr>
          <w:rFonts w:hint="eastAsia"/>
        </w:rPr>
        <w:t>损失函数</w:t>
      </w:r>
    </w:p>
    <w:p w:rsidR="00A91420" w:rsidRDefault="00A91420" w:rsidP="00A91420">
      <w:pPr>
        <w:pStyle w:val="a0"/>
        <w:tabs>
          <w:tab w:val="clear" w:pos="357"/>
        </w:tabs>
        <w:ind w:firstLineChars="0" w:firstLine="0"/>
        <w:rPr>
          <w:sz w:val="21"/>
          <w:szCs w:val="22"/>
        </w:rPr>
      </w:pPr>
      <w:r>
        <w:rPr>
          <w:sz w:val="21"/>
          <w:szCs w:val="22"/>
        </w:rPr>
        <w:t>O</w:t>
      </w:r>
      <w:r>
        <w:rPr>
          <w:rFonts w:hint="eastAsia"/>
          <w:sz w:val="21"/>
          <w:szCs w:val="22"/>
        </w:rPr>
        <w:t>pen</w:t>
      </w:r>
      <w:r>
        <w:rPr>
          <w:sz w:val="21"/>
          <w:szCs w:val="22"/>
        </w:rPr>
        <w:t>P</w:t>
      </w:r>
      <w:r>
        <w:rPr>
          <w:rFonts w:hint="eastAsia"/>
          <w:sz w:val="21"/>
          <w:szCs w:val="22"/>
        </w:rPr>
        <w:t>ose</w:t>
      </w:r>
      <w:r>
        <w:rPr>
          <w:rFonts w:hint="eastAsia"/>
          <w:sz w:val="21"/>
          <w:szCs w:val="22"/>
        </w:rPr>
        <w:t>方法为每一阶段的两个分支网络分别设计损失函数，对损失进行空间加权，来解决一些数据集不能完全标记所有人的问题。</w:t>
      </w:r>
    </w:p>
    <w:p w:rsidR="00A91420" w:rsidRDefault="00A91420" w:rsidP="00A91420">
      <w:pPr>
        <w:pStyle w:val="a0"/>
        <w:tabs>
          <w:tab w:val="clear" w:pos="357"/>
        </w:tabs>
        <w:ind w:firstLineChars="0" w:firstLine="0"/>
        <w:rPr>
          <w:sz w:val="21"/>
          <w:szCs w:val="22"/>
        </w:rPr>
      </w:pPr>
      <w:r>
        <w:rPr>
          <w:rFonts w:hint="eastAsia"/>
          <w:sz w:val="21"/>
          <w:szCs w:val="22"/>
        </w:rPr>
        <w:t>损失函数如下所示：</w:t>
      </w:r>
    </w:p>
    <w:p w:rsidR="00A91420" w:rsidRPr="00D23532" w:rsidRDefault="008A3F2E" w:rsidP="00A91420">
      <w:pPr>
        <w:pStyle w:val="a0"/>
        <w:tabs>
          <w:tab w:val="clear" w:pos="357"/>
        </w:tabs>
        <w:ind w:firstLineChars="0" w:firstLine="0"/>
        <w:rPr>
          <w:sz w:val="21"/>
          <w:szCs w:val="22"/>
        </w:rPr>
      </w:pPr>
      <m:oMathPara>
        <m:oMath>
          <m:sSubSup>
            <m:sSubSupPr>
              <m:ctrlPr>
                <w:rPr>
                  <w:rFonts w:ascii="Cambria Math" w:hAnsi="Cambria Math"/>
                  <w:i/>
                  <w:sz w:val="21"/>
                  <w:szCs w:val="22"/>
                </w:rPr>
              </m:ctrlPr>
            </m:sSubSupPr>
            <m:e>
              <m:r>
                <w:rPr>
                  <w:rFonts w:ascii="Cambria Math" w:hAnsi="Cambria Math"/>
                  <w:sz w:val="21"/>
                  <w:szCs w:val="22"/>
                </w:rPr>
                <m:t>f</m:t>
              </m:r>
            </m:e>
            <m:sub>
              <m:r>
                <w:rPr>
                  <w:rFonts w:ascii="Cambria Math" w:hAnsi="Cambria Math"/>
                  <w:sz w:val="21"/>
                  <w:szCs w:val="22"/>
                </w:rPr>
                <m:t>S</m:t>
              </m:r>
            </m:sub>
            <m:sup>
              <m:r>
                <w:rPr>
                  <w:rFonts w:ascii="Cambria Math" w:hAnsi="Cambria Math"/>
                  <w:sz w:val="21"/>
                  <w:szCs w:val="22"/>
                </w:rPr>
                <m:t>t</m:t>
              </m:r>
            </m:sup>
          </m:sSubSup>
          <m:r>
            <w:rPr>
              <w:rFonts w:ascii="Cambria Math" w:hAnsi="Cambria Math"/>
              <w:sz w:val="21"/>
              <w:szCs w:val="22"/>
            </w:rPr>
            <m:t>=</m:t>
          </m:r>
          <m:nary>
            <m:naryPr>
              <m:chr m:val="∑"/>
              <m:limLoc m:val="undOvr"/>
              <m:ctrlPr>
                <w:rPr>
                  <w:rFonts w:ascii="Cambria Math" w:hAnsi="Cambria Math"/>
                  <w:i/>
                  <w:sz w:val="21"/>
                  <w:szCs w:val="22"/>
                </w:rPr>
              </m:ctrlPr>
            </m:naryPr>
            <m:sub>
              <m:r>
                <w:rPr>
                  <w:rFonts w:ascii="Cambria Math" w:hAnsi="Cambria Math"/>
                  <w:sz w:val="21"/>
                  <w:szCs w:val="22"/>
                </w:rPr>
                <m:t>j=1</m:t>
              </m:r>
            </m:sub>
            <m:sup>
              <m:r>
                <w:rPr>
                  <w:rFonts w:ascii="Cambria Math" w:hAnsi="Cambria Math"/>
                  <w:sz w:val="21"/>
                  <w:szCs w:val="22"/>
                </w:rPr>
                <m:t>J</m:t>
              </m:r>
            </m:sup>
            <m:e>
              <m:nary>
                <m:naryPr>
                  <m:chr m:val="∑"/>
                  <m:limLoc m:val="undOvr"/>
                  <m:supHide m:val="1"/>
                  <m:ctrlPr>
                    <w:rPr>
                      <w:rFonts w:ascii="Cambria Math" w:hAnsi="Cambria Math"/>
                      <w:i/>
                      <w:sz w:val="21"/>
                      <w:szCs w:val="22"/>
                    </w:rPr>
                  </m:ctrlPr>
                </m:naryPr>
                <m:sub>
                  <m:r>
                    <w:rPr>
                      <w:rFonts w:ascii="Cambria Math" w:hAnsi="Cambria Math"/>
                      <w:sz w:val="21"/>
                      <w:szCs w:val="22"/>
                    </w:rPr>
                    <m:t>p</m:t>
                  </m:r>
                </m:sub>
                <m:sup/>
                <m:e>
                  <m:r>
                    <w:rPr>
                      <w:rFonts w:ascii="Cambria Math" w:hAnsi="Cambria Math"/>
                      <w:sz w:val="21"/>
                      <w:szCs w:val="22"/>
                    </w:rPr>
                    <m:t>W</m:t>
                  </m:r>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m:t>
                  </m:r>
                  <m:sSubSup>
                    <m:sSubSupPr>
                      <m:ctrlPr>
                        <w:rPr>
                          <w:rFonts w:ascii="Cambria Math" w:hAnsi="Cambria Math"/>
                          <w:i/>
                          <w:sz w:val="21"/>
                          <w:szCs w:val="22"/>
                        </w:rPr>
                      </m:ctrlPr>
                    </m:sSubSupPr>
                    <m:e>
                      <m:d>
                        <m:dPr>
                          <m:begChr m:val="‖"/>
                          <m:endChr m:val="‖"/>
                          <m:ctrlPr>
                            <w:rPr>
                              <w:rFonts w:ascii="Cambria Math" w:hAnsi="Cambria Math"/>
                              <w:i/>
                              <w:sz w:val="21"/>
                              <w:szCs w:val="22"/>
                            </w:rPr>
                          </m:ctrlPr>
                        </m:dPr>
                        <m:e>
                          <m:sSubSup>
                            <m:sSubSupPr>
                              <m:ctrlPr>
                                <w:rPr>
                                  <w:rFonts w:ascii="Cambria Math" w:hAnsi="Cambria Math"/>
                                  <w:i/>
                                  <w:sz w:val="21"/>
                                  <w:szCs w:val="22"/>
                                </w:rPr>
                              </m:ctrlPr>
                            </m:sSubSupPr>
                            <m:e>
                              <m:r>
                                <w:rPr>
                                  <w:rFonts w:ascii="Cambria Math" w:hAnsi="Cambria Math"/>
                                  <w:sz w:val="21"/>
                                  <w:szCs w:val="22"/>
                                </w:rPr>
                                <m:t>S</m:t>
                              </m:r>
                            </m:e>
                            <m:sub>
                              <m:r>
                                <w:rPr>
                                  <w:rFonts w:ascii="Cambria Math" w:hAnsi="Cambria Math"/>
                                  <w:sz w:val="21"/>
                                  <w:szCs w:val="22"/>
                                </w:rPr>
                                <m:t>j</m:t>
                              </m:r>
                            </m:sub>
                            <m:sup>
                              <m:r>
                                <w:rPr>
                                  <w:rFonts w:ascii="Cambria Math" w:hAnsi="Cambria Math"/>
                                  <w:sz w:val="21"/>
                                  <w:szCs w:val="22"/>
                                </w:rPr>
                                <m:t>t</m:t>
                              </m:r>
                            </m:sup>
                          </m:sSubSup>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m:t>
                          </m:r>
                          <m:sSubSup>
                            <m:sSubSupPr>
                              <m:ctrlPr>
                                <w:rPr>
                                  <w:rFonts w:ascii="Cambria Math" w:hAnsi="Cambria Math"/>
                                  <w:i/>
                                  <w:sz w:val="21"/>
                                  <w:szCs w:val="22"/>
                                </w:rPr>
                              </m:ctrlPr>
                            </m:sSubSupPr>
                            <m:e>
                              <m:r>
                                <w:rPr>
                                  <w:rFonts w:ascii="Cambria Math" w:hAnsi="Cambria Math"/>
                                  <w:sz w:val="21"/>
                                  <w:szCs w:val="22"/>
                                </w:rPr>
                                <m:t>s</m:t>
                              </m:r>
                            </m:e>
                            <m:sub>
                              <m:r>
                                <w:rPr>
                                  <w:rFonts w:ascii="Cambria Math" w:hAnsi="Cambria Math"/>
                                  <w:sz w:val="21"/>
                                  <w:szCs w:val="22"/>
                                </w:rPr>
                                <m:t>j</m:t>
                              </m:r>
                            </m:sub>
                            <m:sup>
                              <m:r>
                                <w:rPr>
                                  <w:rFonts w:ascii="Cambria Math" w:hAnsi="Cambria Math"/>
                                  <w:sz w:val="21"/>
                                  <w:szCs w:val="22"/>
                                </w:rPr>
                                <m:t>*</m:t>
                              </m:r>
                            </m:sup>
                          </m:sSubSup>
                          <m:d>
                            <m:dPr>
                              <m:ctrlPr>
                                <w:rPr>
                                  <w:rFonts w:ascii="Cambria Math" w:hAnsi="Cambria Math"/>
                                  <w:i/>
                                  <w:sz w:val="21"/>
                                  <w:szCs w:val="22"/>
                                </w:rPr>
                              </m:ctrlPr>
                            </m:dPr>
                            <m:e>
                              <m:r>
                                <w:rPr>
                                  <w:rFonts w:ascii="Cambria Math" w:hAnsi="Cambria Math"/>
                                  <w:sz w:val="21"/>
                                  <w:szCs w:val="22"/>
                                </w:rPr>
                                <m:t>p</m:t>
                              </m:r>
                            </m:e>
                          </m:d>
                        </m:e>
                      </m:d>
                    </m:e>
                    <m:sub>
                      <m:r>
                        <w:rPr>
                          <w:rFonts w:ascii="Cambria Math" w:hAnsi="Cambria Math"/>
                          <w:sz w:val="21"/>
                          <w:szCs w:val="22"/>
                        </w:rPr>
                        <m:t>2</m:t>
                      </m:r>
                    </m:sub>
                    <m:sup>
                      <m:r>
                        <w:rPr>
                          <w:rFonts w:ascii="Cambria Math" w:hAnsi="Cambria Math"/>
                          <w:sz w:val="21"/>
                          <w:szCs w:val="22"/>
                        </w:rPr>
                        <m:t>2</m:t>
                      </m:r>
                    </m:sup>
                  </m:sSubSup>
                </m:e>
              </m:nary>
            </m:e>
          </m:nary>
        </m:oMath>
      </m:oMathPara>
    </w:p>
    <w:p w:rsidR="00D23532" w:rsidRPr="00A91420" w:rsidRDefault="008A3F2E" w:rsidP="00A91420">
      <w:pPr>
        <w:pStyle w:val="a0"/>
        <w:tabs>
          <w:tab w:val="clear" w:pos="357"/>
        </w:tabs>
        <w:ind w:firstLineChars="0" w:firstLine="0"/>
        <w:rPr>
          <w:sz w:val="21"/>
          <w:szCs w:val="22"/>
        </w:rPr>
      </w:pPr>
      <m:oMathPara>
        <m:oMath>
          <m:sSubSup>
            <m:sSubSupPr>
              <m:ctrlPr>
                <w:rPr>
                  <w:rFonts w:ascii="Cambria Math" w:hAnsi="Cambria Math"/>
                  <w:i/>
                  <w:sz w:val="21"/>
                  <w:szCs w:val="22"/>
                </w:rPr>
              </m:ctrlPr>
            </m:sSubSupPr>
            <m:e>
              <m:r>
                <w:rPr>
                  <w:rFonts w:ascii="Cambria Math" w:hAnsi="Cambria Math"/>
                  <w:sz w:val="21"/>
                  <w:szCs w:val="22"/>
                </w:rPr>
                <m:t>f</m:t>
              </m:r>
            </m:e>
            <m:sub>
              <m:r>
                <w:rPr>
                  <w:rFonts w:ascii="Cambria Math" w:hAnsi="Cambria Math"/>
                  <w:sz w:val="21"/>
                  <w:szCs w:val="22"/>
                </w:rPr>
                <m:t>L</m:t>
              </m:r>
            </m:sub>
            <m:sup>
              <m:r>
                <w:rPr>
                  <w:rFonts w:ascii="Cambria Math" w:hAnsi="Cambria Math"/>
                  <w:sz w:val="21"/>
                  <w:szCs w:val="22"/>
                </w:rPr>
                <m:t>t</m:t>
              </m:r>
            </m:sup>
          </m:sSubSup>
          <m:r>
            <w:rPr>
              <w:rFonts w:ascii="Cambria Math" w:hAnsi="Cambria Math"/>
              <w:sz w:val="21"/>
              <w:szCs w:val="22"/>
            </w:rPr>
            <m:t>=</m:t>
          </m:r>
          <m:nary>
            <m:naryPr>
              <m:chr m:val="∑"/>
              <m:limLoc m:val="undOvr"/>
              <m:ctrlPr>
                <w:rPr>
                  <w:rFonts w:ascii="Cambria Math" w:hAnsi="Cambria Math"/>
                  <w:i/>
                  <w:sz w:val="21"/>
                  <w:szCs w:val="22"/>
                </w:rPr>
              </m:ctrlPr>
            </m:naryPr>
            <m:sub>
              <m:r>
                <w:rPr>
                  <w:rFonts w:ascii="Cambria Math" w:hAnsi="Cambria Math"/>
                  <w:sz w:val="21"/>
                  <w:szCs w:val="22"/>
                </w:rPr>
                <m:t>c=1</m:t>
              </m:r>
            </m:sub>
            <m:sup>
              <m:r>
                <w:rPr>
                  <w:rFonts w:ascii="Cambria Math" w:hAnsi="Cambria Math"/>
                  <w:sz w:val="21"/>
                  <w:szCs w:val="22"/>
                </w:rPr>
                <m:t>C</m:t>
              </m:r>
            </m:sup>
            <m:e>
              <m:nary>
                <m:naryPr>
                  <m:chr m:val="∑"/>
                  <m:limLoc m:val="undOvr"/>
                  <m:supHide m:val="1"/>
                  <m:ctrlPr>
                    <w:rPr>
                      <w:rFonts w:ascii="Cambria Math" w:hAnsi="Cambria Math"/>
                      <w:i/>
                      <w:sz w:val="21"/>
                      <w:szCs w:val="22"/>
                    </w:rPr>
                  </m:ctrlPr>
                </m:naryPr>
                <m:sub>
                  <m:r>
                    <w:rPr>
                      <w:rFonts w:ascii="Cambria Math" w:hAnsi="Cambria Math"/>
                      <w:sz w:val="21"/>
                      <w:szCs w:val="22"/>
                    </w:rPr>
                    <m:t>p</m:t>
                  </m:r>
                </m:sub>
                <m:sup/>
                <m:e>
                  <m:r>
                    <w:rPr>
                      <w:rFonts w:ascii="Cambria Math" w:hAnsi="Cambria Math"/>
                      <w:sz w:val="21"/>
                      <w:szCs w:val="22"/>
                    </w:rPr>
                    <m:t>W(p)∙</m:t>
                  </m:r>
                  <m:sSubSup>
                    <m:sSubSupPr>
                      <m:ctrlPr>
                        <w:rPr>
                          <w:rFonts w:ascii="Cambria Math" w:hAnsi="Cambria Math"/>
                          <w:i/>
                          <w:sz w:val="21"/>
                          <w:szCs w:val="22"/>
                        </w:rPr>
                      </m:ctrlPr>
                    </m:sSubSupPr>
                    <m:e>
                      <m:d>
                        <m:dPr>
                          <m:begChr m:val="‖"/>
                          <m:endChr m:val="‖"/>
                          <m:ctrlPr>
                            <w:rPr>
                              <w:rFonts w:ascii="Cambria Math" w:hAnsi="Cambria Math"/>
                              <w:i/>
                              <w:sz w:val="21"/>
                              <w:szCs w:val="22"/>
                            </w:rPr>
                          </m:ctrlPr>
                        </m:dPr>
                        <m:e>
                          <m:sSubSup>
                            <m:sSubSupPr>
                              <m:ctrlPr>
                                <w:rPr>
                                  <w:rFonts w:ascii="Cambria Math" w:hAnsi="Cambria Math"/>
                                  <w:i/>
                                  <w:sz w:val="21"/>
                                  <w:szCs w:val="22"/>
                                </w:rPr>
                              </m:ctrlPr>
                            </m:sSubSupPr>
                            <m:e>
                              <m:r>
                                <w:rPr>
                                  <w:rFonts w:ascii="Cambria Math" w:hAnsi="Cambria Math"/>
                                  <w:sz w:val="21"/>
                                  <w:szCs w:val="22"/>
                                </w:rPr>
                                <m:t>L</m:t>
                              </m:r>
                            </m:e>
                            <m:sub>
                              <m:r>
                                <w:rPr>
                                  <w:rFonts w:ascii="Cambria Math" w:hAnsi="Cambria Math"/>
                                  <w:sz w:val="21"/>
                                  <w:szCs w:val="22"/>
                                </w:rPr>
                                <m:t>c</m:t>
                              </m:r>
                            </m:sub>
                            <m:sup>
                              <m:r>
                                <w:rPr>
                                  <w:rFonts w:ascii="Cambria Math" w:hAnsi="Cambria Math"/>
                                  <w:sz w:val="21"/>
                                  <w:szCs w:val="22"/>
                                </w:rPr>
                                <m:t>t</m:t>
                              </m:r>
                            </m:sup>
                          </m:sSubSup>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m:t>
                          </m:r>
                          <m:sSubSup>
                            <m:sSubSupPr>
                              <m:ctrlPr>
                                <w:rPr>
                                  <w:rFonts w:ascii="Cambria Math" w:hAnsi="Cambria Math"/>
                                  <w:i/>
                                  <w:sz w:val="21"/>
                                  <w:szCs w:val="22"/>
                                </w:rPr>
                              </m:ctrlPr>
                            </m:sSubSupPr>
                            <m:e>
                              <m:r>
                                <w:rPr>
                                  <w:rFonts w:ascii="Cambria Math" w:hAnsi="Cambria Math"/>
                                  <w:sz w:val="21"/>
                                  <w:szCs w:val="22"/>
                                </w:rPr>
                                <m:t>L</m:t>
                              </m:r>
                            </m:e>
                            <m:sub>
                              <m:r>
                                <w:rPr>
                                  <w:rFonts w:ascii="Cambria Math" w:hAnsi="Cambria Math"/>
                                  <w:sz w:val="21"/>
                                  <w:szCs w:val="22"/>
                                </w:rPr>
                                <m:t>c</m:t>
                              </m:r>
                            </m:sub>
                            <m:sup>
                              <m:r>
                                <w:rPr>
                                  <w:rFonts w:ascii="Cambria Math" w:hAnsi="Cambria Math"/>
                                  <w:sz w:val="21"/>
                                  <w:szCs w:val="22"/>
                                </w:rPr>
                                <m:t>*</m:t>
                              </m:r>
                            </m:sup>
                          </m:sSubSup>
                          <m:d>
                            <m:dPr>
                              <m:ctrlPr>
                                <w:rPr>
                                  <w:rFonts w:ascii="Cambria Math" w:hAnsi="Cambria Math"/>
                                  <w:i/>
                                  <w:sz w:val="21"/>
                                  <w:szCs w:val="22"/>
                                </w:rPr>
                              </m:ctrlPr>
                            </m:dPr>
                            <m:e>
                              <m:r>
                                <w:rPr>
                                  <w:rFonts w:ascii="Cambria Math" w:hAnsi="Cambria Math"/>
                                  <w:sz w:val="21"/>
                                  <w:szCs w:val="22"/>
                                </w:rPr>
                                <m:t>p</m:t>
                              </m:r>
                            </m:e>
                          </m:d>
                        </m:e>
                      </m:d>
                    </m:e>
                    <m:sub>
                      <m:r>
                        <w:rPr>
                          <w:rFonts w:ascii="Cambria Math" w:hAnsi="Cambria Math"/>
                          <w:sz w:val="21"/>
                          <w:szCs w:val="22"/>
                        </w:rPr>
                        <m:t>2</m:t>
                      </m:r>
                    </m:sub>
                    <m:sup>
                      <m:r>
                        <w:rPr>
                          <w:rFonts w:ascii="Cambria Math" w:hAnsi="Cambria Math"/>
                          <w:sz w:val="21"/>
                          <w:szCs w:val="22"/>
                        </w:rPr>
                        <m:t>2</m:t>
                      </m:r>
                    </m:sup>
                  </m:sSubSup>
                </m:e>
              </m:nary>
            </m:e>
          </m:nary>
        </m:oMath>
      </m:oMathPara>
    </w:p>
    <w:p w:rsidR="0049191F" w:rsidRDefault="00D23532" w:rsidP="0049191F">
      <w:pPr>
        <w:pStyle w:val="a0"/>
        <w:ind w:firstLineChars="0" w:firstLine="0"/>
        <w:rPr>
          <w:sz w:val="21"/>
          <w:szCs w:val="22"/>
        </w:rPr>
      </w:pPr>
      <w:r>
        <w:rPr>
          <w:sz w:val="21"/>
          <w:szCs w:val="22"/>
        </w:rPr>
        <w:tab/>
      </w:r>
      <w:r>
        <w:rPr>
          <w:rFonts w:hint="eastAsia"/>
          <w:sz w:val="21"/>
          <w:szCs w:val="22"/>
        </w:rPr>
        <w:t>其中</w:t>
      </w:r>
      <w:r>
        <w:rPr>
          <w:rFonts w:hint="eastAsia"/>
          <w:sz w:val="21"/>
          <w:szCs w:val="22"/>
        </w:rPr>
        <w:t>W</w:t>
      </w:r>
      <w:r>
        <w:rPr>
          <w:rFonts w:hint="eastAsia"/>
          <w:sz w:val="21"/>
          <w:szCs w:val="22"/>
        </w:rPr>
        <w:t>为</w:t>
      </w:r>
      <w:r>
        <w:rPr>
          <w:sz w:val="21"/>
          <w:szCs w:val="22"/>
        </w:rPr>
        <w:t>0</w:t>
      </w:r>
      <w:r>
        <w:rPr>
          <w:rFonts w:hint="eastAsia"/>
          <w:sz w:val="21"/>
          <w:szCs w:val="22"/>
        </w:rPr>
        <w:t>-</w:t>
      </w:r>
      <w:r>
        <w:rPr>
          <w:sz w:val="21"/>
          <w:szCs w:val="22"/>
        </w:rPr>
        <w:t>1</w:t>
      </w:r>
      <w:r>
        <w:rPr>
          <w:rFonts w:hint="eastAsia"/>
          <w:sz w:val="21"/>
          <w:szCs w:val="22"/>
        </w:rPr>
        <w:t>变量，当图像位置</w:t>
      </w:r>
      <w:r>
        <w:rPr>
          <w:rFonts w:hint="eastAsia"/>
          <w:sz w:val="21"/>
          <w:szCs w:val="22"/>
        </w:rPr>
        <w:t>p</w:t>
      </w:r>
      <w:r>
        <w:rPr>
          <w:rFonts w:hint="eastAsia"/>
          <w:sz w:val="21"/>
          <w:szCs w:val="22"/>
        </w:rPr>
        <w:t>没有注释时，</w:t>
      </w:r>
      <m:oMath>
        <m:r>
          <w:rPr>
            <w:rFonts w:ascii="Cambria Math" w:hAnsi="Cambria Math"/>
            <w:sz w:val="21"/>
            <w:szCs w:val="22"/>
          </w:rPr>
          <m:t>W</m:t>
        </m:r>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=0</m:t>
        </m:r>
      </m:oMath>
      <w:r>
        <w:rPr>
          <w:rFonts w:hint="eastAsia"/>
          <w:sz w:val="21"/>
          <w:szCs w:val="22"/>
        </w:rPr>
        <w:t>，避免训练时惩罚</w:t>
      </w:r>
      <w:r>
        <w:rPr>
          <w:rFonts w:hint="eastAsia"/>
          <w:sz w:val="21"/>
          <w:szCs w:val="22"/>
        </w:rPr>
        <w:t>T</w:t>
      </w:r>
      <w:r>
        <w:rPr>
          <w:sz w:val="21"/>
          <w:szCs w:val="22"/>
        </w:rPr>
        <w:t>P</w:t>
      </w:r>
      <w:r>
        <w:rPr>
          <w:rFonts w:hint="eastAsia"/>
          <w:sz w:val="21"/>
          <w:szCs w:val="22"/>
        </w:rPr>
        <w:t>预测。</w:t>
      </w:r>
    </w:p>
    <w:p w:rsidR="00D23532" w:rsidRDefault="00D23532" w:rsidP="0049191F">
      <w:pPr>
        <w:pStyle w:val="a0"/>
        <w:ind w:firstLineChars="0" w:firstLine="0"/>
        <w:rPr>
          <w:sz w:val="21"/>
          <w:szCs w:val="22"/>
        </w:rPr>
      </w:pPr>
      <w:r>
        <w:rPr>
          <w:sz w:val="21"/>
          <w:szCs w:val="22"/>
        </w:rPr>
        <w:tab/>
        <w:t>GT</w:t>
      </w:r>
      <w:r>
        <w:rPr>
          <w:rFonts w:hint="eastAsia"/>
          <w:sz w:val="21"/>
          <w:szCs w:val="22"/>
        </w:rPr>
        <w:t>置信图根据标注的人体关键点位生成，以多人为例，第</w:t>
      </w:r>
      <w:r>
        <w:rPr>
          <w:rFonts w:hint="eastAsia"/>
          <w:sz w:val="21"/>
          <w:szCs w:val="22"/>
        </w:rPr>
        <w:t>k</w:t>
      </w:r>
      <w:r>
        <w:rPr>
          <w:rFonts w:hint="eastAsia"/>
          <w:sz w:val="21"/>
          <w:szCs w:val="22"/>
        </w:rPr>
        <w:t>个人的第</w:t>
      </w:r>
      <w:r>
        <w:rPr>
          <w:rFonts w:hint="eastAsia"/>
          <w:sz w:val="21"/>
          <w:szCs w:val="22"/>
        </w:rPr>
        <w:t>j</w:t>
      </w:r>
      <w:r>
        <w:rPr>
          <w:rFonts w:hint="eastAsia"/>
          <w:sz w:val="21"/>
          <w:szCs w:val="22"/>
        </w:rPr>
        <w:t>个可见部位的置信图表示为</w:t>
      </w:r>
      <m:oMath>
        <m:sSubSup>
          <m:sSubSupPr>
            <m:ctrlPr>
              <w:rPr>
                <w:rFonts w:ascii="Cambria Math" w:hAnsi="Cambria Math"/>
                <w:i/>
                <w:sz w:val="21"/>
                <w:szCs w:val="22"/>
              </w:rPr>
            </m:ctrlPr>
          </m:sSubSupPr>
          <m:e>
            <m:r>
              <w:rPr>
                <w:rFonts w:ascii="Cambria Math" w:hAnsi="Cambria Math"/>
                <w:sz w:val="21"/>
                <w:szCs w:val="22"/>
              </w:rPr>
              <m:t>S</m:t>
            </m:r>
          </m:e>
          <m:sub>
            <m:r>
              <w:rPr>
                <w:rFonts w:ascii="Cambria Math" w:hAnsi="Cambria Math"/>
                <w:sz w:val="21"/>
                <w:szCs w:val="22"/>
              </w:rPr>
              <m:t>j,k</m:t>
            </m:r>
          </m:sub>
          <m:sup>
            <m:r>
              <w:rPr>
                <w:rFonts w:ascii="Cambria Math" w:hAnsi="Cambria Math"/>
                <w:sz w:val="21"/>
                <w:szCs w:val="22"/>
              </w:rPr>
              <m:t>*</m:t>
            </m:r>
          </m:sup>
        </m:sSubSup>
      </m:oMath>
      <w:r>
        <w:rPr>
          <w:rFonts w:hint="eastAsia"/>
          <w:sz w:val="21"/>
          <w:szCs w:val="22"/>
        </w:rPr>
        <w:t>：</w:t>
      </w:r>
    </w:p>
    <w:p w:rsidR="00D23532" w:rsidRPr="004032D2" w:rsidRDefault="008A3F2E" w:rsidP="0049191F">
      <w:pPr>
        <w:pStyle w:val="a0"/>
        <w:ind w:firstLineChars="0" w:firstLine="0"/>
        <w:rPr>
          <w:i/>
          <w:sz w:val="21"/>
          <w:szCs w:val="22"/>
        </w:rPr>
      </w:pPr>
      <m:oMathPara>
        <m:oMath>
          <m:sSubSup>
            <m:sSubSupPr>
              <m:ctrlPr>
                <w:rPr>
                  <w:rFonts w:ascii="Cambria Math" w:hAnsi="Cambria Math"/>
                  <w:i/>
                  <w:sz w:val="21"/>
                  <w:szCs w:val="22"/>
                </w:rPr>
              </m:ctrlPr>
            </m:sSubSupPr>
            <m:e>
              <m:r>
                <w:rPr>
                  <w:rFonts w:ascii="Cambria Math" w:hAnsi="Cambria Math"/>
                  <w:sz w:val="21"/>
                  <w:szCs w:val="22"/>
                </w:rPr>
                <m:t>S</m:t>
              </m:r>
            </m:e>
            <m:sub>
              <m:r>
                <w:rPr>
                  <w:rFonts w:ascii="Cambria Math" w:hAnsi="Cambria Math"/>
                  <w:sz w:val="21"/>
                  <w:szCs w:val="22"/>
                </w:rPr>
                <m:t>j,k</m:t>
              </m:r>
            </m:sub>
            <m:sup>
              <m:r>
                <w:rPr>
                  <w:rFonts w:ascii="Cambria Math" w:hAnsi="Cambria Math"/>
                  <w:sz w:val="21"/>
                  <w:szCs w:val="22"/>
                </w:rPr>
                <m:t>*</m:t>
              </m:r>
            </m:sup>
          </m:sSubSup>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m:t>
          </m:r>
          <m:r>
            <m:rPr>
              <m:sty m:val="p"/>
            </m:rPr>
            <w:rPr>
              <w:rFonts w:ascii="Cambria Math" w:hAnsi="Cambria Math"/>
              <w:sz w:val="21"/>
              <w:szCs w:val="22"/>
            </w:rPr>
            <m:t>exp⁡</m:t>
          </m:r>
          <m:r>
            <w:rPr>
              <w:rFonts w:ascii="Cambria Math" w:hAnsi="Cambria Math"/>
              <w:sz w:val="21"/>
              <w:szCs w:val="22"/>
            </w:rPr>
            <m:t>(-</m:t>
          </m:r>
          <m:f>
            <m:fPr>
              <m:ctrlPr>
                <w:rPr>
                  <w:rFonts w:ascii="Cambria Math" w:hAnsi="Cambria Math"/>
                  <w:i/>
                  <w:sz w:val="21"/>
                  <w:szCs w:val="22"/>
                </w:rPr>
              </m:ctrlPr>
            </m:fPr>
            <m:num>
              <m:sSubSup>
                <m:sSubSupPr>
                  <m:ctrlPr>
                    <w:rPr>
                      <w:rFonts w:ascii="Cambria Math" w:hAnsi="Cambria Math"/>
                      <w:i/>
                      <w:sz w:val="21"/>
                      <w:szCs w:val="22"/>
                    </w:rPr>
                  </m:ctrlPr>
                </m:sSubSupPr>
                <m:e>
                  <m:d>
                    <m:dPr>
                      <m:begChr m:val="‖"/>
                      <m:endChr m:val="‖"/>
                      <m:ctrlPr>
                        <w:rPr>
                          <w:rFonts w:ascii="Cambria Math" w:hAnsi="Cambria Math"/>
                          <w:i/>
                          <w:sz w:val="21"/>
                          <w:szCs w:val="22"/>
                        </w:rPr>
                      </m:ctrlPr>
                    </m:dPr>
                    <m:e>
                      <m:r>
                        <w:rPr>
                          <w:rFonts w:ascii="Cambria Math" w:hAnsi="Cambria Math"/>
                          <w:sz w:val="21"/>
                          <w:szCs w:val="22"/>
                        </w:rPr>
                        <m:t>p-</m:t>
                      </m:r>
                      <m:sSub>
                        <m:sSubPr>
                          <m:ctrlPr>
                            <w:rPr>
                              <w:rFonts w:ascii="Cambria Math" w:hAnsi="Cambria Math"/>
                              <w:i/>
                              <w:sz w:val="21"/>
                              <w:szCs w:val="22"/>
                            </w:rPr>
                          </m:ctrlPr>
                        </m:sSubPr>
                        <m:e>
                          <m:r>
                            <w:rPr>
                              <w:rFonts w:ascii="Cambria Math" w:hAnsi="Cambria Math"/>
                              <w:sz w:val="21"/>
                              <w:szCs w:val="22"/>
                            </w:rPr>
                            <m:t>x</m:t>
                          </m:r>
                        </m:e>
                        <m:sub>
                          <m:r>
                            <w:rPr>
                              <w:rFonts w:ascii="Cambria Math" w:hAnsi="Cambria Math"/>
                              <w:sz w:val="21"/>
                              <w:szCs w:val="22"/>
                            </w:rPr>
                            <m:t>j,k</m:t>
                          </m:r>
                        </m:sub>
                      </m:sSub>
                    </m:e>
                  </m:d>
                </m:e>
                <m:sub>
                  <m:r>
                    <w:rPr>
                      <w:rFonts w:ascii="Cambria Math" w:hAnsi="Cambria Math"/>
                      <w:sz w:val="21"/>
                      <w:szCs w:val="22"/>
                    </w:rPr>
                    <m:t>2</m:t>
                  </m:r>
                </m:sub>
                <m:sup>
                  <m:r>
                    <w:rPr>
                      <w:rFonts w:ascii="Cambria Math" w:hAnsi="Cambria Math"/>
                      <w:sz w:val="21"/>
                      <w:szCs w:val="22"/>
                    </w:rPr>
                    <m:t>2</m:t>
                  </m:r>
                </m:sup>
              </m:sSubSup>
            </m:num>
            <m:den>
              <m:sSup>
                <m:sSupPr>
                  <m:ctrlPr>
                    <w:rPr>
                      <w:rFonts w:ascii="Cambria Math" w:hAnsi="Cambria Math"/>
                      <w:i/>
                      <w:sz w:val="21"/>
                      <w:szCs w:val="22"/>
                    </w:rPr>
                  </m:ctrlPr>
                </m:sSupPr>
                <m:e>
                  <m:r>
                    <w:rPr>
                      <w:rFonts w:ascii="Cambria Math" w:hAnsi="Cambria Math"/>
                      <w:sz w:val="21"/>
                      <w:szCs w:val="22"/>
                    </w:rPr>
                    <m:t>σ</m:t>
                  </m:r>
                </m:e>
                <m:sup>
                  <m:r>
                    <w:rPr>
                      <w:rFonts w:ascii="Cambria Math" w:hAnsi="Cambria Math"/>
                      <w:sz w:val="21"/>
                      <w:szCs w:val="22"/>
                    </w:rPr>
                    <m:t>2</m:t>
                  </m:r>
                </m:sup>
              </m:sSup>
            </m:den>
          </m:f>
          <m:r>
            <w:rPr>
              <w:rFonts w:ascii="Cambria Math" w:hAnsi="Cambria Math"/>
              <w:sz w:val="21"/>
              <w:szCs w:val="22"/>
            </w:rPr>
            <m:t>)</m:t>
          </m:r>
        </m:oMath>
      </m:oMathPara>
    </w:p>
    <w:p w:rsidR="004032D2" w:rsidRDefault="004032D2" w:rsidP="0049191F">
      <w:pPr>
        <w:pStyle w:val="a0"/>
        <w:ind w:firstLineChars="0" w:firstLine="0"/>
        <w:rPr>
          <w:iCs/>
          <w:sz w:val="21"/>
          <w:szCs w:val="22"/>
        </w:rPr>
      </w:pPr>
      <w:r>
        <w:rPr>
          <w:rFonts w:hint="eastAsia"/>
          <w:iCs/>
          <w:sz w:val="21"/>
          <w:szCs w:val="22"/>
        </w:rPr>
        <w:t>其中</w:t>
      </w:r>
      <m:oMath>
        <m:r>
          <w:rPr>
            <w:rFonts w:ascii="Cambria Math" w:hAnsi="Cambria Math" w:hint="eastAsia"/>
            <w:sz w:val="21"/>
            <w:szCs w:val="22"/>
          </w:rPr>
          <m:t>p</m:t>
        </m:r>
        <m:r>
          <w:rPr>
            <w:rFonts w:ascii="Cambria Math" w:hAnsi="Cambria Math"/>
            <w:sz w:val="21"/>
            <w:szCs w:val="22"/>
          </w:rPr>
          <m:t>∈</m:t>
        </m:r>
        <m:sSup>
          <m:sSupPr>
            <m:ctrlPr>
              <w:rPr>
                <w:rFonts w:ascii="Cambria Math" w:hAnsi="Cambria Math"/>
                <w:i/>
                <w:iCs/>
                <w:sz w:val="21"/>
                <w:szCs w:val="22"/>
              </w:rPr>
            </m:ctrlPr>
          </m:sSupPr>
          <m:e>
            <m:r>
              <m:rPr>
                <m:scr m:val="double-struck"/>
              </m:rPr>
              <w:rPr>
                <w:rFonts w:ascii="Cambria Math" w:hAnsi="Cambria Math"/>
                <w:sz w:val="21"/>
                <w:szCs w:val="22"/>
              </w:rPr>
              <m:t>R</m:t>
            </m:r>
          </m:e>
          <m:sup>
            <m:r>
              <w:rPr>
                <w:rFonts w:ascii="Cambria Math" w:hAnsi="Cambria Math"/>
                <w:sz w:val="21"/>
                <w:szCs w:val="22"/>
              </w:rPr>
              <m:t>2</m:t>
            </m:r>
          </m:sup>
        </m:sSup>
      </m:oMath>
      <w:r>
        <w:rPr>
          <w:rFonts w:hint="eastAsia"/>
          <w:iCs/>
          <w:sz w:val="21"/>
          <w:szCs w:val="22"/>
        </w:rPr>
        <w:t>，</w:t>
      </w:r>
      <m:oMath>
        <m:sSub>
          <m:sSubPr>
            <m:ctrlPr>
              <w:rPr>
                <w:rFonts w:ascii="Cambria Math" w:hAnsi="Cambria Math"/>
                <w:i/>
                <w:iCs/>
                <w:sz w:val="21"/>
                <w:szCs w:val="22"/>
              </w:rPr>
            </m:ctrlPr>
          </m:sSubPr>
          <m:e>
            <m:r>
              <w:rPr>
                <w:rFonts w:ascii="Cambria Math" w:hAnsi="Cambria Math"/>
                <w:sz w:val="21"/>
                <w:szCs w:val="22"/>
              </w:rPr>
              <m:t>x</m:t>
            </m:r>
          </m:e>
          <m:sub>
            <m:r>
              <w:rPr>
                <w:rFonts w:ascii="Cambria Math" w:hAnsi="Cambria Math"/>
                <w:sz w:val="21"/>
                <w:szCs w:val="22"/>
              </w:rPr>
              <m:t>j,k</m:t>
            </m:r>
          </m:sub>
        </m:sSub>
      </m:oMath>
      <w:r>
        <w:rPr>
          <w:rFonts w:hint="eastAsia"/>
          <w:iCs/>
          <w:sz w:val="21"/>
          <w:szCs w:val="22"/>
        </w:rPr>
        <w:t>为关键点标注位置。则：</w:t>
      </w:r>
    </w:p>
    <w:p w:rsidR="004032D2" w:rsidRPr="004032D2" w:rsidRDefault="008A3F2E" w:rsidP="0049191F">
      <w:pPr>
        <w:pStyle w:val="a0"/>
        <w:ind w:firstLineChars="0" w:firstLine="0"/>
        <w:rPr>
          <w:iCs/>
          <w:sz w:val="21"/>
          <w:szCs w:val="22"/>
        </w:rPr>
      </w:pPr>
      <m:oMathPara>
        <m:oMath>
          <m:sSubSup>
            <m:sSubSupPr>
              <m:ctrlPr>
                <w:rPr>
                  <w:rFonts w:ascii="Cambria Math" w:hAnsi="Cambria Math"/>
                  <w:i/>
                  <w:iCs/>
                  <w:sz w:val="21"/>
                  <w:szCs w:val="22"/>
                </w:rPr>
              </m:ctrlPr>
            </m:sSubSupPr>
            <m:e>
              <m:r>
                <w:rPr>
                  <w:rFonts w:ascii="Cambria Math" w:hAnsi="Cambria Math"/>
                  <w:sz w:val="21"/>
                  <w:szCs w:val="22"/>
                </w:rPr>
                <m:t>S</m:t>
              </m:r>
            </m:e>
            <m:sub>
              <m:r>
                <w:rPr>
                  <w:rFonts w:ascii="Cambria Math" w:hAnsi="Cambria Math"/>
                  <w:sz w:val="21"/>
                  <w:szCs w:val="22"/>
                </w:rPr>
                <m:t>j</m:t>
              </m:r>
            </m:sub>
            <m:sup>
              <m:r>
                <w:rPr>
                  <w:rFonts w:ascii="Cambria Math" w:hAnsi="Cambria Math"/>
                  <w:sz w:val="21"/>
                  <w:szCs w:val="22"/>
                </w:rPr>
                <m:t>*</m:t>
              </m:r>
            </m:sup>
          </m:sSubSup>
          <m:d>
            <m:dPr>
              <m:ctrlPr>
                <w:rPr>
                  <w:rFonts w:ascii="Cambria Math" w:hAnsi="Cambria Math"/>
                  <w:i/>
                  <w:iCs/>
                  <w:sz w:val="21"/>
                  <w:szCs w:val="22"/>
                </w:rPr>
              </m:ctrlPr>
            </m:dPr>
            <m:e>
              <m:r>
                <w:rPr>
                  <w:rFonts w:ascii="Cambria Math" w:hAnsi="Cambria Math"/>
                  <w:sz w:val="21"/>
                  <w:szCs w:val="22"/>
                </w:rPr>
                <m:t>p</m:t>
              </m:r>
            </m:e>
          </m:d>
          <m:r>
            <w:rPr>
              <w:rFonts w:ascii="Cambria Math" w:hAnsi="Cambria Math"/>
              <w:sz w:val="21"/>
              <w:szCs w:val="22"/>
            </w:rPr>
            <m:t>=</m:t>
          </m:r>
          <m:m>
            <m:mPr>
              <m:mcs>
                <m:mc>
                  <m:mcPr>
                    <m:count m:val="1"/>
                    <m:mcJc m:val="center"/>
                  </m:mcPr>
                </m:mc>
              </m:mcs>
              <m:ctrlPr>
                <w:rPr>
                  <w:rFonts w:ascii="Cambria Math" w:hAnsi="Cambria Math"/>
                  <w:i/>
                  <w:iCs/>
                  <w:sz w:val="21"/>
                  <w:szCs w:val="22"/>
                </w:rPr>
              </m:ctrlPr>
            </m:mPr>
            <m:mr>
              <m:e>
                <m:r>
                  <w:rPr>
                    <w:rFonts w:ascii="Cambria Math" w:hAnsi="Cambria Math"/>
                    <w:sz w:val="21"/>
                    <w:szCs w:val="22"/>
                  </w:rPr>
                  <m:t>max</m:t>
                </m:r>
              </m:e>
            </m:mr>
            <m:mr>
              <m:e>
                <m:r>
                  <w:rPr>
                    <w:rFonts w:ascii="Cambria Math" w:hAnsi="Cambria Math"/>
                    <w:sz w:val="21"/>
                    <w:szCs w:val="22"/>
                  </w:rPr>
                  <m:t>k</m:t>
                </m:r>
              </m:e>
            </m:mr>
          </m:m>
          <m:sSubSup>
            <m:sSubSupPr>
              <m:ctrlPr>
                <w:rPr>
                  <w:rFonts w:ascii="Cambria Math" w:hAnsi="Cambria Math"/>
                  <w:i/>
                  <w:iCs/>
                  <w:sz w:val="21"/>
                  <w:szCs w:val="22"/>
                </w:rPr>
              </m:ctrlPr>
            </m:sSubSupPr>
            <m:e>
              <m:r>
                <w:rPr>
                  <w:rFonts w:ascii="Cambria Math" w:hAnsi="Cambria Math"/>
                  <w:sz w:val="21"/>
                  <w:szCs w:val="22"/>
                </w:rPr>
                <m:t>S</m:t>
              </m:r>
            </m:e>
            <m:sub>
              <m:r>
                <w:rPr>
                  <w:rFonts w:ascii="Cambria Math" w:hAnsi="Cambria Math"/>
                  <w:sz w:val="21"/>
                  <w:szCs w:val="22"/>
                </w:rPr>
                <m:t>j,k</m:t>
              </m:r>
            </m:sub>
            <m:sup>
              <m:r>
                <w:rPr>
                  <w:rFonts w:ascii="Cambria Math" w:hAnsi="Cambria Math"/>
                  <w:sz w:val="21"/>
                  <w:szCs w:val="22"/>
                </w:rPr>
                <m:t>*</m:t>
              </m:r>
            </m:sup>
          </m:sSubSup>
          <m:r>
            <w:rPr>
              <w:rFonts w:ascii="Cambria Math" w:hAnsi="Cambria Math"/>
              <w:sz w:val="21"/>
              <w:szCs w:val="22"/>
            </w:rPr>
            <m:t>(p)</m:t>
          </m:r>
        </m:oMath>
      </m:oMathPara>
    </w:p>
    <w:p w:rsidR="004032D2" w:rsidRDefault="006C6480" w:rsidP="00A97898">
      <w:pPr>
        <w:pStyle w:val="a0"/>
        <w:ind w:firstLineChars="0" w:firstLine="357"/>
        <w:rPr>
          <w:iCs/>
          <w:sz w:val="21"/>
          <w:szCs w:val="22"/>
        </w:rPr>
      </w:pPr>
      <w:r>
        <w:rPr>
          <w:rFonts w:hint="eastAsia"/>
          <w:i/>
          <w:iCs/>
          <w:noProof/>
          <w:sz w:val="21"/>
          <w:szCs w:val="22"/>
        </w:rPr>
        <w:drawing>
          <wp:anchor distT="0" distB="0" distL="114300" distR="114300" simplePos="0" relativeHeight="251673600" behindDoc="0" locked="0" layoutInCell="1" allowOverlap="1">
            <wp:simplePos x="0" y="0"/>
            <wp:positionH relativeFrom="margin">
              <wp:align>left</wp:align>
            </wp:positionH>
            <wp:positionV relativeFrom="paragraph">
              <wp:posOffset>618490</wp:posOffset>
            </wp:positionV>
            <wp:extent cx="2933700" cy="130365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16 OpenPose PAF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3700" cy="1303655"/>
                    </a:xfrm>
                    <a:prstGeom prst="rect">
                      <a:avLst/>
                    </a:prstGeom>
                  </pic:spPr>
                </pic:pic>
              </a:graphicData>
            </a:graphic>
            <wp14:sizeRelH relativeFrom="margin">
              <wp14:pctWidth>0</wp14:pctWidth>
            </wp14:sizeRelH>
          </wp:anchor>
        </w:drawing>
      </w:r>
      <w:r w:rsidR="004032D2">
        <w:rPr>
          <w:rFonts w:hint="eastAsia"/>
          <w:iCs/>
          <w:sz w:val="21"/>
          <w:szCs w:val="22"/>
        </w:rPr>
        <w:t>当点</w:t>
      </w:r>
      <w:r w:rsidR="004032D2">
        <w:rPr>
          <w:rFonts w:hint="eastAsia"/>
          <w:iCs/>
          <w:sz w:val="21"/>
          <w:szCs w:val="22"/>
        </w:rPr>
        <w:t>p</w:t>
      </w:r>
      <w:r w:rsidR="004032D2">
        <w:rPr>
          <w:rFonts w:hint="eastAsia"/>
          <w:iCs/>
          <w:sz w:val="21"/>
          <w:szCs w:val="22"/>
        </w:rPr>
        <w:t>在</w:t>
      </w:r>
      <w:r w:rsidR="004032D2">
        <w:rPr>
          <w:iCs/>
          <w:sz w:val="21"/>
          <w:szCs w:val="22"/>
        </w:rPr>
        <w:t>k</w:t>
      </w:r>
      <w:r w:rsidR="004032D2">
        <w:rPr>
          <w:rFonts w:hint="eastAsia"/>
          <w:iCs/>
          <w:sz w:val="21"/>
          <w:szCs w:val="22"/>
        </w:rPr>
        <w:t>的肢体</w:t>
      </w:r>
      <w:r w:rsidR="004032D2">
        <w:rPr>
          <w:rFonts w:hint="eastAsia"/>
          <w:iCs/>
          <w:sz w:val="21"/>
          <w:szCs w:val="22"/>
        </w:rPr>
        <w:t>c</w:t>
      </w:r>
      <w:r w:rsidR="004032D2">
        <w:rPr>
          <w:rFonts w:hint="eastAsia"/>
          <w:iCs/>
          <w:sz w:val="21"/>
          <w:szCs w:val="22"/>
        </w:rPr>
        <w:t>上时，</w:t>
      </w:r>
      <m:oMath>
        <m:sSubSup>
          <m:sSubSupPr>
            <m:ctrlPr>
              <w:rPr>
                <w:rFonts w:ascii="Cambria Math" w:hAnsi="Cambria Math"/>
                <w:i/>
                <w:iCs/>
                <w:sz w:val="21"/>
                <w:szCs w:val="22"/>
              </w:rPr>
            </m:ctrlPr>
          </m:sSubSupPr>
          <m:e>
            <m:r>
              <w:rPr>
                <w:rFonts w:ascii="Cambria Math" w:hAnsi="Cambria Math"/>
                <w:sz w:val="21"/>
                <w:szCs w:val="22"/>
              </w:rPr>
              <m:t>L</m:t>
            </m:r>
          </m:e>
          <m:sub>
            <m:r>
              <w:rPr>
                <w:rFonts w:ascii="Cambria Math" w:hAnsi="Cambria Math"/>
                <w:sz w:val="21"/>
                <w:szCs w:val="22"/>
              </w:rPr>
              <m:t>c,k</m:t>
            </m:r>
          </m:sub>
          <m:sup>
            <m:r>
              <w:rPr>
                <w:rFonts w:ascii="Cambria Math" w:hAnsi="Cambria Math"/>
                <w:sz w:val="21"/>
                <w:szCs w:val="22"/>
              </w:rPr>
              <m:t>*</m:t>
            </m:r>
          </m:sup>
        </m:sSubSup>
        <m:r>
          <w:rPr>
            <w:rFonts w:ascii="Cambria Math" w:hAnsi="Cambria Math"/>
            <w:sz w:val="21"/>
            <w:szCs w:val="22"/>
          </w:rPr>
          <m:t>(p)</m:t>
        </m:r>
      </m:oMath>
      <w:r w:rsidR="004032D2">
        <w:rPr>
          <w:rFonts w:hint="eastAsia"/>
          <w:iCs/>
          <w:sz w:val="21"/>
          <w:szCs w:val="22"/>
        </w:rPr>
        <w:t>等于从关键点</w:t>
      </w:r>
      <w:r w:rsidR="004032D2">
        <w:rPr>
          <w:rFonts w:hint="eastAsia"/>
          <w:iCs/>
          <w:sz w:val="21"/>
          <w:szCs w:val="22"/>
        </w:rPr>
        <w:t>j</w:t>
      </w:r>
      <w:r w:rsidR="004032D2">
        <w:rPr>
          <w:iCs/>
          <w:sz w:val="21"/>
          <w:szCs w:val="22"/>
          <w:vertAlign w:val="subscript"/>
        </w:rPr>
        <w:t>1</w:t>
      </w:r>
      <w:r w:rsidR="004032D2">
        <w:rPr>
          <w:rFonts w:hint="eastAsia"/>
          <w:iCs/>
          <w:sz w:val="21"/>
          <w:szCs w:val="22"/>
        </w:rPr>
        <w:t>指向关键点</w:t>
      </w:r>
      <w:r w:rsidR="004032D2">
        <w:rPr>
          <w:rFonts w:hint="eastAsia"/>
          <w:iCs/>
          <w:sz w:val="21"/>
          <w:szCs w:val="22"/>
        </w:rPr>
        <w:t>j</w:t>
      </w:r>
      <w:r w:rsidR="004032D2">
        <w:rPr>
          <w:iCs/>
          <w:sz w:val="21"/>
          <w:szCs w:val="22"/>
          <w:vertAlign w:val="subscript"/>
        </w:rPr>
        <w:t>2</w:t>
      </w:r>
      <w:r w:rsidR="004032D2">
        <w:rPr>
          <w:rFonts w:hint="eastAsia"/>
          <w:iCs/>
          <w:sz w:val="21"/>
          <w:szCs w:val="22"/>
        </w:rPr>
        <w:t>的单位向量。否则为</w:t>
      </w:r>
      <w:r w:rsidR="00A97898">
        <w:rPr>
          <w:rFonts w:hint="eastAsia"/>
          <w:iCs/>
          <w:sz w:val="21"/>
          <w:szCs w:val="22"/>
        </w:rPr>
        <w:t>零向量。如下图所示：</w:t>
      </w:r>
    </w:p>
    <w:p w:rsidR="00A97898" w:rsidRDefault="00A97898" w:rsidP="00A97898">
      <w:pPr>
        <w:pStyle w:val="a0"/>
        <w:ind w:firstLineChars="0" w:firstLine="0"/>
        <w:jc w:val="center"/>
      </w:pPr>
      <w:r>
        <w:rPr>
          <w:rFonts w:hint="eastAsia"/>
        </w:rPr>
        <w:t>图</w:t>
      </w:r>
      <w:r>
        <w:rPr>
          <w:rFonts w:hint="eastAsia"/>
        </w:rPr>
        <w:t>1</w:t>
      </w:r>
      <w:r>
        <w:t>6 O</w:t>
      </w:r>
      <w:r>
        <w:rPr>
          <w:rFonts w:hint="eastAsia"/>
        </w:rPr>
        <w:t>pen</w:t>
      </w:r>
      <w:r>
        <w:t>P</w:t>
      </w:r>
      <w:r>
        <w:rPr>
          <w:rFonts w:hint="eastAsia"/>
        </w:rPr>
        <w:t>ose</w:t>
      </w:r>
      <w:r>
        <w:rPr>
          <w:rFonts w:hint="eastAsia"/>
        </w:rPr>
        <w:t>亲和场图</w:t>
      </w:r>
    </w:p>
    <w:p w:rsidR="00A97898" w:rsidRDefault="00A97898" w:rsidP="00A97898">
      <w:pPr>
        <w:pStyle w:val="a0"/>
        <w:ind w:firstLineChars="0" w:firstLine="0"/>
        <w:rPr>
          <w:sz w:val="21"/>
          <w:szCs w:val="22"/>
        </w:rPr>
      </w:pPr>
      <w:r>
        <w:rPr>
          <w:rFonts w:hint="eastAsia"/>
          <w:sz w:val="21"/>
          <w:szCs w:val="22"/>
        </w:rPr>
        <w:t>公式为：</w:t>
      </w:r>
    </w:p>
    <w:p w:rsidR="00A97898" w:rsidRPr="00A97898" w:rsidRDefault="008A3F2E" w:rsidP="00A97898">
      <w:pPr>
        <w:pStyle w:val="a0"/>
        <w:ind w:firstLineChars="0" w:firstLine="0"/>
        <w:rPr>
          <w:sz w:val="21"/>
          <w:szCs w:val="22"/>
        </w:rPr>
      </w:pPr>
      <m:oMathPara>
        <m:oMath>
          <m:sSubSup>
            <m:sSubSupPr>
              <m:ctrlPr>
                <w:rPr>
                  <w:rFonts w:ascii="Cambria Math" w:hAnsi="Cambria Math"/>
                  <w:i/>
                  <w:sz w:val="21"/>
                  <w:szCs w:val="22"/>
                </w:rPr>
              </m:ctrlPr>
            </m:sSubSupPr>
            <m:e>
              <m:r>
                <w:rPr>
                  <w:rFonts w:ascii="Cambria Math" w:hAnsi="Cambria Math"/>
                  <w:sz w:val="21"/>
                  <w:szCs w:val="22"/>
                </w:rPr>
                <m:t>L</m:t>
              </m:r>
            </m:e>
            <m:sub>
              <m:r>
                <w:rPr>
                  <w:rFonts w:ascii="Cambria Math" w:hAnsi="Cambria Math"/>
                  <w:sz w:val="21"/>
                  <w:szCs w:val="22"/>
                </w:rPr>
                <m:t>c,k</m:t>
              </m:r>
            </m:sub>
            <m:sup>
              <m:r>
                <w:rPr>
                  <w:rFonts w:ascii="Cambria Math" w:hAnsi="Cambria Math"/>
                  <w:sz w:val="21"/>
                  <w:szCs w:val="22"/>
                </w:rPr>
                <m:t>*</m:t>
              </m:r>
            </m:sup>
          </m:sSubSup>
          <m:d>
            <m:dPr>
              <m:ctrlPr>
                <w:rPr>
                  <w:rFonts w:ascii="Cambria Math" w:hAnsi="Cambria Math"/>
                  <w:i/>
                  <w:sz w:val="21"/>
                  <w:szCs w:val="22"/>
                </w:rPr>
              </m:ctrlPr>
            </m:dPr>
            <m:e>
              <m:r>
                <w:rPr>
                  <w:rFonts w:ascii="Cambria Math" w:hAnsi="Cambria Math"/>
                  <w:sz w:val="21"/>
                  <w:szCs w:val="22"/>
                </w:rPr>
                <m:t>p</m:t>
              </m:r>
            </m:e>
          </m:d>
          <m:r>
            <w:rPr>
              <w:rFonts w:ascii="Cambria Math" w:hAnsi="Cambria Math"/>
              <w:sz w:val="21"/>
              <w:szCs w:val="22"/>
            </w:rPr>
            <m:t>=</m:t>
          </m:r>
          <m:d>
            <m:dPr>
              <m:begChr m:val="{"/>
              <m:endChr m:val=""/>
              <m:ctrlPr>
                <w:rPr>
                  <w:rFonts w:ascii="Cambria Math" w:hAnsi="Cambria Math"/>
                  <w:i/>
                  <w:sz w:val="21"/>
                  <w:szCs w:val="22"/>
                </w:rPr>
              </m:ctrlPr>
            </m:dPr>
            <m:e>
              <m:eqArr>
                <m:eqArrPr>
                  <m:ctrlPr>
                    <w:rPr>
                      <w:rFonts w:ascii="Cambria Math" w:hAnsi="Cambria Math"/>
                      <w:i/>
                      <w:sz w:val="21"/>
                      <w:szCs w:val="22"/>
                    </w:rPr>
                  </m:ctrlPr>
                </m:eqArrPr>
                <m:e>
                  <m:r>
                    <w:rPr>
                      <w:rFonts w:ascii="Cambria Math" w:hAnsi="Cambria Math"/>
                      <w:sz w:val="21"/>
                      <w:szCs w:val="22"/>
                    </w:rPr>
                    <m:t>v          p</m:t>
                  </m:r>
                  <m:r>
                    <w:rPr>
                      <w:rFonts w:ascii="Cambria Math" w:hAnsi="Cambria Math" w:hint="eastAsia"/>
                      <w:sz w:val="21"/>
                      <w:szCs w:val="22"/>
                    </w:rPr>
                    <m:t>在</m:t>
                  </m:r>
                  <m:r>
                    <w:rPr>
                      <w:rFonts w:ascii="Cambria Math" w:hAnsi="Cambria Math" w:hint="eastAsia"/>
                      <w:sz w:val="21"/>
                      <w:szCs w:val="22"/>
                    </w:rPr>
                    <m:t>k</m:t>
                  </m:r>
                  <m:r>
                    <w:rPr>
                      <w:rFonts w:ascii="Cambria Math" w:hAnsi="Cambria Math" w:hint="eastAsia"/>
                      <w:sz w:val="21"/>
                      <w:szCs w:val="22"/>
                    </w:rPr>
                    <m:t>的肢体</m:t>
                  </m:r>
                  <m:r>
                    <w:rPr>
                      <w:rFonts w:ascii="Cambria Math" w:hAnsi="Cambria Math" w:hint="eastAsia"/>
                      <w:sz w:val="21"/>
                      <w:szCs w:val="22"/>
                    </w:rPr>
                    <m:t>c</m:t>
                  </m:r>
                  <m:r>
                    <w:rPr>
                      <w:rFonts w:ascii="Cambria Math" w:hAnsi="Cambria Math" w:hint="eastAsia"/>
                      <w:sz w:val="21"/>
                      <w:szCs w:val="22"/>
                    </w:rPr>
                    <m:t>上</m:t>
                  </m:r>
                </m:e>
                <m:e>
                  <m:r>
                    <w:rPr>
                      <w:rFonts w:ascii="Cambria Math" w:hAnsi="Cambria Math"/>
                      <w:sz w:val="21"/>
                      <w:szCs w:val="22"/>
                    </w:rPr>
                    <m:t xml:space="preserve">0     </m:t>
                  </m:r>
                  <m:r>
                    <w:rPr>
                      <w:rFonts w:ascii="Cambria Math" w:hAnsi="Cambria Math" w:hint="eastAsia"/>
                      <w:sz w:val="21"/>
                      <w:szCs w:val="22"/>
                    </w:rPr>
                    <m:t>p</m:t>
                  </m:r>
                  <m:r>
                    <w:rPr>
                      <w:rFonts w:ascii="Cambria Math" w:hAnsi="Cambria Math" w:hint="eastAsia"/>
                      <w:sz w:val="21"/>
                      <w:szCs w:val="22"/>
                    </w:rPr>
                    <m:t>不在</m:t>
                  </m:r>
                  <m:r>
                    <w:rPr>
                      <w:rFonts w:ascii="Cambria Math" w:hAnsi="Cambria Math" w:hint="eastAsia"/>
                      <w:sz w:val="21"/>
                      <w:szCs w:val="22"/>
                    </w:rPr>
                    <m:t>k</m:t>
                  </m:r>
                  <m:r>
                    <w:rPr>
                      <w:rFonts w:ascii="Cambria Math" w:hAnsi="Cambria Math" w:hint="eastAsia"/>
                      <w:sz w:val="21"/>
                      <w:szCs w:val="22"/>
                    </w:rPr>
                    <m:t>的肢体</m:t>
                  </m:r>
                  <m:r>
                    <w:rPr>
                      <w:rFonts w:ascii="Cambria Math" w:hAnsi="Cambria Math" w:hint="eastAsia"/>
                      <w:sz w:val="21"/>
                      <w:szCs w:val="22"/>
                    </w:rPr>
                    <m:t>c</m:t>
                  </m:r>
                  <m:r>
                    <w:rPr>
                      <w:rFonts w:ascii="Cambria Math" w:hAnsi="Cambria Math" w:hint="eastAsia"/>
                      <w:sz w:val="21"/>
                      <w:szCs w:val="22"/>
                    </w:rPr>
                    <m:t>上</m:t>
                  </m:r>
                </m:e>
              </m:eqArr>
            </m:e>
          </m:d>
        </m:oMath>
      </m:oMathPara>
    </w:p>
    <w:p w:rsidR="00A97898" w:rsidRDefault="00A97898" w:rsidP="00A97898">
      <w:pPr>
        <w:pStyle w:val="a0"/>
        <w:ind w:firstLineChars="0" w:firstLine="0"/>
        <w:rPr>
          <w:sz w:val="21"/>
          <w:szCs w:val="22"/>
        </w:rPr>
      </w:pPr>
      <w:r>
        <w:rPr>
          <w:rFonts w:hint="eastAsia"/>
          <w:sz w:val="21"/>
          <w:szCs w:val="22"/>
        </w:rPr>
        <w:t>肢体上的点必须满足以下以下条件：</w:t>
      </w:r>
    </w:p>
    <w:p w:rsidR="00A97898" w:rsidRPr="00A97898" w:rsidRDefault="00A97898" w:rsidP="00A97898">
      <w:pPr>
        <w:pStyle w:val="a0"/>
        <w:ind w:firstLineChars="0" w:firstLine="0"/>
        <w:rPr>
          <w:i/>
          <w:sz w:val="21"/>
          <w:szCs w:val="22"/>
        </w:rPr>
      </w:pPr>
      <m:oMathPara>
        <m:oMath>
          <m:r>
            <w:rPr>
              <w:rFonts w:ascii="Cambria Math" w:hAnsi="Cambria Math"/>
              <w:sz w:val="21"/>
              <w:szCs w:val="22"/>
            </w:rPr>
            <m:t>0≤v∙</m:t>
          </m:r>
          <m:d>
            <m:dPr>
              <m:ctrlPr>
                <w:rPr>
                  <w:rFonts w:ascii="Cambria Math" w:hAnsi="Cambria Math"/>
                  <w:i/>
                  <w:sz w:val="21"/>
                  <w:szCs w:val="22"/>
                </w:rPr>
              </m:ctrlPr>
            </m:dPr>
            <m:e>
              <m:r>
                <w:rPr>
                  <w:rFonts w:ascii="Cambria Math" w:hAnsi="Cambria Math"/>
                  <w:sz w:val="21"/>
                  <w:szCs w:val="22"/>
                </w:rPr>
                <m:t>p-</m:t>
              </m:r>
              <m:sSub>
                <m:sSubPr>
                  <m:ctrlPr>
                    <w:rPr>
                      <w:rFonts w:ascii="Cambria Math" w:hAnsi="Cambria Math"/>
                      <w:i/>
                      <w:sz w:val="21"/>
                      <w:szCs w:val="22"/>
                    </w:rPr>
                  </m:ctrlPr>
                </m:sSubPr>
                <m:e>
                  <m:r>
                    <w:rPr>
                      <w:rFonts w:ascii="Cambria Math" w:hAnsi="Cambria Math"/>
                      <w:sz w:val="21"/>
                      <w:szCs w:val="22"/>
                    </w:rPr>
                    <m:t>x</m:t>
                  </m:r>
                </m:e>
                <m:sub>
                  <m:r>
                    <w:rPr>
                      <w:rFonts w:ascii="Cambria Math" w:hAnsi="Cambria Math"/>
                      <w:sz w:val="21"/>
                      <w:szCs w:val="22"/>
                    </w:rPr>
                    <m:t>j1,k</m:t>
                  </m:r>
                </m:sub>
              </m:sSub>
            </m:e>
          </m:d>
          <m:r>
            <w:rPr>
              <w:rFonts w:ascii="Cambria Math" w:hAnsi="Cambria Math"/>
              <w:sz w:val="21"/>
              <w:szCs w:val="22"/>
            </w:rPr>
            <m:t>≤</m:t>
          </m:r>
          <m:sSub>
            <m:sSubPr>
              <m:ctrlPr>
                <w:rPr>
                  <w:rFonts w:ascii="Cambria Math" w:hAnsi="Cambria Math"/>
                  <w:i/>
                  <w:sz w:val="21"/>
                  <w:szCs w:val="22"/>
                </w:rPr>
              </m:ctrlPr>
            </m:sSubPr>
            <m:e>
              <m:r>
                <w:rPr>
                  <w:rFonts w:ascii="Cambria Math" w:hAnsi="Cambria Math"/>
                  <w:sz w:val="21"/>
                  <w:szCs w:val="22"/>
                </w:rPr>
                <m:t>l</m:t>
              </m:r>
            </m:e>
            <m:sub>
              <m:r>
                <w:rPr>
                  <w:rFonts w:ascii="Cambria Math" w:hAnsi="Cambria Math"/>
                  <w:sz w:val="21"/>
                  <w:szCs w:val="22"/>
                </w:rPr>
                <m:t>c,k</m:t>
              </m:r>
            </m:sub>
          </m:sSub>
          <m:r>
            <w:rPr>
              <w:rFonts w:ascii="Cambria Math" w:hAnsi="Cambria Math"/>
              <w:sz w:val="21"/>
              <w:szCs w:val="22"/>
            </w:rPr>
            <m:t>and</m:t>
          </m:r>
          <m:d>
            <m:dPr>
              <m:begChr m:val="|"/>
              <m:endChr m:val="|"/>
              <m:ctrlPr>
                <w:rPr>
                  <w:rFonts w:ascii="Cambria Math" w:hAnsi="Cambria Math"/>
                  <w:i/>
                  <w:sz w:val="21"/>
                  <w:szCs w:val="22"/>
                </w:rPr>
              </m:ctrlPr>
            </m:dPr>
            <m:e>
              <m:sSub>
                <m:sSubPr>
                  <m:ctrlPr>
                    <w:rPr>
                      <w:rFonts w:ascii="Cambria Math" w:hAnsi="Cambria Math"/>
                      <w:i/>
                      <w:sz w:val="21"/>
                      <w:szCs w:val="22"/>
                    </w:rPr>
                  </m:ctrlPr>
                </m:sSubPr>
                <m:e>
                  <m:r>
                    <w:rPr>
                      <w:rFonts w:ascii="Cambria Math" w:hAnsi="Cambria Math"/>
                      <w:sz w:val="21"/>
                      <w:szCs w:val="22"/>
                    </w:rPr>
                    <m:t>v</m:t>
                  </m:r>
                </m:e>
                <m:sub>
                  <m:r>
                    <w:rPr>
                      <w:rFonts w:ascii="Cambria Math" w:hAnsi="Cambria Math"/>
                      <w:sz w:val="21"/>
                      <w:szCs w:val="22"/>
                    </w:rPr>
                    <m:t>⊥</m:t>
                  </m:r>
                </m:sub>
              </m:sSub>
              <m:r>
                <w:rPr>
                  <w:rFonts w:ascii="Cambria Math" w:hAnsi="Cambria Math"/>
                  <w:sz w:val="21"/>
                  <w:szCs w:val="22"/>
                </w:rPr>
                <m:t>∙(p-</m:t>
              </m:r>
              <m:sSub>
                <m:sSubPr>
                  <m:ctrlPr>
                    <w:rPr>
                      <w:rFonts w:ascii="Cambria Math" w:hAnsi="Cambria Math"/>
                      <w:i/>
                      <w:sz w:val="21"/>
                      <w:szCs w:val="22"/>
                    </w:rPr>
                  </m:ctrlPr>
                </m:sSubPr>
                <m:e>
                  <m:r>
                    <w:rPr>
                      <w:rFonts w:ascii="Cambria Math" w:hAnsi="Cambria Math"/>
                      <w:sz w:val="21"/>
                      <w:szCs w:val="22"/>
                    </w:rPr>
                    <m:t>x</m:t>
                  </m:r>
                </m:e>
                <m:sub>
                  <m:r>
                    <w:rPr>
                      <w:rFonts w:ascii="Cambria Math" w:hAnsi="Cambria Math"/>
                      <w:sz w:val="21"/>
                      <w:szCs w:val="22"/>
                    </w:rPr>
                    <m:t>j1,k</m:t>
                  </m:r>
                </m:sub>
              </m:sSub>
            </m:e>
          </m:d>
          <m:r>
            <w:rPr>
              <w:rFonts w:ascii="Cambria Math" w:hAnsi="Cambria Math"/>
              <w:sz w:val="21"/>
              <w:szCs w:val="22"/>
            </w:rPr>
            <m:t>≤</m:t>
          </m:r>
          <m:sSub>
            <m:sSubPr>
              <m:ctrlPr>
                <w:rPr>
                  <w:rFonts w:ascii="Cambria Math" w:hAnsi="Cambria Math"/>
                  <w:i/>
                  <w:sz w:val="21"/>
                  <w:szCs w:val="22"/>
                </w:rPr>
              </m:ctrlPr>
            </m:sSubPr>
            <m:e>
              <m:r>
                <w:rPr>
                  <w:rFonts w:ascii="Cambria Math" w:hAnsi="Cambria Math"/>
                  <w:sz w:val="21"/>
                  <w:szCs w:val="22"/>
                </w:rPr>
                <m:t>σ</m:t>
              </m:r>
            </m:e>
            <m:sub>
              <m:r>
                <w:rPr>
                  <w:rFonts w:ascii="Cambria Math" w:hAnsi="Cambria Math"/>
                  <w:sz w:val="21"/>
                  <w:szCs w:val="22"/>
                </w:rPr>
                <m:t>l</m:t>
              </m:r>
            </m:sub>
          </m:sSub>
        </m:oMath>
      </m:oMathPara>
    </w:p>
    <w:p w:rsidR="00A97898" w:rsidRDefault="00A97898" w:rsidP="00A97898">
      <w:pPr>
        <w:pStyle w:val="a0"/>
        <w:tabs>
          <w:tab w:val="clear" w:pos="357"/>
        </w:tabs>
        <w:ind w:firstLineChars="0" w:firstLine="0"/>
        <w:rPr>
          <w:iCs/>
          <w:sz w:val="21"/>
          <w:szCs w:val="22"/>
        </w:rPr>
      </w:pPr>
      <w:r>
        <w:rPr>
          <w:rFonts w:hint="eastAsia"/>
          <w:iCs/>
          <w:sz w:val="21"/>
          <w:szCs w:val="22"/>
        </w:rPr>
        <w:t>其中肢体长度：</w:t>
      </w:r>
      <m:oMath>
        <m:sSub>
          <m:sSubPr>
            <m:ctrlPr>
              <w:rPr>
                <w:rFonts w:ascii="Cambria Math" w:hAnsi="Cambria Math"/>
                <w:i/>
                <w:iCs/>
                <w:sz w:val="21"/>
                <w:szCs w:val="22"/>
              </w:rPr>
            </m:ctrlPr>
          </m:sSubPr>
          <m:e>
            <m:r>
              <w:rPr>
                <w:rFonts w:ascii="Cambria Math" w:hAnsi="Cambria Math"/>
                <w:sz w:val="21"/>
                <w:szCs w:val="22"/>
              </w:rPr>
              <m:t>l</m:t>
            </m:r>
          </m:e>
          <m:sub>
            <m:r>
              <w:rPr>
                <w:rFonts w:ascii="Cambria Math" w:hAnsi="Cambria Math"/>
                <w:sz w:val="21"/>
                <w:szCs w:val="22"/>
              </w:rPr>
              <m:t>c,k</m:t>
            </m:r>
          </m:sub>
        </m:sSub>
        <m:r>
          <w:rPr>
            <w:rFonts w:ascii="Cambria Math" w:hAnsi="Cambria Math"/>
            <w:sz w:val="21"/>
            <w:szCs w:val="22"/>
          </w:rPr>
          <m:t>=</m:t>
        </m:r>
        <m:sSub>
          <m:sSubPr>
            <m:ctrlPr>
              <w:rPr>
                <w:rFonts w:ascii="Cambria Math" w:hAnsi="Cambria Math"/>
                <w:i/>
                <w:iCs/>
                <w:sz w:val="21"/>
                <w:szCs w:val="22"/>
              </w:rPr>
            </m:ctrlPr>
          </m:sSubPr>
          <m:e>
            <m:d>
              <m:dPr>
                <m:begChr m:val="‖"/>
                <m:endChr m:val="‖"/>
                <m:ctrlPr>
                  <w:rPr>
                    <w:rFonts w:ascii="Cambria Math" w:hAnsi="Cambria Math"/>
                    <w:i/>
                    <w:iCs/>
                    <w:sz w:val="21"/>
                    <w:szCs w:val="22"/>
                  </w:rPr>
                </m:ctrlPr>
              </m:dPr>
              <m:e>
                <m:sSub>
                  <m:sSubPr>
                    <m:ctrlPr>
                      <w:rPr>
                        <w:rFonts w:ascii="Cambria Math" w:hAnsi="Cambria Math"/>
                        <w:i/>
                        <w:iCs/>
                        <w:sz w:val="21"/>
                        <w:szCs w:val="22"/>
                      </w:rPr>
                    </m:ctrlPr>
                  </m:sSubPr>
                  <m:e>
                    <m:r>
                      <w:rPr>
                        <w:rFonts w:ascii="Cambria Math" w:hAnsi="Cambria Math"/>
                        <w:sz w:val="21"/>
                        <w:szCs w:val="22"/>
                      </w:rPr>
                      <m:t>x</m:t>
                    </m:r>
                  </m:e>
                  <m:sub>
                    <m:r>
                      <w:rPr>
                        <w:rFonts w:ascii="Cambria Math" w:hAnsi="Cambria Math"/>
                        <w:sz w:val="21"/>
                        <w:szCs w:val="22"/>
                      </w:rPr>
                      <m:t>j2,k</m:t>
                    </m:r>
                  </m:sub>
                </m:sSub>
                <m:r>
                  <w:rPr>
                    <w:rFonts w:ascii="Cambria Math" w:hAnsi="Cambria Math"/>
                    <w:sz w:val="21"/>
                    <w:szCs w:val="22"/>
                  </w:rPr>
                  <m:t>-</m:t>
                </m:r>
                <m:sSub>
                  <m:sSubPr>
                    <m:ctrlPr>
                      <w:rPr>
                        <w:rFonts w:ascii="Cambria Math" w:hAnsi="Cambria Math"/>
                        <w:i/>
                        <w:iCs/>
                        <w:sz w:val="21"/>
                        <w:szCs w:val="22"/>
                      </w:rPr>
                    </m:ctrlPr>
                  </m:sSubPr>
                  <m:e>
                    <m:r>
                      <w:rPr>
                        <w:rFonts w:ascii="Cambria Math" w:hAnsi="Cambria Math"/>
                        <w:sz w:val="21"/>
                        <w:szCs w:val="22"/>
                      </w:rPr>
                      <m:t>x</m:t>
                    </m:r>
                  </m:e>
                  <m:sub>
                    <m:r>
                      <w:rPr>
                        <w:rFonts w:ascii="Cambria Math" w:hAnsi="Cambria Math"/>
                        <w:sz w:val="21"/>
                        <w:szCs w:val="22"/>
                      </w:rPr>
                      <m:t>j1,k</m:t>
                    </m:r>
                  </m:sub>
                </m:sSub>
              </m:e>
            </m:d>
          </m:e>
          <m:sub>
            <m:r>
              <w:rPr>
                <w:rFonts w:ascii="Cambria Math" w:hAnsi="Cambria Math"/>
                <w:sz w:val="21"/>
                <w:szCs w:val="22"/>
              </w:rPr>
              <m:t>2</m:t>
            </m:r>
          </m:sub>
        </m:sSub>
      </m:oMath>
    </w:p>
    <w:p w:rsidR="00A97898" w:rsidRDefault="00A97898" w:rsidP="00A97898">
      <w:pPr>
        <w:pStyle w:val="a0"/>
        <w:tabs>
          <w:tab w:val="clear" w:pos="357"/>
        </w:tabs>
        <w:ind w:firstLineChars="0" w:firstLine="0"/>
        <w:rPr>
          <w:iCs/>
          <w:sz w:val="21"/>
          <w:szCs w:val="22"/>
        </w:rPr>
      </w:pPr>
      <w:r>
        <w:rPr>
          <w:rFonts w:hint="eastAsia"/>
          <w:iCs/>
          <w:sz w:val="21"/>
          <w:szCs w:val="22"/>
        </w:rPr>
        <w:t>肢体宽度：</w:t>
      </w:r>
      <m:oMath>
        <m:sSub>
          <m:sSubPr>
            <m:ctrlPr>
              <w:rPr>
                <w:rFonts w:ascii="Cambria Math" w:hAnsi="Cambria Math"/>
                <w:i/>
                <w:iCs/>
                <w:sz w:val="21"/>
                <w:szCs w:val="22"/>
              </w:rPr>
            </m:ctrlPr>
          </m:sSubPr>
          <m:e>
            <m:r>
              <w:rPr>
                <w:rFonts w:ascii="Cambria Math" w:hAnsi="Cambria Math"/>
                <w:sz w:val="21"/>
                <w:szCs w:val="22"/>
              </w:rPr>
              <m:t>σ</m:t>
            </m:r>
          </m:e>
          <m:sub>
            <m:r>
              <w:rPr>
                <w:rFonts w:ascii="Cambria Math" w:hAnsi="Cambria Math"/>
                <w:sz w:val="21"/>
                <w:szCs w:val="22"/>
              </w:rPr>
              <m:t>l</m:t>
            </m:r>
          </m:sub>
        </m:sSub>
      </m:oMath>
      <w:r>
        <w:rPr>
          <w:rFonts w:hint="eastAsia"/>
          <w:iCs/>
          <w:sz w:val="21"/>
          <w:szCs w:val="22"/>
        </w:rPr>
        <w:t>为像素距离。</w:t>
      </w:r>
    </w:p>
    <w:p w:rsidR="007B1D87" w:rsidRDefault="007B1D87" w:rsidP="00A97898">
      <w:pPr>
        <w:pStyle w:val="a0"/>
        <w:tabs>
          <w:tab w:val="clear" w:pos="357"/>
        </w:tabs>
        <w:ind w:firstLineChars="0" w:firstLine="0"/>
        <w:rPr>
          <w:iCs/>
          <w:sz w:val="21"/>
          <w:szCs w:val="22"/>
        </w:rPr>
      </w:pPr>
      <w:r>
        <w:rPr>
          <w:rFonts w:hint="eastAsia"/>
          <w:iCs/>
          <w:sz w:val="21"/>
          <w:szCs w:val="22"/>
        </w:rPr>
        <w:t>最终</w:t>
      </w:r>
      <w:r>
        <w:rPr>
          <w:rFonts w:hint="eastAsia"/>
          <w:iCs/>
          <w:sz w:val="21"/>
          <w:szCs w:val="22"/>
        </w:rPr>
        <w:t>P</w:t>
      </w:r>
      <w:r>
        <w:rPr>
          <w:iCs/>
          <w:sz w:val="21"/>
          <w:szCs w:val="22"/>
        </w:rPr>
        <w:t>AFS</w:t>
      </w:r>
      <w:r>
        <w:rPr>
          <w:rFonts w:hint="eastAsia"/>
          <w:iCs/>
          <w:sz w:val="21"/>
          <w:szCs w:val="22"/>
        </w:rPr>
        <w:t>为图像中所有人的平均亲和场：</w:t>
      </w:r>
    </w:p>
    <w:p w:rsidR="007B1D87" w:rsidRPr="007B1D87" w:rsidRDefault="008A3F2E" w:rsidP="00A97898">
      <w:pPr>
        <w:pStyle w:val="a0"/>
        <w:tabs>
          <w:tab w:val="clear" w:pos="357"/>
        </w:tabs>
        <w:ind w:firstLineChars="0" w:firstLine="0"/>
        <w:rPr>
          <w:i/>
          <w:iCs/>
          <w:sz w:val="21"/>
          <w:szCs w:val="22"/>
        </w:rPr>
      </w:pPr>
      <m:oMathPara>
        <m:oMath>
          <m:sSubSup>
            <m:sSubSupPr>
              <m:ctrlPr>
                <w:rPr>
                  <w:rFonts w:ascii="Cambria Math" w:hAnsi="Cambria Math"/>
                  <w:i/>
                  <w:iCs/>
                  <w:sz w:val="21"/>
                  <w:szCs w:val="22"/>
                </w:rPr>
              </m:ctrlPr>
            </m:sSubSupPr>
            <m:e>
              <m:r>
                <w:rPr>
                  <w:rFonts w:ascii="Cambria Math" w:hAnsi="Cambria Math"/>
                  <w:sz w:val="21"/>
                  <w:szCs w:val="22"/>
                </w:rPr>
                <m:t>L</m:t>
              </m:r>
            </m:e>
            <m:sub>
              <m:r>
                <w:rPr>
                  <w:rFonts w:ascii="Cambria Math" w:hAnsi="Cambria Math"/>
                  <w:sz w:val="21"/>
                  <w:szCs w:val="22"/>
                </w:rPr>
                <m:t>c</m:t>
              </m:r>
            </m:sub>
            <m:sup>
              <m:r>
                <w:rPr>
                  <w:rFonts w:ascii="Cambria Math" w:hAnsi="Cambria Math"/>
                  <w:sz w:val="21"/>
                  <w:szCs w:val="22"/>
                </w:rPr>
                <m:t>*</m:t>
              </m:r>
            </m:sup>
          </m:sSubSup>
          <m:d>
            <m:dPr>
              <m:ctrlPr>
                <w:rPr>
                  <w:rFonts w:ascii="Cambria Math" w:hAnsi="Cambria Math"/>
                  <w:i/>
                  <w:iCs/>
                  <w:sz w:val="21"/>
                  <w:szCs w:val="22"/>
                </w:rPr>
              </m:ctrlPr>
            </m:dPr>
            <m:e>
              <m:r>
                <w:rPr>
                  <w:rFonts w:ascii="Cambria Math" w:hAnsi="Cambria Math"/>
                  <w:sz w:val="21"/>
                  <w:szCs w:val="22"/>
                </w:rPr>
                <m:t>p</m:t>
              </m:r>
            </m:e>
          </m:d>
          <m:r>
            <w:rPr>
              <w:rFonts w:ascii="Cambria Math" w:hAnsi="Cambria Math"/>
              <w:sz w:val="21"/>
              <w:szCs w:val="22"/>
            </w:rPr>
            <m:t>=</m:t>
          </m:r>
          <m:f>
            <m:fPr>
              <m:ctrlPr>
                <w:rPr>
                  <w:rFonts w:ascii="Cambria Math" w:hAnsi="Cambria Math"/>
                  <w:i/>
                  <w:iCs/>
                  <w:sz w:val="21"/>
                  <w:szCs w:val="22"/>
                </w:rPr>
              </m:ctrlPr>
            </m:fPr>
            <m:num>
              <m:r>
                <w:rPr>
                  <w:rFonts w:ascii="Cambria Math" w:hAnsi="Cambria Math"/>
                  <w:sz w:val="21"/>
                  <w:szCs w:val="22"/>
                </w:rPr>
                <m:t>1</m:t>
              </m:r>
            </m:num>
            <m:den>
              <m:sSub>
                <m:sSubPr>
                  <m:ctrlPr>
                    <w:rPr>
                      <w:rFonts w:ascii="Cambria Math" w:hAnsi="Cambria Math"/>
                      <w:i/>
                      <w:iCs/>
                      <w:sz w:val="21"/>
                      <w:szCs w:val="22"/>
                    </w:rPr>
                  </m:ctrlPr>
                </m:sSubPr>
                <m:e>
                  <m:r>
                    <w:rPr>
                      <w:rFonts w:ascii="Cambria Math" w:hAnsi="Cambria Math"/>
                      <w:sz w:val="21"/>
                      <w:szCs w:val="22"/>
                    </w:rPr>
                    <m:t>n</m:t>
                  </m:r>
                </m:e>
                <m:sub>
                  <m:r>
                    <w:rPr>
                      <w:rFonts w:ascii="Cambria Math" w:hAnsi="Cambria Math"/>
                      <w:sz w:val="21"/>
                      <w:szCs w:val="22"/>
                    </w:rPr>
                    <m:t>c</m:t>
                  </m:r>
                </m:sub>
              </m:sSub>
              <m:r>
                <w:rPr>
                  <w:rFonts w:ascii="Cambria Math" w:hAnsi="Cambria Math"/>
                  <w:sz w:val="21"/>
                  <w:szCs w:val="22"/>
                </w:rPr>
                <m:t>(p)</m:t>
              </m:r>
            </m:den>
          </m:f>
          <m:nary>
            <m:naryPr>
              <m:chr m:val="∑"/>
              <m:limLoc m:val="undOvr"/>
              <m:supHide m:val="1"/>
              <m:ctrlPr>
                <w:rPr>
                  <w:rFonts w:ascii="Cambria Math" w:hAnsi="Cambria Math"/>
                  <w:i/>
                  <w:iCs/>
                  <w:sz w:val="21"/>
                  <w:szCs w:val="22"/>
                </w:rPr>
              </m:ctrlPr>
            </m:naryPr>
            <m:sub>
              <m:r>
                <w:rPr>
                  <w:rFonts w:ascii="Cambria Math" w:hAnsi="Cambria Math"/>
                  <w:sz w:val="21"/>
                  <w:szCs w:val="22"/>
                </w:rPr>
                <m:t>k</m:t>
              </m:r>
            </m:sub>
            <m:sup/>
            <m:e>
              <m:sSubSup>
                <m:sSubSupPr>
                  <m:ctrlPr>
                    <w:rPr>
                      <w:rFonts w:ascii="Cambria Math" w:hAnsi="Cambria Math"/>
                      <w:i/>
                      <w:iCs/>
                      <w:sz w:val="21"/>
                      <w:szCs w:val="22"/>
                    </w:rPr>
                  </m:ctrlPr>
                </m:sSubSupPr>
                <m:e>
                  <m:r>
                    <w:rPr>
                      <w:rFonts w:ascii="Cambria Math" w:hAnsi="Cambria Math"/>
                      <w:sz w:val="21"/>
                      <w:szCs w:val="22"/>
                    </w:rPr>
                    <m:t>L</m:t>
                  </m:r>
                </m:e>
                <m:sub>
                  <m:r>
                    <w:rPr>
                      <w:rFonts w:ascii="Cambria Math" w:hAnsi="Cambria Math"/>
                      <w:sz w:val="21"/>
                      <w:szCs w:val="22"/>
                    </w:rPr>
                    <m:t>c,k</m:t>
                  </m:r>
                </m:sub>
                <m:sup>
                  <m:r>
                    <w:rPr>
                      <w:rFonts w:ascii="Cambria Math" w:hAnsi="Cambria Math"/>
                      <w:sz w:val="21"/>
                      <w:szCs w:val="22"/>
                    </w:rPr>
                    <m:t>*</m:t>
                  </m:r>
                </m:sup>
              </m:sSubSup>
              <m:r>
                <w:rPr>
                  <w:rFonts w:ascii="Cambria Math" w:hAnsi="Cambria Math"/>
                  <w:sz w:val="21"/>
                  <w:szCs w:val="22"/>
                </w:rPr>
                <m:t>(p)</m:t>
              </m:r>
            </m:e>
          </m:nary>
        </m:oMath>
      </m:oMathPara>
    </w:p>
    <w:p w:rsidR="007B1D87" w:rsidRDefault="007B1D87" w:rsidP="00A97898">
      <w:pPr>
        <w:pStyle w:val="a0"/>
        <w:tabs>
          <w:tab w:val="clear" w:pos="357"/>
        </w:tabs>
        <w:ind w:firstLineChars="0" w:firstLine="0"/>
        <w:rPr>
          <w:sz w:val="21"/>
          <w:szCs w:val="22"/>
        </w:rPr>
      </w:pPr>
      <w:r>
        <w:rPr>
          <w:rFonts w:hint="eastAsia"/>
          <w:sz w:val="21"/>
          <w:szCs w:val="22"/>
        </w:rPr>
        <w:t>其中，</w:t>
      </w:r>
      <m:oMath>
        <m:sSub>
          <m:sSubPr>
            <m:ctrlPr>
              <w:rPr>
                <w:rFonts w:ascii="Cambria Math" w:hAnsi="Cambria Math"/>
                <w:i/>
                <w:sz w:val="21"/>
                <w:szCs w:val="22"/>
              </w:rPr>
            </m:ctrlPr>
          </m:sSubPr>
          <m:e>
            <m:r>
              <w:rPr>
                <w:rFonts w:ascii="Cambria Math" w:hAnsi="Cambria Math"/>
                <w:sz w:val="21"/>
                <w:szCs w:val="22"/>
              </w:rPr>
              <m:t>n</m:t>
            </m:r>
          </m:e>
          <m:sub>
            <m:r>
              <w:rPr>
                <w:rFonts w:ascii="Cambria Math" w:hAnsi="Cambria Math"/>
                <w:sz w:val="21"/>
                <w:szCs w:val="22"/>
              </w:rPr>
              <m:t>c</m:t>
            </m:r>
          </m:sub>
        </m:sSub>
        <m:r>
          <w:rPr>
            <w:rFonts w:ascii="Cambria Math" w:hAnsi="Cambria Math"/>
            <w:sz w:val="21"/>
            <w:szCs w:val="22"/>
          </w:rPr>
          <m:t>(p)</m:t>
        </m:r>
      </m:oMath>
      <w:r>
        <w:rPr>
          <w:rFonts w:hint="eastAsia"/>
          <w:sz w:val="21"/>
          <w:szCs w:val="22"/>
        </w:rPr>
        <w:t>为点</w:t>
      </w:r>
      <w:r>
        <w:rPr>
          <w:rFonts w:hint="eastAsia"/>
          <w:sz w:val="21"/>
          <w:szCs w:val="22"/>
        </w:rPr>
        <w:t>p</w:t>
      </w:r>
      <w:r>
        <w:rPr>
          <w:rFonts w:hint="eastAsia"/>
          <w:sz w:val="21"/>
          <w:szCs w:val="22"/>
        </w:rPr>
        <w:t>处所有人产生的非零向量个数。</w:t>
      </w:r>
    </w:p>
    <w:p w:rsidR="007B1D87" w:rsidRDefault="007B1D87" w:rsidP="007B1D87">
      <w:pPr>
        <w:pStyle w:val="a0"/>
        <w:tabs>
          <w:tab w:val="clear" w:pos="357"/>
        </w:tabs>
        <w:ind w:firstLineChars="0" w:firstLine="419"/>
        <w:rPr>
          <w:sz w:val="21"/>
          <w:szCs w:val="22"/>
        </w:rPr>
      </w:pPr>
      <w:r>
        <w:rPr>
          <w:rFonts w:hint="eastAsia"/>
          <w:sz w:val="21"/>
          <w:szCs w:val="22"/>
        </w:rPr>
        <w:t>测试阶段，通过沿着连接候选部位位置的线段，计算相应</w:t>
      </w:r>
      <w:r>
        <w:rPr>
          <w:rFonts w:hint="eastAsia"/>
          <w:sz w:val="21"/>
          <w:szCs w:val="22"/>
        </w:rPr>
        <w:t>P</w:t>
      </w:r>
      <w:r>
        <w:rPr>
          <w:sz w:val="21"/>
          <w:szCs w:val="22"/>
        </w:rPr>
        <w:t>AF</w:t>
      </w:r>
      <w:r>
        <w:rPr>
          <w:rFonts w:hint="eastAsia"/>
          <w:sz w:val="21"/>
          <w:szCs w:val="22"/>
        </w:rPr>
        <w:t>上的线积分来测量候选部位检测之间的关联，公式如下：</w:t>
      </w:r>
    </w:p>
    <w:p w:rsidR="007B1D87" w:rsidRPr="007B1D87" w:rsidRDefault="007B1D87" w:rsidP="007B1D87">
      <w:pPr>
        <w:pStyle w:val="a0"/>
        <w:tabs>
          <w:tab w:val="clear" w:pos="357"/>
        </w:tabs>
        <w:ind w:firstLineChars="0" w:firstLine="419"/>
        <w:rPr>
          <w:sz w:val="21"/>
          <w:szCs w:val="22"/>
        </w:rPr>
      </w:pPr>
      <m:oMathPara>
        <m:oMath>
          <m:r>
            <w:rPr>
              <w:rFonts w:ascii="Cambria Math" w:hAnsi="Cambria Math"/>
              <w:sz w:val="21"/>
              <w:szCs w:val="22"/>
            </w:rPr>
            <m:t>E</m:t>
          </m:r>
          <m:r>
            <w:rPr>
              <w:rFonts w:ascii="Cambria Math" w:hAnsi="Cambria Math" w:hint="eastAsia"/>
              <w:sz w:val="21"/>
              <w:szCs w:val="22"/>
            </w:rPr>
            <m:t>=</m:t>
          </m:r>
          <m:nary>
            <m:naryPr>
              <m:limLoc m:val="subSup"/>
              <m:ctrlPr>
                <w:rPr>
                  <w:rFonts w:ascii="Cambria Math" w:hAnsi="Cambria Math"/>
                  <w:i/>
                  <w:sz w:val="21"/>
                  <w:szCs w:val="22"/>
                </w:rPr>
              </m:ctrlPr>
            </m:naryPr>
            <m:sub>
              <m:r>
                <w:rPr>
                  <w:rFonts w:ascii="Cambria Math" w:hAnsi="Cambria Math"/>
                  <w:sz w:val="21"/>
                  <w:szCs w:val="22"/>
                </w:rPr>
                <m:t>u=0</m:t>
              </m:r>
            </m:sub>
            <m:sup>
              <m:r>
                <w:rPr>
                  <w:rFonts w:ascii="Cambria Math" w:hAnsi="Cambria Math"/>
                  <w:sz w:val="21"/>
                  <w:szCs w:val="22"/>
                </w:rPr>
                <m:t>u=1</m:t>
              </m:r>
            </m:sup>
            <m:e>
              <m:sSub>
                <m:sSubPr>
                  <m:ctrlPr>
                    <w:rPr>
                      <w:rFonts w:ascii="Cambria Math" w:hAnsi="Cambria Math"/>
                      <w:i/>
                      <w:sz w:val="21"/>
                      <w:szCs w:val="22"/>
                    </w:rPr>
                  </m:ctrlPr>
                </m:sSubPr>
                <m:e>
                  <m:r>
                    <w:rPr>
                      <w:rFonts w:ascii="Cambria Math" w:hAnsi="Cambria Math"/>
                      <w:sz w:val="21"/>
                      <w:szCs w:val="22"/>
                    </w:rPr>
                    <m:t>L</m:t>
                  </m:r>
                </m:e>
                <m:sub>
                  <m:r>
                    <w:rPr>
                      <w:rFonts w:ascii="Cambria Math" w:hAnsi="Cambria Math"/>
                      <w:sz w:val="21"/>
                      <w:szCs w:val="22"/>
                    </w:rPr>
                    <m:t>c</m:t>
                  </m:r>
                </m:sub>
              </m:sSub>
              <m:r>
                <w:rPr>
                  <w:rFonts w:ascii="Cambria Math" w:hAnsi="Cambria Math"/>
                  <w:sz w:val="21"/>
                  <w:szCs w:val="22"/>
                </w:rPr>
                <m:t>(p</m:t>
              </m:r>
              <m:d>
                <m:dPr>
                  <m:ctrlPr>
                    <w:rPr>
                      <w:rFonts w:ascii="Cambria Math" w:hAnsi="Cambria Math"/>
                      <w:i/>
                      <w:sz w:val="21"/>
                      <w:szCs w:val="22"/>
                    </w:rPr>
                  </m:ctrlPr>
                </m:dPr>
                <m:e>
                  <m:r>
                    <w:rPr>
                      <w:rFonts w:ascii="Cambria Math" w:hAnsi="Cambria Math"/>
                      <w:sz w:val="21"/>
                      <w:szCs w:val="22"/>
                    </w:rPr>
                    <m:t>u</m:t>
                  </m:r>
                </m:e>
              </m:d>
              <m:r>
                <w:rPr>
                  <w:rFonts w:ascii="Cambria Math" w:hAnsi="Cambria Math"/>
                  <w:sz w:val="21"/>
                  <w:szCs w:val="22"/>
                </w:rPr>
                <m:t>)∙</m:t>
              </m:r>
              <m:f>
                <m:fPr>
                  <m:ctrlPr>
                    <w:rPr>
                      <w:rFonts w:ascii="Cambria Math" w:hAnsi="Cambria Math"/>
                      <w:i/>
                      <w:sz w:val="21"/>
                      <w:szCs w:val="22"/>
                    </w:rPr>
                  </m:ctrlPr>
                </m:fPr>
                <m:num>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r>
                    <w:rPr>
                      <w:rFonts w:ascii="Cambria Math" w:hAnsi="Cambria Math"/>
                      <w:sz w:val="21"/>
                      <w:szCs w:val="22"/>
                    </w:rPr>
                    <m:t>-</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num>
                <m:den>
                  <m:sSub>
                    <m:sSubPr>
                      <m:ctrlPr>
                        <w:rPr>
                          <w:rFonts w:ascii="Cambria Math" w:hAnsi="Cambria Math"/>
                          <w:i/>
                          <w:sz w:val="21"/>
                          <w:szCs w:val="22"/>
                        </w:rPr>
                      </m:ctrlPr>
                    </m:sSubPr>
                    <m:e>
                      <m:d>
                        <m:dPr>
                          <m:begChr m:val="‖"/>
                          <m:endChr m:val="‖"/>
                          <m:ctrlPr>
                            <w:rPr>
                              <w:rFonts w:ascii="Cambria Math" w:hAnsi="Cambria Math"/>
                              <w:i/>
                              <w:sz w:val="21"/>
                              <w:szCs w:val="22"/>
                            </w:rPr>
                          </m:ctrlPr>
                        </m:dPr>
                        <m:e>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r>
                            <w:rPr>
                              <w:rFonts w:ascii="Cambria Math" w:hAnsi="Cambria Math"/>
                              <w:sz w:val="21"/>
                              <w:szCs w:val="22"/>
                            </w:rPr>
                            <m:t>-</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e>
                      </m:d>
                    </m:e>
                    <m:sub>
                      <m:r>
                        <w:rPr>
                          <w:rFonts w:ascii="Cambria Math" w:hAnsi="Cambria Math"/>
                          <w:sz w:val="21"/>
                          <w:szCs w:val="22"/>
                        </w:rPr>
                        <m:t>2</m:t>
                      </m:r>
                    </m:sub>
                  </m:sSub>
                </m:den>
              </m:f>
              <m:r>
                <w:rPr>
                  <w:rFonts w:ascii="Cambria Math" w:hAnsi="Cambria Math"/>
                  <w:sz w:val="21"/>
                  <w:szCs w:val="22"/>
                </w:rPr>
                <m:t>du</m:t>
              </m:r>
            </m:e>
          </m:nary>
        </m:oMath>
      </m:oMathPara>
    </w:p>
    <w:p w:rsidR="007B1D87" w:rsidRDefault="007B1D87" w:rsidP="007B1D87">
      <w:pPr>
        <w:pStyle w:val="a0"/>
        <w:tabs>
          <w:tab w:val="clear" w:pos="357"/>
        </w:tabs>
        <w:ind w:firstLineChars="0" w:firstLine="419"/>
        <w:rPr>
          <w:sz w:val="21"/>
          <w:szCs w:val="22"/>
        </w:rPr>
      </w:pPr>
      <m:oMath>
        <m:r>
          <w:rPr>
            <w:rFonts w:ascii="Cambria Math" w:hAnsi="Cambria Math"/>
            <w:sz w:val="21"/>
            <w:szCs w:val="22"/>
          </w:rPr>
          <m:t>p(u)</m:t>
        </m:r>
      </m:oMath>
      <w:r>
        <w:rPr>
          <w:rFonts w:hint="eastAsia"/>
          <w:sz w:val="21"/>
          <w:szCs w:val="22"/>
        </w:rPr>
        <w:t>为两个人体部位</w:t>
      </w:r>
      <w:r>
        <w:rPr>
          <w:rFonts w:hint="eastAsia"/>
          <w:sz w:val="21"/>
          <w:szCs w:val="22"/>
        </w:rPr>
        <w:t>d</w:t>
      </w:r>
      <w:r>
        <w:rPr>
          <w:sz w:val="21"/>
          <w:szCs w:val="22"/>
          <w:vertAlign w:val="subscript"/>
        </w:rPr>
        <w:t>j1</w:t>
      </w:r>
      <w:r>
        <w:rPr>
          <w:rFonts w:hint="eastAsia"/>
          <w:sz w:val="21"/>
          <w:szCs w:val="22"/>
        </w:rPr>
        <w:t>和</w:t>
      </w:r>
      <w:r>
        <w:rPr>
          <w:rFonts w:hint="eastAsia"/>
          <w:sz w:val="21"/>
          <w:szCs w:val="22"/>
        </w:rPr>
        <w:t>d</w:t>
      </w:r>
      <w:r>
        <w:rPr>
          <w:sz w:val="21"/>
          <w:szCs w:val="22"/>
          <w:vertAlign w:val="subscript"/>
        </w:rPr>
        <w:t>j2</w:t>
      </w:r>
      <w:r>
        <w:rPr>
          <w:rFonts w:hint="eastAsia"/>
          <w:sz w:val="21"/>
          <w:szCs w:val="22"/>
        </w:rPr>
        <w:t>的位置插值。</w:t>
      </w:r>
    </w:p>
    <w:p w:rsidR="007B1D87" w:rsidRPr="007B1D87" w:rsidRDefault="007B1D87" w:rsidP="007B1D87">
      <w:pPr>
        <w:pStyle w:val="a0"/>
        <w:tabs>
          <w:tab w:val="clear" w:pos="357"/>
        </w:tabs>
        <w:ind w:firstLineChars="0" w:firstLine="419"/>
        <w:rPr>
          <w:i/>
          <w:sz w:val="21"/>
          <w:szCs w:val="22"/>
        </w:rPr>
      </w:pPr>
      <m:oMathPara>
        <m:oMath>
          <m:r>
            <w:rPr>
              <w:rFonts w:ascii="Cambria Math" w:hAnsi="Cambria Math"/>
              <w:sz w:val="21"/>
              <w:szCs w:val="22"/>
            </w:rPr>
            <m:t>p</m:t>
          </m:r>
          <m:d>
            <m:dPr>
              <m:ctrlPr>
                <w:rPr>
                  <w:rFonts w:ascii="Cambria Math" w:hAnsi="Cambria Math"/>
                  <w:i/>
                  <w:sz w:val="21"/>
                  <w:szCs w:val="22"/>
                </w:rPr>
              </m:ctrlPr>
            </m:dPr>
            <m:e>
              <m:r>
                <w:rPr>
                  <w:rFonts w:ascii="Cambria Math" w:hAnsi="Cambria Math"/>
                  <w:sz w:val="21"/>
                  <w:szCs w:val="22"/>
                </w:rPr>
                <m:t>u</m:t>
              </m:r>
            </m:e>
          </m:d>
          <m:r>
            <w:rPr>
              <w:rFonts w:ascii="Cambria Math" w:hAnsi="Cambria Math"/>
              <w:sz w:val="21"/>
              <w:szCs w:val="22"/>
            </w:rPr>
            <m:t>=</m:t>
          </m:r>
          <m:d>
            <m:dPr>
              <m:ctrlPr>
                <w:rPr>
                  <w:rFonts w:ascii="Cambria Math" w:hAnsi="Cambria Math"/>
                  <w:i/>
                  <w:sz w:val="21"/>
                  <w:szCs w:val="22"/>
                </w:rPr>
              </m:ctrlPr>
            </m:dPr>
            <m:e>
              <m:r>
                <w:rPr>
                  <w:rFonts w:ascii="Cambria Math" w:hAnsi="Cambria Math"/>
                  <w:sz w:val="21"/>
                  <w:szCs w:val="22"/>
                </w:rPr>
                <m:t>1-u</m:t>
              </m:r>
            </m:e>
          </m:d>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r>
            <w:rPr>
              <w:rFonts w:ascii="Cambria Math" w:hAnsi="Cambria Math"/>
              <w:sz w:val="21"/>
              <w:szCs w:val="22"/>
            </w:rPr>
            <m:t>+u</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oMath>
      </m:oMathPara>
    </w:p>
    <w:p w:rsidR="00D23532" w:rsidRDefault="00D23532" w:rsidP="0049191F">
      <w:pPr>
        <w:pStyle w:val="a0"/>
        <w:ind w:firstLineChars="0" w:firstLine="0"/>
        <w:rPr>
          <w:sz w:val="21"/>
          <w:szCs w:val="22"/>
        </w:rPr>
      </w:pPr>
      <w:r>
        <w:rPr>
          <w:sz w:val="21"/>
          <w:szCs w:val="22"/>
        </w:rPr>
        <w:tab/>
      </w:r>
      <w:r>
        <w:rPr>
          <w:rFonts w:hint="eastAsia"/>
          <w:sz w:val="21"/>
          <w:szCs w:val="22"/>
        </w:rPr>
        <w:t>每个阶段的中间监督通过定期补充梯度来解决梯度消失问题。总损失为：</w:t>
      </w:r>
    </w:p>
    <w:p w:rsidR="00D23532" w:rsidRPr="00D23532" w:rsidRDefault="00D23532" w:rsidP="0049191F">
      <w:pPr>
        <w:pStyle w:val="a0"/>
        <w:ind w:firstLineChars="0" w:firstLine="0"/>
        <w:rPr>
          <w:i/>
          <w:sz w:val="21"/>
          <w:szCs w:val="22"/>
        </w:rPr>
      </w:pPr>
      <m:oMathPara>
        <m:oMath>
          <m:r>
            <w:rPr>
              <w:rFonts w:ascii="Cambria Math" w:hAnsi="Cambria Math"/>
              <w:sz w:val="21"/>
              <w:szCs w:val="22"/>
            </w:rPr>
            <m:t>f=</m:t>
          </m:r>
          <m:nary>
            <m:naryPr>
              <m:chr m:val="∑"/>
              <m:limLoc m:val="undOvr"/>
              <m:ctrlPr>
                <w:rPr>
                  <w:rFonts w:ascii="Cambria Math" w:hAnsi="Cambria Math"/>
                  <w:i/>
                  <w:sz w:val="21"/>
                  <w:szCs w:val="22"/>
                </w:rPr>
              </m:ctrlPr>
            </m:naryPr>
            <m:sub>
              <m:r>
                <w:rPr>
                  <w:rFonts w:ascii="Cambria Math" w:hAnsi="Cambria Math"/>
                  <w:sz w:val="21"/>
                  <w:szCs w:val="22"/>
                </w:rPr>
                <m:t>t=1</m:t>
              </m:r>
            </m:sub>
            <m:sup>
              <m:r>
                <w:rPr>
                  <w:rFonts w:ascii="Cambria Math" w:hAnsi="Cambria Math"/>
                  <w:sz w:val="21"/>
                  <w:szCs w:val="22"/>
                </w:rPr>
                <m:t>T</m:t>
              </m:r>
            </m:sup>
            <m:e>
              <m:r>
                <w:rPr>
                  <w:rFonts w:ascii="Cambria Math" w:hAnsi="Cambria Math"/>
                  <w:sz w:val="21"/>
                  <w:szCs w:val="22"/>
                </w:rPr>
                <m:t>(</m:t>
              </m:r>
              <m:sSubSup>
                <m:sSubSupPr>
                  <m:ctrlPr>
                    <w:rPr>
                      <w:rFonts w:ascii="Cambria Math" w:hAnsi="Cambria Math"/>
                      <w:i/>
                      <w:sz w:val="21"/>
                      <w:szCs w:val="22"/>
                    </w:rPr>
                  </m:ctrlPr>
                </m:sSubSupPr>
                <m:e>
                  <m:r>
                    <w:rPr>
                      <w:rFonts w:ascii="Cambria Math" w:hAnsi="Cambria Math"/>
                      <w:sz w:val="21"/>
                      <w:szCs w:val="22"/>
                    </w:rPr>
                    <m:t>f</m:t>
                  </m:r>
                </m:e>
                <m:sub>
                  <m:r>
                    <w:rPr>
                      <w:rFonts w:ascii="Cambria Math" w:hAnsi="Cambria Math"/>
                      <w:sz w:val="21"/>
                      <w:szCs w:val="22"/>
                    </w:rPr>
                    <m:t>S</m:t>
                  </m:r>
                </m:sub>
                <m:sup>
                  <m:r>
                    <w:rPr>
                      <w:rFonts w:ascii="Cambria Math" w:hAnsi="Cambria Math"/>
                      <w:sz w:val="21"/>
                      <w:szCs w:val="22"/>
                    </w:rPr>
                    <m:t>t</m:t>
                  </m:r>
                </m:sup>
              </m:sSubSup>
              <m:r>
                <w:rPr>
                  <w:rFonts w:ascii="Cambria Math" w:hAnsi="Cambria Math"/>
                  <w:sz w:val="21"/>
                  <w:szCs w:val="22"/>
                </w:rPr>
                <m:t>+</m:t>
              </m:r>
              <m:sSubSup>
                <m:sSubSupPr>
                  <m:ctrlPr>
                    <w:rPr>
                      <w:rFonts w:ascii="Cambria Math" w:hAnsi="Cambria Math"/>
                      <w:i/>
                      <w:sz w:val="21"/>
                      <w:szCs w:val="22"/>
                    </w:rPr>
                  </m:ctrlPr>
                </m:sSubSupPr>
                <m:e>
                  <m:r>
                    <w:rPr>
                      <w:rFonts w:ascii="Cambria Math" w:hAnsi="Cambria Math"/>
                      <w:sz w:val="21"/>
                      <w:szCs w:val="22"/>
                    </w:rPr>
                    <m:t>f</m:t>
                  </m:r>
                </m:e>
                <m:sub>
                  <m:r>
                    <w:rPr>
                      <w:rFonts w:ascii="Cambria Math" w:hAnsi="Cambria Math"/>
                      <w:sz w:val="21"/>
                      <w:szCs w:val="22"/>
                    </w:rPr>
                    <m:t>L</m:t>
                  </m:r>
                </m:sub>
                <m:sup>
                  <m:r>
                    <w:rPr>
                      <w:rFonts w:ascii="Cambria Math" w:hAnsi="Cambria Math"/>
                      <w:sz w:val="21"/>
                      <w:szCs w:val="22"/>
                    </w:rPr>
                    <m:t>t</m:t>
                  </m:r>
                </m:sup>
              </m:sSubSup>
              <m:r>
                <w:rPr>
                  <w:rFonts w:ascii="Cambria Math" w:hAnsi="Cambria Math"/>
                  <w:sz w:val="21"/>
                  <w:szCs w:val="22"/>
                </w:rPr>
                <m:t>)</m:t>
              </m:r>
            </m:e>
          </m:nary>
        </m:oMath>
      </m:oMathPara>
    </w:p>
    <w:p w:rsidR="00817A1F" w:rsidRDefault="00817A1F" w:rsidP="00817A1F">
      <w:pPr>
        <w:pStyle w:val="3"/>
        <w:jc w:val="both"/>
      </w:pPr>
      <w:r>
        <w:rPr>
          <w:rFonts w:hint="eastAsia"/>
        </w:rPr>
        <w:t>P</w:t>
      </w:r>
      <w:r>
        <w:t>AFs</w:t>
      </w:r>
      <w:r>
        <w:rPr>
          <w:rFonts w:hint="eastAsia"/>
        </w:rPr>
        <w:t>多人分析</w:t>
      </w:r>
    </w:p>
    <w:p w:rsidR="00817A1F" w:rsidRDefault="00817A1F" w:rsidP="00817A1F">
      <w:pPr>
        <w:pStyle w:val="a0"/>
        <w:ind w:firstLineChars="0" w:firstLine="0"/>
        <w:rPr>
          <w:sz w:val="21"/>
          <w:szCs w:val="22"/>
        </w:rPr>
      </w:pPr>
      <w:r>
        <w:rPr>
          <w:sz w:val="21"/>
          <w:szCs w:val="22"/>
        </w:rPr>
        <w:tab/>
      </w:r>
      <w:r w:rsidRPr="00817A1F">
        <w:rPr>
          <w:rFonts w:hint="eastAsia"/>
          <w:sz w:val="21"/>
          <w:szCs w:val="22"/>
        </w:rPr>
        <w:t>通过对检测置信度图执行非最大值抑制，以获得一组离散的部位候选位置。每个部位可能产生多个</w:t>
      </w:r>
      <w:r>
        <w:rPr>
          <w:rFonts w:hint="eastAsia"/>
          <w:sz w:val="21"/>
          <w:szCs w:val="22"/>
        </w:rPr>
        <w:t>候选，经组合生成大量的候选肢体。通过</w:t>
      </w:r>
      <w:r>
        <w:rPr>
          <w:rFonts w:hint="eastAsia"/>
          <w:sz w:val="21"/>
          <w:szCs w:val="22"/>
        </w:rPr>
        <w:t>P</w:t>
      </w:r>
      <w:r>
        <w:rPr>
          <w:sz w:val="21"/>
          <w:szCs w:val="22"/>
        </w:rPr>
        <w:t>AF</w:t>
      </w:r>
      <w:r>
        <w:rPr>
          <w:rFonts w:hint="eastAsia"/>
          <w:sz w:val="21"/>
          <w:szCs w:val="22"/>
        </w:rPr>
        <w:t>上计算线积分来对每个候选肢体打分。找到最优解的</w:t>
      </w:r>
      <w:r>
        <w:rPr>
          <w:rFonts w:hint="eastAsia"/>
          <w:sz w:val="21"/>
          <w:szCs w:val="22"/>
        </w:rPr>
        <w:t>问题对应于一个已知为</w:t>
      </w:r>
      <w:r>
        <w:rPr>
          <w:rFonts w:hint="eastAsia"/>
          <w:sz w:val="21"/>
          <w:szCs w:val="22"/>
        </w:rPr>
        <w:t>N</w:t>
      </w:r>
      <w:r>
        <w:rPr>
          <w:sz w:val="21"/>
          <w:szCs w:val="22"/>
        </w:rPr>
        <w:t>P</w:t>
      </w:r>
      <w:r>
        <w:rPr>
          <w:rFonts w:hint="eastAsia"/>
          <w:sz w:val="21"/>
          <w:szCs w:val="22"/>
        </w:rPr>
        <w:t>难的</w:t>
      </w:r>
      <w:r>
        <w:rPr>
          <w:rFonts w:hint="eastAsia"/>
          <w:sz w:val="21"/>
          <w:szCs w:val="22"/>
        </w:rPr>
        <w:t>K</w:t>
      </w:r>
      <w:r>
        <w:rPr>
          <w:rFonts w:hint="eastAsia"/>
          <w:sz w:val="21"/>
          <w:szCs w:val="22"/>
        </w:rPr>
        <w:t>纬匹配问题。</w:t>
      </w:r>
    </w:p>
    <w:p w:rsidR="00973633" w:rsidRDefault="00817A1F" w:rsidP="00973633">
      <w:pPr>
        <w:pStyle w:val="a0"/>
        <w:ind w:firstLineChars="0" w:firstLine="0"/>
        <w:rPr>
          <w:sz w:val="21"/>
          <w:szCs w:val="22"/>
        </w:rPr>
      </w:pPr>
      <w:r>
        <w:rPr>
          <w:sz w:val="21"/>
          <w:szCs w:val="22"/>
        </w:rPr>
        <w:tab/>
      </w:r>
      <w:r>
        <w:rPr>
          <w:rFonts w:hint="eastAsia"/>
          <w:sz w:val="21"/>
          <w:szCs w:val="22"/>
        </w:rPr>
        <w:t>该问题中，结点为</w:t>
      </w:r>
      <w:r>
        <w:rPr>
          <w:rFonts w:hint="eastAsia"/>
          <w:sz w:val="21"/>
          <w:szCs w:val="22"/>
        </w:rPr>
        <w:t>D</w:t>
      </w:r>
      <w:r>
        <w:rPr>
          <w:sz w:val="21"/>
          <w:szCs w:val="22"/>
          <w:vertAlign w:val="subscript"/>
        </w:rPr>
        <w:t>j1</w:t>
      </w:r>
      <w:r>
        <w:rPr>
          <w:rFonts w:hint="eastAsia"/>
          <w:sz w:val="21"/>
          <w:szCs w:val="22"/>
        </w:rPr>
        <w:t>和</w:t>
      </w:r>
      <w:r w:rsidR="00973633">
        <w:rPr>
          <w:rFonts w:hint="eastAsia"/>
          <w:sz w:val="21"/>
          <w:szCs w:val="22"/>
        </w:rPr>
        <w:t>D</w:t>
      </w:r>
      <w:r w:rsidR="00973633">
        <w:rPr>
          <w:sz w:val="21"/>
          <w:szCs w:val="22"/>
          <w:vertAlign w:val="subscript"/>
        </w:rPr>
        <w:t>j2</w:t>
      </w:r>
      <w:r w:rsidR="00973633">
        <w:rPr>
          <w:rFonts w:hint="eastAsia"/>
          <w:sz w:val="21"/>
          <w:szCs w:val="22"/>
        </w:rPr>
        <w:t>边是两组结点间所有可能的连接。每条边的权重为之前计算的线积分</w:t>
      </w:r>
      <w:r w:rsidR="00973633">
        <w:rPr>
          <w:sz w:val="21"/>
          <w:szCs w:val="22"/>
        </w:rPr>
        <w:t>E</w:t>
      </w:r>
      <w:r w:rsidR="00973633">
        <w:rPr>
          <w:rFonts w:hint="eastAsia"/>
          <w:sz w:val="21"/>
          <w:szCs w:val="22"/>
        </w:rPr>
        <w:t>。二部图中的匹配是以没有两条边共享一个结点的方式选择的边的子集。优化的目标是为选定的边找到最大权重的匹配。优化模型如下所示：</w:t>
      </w:r>
    </w:p>
    <w:p w:rsidR="00973633" w:rsidRPr="00973633" w:rsidRDefault="008A3F2E" w:rsidP="00973633">
      <w:pPr>
        <w:pStyle w:val="a0"/>
        <w:ind w:firstLineChars="0" w:firstLine="0"/>
        <w:rPr>
          <w:sz w:val="21"/>
          <w:szCs w:val="22"/>
        </w:rPr>
      </w:pPr>
      <m:oMathPara>
        <m:oMath>
          <m:m>
            <m:mPr>
              <m:mcs>
                <m:mc>
                  <m:mcPr>
                    <m:count m:val="1"/>
                    <m:mcJc m:val="center"/>
                  </m:mcPr>
                </m:mc>
              </m:mcs>
              <m:ctrlPr>
                <w:rPr>
                  <w:rFonts w:ascii="Cambria Math" w:hAnsi="Cambria Math"/>
                  <w:i/>
                  <w:sz w:val="21"/>
                  <w:szCs w:val="22"/>
                </w:rPr>
              </m:ctrlPr>
            </m:mPr>
            <m:mr>
              <m:e>
                <m:r>
                  <w:rPr>
                    <w:rFonts w:ascii="Cambria Math" w:hAnsi="Cambria Math"/>
                    <w:sz w:val="21"/>
                    <w:szCs w:val="22"/>
                  </w:rPr>
                  <m:t>nax</m:t>
                </m:r>
              </m:e>
            </m:mr>
            <m:mr>
              <m:e>
                <m:sSub>
                  <m:sSubPr>
                    <m:ctrlPr>
                      <w:rPr>
                        <w:rFonts w:ascii="Cambria Math" w:hAnsi="Cambria Math"/>
                        <w:i/>
                        <w:sz w:val="21"/>
                        <w:szCs w:val="22"/>
                      </w:rPr>
                    </m:ctrlPr>
                  </m:sSubPr>
                  <m:e>
                    <m:r>
                      <m:rPr>
                        <m:scr m:val="script"/>
                      </m:rPr>
                      <w:rPr>
                        <w:rFonts w:ascii="Cambria Math" w:hAnsi="Cambria Math"/>
                        <w:sz w:val="21"/>
                        <w:szCs w:val="22"/>
                      </w:rPr>
                      <m:t>Z</m:t>
                    </m:r>
                  </m:e>
                  <m:sub>
                    <m:r>
                      <w:rPr>
                        <w:rFonts w:ascii="Cambria Math" w:hAnsi="Cambria Math"/>
                        <w:sz w:val="21"/>
                        <w:szCs w:val="22"/>
                      </w:rPr>
                      <m:t>c</m:t>
                    </m:r>
                  </m:sub>
                </m:sSub>
              </m:e>
            </m:mr>
          </m:m>
          <m:sSub>
            <m:sSubPr>
              <m:ctrlPr>
                <w:rPr>
                  <w:rFonts w:ascii="Cambria Math" w:hAnsi="Cambria Math"/>
                  <w:i/>
                  <w:sz w:val="21"/>
                  <w:szCs w:val="22"/>
                </w:rPr>
              </m:ctrlPr>
            </m:sSubPr>
            <m:e>
              <m:r>
                <w:rPr>
                  <w:rFonts w:ascii="Cambria Math" w:hAnsi="Cambria Math"/>
                  <w:sz w:val="21"/>
                  <w:szCs w:val="22"/>
                </w:rPr>
                <m:t>E</m:t>
              </m:r>
            </m:e>
            <m:sub>
              <m:r>
                <w:rPr>
                  <w:rFonts w:ascii="Cambria Math" w:hAnsi="Cambria Math"/>
                  <w:sz w:val="21"/>
                  <w:szCs w:val="22"/>
                </w:rPr>
                <m:t>c</m:t>
              </m:r>
            </m:sub>
          </m:sSub>
          <m:r>
            <w:rPr>
              <w:rFonts w:ascii="Cambria Math" w:hAnsi="Cambria Math"/>
              <w:sz w:val="21"/>
              <w:szCs w:val="22"/>
            </w:rPr>
            <m:t>=</m:t>
          </m:r>
          <m:m>
            <m:mPr>
              <m:mcs>
                <m:mc>
                  <m:mcPr>
                    <m:count m:val="1"/>
                    <m:mcJc m:val="center"/>
                  </m:mcPr>
                </m:mc>
              </m:mcs>
              <m:ctrlPr>
                <w:rPr>
                  <w:rFonts w:ascii="Cambria Math" w:hAnsi="Cambria Math"/>
                  <w:i/>
                  <w:sz w:val="21"/>
                  <w:szCs w:val="22"/>
                </w:rPr>
              </m:ctrlPr>
            </m:mPr>
            <m:mr>
              <m:e>
                <m:r>
                  <w:rPr>
                    <w:rFonts w:ascii="Cambria Math" w:hAnsi="Cambria Math"/>
                    <w:sz w:val="21"/>
                    <w:szCs w:val="22"/>
                  </w:rPr>
                  <m:t>max</m:t>
                </m:r>
              </m:e>
            </m:mr>
            <m:mr>
              <m:e>
                <m:sSub>
                  <m:sSubPr>
                    <m:ctrlPr>
                      <w:rPr>
                        <w:rFonts w:ascii="Cambria Math" w:hAnsi="Cambria Math"/>
                        <w:i/>
                        <w:sz w:val="21"/>
                        <w:szCs w:val="22"/>
                      </w:rPr>
                    </m:ctrlPr>
                  </m:sSubPr>
                  <m:e>
                    <m:r>
                      <m:rPr>
                        <m:scr m:val="script"/>
                      </m:rPr>
                      <w:rPr>
                        <w:rFonts w:ascii="Cambria Math" w:hAnsi="Cambria Math"/>
                        <w:sz w:val="21"/>
                        <w:szCs w:val="22"/>
                      </w:rPr>
                      <m:t>Z</m:t>
                    </m:r>
                  </m:e>
                  <m:sub>
                    <m:r>
                      <w:rPr>
                        <w:rFonts w:ascii="Cambria Math" w:hAnsi="Cambria Math"/>
                        <w:sz w:val="21"/>
                        <w:szCs w:val="22"/>
                      </w:rPr>
                      <m:t>c</m:t>
                    </m:r>
                  </m:sub>
                </m:sSub>
              </m:e>
            </m:mr>
          </m:m>
          <m:nary>
            <m:naryPr>
              <m:chr m:val="∑"/>
              <m:limLoc m:val="undOvr"/>
              <m:supHide m:val="1"/>
              <m:ctrlPr>
                <w:rPr>
                  <w:rFonts w:ascii="Cambria Math" w:hAnsi="Cambria Math"/>
                  <w:i/>
                  <w:sz w:val="21"/>
                  <w:szCs w:val="22"/>
                </w:rPr>
              </m:ctrlPr>
            </m:naryPr>
            <m:sub>
              <m:r>
                <w:rPr>
                  <w:rFonts w:ascii="Cambria Math" w:hAnsi="Cambria Math"/>
                  <w:sz w:val="21"/>
                  <w:szCs w:val="22"/>
                </w:rPr>
                <m:t>m∈</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sub>
            <m:sup/>
            <m:e>
              <m:nary>
                <m:naryPr>
                  <m:chr m:val="∑"/>
                  <m:limLoc m:val="undOvr"/>
                  <m:supHide m:val="1"/>
                  <m:ctrlPr>
                    <w:rPr>
                      <w:rFonts w:ascii="Cambria Math" w:hAnsi="Cambria Math"/>
                      <w:i/>
                      <w:sz w:val="21"/>
                      <w:szCs w:val="22"/>
                    </w:rPr>
                  </m:ctrlPr>
                </m:naryPr>
                <m:sub>
                  <m:r>
                    <w:rPr>
                      <w:rFonts w:ascii="Cambria Math" w:hAnsi="Cambria Math"/>
                      <w:sz w:val="21"/>
                      <w:szCs w:val="22"/>
                    </w:rPr>
                    <m:t>n∈</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sub>
                <m:sup/>
                <m:e>
                  <m:sSub>
                    <m:sSubPr>
                      <m:ctrlPr>
                        <w:rPr>
                          <w:rFonts w:ascii="Cambria Math" w:hAnsi="Cambria Math"/>
                          <w:i/>
                          <w:sz w:val="21"/>
                          <w:szCs w:val="22"/>
                        </w:rPr>
                      </m:ctrlPr>
                    </m:sSubPr>
                    <m:e>
                      <m:r>
                        <w:rPr>
                          <w:rFonts w:ascii="Cambria Math" w:hAnsi="Cambria Math"/>
                          <w:sz w:val="21"/>
                          <w:szCs w:val="22"/>
                        </w:rPr>
                        <m:t>E</m:t>
                      </m:r>
                    </m:e>
                    <m:sub>
                      <m:r>
                        <w:rPr>
                          <w:rFonts w:ascii="Cambria Math" w:hAnsi="Cambria Math"/>
                          <w:sz w:val="21"/>
                          <w:szCs w:val="22"/>
                        </w:rPr>
                        <m:t>mn</m:t>
                      </m:r>
                    </m:sub>
                  </m:sSub>
                  <m:r>
                    <w:rPr>
                      <w:rFonts w:ascii="Cambria Math" w:hAnsi="Cambria Math"/>
                      <w:sz w:val="21"/>
                      <w:szCs w:val="22"/>
                    </w:rPr>
                    <m:t>∙</m:t>
                  </m:r>
                  <m:sSubSup>
                    <m:sSubSupPr>
                      <m:ctrlPr>
                        <w:rPr>
                          <w:rFonts w:ascii="Cambria Math" w:hAnsi="Cambria Math"/>
                          <w:i/>
                          <w:sz w:val="21"/>
                          <w:szCs w:val="22"/>
                        </w:rPr>
                      </m:ctrlPr>
                    </m:sSubSupPr>
                    <m:e>
                      <m:r>
                        <m:rPr>
                          <m:scr m:val="script"/>
                        </m:rPr>
                        <w:rPr>
                          <w:rFonts w:ascii="Cambria Math" w:hAnsi="Cambria Math"/>
                          <w:sz w:val="21"/>
                          <w:szCs w:val="22"/>
                        </w:rPr>
                        <m:t>z</m:t>
                      </m:r>
                    </m:e>
                    <m:sub>
                      <m:r>
                        <w:rPr>
                          <w:rFonts w:ascii="Cambria Math" w:hAnsi="Cambria Math"/>
                          <w:sz w:val="21"/>
                          <w:szCs w:val="22"/>
                        </w:rPr>
                        <m:t>j1j2</m:t>
                      </m:r>
                    </m:sub>
                    <m:sup>
                      <m:r>
                        <w:rPr>
                          <w:rFonts w:ascii="Cambria Math" w:hAnsi="Cambria Math"/>
                          <w:sz w:val="21"/>
                          <w:szCs w:val="22"/>
                        </w:rPr>
                        <m:t>mn</m:t>
                      </m:r>
                    </m:sup>
                  </m:sSubSup>
                </m:e>
              </m:nary>
            </m:e>
          </m:nary>
        </m:oMath>
      </m:oMathPara>
    </w:p>
    <w:p w:rsidR="00AF01D7" w:rsidRDefault="000603EF" w:rsidP="0049191F">
      <w:pPr>
        <w:pStyle w:val="a0"/>
        <w:ind w:firstLineChars="0" w:firstLine="0"/>
        <w:rPr>
          <w:sz w:val="21"/>
          <w:szCs w:val="22"/>
        </w:rPr>
      </w:pPr>
      <m:oMathPara>
        <m:oMath>
          <m:r>
            <w:rPr>
              <w:rFonts w:ascii="Cambria Math" w:hAnsi="Cambria Math"/>
              <w:sz w:val="21"/>
              <w:szCs w:val="22"/>
            </w:rPr>
            <m:t>s.t.</m:t>
          </m:r>
          <m:d>
            <m:dPr>
              <m:begChr m:val="{"/>
              <m:endChr m:val=""/>
              <m:ctrlPr>
                <w:rPr>
                  <w:rFonts w:ascii="Cambria Math" w:hAnsi="Cambria Math"/>
                  <w:i/>
                  <w:sz w:val="21"/>
                  <w:szCs w:val="22"/>
                </w:rPr>
              </m:ctrlPr>
            </m:dPr>
            <m:e>
              <m:eqArr>
                <m:eqArrPr>
                  <m:ctrlPr>
                    <w:rPr>
                      <w:rFonts w:ascii="Cambria Math" w:hAnsi="Cambria Math"/>
                      <w:i/>
                      <w:sz w:val="21"/>
                      <w:szCs w:val="22"/>
                    </w:rPr>
                  </m:ctrlPr>
                </m:eqArrPr>
                <m:e>
                  <m:r>
                    <w:rPr>
                      <w:rFonts w:ascii="Cambria Math" w:hAnsi="Cambria Math"/>
                      <w:sz w:val="21"/>
                      <w:szCs w:val="22"/>
                    </w:rPr>
                    <m:t>∀m∈</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r>
                    <w:rPr>
                      <w:rFonts w:ascii="Cambria Math" w:hAnsi="Cambria Math"/>
                      <w:sz w:val="21"/>
                      <w:szCs w:val="22"/>
                    </w:rPr>
                    <m:t xml:space="preserve">,   </m:t>
                  </m:r>
                  <m:nary>
                    <m:naryPr>
                      <m:chr m:val="∑"/>
                      <m:limLoc m:val="undOvr"/>
                      <m:supHide m:val="1"/>
                      <m:ctrlPr>
                        <w:rPr>
                          <w:rFonts w:ascii="Cambria Math" w:hAnsi="Cambria Math"/>
                          <w:i/>
                          <w:sz w:val="21"/>
                          <w:szCs w:val="22"/>
                        </w:rPr>
                      </m:ctrlPr>
                    </m:naryPr>
                    <m:sub>
                      <m:r>
                        <w:rPr>
                          <w:rFonts w:ascii="Cambria Math" w:hAnsi="Cambria Math"/>
                          <w:sz w:val="21"/>
                          <w:szCs w:val="22"/>
                        </w:rPr>
                        <m:t>n∈</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sub>
                    <m:sup/>
                    <m:e>
                      <m:sSubSup>
                        <m:sSubSupPr>
                          <m:ctrlPr>
                            <w:rPr>
                              <w:rFonts w:ascii="Cambria Math" w:hAnsi="Cambria Math"/>
                              <w:i/>
                              <w:sz w:val="21"/>
                              <w:szCs w:val="22"/>
                            </w:rPr>
                          </m:ctrlPr>
                        </m:sSubSupPr>
                        <m:e>
                          <m:r>
                            <m:rPr>
                              <m:scr m:val="script"/>
                            </m:rPr>
                            <w:rPr>
                              <w:rFonts w:ascii="Cambria Math" w:hAnsi="Cambria Math"/>
                              <w:sz w:val="21"/>
                              <w:szCs w:val="22"/>
                            </w:rPr>
                            <m:t>z</m:t>
                          </m:r>
                        </m:e>
                        <m:sub>
                          <m:r>
                            <w:rPr>
                              <w:rFonts w:ascii="Cambria Math" w:hAnsi="Cambria Math"/>
                              <w:sz w:val="21"/>
                              <w:szCs w:val="22"/>
                            </w:rPr>
                            <m:t>j1j2</m:t>
                          </m:r>
                        </m:sub>
                        <m:sup>
                          <m:r>
                            <w:rPr>
                              <w:rFonts w:ascii="Cambria Math" w:hAnsi="Cambria Math"/>
                              <w:sz w:val="21"/>
                              <w:szCs w:val="22"/>
                            </w:rPr>
                            <m:t>mn</m:t>
                          </m:r>
                        </m:sup>
                      </m:sSubSup>
                      <m:r>
                        <w:rPr>
                          <w:rFonts w:ascii="Cambria Math" w:hAnsi="Cambria Math"/>
                          <w:sz w:val="21"/>
                          <w:szCs w:val="22"/>
                        </w:rPr>
                        <m:t>≤1</m:t>
                      </m:r>
                    </m:e>
                  </m:nary>
                </m:e>
                <m:e>
                  <m:r>
                    <w:rPr>
                      <w:rFonts w:ascii="Cambria Math" w:hAnsi="Cambria Math"/>
                      <w:sz w:val="21"/>
                      <w:szCs w:val="22"/>
                    </w:rPr>
                    <m:t>∀n∈</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j2</m:t>
                      </m:r>
                    </m:sub>
                  </m:sSub>
                  <m:r>
                    <w:rPr>
                      <w:rFonts w:ascii="Cambria Math" w:hAnsi="Cambria Math"/>
                      <w:sz w:val="21"/>
                      <w:szCs w:val="22"/>
                    </w:rPr>
                    <m:t xml:space="preserve">,   </m:t>
                  </m:r>
                  <m:nary>
                    <m:naryPr>
                      <m:chr m:val="∑"/>
                      <m:limLoc m:val="undOvr"/>
                      <m:supHide m:val="1"/>
                      <m:ctrlPr>
                        <w:rPr>
                          <w:rFonts w:ascii="Cambria Math" w:hAnsi="Cambria Math"/>
                          <w:i/>
                          <w:sz w:val="21"/>
                          <w:szCs w:val="22"/>
                        </w:rPr>
                      </m:ctrlPr>
                    </m:naryPr>
                    <m:sub>
                      <m:r>
                        <w:rPr>
                          <w:rFonts w:ascii="Cambria Math" w:hAnsi="Cambria Math"/>
                          <w:sz w:val="21"/>
                          <w:szCs w:val="22"/>
                        </w:rPr>
                        <m:t>m∈</m:t>
                      </m:r>
                      <m:sSub>
                        <m:sSubPr>
                          <m:ctrlPr>
                            <w:rPr>
                              <w:rFonts w:ascii="Cambria Math" w:hAnsi="Cambria Math"/>
                              <w:i/>
                              <w:sz w:val="21"/>
                              <w:szCs w:val="22"/>
                            </w:rPr>
                          </m:ctrlPr>
                        </m:sSubPr>
                        <m:e>
                          <m:r>
                            <w:rPr>
                              <w:rFonts w:ascii="Cambria Math" w:hAnsi="Cambria Math"/>
                              <w:sz w:val="21"/>
                              <w:szCs w:val="22"/>
                            </w:rPr>
                            <m:t>D</m:t>
                          </m:r>
                        </m:e>
                        <m:sub>
                          <m:r>
                            <w:rPr>
                              <w:rFonts w:ascii="Cambria Math" w:hAnsi="Cambria Math"/>
                              <w:sz w:val="21"/>
                              <w:szCs w:val="22"/>
                            </w:rPr>
                            <m:t>j1</m:t>
                          </m:r>
                        </m:sub>
                      </m:sSub>
                    </m:sub>
                    <m:sup/>
                    <m:e>
                      <m:sSubSup>
                        <m:sSubSupPr>
                          <m:ctrlPr>
                            <w:rPr>
                              <w:rFonts w:ascii="Cambria Math" w:hAnsi="Cambria Math"/>
                              <w:i/>
                              <w:sz w:val="21"/>
                              <w:szCs w:val="22"/>
                            </w:rPr>
                          </m:ctrlPr>
                        </m:sSubSupPr>
                        <m:e>
                          <m:r>
                            <m:rPr>
                              <m:scr m:val="script"/>
                            </m:rPr>
                            <w:rPr>
                              <w:rFonts w:ascii="Cambria Math" w:hAnsi="Cambria Math"/>
                              <w:sz w:val="21"/>
                              <w:szCs w:val="22"/>
                            </w:rPr>
                            <m:t>z</m:t>
                          </m:r>
                        </m:e>
                        <m:sub>
                          <m:r>
                            <w:rPr>
                              <w:rFonts w:ascii="Cambria Math" w:hAnsi="Cambria Math"/>
                              <w:sz w:val="21"/>
                              <w:szCs w:val="22"/>
                            </w:rPr>
                            <m:t>j1j2</m:t>
                          </m:r>
                        </m:sub>
                        <m:sup>
                          <m:r>
                            <w:rPr>
                              <w:rFonts w:ascii="Cambria Math" w:hAnsi="Cambria Math"/>
                              <w:sz w:val="21"/>
                              <w:szCs w:val="22"/>
                            </w:rPr>
                            <m:t>mn</m:t>
                          </m:r>
                        </m:sup>
                      </m:sSubSup>
                      <m:r>
                        <w:rPr>
                          <w:rFonts w:ascii="Cambria Math" w:hAnsi="Cambria Math"/>
                          <w:sz w:val="21"/>
                          <w:szCs w:val="22"/>
                        </w:rPr>
                        <m:t>≤1</m:t>
                      </m:r>
                    </m:e>
                  </m:nary>
                </m:e>
              </m:eqArr>
            </m:e>
          </m:d>
        </m:oMath>
      </m:oMathPara>
    </w:p>
    <w:p w:rsidR="00AF01D7" w:rsidRDefault="000603EF" w:rsidP="0049191F">
      <w:pPr>
        <w:pStyle w:val="a0"/>
        <w:ind w:firstLineChars="0" w:firstLine="0"/>
        <w:rPr>
          <w:sz w:val="21"/>
          <w:szCs w:val="22"/>
        </w:rPr>
      </w:pPr>
      <w:r>
        <w:rPr>
          <w:sz w:val="21"/>
          <w:szCs w:val="22"/>
        </w:rPr>
        <w:tab/>
      </w:r>
      <w:r>
        <w:rPr>
          <w:rFonts w:hint="eastAsia"/>
          <w:sz w:val="21"/>
          <w:szCs w:val="22"/>
        </w:rPr>
        <w:t>通过匈牙利算法即可获取最优匹配。</w:t>
      </w:r>
    </w:p>
    <w:p w:rsidR="00AF01D7" w:rsidRPr="00357281" w:rsidRDefault="006C6480" w:rsidP="00357281">
      <w:pPr>
        <w:pStyle w:val="3"/>
        <w:jc w:val="both"/>
      </w:pPr>
      <w:r>
        <w:rPr>
          <w:noProof/>
          <w:szCs w:val="22"/>
        </w:rPr>
        <w:drawing>
          <wp:anchor distT="0" distB="0" distL="114300" distR="114300" simplePos="0" relativeHeight="251675648" behindDoc="0" locked="0" layoutInCell="1" allowOverlap="1">
            <wp:simplePos x="0" y="0"/>
            <wp:positionH relativeFrom="column">
              <wp:align>left</wp:align>
            </wp:positionH>
            <wp:positionV relativeFrom="paragraph">
              <wp:posOffset>213360</wp:posOffset>
            </wp:positionV>
            <wp:extent cx="3098165" cy="756285"/>
            <wp:effectExtent l="0" t="0" r="6985" b="571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18OpenPose MPII多人.png"/>
                    <pic:cNvPicPr/>
                  </pic:nvPicPr>
                  <pic:blipFill>
                    <a:blip r:embed="rId26">
                      <a:extLst>
                        <a:ext uri="{28A0092B-C50C-407E-A947-70E740481C1C}">
                          <a14:useLocalDpi xmlns:a14="http://schemas.microsoft.com/office/drawing/2010/main" val="0"/>
                        </a:ext>
                      </a:extLst>
                    </a:blip>
                    <a:stretch>
                      <a:fillRect/>
                    </a:stretch>
                  </pic:blipFill>
                  <pic:spPr>
                    <a:xfrm>
                      <a:off x="0" y="0"/>
                      <a:ext cx="3098165" cy="756285"/>
                    </a:xfrm>
                    <a:prstGeom prst="rect">
                      <a:avLst/>
                    </a:prstGeom>
                  </pic:spPr>
                </pic:pic>
              </a:graphicData>
            </a:graphic>
            <wp14:sizeRelH relativeFrom="margin">
              <wp14:pctWidth>0</wp14:pctWidth>
            </wp14:sizeRelH>
            <wp14:sizeRelV relativeFrom="margin">
              <wp14:pctHeight>0</wp14:pctHeight>
            </wp14:sizeRelV>
          </wp:anchor>
        </w:drawing>
      </w:r>
      <w:r w:rsidR="00357281">
        <w:t>OpenPose</w:t>
      </w:r>
      <w:r w:rsidR="00357281">
        <w:rPr>
          <w:rFonts w:hint="eastAsia"/>
        </w:rPr>
        <w:t>方法评价</w:t>
      </w:r>
    </w:p>
    <w:p w:rsidR="006C6480" w:rsidRDefault="006C6480" w:rsidP="006C6480">
      <w:pPr>
        <w:pStyle w:val="a0"/>
        <w:ind w:firstLineChars="0" w:firstLine="0"/>
        <w:jc w:val="center"/>
      </w:pPr>
      <w:r>
        <w:rPr>
          <w:noProof/>
          <w:sz w:val="21"/>
          <w:szCs w:val="22"/>
        </w:rPr>
        <w:drawing>
          <wp:anchor distT="0" distB="0" distL="114300" distR="114300" simplePos="0" relativeHeight="251676672" behindDoc="0" locked="0" layoutInCell="1" allowOverlap="1">
            <wp:simplePos x="0" y="0"/>
            <wp:positionH relativeFrom="margin">
              <wp:align>right</wp:align>
            </wp:positionH>
            <wp:positionV relativeFrom="paragraph">
              <wp:posOffset>993140</wp:posOffset>
            </wp:positionV>
            <wp:extent cx="2927350" cy="1597660"/>
            <wp:effectExtent l="0" t="0" r="6350" b="254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9OpenPose COCO.png"/>
                    <pic:cNvPicPr/>
                  </pic:nvPicPr>
                  <pic:blipFill>
                    <a:blip r:embed="rId27">
                      <a:extLst>
                        <a:ext uri="{28A0092B-C50C-407E-A947-70E740481C1C}">
                          <a14:useLocalDpi xmlns:a14="http://schemas.microsoft.com/office/drawing/2010/main" val="0"/>
                        </a:ext>
                      </a:extLst>
                    </a:blip>
                    <a:stretch>
                      <a:fillRect/>
                    </a:stretch>
                  </pic:blipFill>
                  <pic:spPr>
                    <a:xfrm>
                      <a:off x="0" y="0"/>
                      <a:ext cx="2927350" cy="1597660"/>
                    </a:xfrm>
                    <a:prstGeom prst="rect">
                      <a:avLst/>
                    </a:prstGeom>
                  </pic:spPr>
                </pic:pic>
              </a:graphicData>
            </a:graphic>
            <wp14:sizeRelH relativeFrom="margin">
              <wp14:pctWidth>0</wp14:pctWidth>
            </wp14:sizeRelH>
          </wp:anchor>
        </w:drawing>
      </w:r>
      <w:r w:rsidR="00357281">
        <w:rPr>
          <w:rFonts w:hint="eastAsia"/>
        </w:rPr>
        <w:t>图</w:t>
      </w:r>
      <w:r w:rsidR="00357281">
        <w:rPr>
          <w:rFonts w:hint="eastAsia"/>
        </w:rPr>
        <w:t>1</w:t>
      </w:r>
      <w:r w:rsidR="00357281">
        <w:t>7 O</w:t>
      </w:r>
      <w:r w:rsidR="00357281">
        <w:rPr>
          <w:rFonts w:hint="eastAsia"/>
        </w:rPr>
        <w:t>pen</w:t>
      </w:r>
      <w:r w:rsidR="00357281">
        <w:t>P</w:t>
      </w:r>
      <w:r w:rsidR="00357281">
        <w:rPr>
          <w:rFonts w:hint="eastAsia"/>
        </w:rPr>
        <w:t>ose</w:t>
      </w:r>
      <w:r w:rsidR="00357281">
        <w:rPr>
          <w:rFonts w:hint="eastAsia"/>
        </w:rPr>
        <w:t>在</w:t>
      </w:r>
      <w:r w:rsidR="00357281">
        <w:rPr>
          <w:rFonts w:hint="eastAsia"/>
        </w:rPr>
        <w:t>M</w:t>
      </w:r>
      <w:r w:rsidR="00357281">
        <w:t>PII S</w:t>
      </w:r>
      <w:r w:rsidR="00357281">
        <w:rPr>
          <w:rFonts w:hint="eastAsia"/>
        </w:rPr>
        <w:t>ingle</w:t>
      </w:r>
      <w:r w:rsidR="00357281">
        <w:t>-Person</w:t>
      </w:r>
      <w:r w:rsidR="00357281">
        <w:rPr>
          <w:rFonts w:hint="eastAsia"/>
        </w:rPr>
        <w:t>测试集的结果</w:t>
      </w:r>
    </w:p>
    <w:p w:rsidR="00AF01D7" w:rsidRPr="006C6480" w:rsidRDefault="006C6480" w:rsidP="006C6480">
      <w:pPr>
        <w:pStyle w:val="a0"/>
        <w:ind w:firstLineChars="0" w:firstLine="0"/>
        <w:jc w:val="center"/>
      </w:pPr>
      <w:r>
        <w:rPr>
          <w:noProof/>
          <w:szCs w:val="22"/>
        </w:rPr>
        <w:drawing>
          <wp:anchor distT="0" distB="0" distL="114300" distR="114300" simplePos="0" relativeHeight="251674624" behindDoc="0" locked="0" layoutInCell="1" allowOverlap="1">
            <wp:simplePos x="0" y="0"/>
            <wp:positionH relativeFrom="margin">
              <wp:align>right</wp:align>
            </wp:positionH>
            <wp:positionV relativeFrom="paragraph">
              <wp:posOffset>1843405</wp:posOffset>
            </wp:positionV>
            <wp:extent cx="2920365" cy="131508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17OpenPose COCO.png"/>
                    <pic:cNvPicPr/>
                  </pic:nvPicPr>
                  <pic:blipFill>
                    <a:blip r:embed="rId28">
                      <a:extLst>
                        <a:ext uri="{28A0092B-C50C-407E-A947-70E740481C1C}">
                          <a14:useLocalDpi xmlns:a14="http://schemas.microsoft.com/office/drawing/2010/main" val="0"/>
                        </a:ext>
                      </a:extLst>
                    </a:blip>
                    <a:stretch>
                      <a:fillRect/>
                    </a:stretch>
                  </pic:blipFill>
                  <pic:spPr>
                    <a:xfrm>
                      <a:off x="0" y="0"/>
                      <a:ext cx="2920365" cy="1315085"/>
                    </a:xfrm>
                    <a:prstGeom prst="rect">
                      <a:avLst/>
                    </a:prstGeom>
                  </pic:spPr>
                </pic:pic>
              </a:graphicData>
            </a:graphic>
            <wp14:sizeRelH relativeFrom="margin">
              <wp14:pctWidth>0</wp14:pctWidth>
            </wp14:sizeRelH>
            <wp14:sizeRelV relativeFrom="margin">
              <wp14:pctHeight>0</wp14:pctHeight>
            </wp14:sizeRelV>
          </wp:anchor>
        </w:drawing>
      </w:r>
      <w:r w:rsidR="00357281">
        <w:rPr>
          <w:rFonts w:hint="eastAsia"/>
        </w:rPr>
        <w:t>图</w:t>
      </w:r>
      <w:r w:rsidR="00357281">
        <w:rPr>
          <w:rFonts w:hint="eastAsia"/>
        </w:rPr>
        <w:t>1</w:t>
      </w:r>
      <w:r w:rsidR="00357281">
        <w:t>8 O</w:t>
      </w:r>
      <w:r w:rsidR="00357281">
        <w:rPr>
          <w:rFonts w:hint="eastAsia"/>
        </w:rPr>
        <w:t>pen</w:t>
      </w:r>
      <w:r w:rsidR="00357281">
        <w:t>P</w:t>
      </w:r>
      <w:r w:rsidR="00357281">
        <w:rPr>
          <w:rFonts w:hint="eastAsia"/>
        </w:rPr>
        <w:t>ose</w:t>
      </w:r>
      <w:r w:rsidR="00357281">
        <w:rPr>
          <w:rFonts w:hint="eastAsia"/>
        </w:rPr>
        <w:t>在</w:t>
      </w:r>
      <w:r w:rsidR="00357281">
        <w:rPr>
          <w:rFonts w:hint="eastAsia"/>
        </w:rPr>
        <w:t>M</w:t>
      </w:r>
      <w:r w:rsidR="00357281">
        <w:t>PII Multi-Person</w:t>
      </w:r>
      <w:r w:rsidR="00357281">
        <w:rPr>
          <w:rFonts w:hint="eastAsia"/>
        </w:rPr>
        <w:t>测试集</w:t>
      </w:r>
      <w:r w:rsidR="00357281">
        <w:rPr>
          <w:rFonts w:hint="eastAsia"/>
        </w:rPr>
        <w:t xml:space="preserve"> </w:t>
      </w:r>
      <w:r w:rsidR="00357281">
        <w:rPr>
          <w:rFonts w:hint="eastAsia"/>
        </w:rPr>
        <w:t>的结果</w:t>
      </w:r>
    </w:p>
    <w:p w:rsidR="00AF01D7" w:rsidRDefault="00274E6A" w:rsidP="00357281">
      <w:pPr>
        <w:pStyle w:val="a0"/>
        <w:ind w:firstLineChars="0" w:firstLine="0"/>
        <w:jc w:val="center"/>
      </w:pPr>
      <w:r>
        <w:rPr>
          <w:rFonts w:hint="eastAsia"/>
        </w:rPr>
        <w:t>图</w:t>
      </w:r>
      <w:r>
        <w:rPr>
          <w:rFonts w:hint="eastAsia"/>
        </w:rPr>
        <w:t>1</w:t>
      </w:r>
      <w:r>
        <w:t>9 O</w:t>
      </w:r>
      <w:r>
        <w:rPr>
          <w:rFonts w:hint="eastAsia"/>
        </w:rPr>
        <w:t>pen</w:t>
      </w:r>
      <w:r>
        <w:t>P</w:t>
      </w:r>
      <w:r>
        <w:rPr>
          <w:rFonts w:hint="eastAsia"/>
        </w:rPr>
        <w:t>ose</w:t>
      </w:r>
      <w:r>
        <w:rPr>
          <w:rFonts w:hint="eastAsia"/>
        </w:rPr>
        <w:t>在</w:t>
      </w:r>
      <w:r>
        <w:rPr>
          <w:rFonts w:hint="eastAsia"/>
        </w:rPr>
        <w:t>C</w:t>
      </w:r>
      <w:r>
        <w:t>OCO</w:t>
      </w:r>
      <w:r>
        <w:rPr>
          <w:rFonts w:hint="eastAsia"/>
        </w:rPr>
        <w:t>测试集的结果</w:t>
      </w:r>
    </w:p>
    <w:p w:rsidR="00274E6A" w:rsidRPr="00274E6A" w:rsidRDefault="00274E6A" w:rsidP="00274E6A">
      <w:pPr>
        <w:pStyle w:val="a0"/>
        <w:ind w:firstLineChars="0" w:firstLine="0"/>
        <w:rPr>
          <w:sz w:val="21"/>
          <w:szCs w:val="22"/>
        </w:rPr>
      </w:pPr>
      <w:r>
        <w:rPr>
          <w:sz w:val="21"/>
          <w:szCs w:val="22"/>
        </w:rPr>
        <w:tab/>
      </w:r>
      <w:r>
        <w:rPr>
          <w:rFonts w:hint="eastAsia"/>
          <w:sz w:val="21"/>
          <w:szCs w:val="22"/>
        </w:rPr>
        <w:t>从上图中可以看出，无论是在</w:t>
      </w:r>
      <w:r>
        <w:rPr>
          <w:rFonts w:hint="eastAsia"/>
          <w:sz w:val="21"/>
          <w:szCs w:val="22"/>
        </w:rPr>
        <w:t>M</w:t>
      </w:r>
      <w:r>
        <w:rPr>
          <w:sz w:val="21"/>
          <w:szCs w:val="22"/>
        </w:rPr>
        <w:t xml:space="preserve">UII </w:t>
      </w:r>
      <w:r>
        <w:rPr>
          <w:rFonts w:hint="eastAsia"/>
          <w:sz w:val="21"/>
          <w:szCs w:val="22"/>
        </w:rPr>
        <w:t>单人测试集还是多人测试集或者</w:t>
      </w:r>
      <w:r w:rsidR="00555CA9">
        <w:rPr>
          <w:rFonts w:hint="eastAsia"/>
          <w:sz w:val="21"/>
          <w:szCs w:val="22"/>
        </w:rPr>
        <w:t>是</w:t>
      </w:r>
      <w:r>
        <w:rPr>
          <w:rFonts w:hint="eastAsia"/>
          <w:sz w:val="21"/>
          <w:szCs w:val="22"/>
        </w:rPr>
        <w:t>C</w:t>
      </w:r>
      <w:r>
        <w:rPr>
          <w:sz w:val="21"/>
          <w:szCs w:val="22"/>
        </w:rPr>
        <w:t>OOC</w:t>
      </w:r>
      <w:r>
        <w:rPr>
          <w:rFonts w:hint="eastAsia"/>
          <w:sz w:val="21"/>
          <w:szCs w:val="22"/>
        </w:rPr>
        <w:t>测试集中，</w:t>
      </w:r>
      <w:r>
        <w:rPr>
          <w:rFonts w:hint="eastAsia"/>
          <w:sz w:val="21"/>
          <w:szCs w:val="22"/>
        </w:rPr>
        <w:t>Open</w:t>
      </w:r>
      <w:r>
        <w:rPr>
          <w:sz w:val="21"/>
          <w:szCs w:val="22"/>
        </w:rPr>
        <w:t>P</w:t>
      </w:r>
      <w:r>
        <w:rPr>
          <w:rFonts w:hint="eastAsia"/>
          <w:sz w:val="21"/>
          <w:szCs w:val="22"/>
        </w:rPr>
        <w:t>ose</w:t>
      </w:r>
      <w:r>
        <w:rPr>
          <w:rFonts w:hint="eastAsia"/>
          <w:sz w:val="21"/>
          <w:szCs w:val="22"/>
        </w:rPr>
        <w:t>在性能和准确率上均取得了非常优秀的结果。</w:t>
      </w:r>
    </w:p>
    <w:p w:rsidR="00836252" w:rsidRDefault="00836252" w:rsidP="00836252">
      <w:pPr>
        <w:pStyle w:val="1"/>
        <w:numPr>
          <w:ilvl w:val="0"/>
          <w:numId w:val="17"/>
        </w:numPr>
        <w:tabs>
          <w:tab w:val="left" w:pos="360"/>
        </w:tabs>
        <w:rPr>
          <w:b/>
          <w:bCs/>
          <w:color w:val="FF0000"/>
          <w:sz w:val="28"/>
          <w:szCs w:val="28"/>
          <w:bdr w:val="single" w:sz="4" w:space="0" w:color="FF0000"/>
        </w:rPr>
      </w:pPr>
      <w:r>
        <w:rPr>
          <w:rFonts w:hint="eastAsia"/>
          <w:sz w:val="28"/>
          <w:szCs w:val="28"/>
        </w:rPr>
        <w:lastRenderedPageBreak/>
        <w:t>总结</w:t>
      </w:r>
    </w:p>
    <w:p w:rsidR="00836252" w:rsidRDefault="00836252" w:rsidP="00836252">
      <w:pPr>
        <w:pStyle w:val="2"/>
        <w:numPr>
          <w:ilvl w:val="1"/>
          <w:numId w:val="17"/>
        </w:numPr>
        <w:tabs>
          <w:tab w:val="left" w:pos="360"/>
        </w:tabs>
        <w:wordWrap w:val="0"/>
        <w:spacing w:before="78" w:after="78"/>
        <w:ind w:left="0" w:firstLine="0"/>
        <w:rPr>
          <w:rFonts w:ascii="黑体" w:hAnsi="黑体"/>
          <w:sz w:val="21"/>
          <w:szCs w:val="21"/>
        </w:rPr>
      </w:pPr>
      <w:r>
        <w:rPr>
          <w:rFonts w:ascii="黑体" w:hAnsi="黑体" w:hint="eastAsia"/>
          <w:sz w:val="21"/>
          <w:szCs w:val="21"/>
        </w:rPr>
        <w:t>人体姿态识别存在的问题</w:t>
      </w:r>
    </w:p>
    <w:p w:rsidR="00836252" w:rsidRDefault="00836252" w:rsidP="00836252">
      <w:pPr>
        <w:pStyle w:val="3"/>
        <w:jc w:val="both"/>
      </w:pPr>
      <w:r>
        <w:rPr>
          <w:rFonts w:hint="eastAsia"/>
        </w:rPr>
        <w:t>单人姿态识别存在的问题</w:t>
      </w:r>
    </w:p>
    <w:p w:rsidR="00836252" w:rsidRDefault="00836252" w:rsidP="00836252">
      <w:pPr>
        <w:pStyle w:val="a0"/>
        <w:ind w:firstLineChars="0" w:firstLine="0"/>
        <w:rPr>
          <w:sz w:val="21"/>
          <w:szCs w:val="22"/>
        </w:rPr>
      </w:pPr>
      <w:r>
        <w:rPr>
          <w:sz w:val="21"/>
          <w:szCs w:val="22"/>
        </w:rPr>
        <w:tab/>
      </w:r>
      <w:r>
        <w:rPr>
          <w:rFonts w:hint="eastAsia"/>
          <w:sz w:val="21"/>
          <w:szCs w:val="22"/>
        </w:rPr>
        <w:t>目前单人姿态识别的准确率已经很高，在</w:t>
      </w:r>
      <w:r>
        <w:rPr>
          <w:rFonts w:hint="eastAsia"/>
          <w:sz w:val="21"/>
          <w:szCs w:val="22"/>
        </w:rPr>
        <w:t>M</w:t>
      </w:r>
      <w:r>
        <w:rPr>
          <w:sz w:val="21"/>
          <w:szCs w:val="22"/>
        </w:rPr>
        <w:t>PII S</w:t>
      </w:r>
      <w:r>
        <w:rPr>
          <w:rFonts w:hint="eastAsia"/>
          <w:sz w:val="21"/>
          <w:szCs w:val="22"/>
        </w:rPr>
        <w:t>ingle-</w:t>
      </w:r>
      <w:r>
        <w:rPr>
          <w:sz w:val="21"/>
          <w:szCs w:val="22"/>
        </w:rPr>
        <w:t>P</w:t>
      </w:r>
      <w:r>
        <w:rPr>
          <w:rFonts w:hint="eastAsia"/>
          <w:sz w:val="21"/>
          <w:szCs w:val="22"/>
        </w:rPr>
        <w:t>erson</w:t>
      </w:r>
      <w:r>
        <w:rPr>
          <w:sz w:val="21"/>
          <w:szCs w:val="22"/>
        </w:rPr>
        <w:t xml:space="preserve"> </w:t>
      </w:r>
      <w:r>
        <w:rPr>
          <w:rFonts w:hint="eastAsia"/>
          <w:sz w:val="21"/>
          <w:szCs w:val="22"/>
        </w:rPr>
        <w:t>测试集上最高的准确率已经达到</w:t>
      </w:r>
      <w:r>
        <w:rPr>
          <w:rFonts w:hint="eastAsia"/>
          <w:sz w:val="21"/>
          <w:szCs w:val="22"/>
        </w:rPr>
        <w:t>9</w:t>
      </w:r>
      <w:r>
        <w:rPr>
          <w:sz w:val="21"/>
          <w:szCs w:val="22"/>
        </w:rPr>
        <w:t>3</w:t>
      </w:r>
      <w:r>
        <w:rPr>
          <w:rFonts w:hint="eastAsia"/>
          <w:sz w:val="21"/>
          <w:szCs w:val="22"/>
        </w:rPr>
        <w:t>.</w:t>
      </w:r>
      <w:r>
        <w:rPr>
          <w:sz w:val="21"/>
          <w:szCs w:val="22"/>
        </w:rPr>
        <w:t>9</w:t>
      </w:r>
      <w:r>
        <w:rPr>
          <w:rFonts w:hint="eastAsia"/>
          <w:sz w:val="21"/>
          <w:szCs w:val="22"/>
        </w:rPr>
        <w:t>%</w:t>
      </w:r>
      <w:r>
        <w:rPr>
          <w:rFonts w:hint="eastAsia"/>
          <w:sz w:val="21"/>
          <w:szCs w:val="22"/>
        </w:rPr>
        <w:t>，相关的研究也已经趋于饱和。但岁从目前来看，尽管采用不同的神经网络和不同的方法，识别的准确率的提升都非常有限了，因此如何将单人姿态识别的准确率进一步提升是当前单人姿态识别面对的主要问题。</w:t>
      </w:r>
    </w:p>
    <w:p w:rsidR="00836252" w:rsidRDefault="00836252" w:rsidP="00836252">
      <w:pPr>
        <w:pStyle w:val="3"/>
        <w:jc w:val="both"/>
      </w:pPr>
      <w:r>
        <w:rPr>
          <w:rFonts w:hint="eastAsia"/>
        </w:rPr>
        <w:t>多人姿态识别存在的问题</w:t>
      </w:r>
    </w:p>
    <w:p w:rsidR="00836252" w:rsidRDefault="00836252" w:rsidP="00836252">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sidR="005029D0">
        <w:rPr>
          <w:rFonts w:hint="eastAsia"/>
          <w:sz w:val="21"/>
          <w:szCs w:val="22"/>
        </w:rPr>
        <w:t xml:space="preserve"> </w:t>
      </w:r>
      <w:r>
        <w:rPr>
          <w:rFonts w:hint="eastAsia"/>
          <w:sz w:val="21"/>
          <w:szCs w:val="22"/>
        </w:rPr>
        <w:t>对于自顶向下的方法来说，检测的误差是一个很大的影响。而且即使在检测任务是正确的情况下，提取的信息也不适用与单人的姿态估计方法。同时，冗余的检测框</w:t>
      </w:r>
      <w:r w:rsidR="005029D0">
        <w:rPr>
          <w:rFonts w:hint="eastAsia"/>
          <w:sz w:val="21"/>
          <w:szCs w:val="22"/>
        </w:rPr>
        <w:t>也使得单人的姿态被重复估计。</w:t>
      </w:r>
    </w:p>
    <w:p w:rsidR="005029D0" w:rsidRDefault="005029D0" w:rsidP="00836252">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对于自底向上方法来说，当两个人比较靠近时，人体关键点分配到每个人身上时会出现偏差，这是该方法面临的最大问题。</w:t>
      </w:r>
    </w:p>
    <w:p w:rsidR="005029D0" w:rsidRDefault="005029D0" w:rsidP="00836252">
      <w:pPr>
        <w:pStyle w:val="a0"/>
        <w:ind w:firstLineChars="0" w:firstLine="0"/>
        <w:rPr>
          <w:sz w:val="21"/>
          <w:szCs w:val="22"/>
        </w:rPr>
      </w:pPr>
      <w:r>
        <w:rPr>
          <w:rFonts w:hint="eastAsia"/>
          <w:sz w:val="21"/>
          <w:szCs w:val="22"/>
        </w:rPr>
        <w:t>（</w:t>
      </w:r>
      <w:r>
        <w:rPr>
          <w:rFonts w:hint="eastAsia"/>
          <w:sz w:val="21"/>
          <w:szCs w:val="22"/>
        </w:rPr>
        <w:t>3</w:t>
      </w:r>
      <w:r>
        <w:rPr>
          <w:rFonts w:hint="eastAsia"/>
          <w:sz w:val="21"/>
          <w:szCs w:val="22"/>
        </w:rPr>
        <w:t>）</w:t>
      </w:r>
      <w:r>
        <w:rPr>
          <w:rFonts w:hint="eastAsia"/>
          <w:sz w:val="21"/>
          <w:szCs w:val="22"/>
        </w:rPr>
        <w:t xml:space="preserve"> </w:t>
      </w:r>
      <w:r>
        <w:rPr>
          <w:rFonts w:hint="eastAsia"/>
          <w:sz w:val="21"/>
          <w:szCs w:val="22"/>
        </w:rPr>
        <w:t>目前大多数的人体姿态识别是</w:t>
      </w:r>
      <w:r>
        <w:rPr>
          <w:rFonts w:hint="eastAsia"/>
          <w:sz w:val="21"/>
          <w:szCs w:val="22"/>
        </w:rPr>
        <w:t>2</w:t>
      </w:r>
      <w:r>
        <w:rPr>
          <w:sz w:val="21"/>
          <w:szCs w:val="22"/>
        </w:rPr>
        <w:t>D</w:t>
      </w:r>
      <w:r>
        <w:rPr>
          <w:rFonts w:hint="eastAsia"/>
          <w:sz w:val="21"/>
          <w:szCs w:val="22"/>
        </w:rPr>
        <w:t>姿态识别，但仅仅有二维的姿态不能完全反映出人体的姿态信息。</w:t>
      </w:r>
    </w:p>
    <w:p w:rsidR="005029D0" w:rsidRPr="005029D0" w:rsidRDefault="005029D0" w:rsidP="00836252">
      <w:pPr>
        <w:pStyle w:val="a0"/>
        <w:ind w:firstLineChars="0" w:firstLine="0"/>
        <w:rPr>
          <w:sz w:val="21"/>
          <w:szCs w:val="22"/>
        </w:rPr>
      </w:pPr>
      <w:r>
        <w:rPr>
          <w:rFonts w:hint="eastAsia"/>
          <w:sz w:val="21"/>
          <w:szCs w:val="22"/>
        </w:rPr>
        <w:t>（</w:t>
      </w:r>
      <w:r>
        <w:rPr>
          <w:rFonts w:hint="eastAsia"/>
          <w:sz w:val="21"/>
          <w:szCs w:val="22"/>
        </w:rPr>
        <w:t>4</w:t>
      </w:r>
      <w:r>
        <w:rPr>
          <w:rFonts w:hint="eastAsia"/>
          <w:sz w:val="21"/>
          <w:szCs w:val="22"/>
        </w:rPr>
        <w:t>）</w:t>
      </w:r>
      <w:r>
        <w:rPr>
          <w:rFonts w:hint="eastAsia"/>
          <w:sz w:val="21"/>
          <w:szCs w:val="22"/>
        </w:rPr>
        <w:t xml:space="preserve"> </w:t>
      </w:r>
      <w:r>
        <w:rPr>
          <w:rFonts w:hint="eastAsia"/>
          <w:sz w:val="21"/>
          <w:szCs w:val="22"/>
        </w:rPr>
        <w:t>目前多人姿态识别的速度仍然不够快，性能较差。</w:t>
      </w:r>
    </w:p>
    <w:p w:rsidR="005029D0" w:rsidRDefault="005029D0" w:rsidP="005029D0">
      <w:pPr>
        <w:pStyle w:val="3"/>
        <w:jc w:val="both"/>
      </w:pPr>
      <w:r>
        <w:rPr>
          <w:rFonts w:hint="eastAsia"/>
        </w:rPr>
        <w:t>多人姿态识别存在的问题一些解决思路</w:t>
      </w:r>
    </w:p>
    <w:p w:rsidR="00780E6D" w:rsidRDefault="00780E6D" w:rsidP="00780E6D">
      <w:pPr>
        <w:pStyle w:val="a0"/>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rFonts w:hint="eastAsia"/>
          <w:sz w:val="21"/>
          <w:szCs w:val="22"/>
        </w:rPr>
        <w:t xml:space="preserve"> </w:t>
      </w:r>
      <w:r w:rsidR="005029D0" w:rsidRPr="005029D0">
        <w:rPr>
          <w:rFonts w:hint="eastAsia"/>
          <w:sz w:val="21"/>
          <w:szCs w:val="22"/>
        </w:rPr>
        <w:t>针对</w:t>
      </w:r>
      <w:r w:rsidR="005029D0" w:rsidRPr="005029D0">
        <w:rPr>
          <w:rFonts w:hint="eastAsia"/>
          <w:sz w:val="21"/>
          <w:szCs w:val="22"/>
        </w:rPr>
        <w:t>4.</w:t>
      </w:r>
      <w:r w:rsidR="005029D0" w:rsidRPr="005029D0">
        <w:rPr>
          <w:sz w:val="21"/>
          <w:szCs w:val="22"/>
        </w:rPr>
        <w:t>1</w:t>
      </w:r>
      <w:r w:rsidR="005029D0" w:rsidRPr="005029D0">
        <w:rPr>
          <w:rFonts w:hint="eastAsia"/>
          <w:sz w:val="21"/>
          <w:szCs w:val="22"/>
        </w:rPr>
        <w:t>.</w:t>
      </w:r>
      <w:r w:rsidR="005029D0" w:rsidRPr="005029D0">
        <w:rPr>
          <w:sz w:val="21"/>
          <w:szCs w:val="22"/>
        </w:rPr>
        <w:t>2</w:t>
      </w:r>
      <w:r w:rsidR="005029D0" w:rsidRPr="005029D0">
        <w:rPr>
          <w:rFonts w:hint="eastAsia"/>
          <w:sz w:val="21"/>
          <w:szCs w:val="22"/>
        </w:rPr>
        <w:t>中的问题（</w:t>
      </w:r>
      <w:r w:rsidR="005029D0" w:rsidRPr="005029D0">
        <w:rPr>
          <w:rFonts w:hint="eastAsia"/>
          <w:sz w:val="21"/>
          <w:szCs w:val="22"/>
        </w:rPr>
        <w:t>1</w:t>
      </w:r>
      <w:r w:rsidR="005029D0" w:rsidRPr="005029D0">
        <w:rPr>
          <w:rFonts w:hint="eastAsia"/>
          <w:sz w:val="21"/>
          <w:szCs w:val="22"/>
        </w:rPr>
        <w:t>）和问题（</w:t>
      </w:r>
      <w:r w:rsidR="005029D0" w:rsidRPr="005029D0">
        <w:rPr>
          <w:rFonts w:hint="eastAsia"/>
          <w:sz w:val="21"/>
          <w:szCs w:val="22"/>
        </w:rPr>
        <w:t>2</w:t>
      </w:r>
      <w:r w:rsidR="005029D0" w:rsidRPr="005029D0">
        <w:rPr>
          <w:rFonts w:hint="eastAsia"/>
          <w:sz w:val="21"/>
          <w:szCs w:val="22"/>
        </w:rPr>
        <w:t>），上海交通</w:t>
      </w:r>
      <w:r w:rsidR="005029D0">
        <w:rPr>
          <w:rFonts w:hint="eastAsia"/>
          <w:sz w:val="21"/>
          <w:szCs w:val="22"/>
        </w:rPr>
        <w:t>大学的</w:t>
      </w:r>
      <w:r>
        <w:rPr>
          <w:rFonts w:hint="eastAsia"/>
          <w:sz w:val="21"/>
          <w:szCs w:val="22"/>
        </w:rPr>
        <w:t>卢策吾团队提出了一个</w:t>
      </w:r>
      <w:r>
        <w:rPr>
          <w:rFonts w:hint="eastAsia"/>
          <w:sz w:val="21"/>
          <w:szCs w:val="22"/>
        </w:rPr>
        <w:t>R</w:t>
      </w:r>
      <w:r>
        <w:rPr>
          <w:sz w:val="21"/>
          <w:szCs w:val="22"/>
        </w:rPr>
        <w:t>MPE</w:t>
      </w:r>
      <w:r>
        <w:rPr>
          <w:rFonts w:hint="eastAsia"/>
          <w:sz w:val="21"/>
          <w:szCs w:val="22"/>
        </w:rPr>
        <w:t>框架，采用自顶向下的方法，进行姿态估计。取得了一定的进展。</w:t>
      </w:r>
    </w:p>
    <w:p w:rsidR="00780E6D" w:rsidRPr="00780E6D" w:rsidRDefault="00780E6D" w:rsidP="005029D0">
      <w:pPr>
        <w:pStyle w:val="a0"/>
        <w:ind w:firstLineChars="0" w:firstLine="0"/>
        <w:rPr>
          <w:sz w:val="21"/>
          <w:szCs w:val="22"/>
        </w:rPr>
      </w:pPr>
      <w:r>
        <w:rPr>
          <w:rFonts w:hint="eastAsia"/>
          <w:sz w:val="21"/>
          <w:szCs w:val="22"/>
        </w:rPr>
        <w:t>（</w:t>
      </w:r>
      <w:r>
        <w:rPr>
          <w:rFonts w:hint="eastAsia"/>
          <w:sz w:val="21"/>
          <w:szCs w:val="22"/>
        </w:rPr>
        <w:t>2</w:t>
      </w:r>
      <w:r>
        <w:rPr>
          <w:rFonts w:hint="eastAsia"/>
          <w:sz w:val="21"/>
          <w:szCs w:val="22"/>
        </w:rPr>
        <w:t>）</w:t>
      </w:r>
      <w:r>
        <w:rPr>
          <w:rFonts w:hint="eastAsia"/>
          <w:sz w:val="21"/>
          <w:szCs w:val="22"/>
        </w:rPr>
        <w:t xml:space="preserve"> </w:t>
      </w:r>
      <w:r>
        <w:rPr>
          <w:rFonts w:hint="eastAsia"/>
          <w:sz w:val="21"/>
          <w:szCs w:val="22"/>
        </w:rPr>
        <w:t>针对</w:t>
      </w:r>
      <w:r>
        <w:rPr>
          <w:rFonts w:hint="eastAsia"/>
          <w:sz w:val="21"/>
          <w:szCs w:val="22"/>
        </w:rPr>
        <w:t>4.</w:t>
      </w:r>
      <w:r>
        <w:rPr>
          <w:sz w:val="21"/>
          <w:szCs w:val="22"/>
        </w:rPr>
        <w:t>1</w:t>
      </w:r>
      <w:r>
        <w:rPr>
          <w:rFonts w:hint="eastAsia"/>
          <w:sz w:val="21"/>
          <w:szCs w:val="22"/>
        </w:rPr>
        <w:t>.</w:t>
      </w:r>
      <w:r>
        <w:rPr>
          <w:sz w:val="21"/>
          <w:szCs w:val="22"/>
        </w:rPr>
        <w:t>2</w:t>
      </w:r>
      <w:r>
        <w:rPr>
          <w:rFonts w:hint="eastAsia"/>
          <w:sz w:val="21"/>
          <w:szCs w:val="22"/>
        </w:rPr>
        <w:t>中的问题（</w:t>
      </w:r>
      <w:r>
        <w:rPr>
          <w:rFonts w:hint="eastAsia"/>
          <w:sz w:val="21"/>
          <w:szCs w:val="22"/>
        </w:rPr>
        <w:t>3</w:t>
      </w:r>
      <w:r>
        <w:rPr>
          <w:rFonts w:hint="eastAsia"/>
          <w:sz w:val="21"/>
          <w:szCs w:val="22"/>
        </w:rPr>
        <w:t>），</w:t>
      </w:r>
      <w:r>
        <w:rPr>
          <w:rFonts w:hint="eastAsia"/>
          <w:sz w:val="21"/>
          <w:szCs w:val="22"/>
        </w:rPr>
        <w:t>Facebook</w:t>
      </w:r>
      <w:r>
        <w:rPr>
          <w:sz w:val="21"/>
          <w:szCs w:val="22"/>
        </w:rPr>
        <w:t xml:space="preserve"> AI Reaserch</w:t>
      </w:r>
      <w:r>
        <w:rPr>
          <w:rFonts w:hint="eastAsia"/>
          <w:sz w:val="21"/>
          <w:szCs w:val="22"/>
        </w:rPr>
        <w:t>（</w:t>
      </w:r>
      <w:r>
        <w:rPr>
          <w:rFonts w:hint="eastAsia"/>
          <w:sz w:val="21"/>
          <w:szCs w:val="22"/>
        </w:rPr>
        <w:t>F</w:t>
      </w:r>
      <w:r>
        <w:rPr>
          <w:sz w:val="21"/>
          <w:szCs w:val="22"/>
        </w:rPr>
        <w:t>AIR</w:t>
      </w:r>
      <w:r>
        <w:rPr>
          <w:rFonts w:hint="eastAsia"/>
          <w:sz w:val="21"/>
          <w:szCs w:val="22"/>
        </w:rPr>
        <w:t>）构建了一个</w:t>
      </w:r>
      <w:r>
        <w:rPr>
          <w:rFonts w:hint="eastAsia"/>
          <w:sz w:val="21"/>
          <w:szCs w:val="22"/>
        </w:rPr>
        <w:t>DensePose-</w:t>
      </w:r>
      <w:r>
        <w:rPr>
          <w:sz w:val="21"/>
          <w:szCs w:val="22"/>
        </w:rPr>
        <w:t>RCNN</w:t>
      </w:r>
      <w:r>
        <w:rPr>
          <w:rFonts w:hint="eastAsia"/>
          <w:sz w:val="21"/>
          <w:szCs w:val="22"/>
        </w:rPr>
        <w:t>系统，将</w:t>
      </w:r>
      <w:r>
        <w:rPr>
          <w:rFonts w:hint="eastAsia"/>
          <w:sz w:val="21"/>
          <w:szCs w:val="22"/>
        </w:rPr>
        <w:t>2</w:t>
      </w:r>
      <w:r>
        <w:rPr>
          <w:sz w:val="21"/>
          <w:szCs w:val="22"/>
        </w:rPr>
        <w:t>D RGB</w:t>
      </w:r>
      <w:r>
        <w:rPr>
          <w:rFonts w:hint="eastAsia"/>
          <w:sz w:val="21"/>
          <w:szCs w:val="22"/>
        </w:rPr>
        <w:t>图像的所有人类像素实时映射至</w:t>
      </w:r>
      <w:r>
        <w:rPr>
          <w:rFonts w:hint="eastAsia"/>
          <w:sz w:val="21"/>
          <w:szCs w:val="22"/>
        </w:rPr>
        <w:t>3</w:t>
      </w:r>
      <w:r>
        <w:rPr>
          <w:sz w:val="21"/>
          <w:szCs w:val="22"/>
        </w:rPr>
        <w:t>D</w:t>
      </w:r>
      <w:r>
        <w:rPr>
          <w:rFonts w:hint="eastAsia"/>
          <w:sz w:val="21"/>
          <w:szCs w:val="22"/>
        </w:rPr>
        <w:t>模型。</w:t>
      </w:r>
    </w:p>
    <w:p w:rsidR="00780E6D" w:rsidRDefault="00780E6D" w:rsidP="00780E6D">
      <w:pPr>
        <w:pStyle w:val="2"/>
        <w:numPr>
          <w:ilvl w:val="1"/>
          <w:numId w:val="17"/>
        </w:numPr>
        <w:tabs>
          <w:tab w:val="left" w:pos="360"/>
        </w:tabs>
        <w:wordWrap w:val="0"/>
        <w:spacing w:before="78" w:after="78"/>
        <w:ind w:left="0" w:firstLine="0"/>
        <w:rPr>
          <w:rFonts w:ascii="黑体" w:hAnsi="黑体"/>
          <w:sz w:val="21"/>
          <w:szCs w:val="21"/>
        </w:rPr>
      </w:pPr>
      <w:r>
        <w:rPr>
          <w:rFonts w:ascii="黑体" w:hAnsi="黑体" w:hint="eastAsia"/>
          <w:sz w:val="21"/>
          <w:szCs w:val="21"/>
        </w:rPr>
        <w:t>人体姿态识别未来的发展趋势</w:t>
      </w:r>
    </w:p>
    <w:p w:rsidR="00780E6D" w:rsidRDefault="00780E6D" w:rsidP="00780E6D">
      <w:pPr>
        <w:pStyle w:val="a0"/>
        <w:tabs>
          <w:tab w:val="clear" w:pos="357"/>
        </w:tabs>
        <w:ind w:firstLineChars="0" w:firstLine="0"/>
        <w:rPr>
          <w:sz w:val="21"/>
          <w:szCs w:val="22"/>
        </w:rPr>
      </w:pPr>
      <w:r>
        <w:rPr>
          <w:rFonts w:hint="eastAsia"/>
          <w:sz w:val="21"/>
          <w:szCs w:val="22"/>
        </w:rPr>
        <w:t>通过对文献中相关技术的学习，我们认为人体姿态识别未来主要的发展方向主要有三个：</w:t>
      </w:r>
    </w:p>
    <w:p w:rsidR="00780E6D" w:rsidRDefault="00780E6D" w:rsidP="00780E6D">
      <w:pPr>
        <w:pStyle w:val="a0"/>
        <w:tabs>
          <w:tab w:val="clear" w:pos="357"/>
        </w:tabs>
        <w:ind w:firstLineChars="0" w:firstLine="0"/>
        <w:rPr>
          <w:sz w:val="21"/>
          <w:szCs w:val="22"/>
        </w:rPr>
      </w:pPr>
      <w:r>
        <w:rPr>
          <w:rFonts w:hint="eastAsia"/>
          <w:sz w:val="21"/>
          <w:szCs w:val="22"/>
        </w:rPr>
        <w:t>（</w:t>
      </w:r>
      <w:r>
        <w:rPr>
          <w:rFonts w:hint="eastAsia"/>
          <w:sz w:val="21"/>
          <w:szCs w:val="22"/>
        </w:rPr>
        <w:t>1</w:t>
      </w:r>
      <w:r>
        <w:rPr>
          <w:rFonts w:hint="eastAsia"/>
          <w:sz w:val="21"/>
          <w:szCs w:val="22"/>
        </w:rPr>
        <w:t>）</w:t>
      </w:r>
      <w:r>
        <w:rPr>
          <w:rFonts w:hint="eastAsia"/>
          <w:sz w:val="21"/>
          <w:szCs w:val="22"/>
        </w:rPr>
        <w:t xml:space="preserve"> </w:t>
      </w:r>
      <w:r>
        <w:rPr>
          <w:rFonts w:hint="eastAsia"/>
          <w:sz w:val="21"/>
          <w:szCs w:val="22"/>
        </w:rPr>
        <w:t>将单人姿态识别与多人姿态识别相结合，即一个系统实现对单人和多人姿态的识别。</w:t>
      </w:r>
    </w:p>
    <w:p w:rsidR="00780E6D" w:rsidRDefault="00780E6D" w:rsidP="00780E6D">
      <w:pPr>
        <w:pStyle w:val="a0"/>
        <w:tabs>
          <w:tab w:val="clear" w:pos="357"/>
        </w:tabs>
        <w:ind w:firstLineChars="0" w:firstLine="0"/>
        <w:rPr>
          <w:sz w:val="21"/>
          <w:szCs w:val="22"/>
        </w:rPr>
      </w:pPr>
      <w:r>
        <w:rPr>
          <w:rFonts w:hint="eastAsia"/>
          <w:sz w:val="21"/>
          <w:szCs w:val="22"/>
        </w:rPr>
        <w:t>（</w:t>
      </w:r>
      <w:r>
        <w:rPr>
          <w:rFonts w:hint="eastAsia"/>
          <w:sz w:val="21"/>
          <w:szCs w:val="22"/>
        </w:rPr>
        <w:t>2</w:t>
      </w:r>
      <w:r>
        <w:rPr>
          <w:rFonts w:hint="eastAsia"/>
          <w:sz w:val="21"/>
          <w:szCs w:val="22"/>
        </w:rPr>
        <w:t>）对</w:t>
      </w:r>
      <w:r>
        <w:rPr>
          <w:rFonts w:hint="eastAsia"/>
          <w:sz w:val="21"/>
          <w:szCs w:val="22"/>
        </w:rPr>
        <w:t>3</w:t>
      </w:r>
      <w:r>
        <w:rPr>
          <w:sz w:val="21"/>
          <w:szCs w:val="22"/>
        </w:rPr>
        <w:t>D</w:t>
      </w:r>
      <w:r>
        <w:rPr>
          <w:rFonts w:hint="eastAsia"/>
          <w:sz w:val="21"/>
          <w:szCs w:val="22"/>
        </w:rPr>
        <w:t>的人体姿态直接估计，而非将</w:t>
      </w:r>
      <w:r>
        <w:rPr>
          <w:rFonts w:hint="eastAsia"/>
          <w:sz w:val="21"/>
          <w:szCs w:val="22"/>
        </w:rPr>
        <w:t>2</w:t>
      </w:r>
      <w:r>
        <w:rPr>
          <w:sz w:val="21"/>
          <w:szCs w:val="22"/>
        </w:rPr>
        <w:t>D</w:t>
      </w:r>
      <w:r>
        <w:rPr>
          <w:rFonts w:hint="eastAsia"/>
          <w:sz w:val="21"/>
          <w:szCs w:val="22"/>
        </w:rPr>
        <w:t>的人体姿态映射至</w:t>
      </w:r>
      <w:r>
        <w:rPr>
          <w:rFonts w:hint="eastAsia"/>
          <w:sz w:val="21"/>
          <w:szCs w:val="22"/>
        </w:rPr>
        <w:t>3</w:t>
      </w:r>
      <w:r>
        <w:rPr>
          <w:sz w:val="21"/>
          <w:szCs w:val="22"/>
        </w:rPr>
        <w:t>D</w:t>
      </w:r>
      <w:r>
        <w:rPr>
          <w:rFonts w:hint="eastAsia"/>
          <w:sz w:val="21"/>
          <w:szCs w:val="22"/>
        </w:rPr>
        <w:t>模型之上。</w:t>
      </w:r>
    </w:p>
    <w:p w:rsidR="00780E6D" w:rsidRPr="00780E6D" w:rsidRDefault="00780E6D" w:rsidP="00780E6D">
      <w:pPr>
        <w:pStyle w:val="a0"/>
        <w:tabs>
          <w:tab w:val="clear" w:pos="357"/>
        </w:tabs>
        <w:ind w:firstLineChars="0" w:firstLine="0"/>
        <w:rPr>
          <w:sz w:val="21"/>
          <w:szCs w:val="22"/>
        </w:rPr>
      </w:pPr>
      <w:r>
        <w:rPr>
          <w:rFonts w:hint="eastAsia"/>
          <w:sz w:val="21"/>
          <w:szCs w:val="22"/>
        </w:rPr>
        <w:t>（</w:t>
      </w:r>
      <w:r>
        <w:rPr>
          <w:rFonts w:hint="eastAsia"/>
          <w:sz w:val="21"/>
          <w:szCs w:val="22"/>
        </w:rPr>
        <w:t>3</w:t>
      </w:r>
      <w:r>
        <w:rPr>
          <w:rFonts w:hint="eastAsia"/>
          <w:sz w:val="21"/>
          <w:szCs w:val="22"/>
        </w:rPr>
        <w:t>）对识别出的人体姿态进行分析，理解不同人体姿态所表现出的信息。</w:t>
      </w:r>
    </w:p>
    <w:p w:rsidR="00AF01D7" w:rsidRPr="00780E6D" w:rsidRDefault="00AF01D7" w:rsidP="0049191F">
      <w:pPr>
        <w:pStyle w:val="a0"/>
        <w:ind w:firstLineChars="0" w:firstLine="0"/>
        <w:rPr>
          <w:sz w:val="21"/>
          <w:szCs w:val="22"/>
        </w:rPr>
      </w:pPr>
    </w:p>
    <w:p w:rsidR="00EC5300" w:rsidRPr="00274300" w:rsidRDefault="00EC5300" w:rsidP="00EC5300">
      <w:pPr>
        <w:tabs>
          <w:tab w:val="left" w:pos="2880"/>
        </w:tabs>
        <w:adjustRightInd w:val="0"/>
        <w:snapToGrid w:val="0"/>
        <w:spacing w:beforeLines="100" w:before="312" w:afterLines="100" w:after="312" w:line="320"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p w:rsidR="009B3EBA" w:rsidRDefault="009B3EBA" w:rsidP="009B3EBA">
      <w:pPr>
        <w:autoSpaceDE w:val="0"/>
        <w:adjustRightInd w:val="0"/>
        <w:snapToGrid w:val="0"/>
        <w:spacing w:line="280" w:lineRule="atLeast"/>
        <w:ind w:left="308" w:hanging="308"/>
        <w:rPr>
          <w:sz w:val="15"/>
          <w:szCs w:val="15"/>
        </w:rPr>
      </w:pPr>
      <w:r w:rsidRPr="006D0858">
        <w:rPr>
          <w:rFonts w:hint="eastAsia"/>
          <w:sz w:val="15"/>
          <w:szCs w:val="15"/>
        </w:rPr>
        <w:t xml:space="preserve"> [</w:t>
      </w:r>
      <w:r>
        <w:rPr>
          <w:sz w:val="15"/>
          <w:szCs w:val="15"/>
        </w:rPr>
        <w:t>1</w:t>
      </w:r>
      <w:r w:rsidRPr="006D0858">
        <w:rPr>
          <w:rFonts w:hint="eastAsia"/>
          <w:sz w:val="15"/>
          <w:szCs w:val="15"/>
        </w:rPr>
        <w:t>]</w:t>
      </w:r>
      <w:r w:rsidRPr="006D0858">
        <w:rPr>
          <w:sz w:val="15"/>
          <w:szCs w:val="15"/>
        </w:rPr>
        <w:t xml:space="preserve"> Zhou Y</w:t>
      </w:r>
      <w:r>
        <w:rPr>
          <w:rFonts w:hint="eastAsia"/>
          <w:sz w:val="15"/>
          <w:szCs w:val="15"/>
        </w:rPr>
        <w:t>i</w:t>
      </w:r>
      <w:r w:rsidRPr="006D0858">
        <w:rPr>
          <w:rFonts w:hint="eastAsia"/>
          <w:sz w:val="15"/>
          <w:szCs w:val="15"/>
        </w:rPr>
        <w:t>-</w:t>
      </w:r>
      <w:r>
        <w:rPr>
          <w:sz w:val="15"/>
          <w:szCs w:val="15"/>
        </w:rPr>
        <w:t>Nong</w:t>
      </w:r>
      <w:r w:rsidRPr="006D0858">
        <w:rPr>
          <w:rFonts w:hint="eastAsia"/>
          <w:sz w:val="15"/>
          <w:szCs w:val="15"/>
        </w:rPr>
        <w:t xml:space="preserve">, </w:t>
      </w:r>
      <w:r w:rsidRPr="00EC5300">
        <w:rPr>
          <w:sz w:val="15"/>
          <w:szCs w:val="15"/>
        </w:rPr>
        <w:t>Human gesture recognition in fixed scenes</w:t>
      </w:r>
      <w:r w:rsidRPr="006D0858">
        <w:rPr>
          <w:rFonts w:hint="eastAsia"/>
          <w:sz w:val="15"/>
          <w:szCs w:val="15"/>
        </w:rPr>
        <w:t xml:space="preserve">. </w:t>
      </w:r>
      <w:r w:rsidRPr="00EC5300">
        <w:rPr>
          <w:sz w:val="15"/>
          <w:szCs w:val="15"/>
        </w:rPr>
        <w:t>Computer Programming Skills &amp; Maintenance</w:t>
      </w:r>
      <w:r w:rsidRPr="006D0858">
        <w:rPr>
          <w:rFonts w:hint="eastAsia"/>
          <w:sz w:val="15"/>
          <w:szCs w:val="15"/>
        </w:rPr>
        <w:t xml:space="preserve">, </w:t>
      </w:r>
      <w:r w:rsidRPr="006D0858">
        <w:rPr>
          <w:sz w:val="15"/>
          <w:szCs w:val="15"/>
        </w:rPr>
        <w:t>20</w:t>
      </w:r>
      <w:r>
        <w:rPr>
          <w:sz w:val="15"/>
          <w:szCs w:val="15"/>
        </w:rPr>
        <w:t>18</w:t>
      </w:r>
      <w:r w:rsidRPr="006D0858">
        <w:rPr>
          <w:sz w:val="15"/>
          <w:szCs w:val="15"/>
        </w:rPr>
        <w:t xml:space="preserve">, </w:t>
      </w:r>
      <w:r>
        <w:rPr>
          <w:sz w:val="15"/>
          <w:szCs w:val="15"/>
        </w:rPr>
        <w:t>57</w:t>
      </w:r>
      <w:r w:rsidRPr="006D0858">
        <w:rPr>
          <w:sz w:val="15"/>
          <w:szCs w:val="15"/>
        </w:rPr>
        <w:t>(</w:t>
      </w:r>
      <w:r>
        <w:rPr>
          <w:sz w:val="15"/>
          <w:szCs w:val="15"/>
        </w:rPr>
        <w:t>11</w:t>
      </w:r>
      <w:r w:rsidRPr="006D0858">
        <w:rPr>
          <w:sz w:val="15"/>
          <w:szCs w:val="15"/>
        </w:rPr>
        <w:t>)</w:t>
      </w:r>
      <w:r w:rsidRPr="006D0858">
        <w:rPr>
          <w:rFonts w:hint="eastAsia"/>
          <w:sz w:val="15"/>
          <w:szCs w:val="15"/>
        </w:rPr>
        <w:t>:</w:t>
      </w:r>
      <w:r w:rsidRPr="006D0858">
        <w:rPr>
          <w:sz w:val="15"/>
          <w:szCs w:val="15"/>
        </w:rPr>
        <w:t xml:space="preserve"> </w:t>
      </w:r>
      <w:r>
        <w:rPr>
          <w:sz w:val="15"/>
          <w:szCs w:val="15"/>
        </w:rPr>
        <w:t>150</w:t>
      </w:r>
      <w:r w:rsidRPr="006D0858">
        <w:rPr>
          <w:sz w:val="15"/>
          <w:szCs w:val="15"/>
        </w:rPr>
        <w:t>-</w:t>
      </w:r>
      <w:r>
        <w:rPr>
          <w:sz w:val="15"/>
          <w:szCs w:val="15"/>
        </w:rPr>
        <w:t>151</w:t>
      </w:r>
      <w:r w:rsidRPr="006D0858">
        <w:rPr>
          <w:sz w:val="15"/>
          <w:szCs w:val="15"/>
        </w:rPr>
        <w:t xml:space="preserve"> (in Chinese)</w:t>
      </w:r>
      <w:r w:rsidRPr="006D0858">
        <w:rPr>
          <w:rFonts w:hint="eastAsia"/>
          <w:sz w:val="15"/>
          <w:szCs w:val="15"/>
        </w:rPr>
        <w:br/>
        <w:t>(</w:t>
      </w:r>
      <w:r>
        <w:rPr>
          <w:rFonts w:hint="eastAsia"/>
          <w:sz w:val="15"/>
          <w:szCs w:val="15"/>
        </w:rPr>
        <w:t>赵一侬</w:t>
      </w:r>
      <w:r w:rsidRPr="006D0858">
        <w:rPr>
          <w:sz w:val="15"/>
          <w:szCs w:val="15"/>
        </w:rPr>
        <w:t>.</w:t>
      </w:r>
      <w:r>
        <w:rPr>
          <w:rFonts w:hint="eastAsia"/>
          <w:sz w:val="15"/>
          <w:szCs w:val="15"/>
        </w:rPr>
        <w:t>固定场景下人体姿态识别</w:t>
      </w:r>
      <w:r w:rsidRPr="006D0858">
        <w:rPr>
          <w:sz w:val="15"/>
          <w:szCs w:val="15"/>
        </w:rPr>
        <w:t xml:space="preserve">. </w:t>
      </w:r>
      <w:r>
        <w:rPr>
          <w:rFonts w:hint="eastAsia"/>
          <w:sz w:val="15"/>
          <w:szCs w:val="15"/>
        </w:rPr>
        <w:t>电脑编程技巧与维护</w:t>
      </w:r>
      <w:r w:rsidRPr="006D0858">
        <w:rPr>
          <w:rFonts w:hint="eastAsia"/>
          <w:sz w:val="15"/>
          <w:szCs w:val="15"/>
        </w:rPr>
        <w:t>,</w:t>
      </w:r>
      <w:r w:rsidRPr="006D0858">
        <w:rPr>
          <w:sz w:val="15"/>
          <w:szCs w:val="15"/>
        </w:rPr>
        <w:t xml:space="preserve"> </w:t>
      </w:r>
      <w:r>
        <w:rPr>
          <w:sz w:val="15"/>
          <w:szCs w:val="15"/>
        </w:rPr>
        <w:t>2018</w:t>
      </w:r>
      <w:r w:rsidRPr="006D0858">
        <w:rPr>
          <w:sz w:val="15"/>
          <w:szCs w:val="15"/>
        </w:rPr>
        <w:t xml:space="preserve">, </w:t>
      </w:r>
      <w:r>
        <w:rPr>
          <w:sz w:val="15"/>
          <w:szCs w:val="15"/>
        </w:rPr>
        <w:t>57</w:t>
      </w:r>
      <w:r w:rsidRPr="006D0858">
        <w:rPr>
          <w:sz w:val="15"/>
          <w:szCs w:val="15"/>
        </w:rPr>
        <w:t>(</w:t>
      </w:r>
      <w:r>
        <w:rPr>
          <w:sz w:val="15"/>
          <w:szCs w:val="15"/>
        </w:rPr>
        <w:t>11</w:t>
      </w:r>
      <w:r w:rsidRPr="006D0858">
        <w:rPr>
          <w:sz w:val="15"/>
          <w:szCs w:val="15"/>
        </w:rPr>
        <w:t>)</w:t>
      </w:r>
      <w:r w:rsidRPr="006D0858">
        <w:rPr>
          <w:rFonts w:hint="eastAsia"/>
          <w:sz w:val="15"/>
          <w:szCs w:val="15"/>
        </w:rPr>
        <w:t>:</w:t>
      </w:r>
      <w:r w:rsidRPr="006D0858">
        <w:rPr>
          <w:sz w:val="15"/>
          <w:szCs w:val="15"/>
        </w:rPr>
        <w:t xml:space="preserve"> </w:t>
      </w:r>
      <w:r>
        <w:rPr>
          <w:sz w:val="15"/>
          <w:szCs w:val="15"/>
        </w:rPr>
        <w:t>150</w:t>
      </w:r>
      <w:r w:rsidRPr="006D0858">
        <w:rPr>
          <w:sz w:val="15"/>
          <w:szCs w:val="15"/>
        </w:rPr>
        <w:t>-</w:t>
      </w:r>
      <w:r>
        <w:rPr>
          <w:sz w:val="15"/>
          <w:szCs w:val="15"/>
        </w:rPr>
        <w:t>151</w:t>
      </w:r>
      <w:r w:rsidRPr="006D0858">
        <w:rPr>
          <w:rFonts w:hint="eastAsia"/>
          <w:sz w:val="15"/>
          <w:szCs w:val="15"/>
        </w:rPr>
        <w:t>)</w:t>
      </w:r>
    </w:p>
    <w:p w:rsidR="009B3EBA" w:rsidRDefault="009B3EBA" w:rsidP="009B3EBA">
      <w:pPr>
        <w:autoSpaceDE w:val="0"/>
        <w:adjustRightInd w:val="0"/>
        <w:snapToGrid w:val="0"/>
        <w:spacing w:line="280" w:lineRule="atLeast"/>
        <w:ind w:left="308" w:hanging="308"/>
        <w:rPr>
          <w:sz w:val="15"/>
          <w:szCs w:val="15"/>
        </w:rPr>
      </w:pPr>
      <w:r w:rsidRPr="006D0858">
        <w:rPr>
          <w:rFonts w:hint="eastAsia"/>
          <w:sz w:val="15"/>
          <w:szCs w:val="15"/>
        </w:rPr>
        <w:t>[</w:t>
      </w:r>
      <w:r>
        <w:rPr>
          <w:sz w:val="15"/>
          <w:szCs w:val="15"/>
        </w:rPr>
        <w:t>2</w:t>
      </w:r>
      <w:r w:rsidRPr="006D0858">
        <w:rPr>
          <w:rFonts w:hint="eastAsia"/>
          <w:sz w:val="15"/>
          <w:szCs w:val="15"/>
        </w:rPr>
        <w:t>]</w:t>
      </w:r>
      <w:r w:rsidRPr="006D0858">
        <w:rPr>
          <w:sz w:val="15"/>
          <w:szCs w:val="15"/>
        </w:rPr>
        <w:t xml:space="preserve"> </w:t>
      </w:r>
      <w:r>
        <w:rPr>
          <w:sz w:val="15"/>
          <w:szCs w:val="15"/>
        </w:rPr>
        <w:t>T</w:t>
      </w:r>
      <w:r>
        <w:rPr>
          <w:rFonts w:hint="eastAsia"/>
          <w:sz w:val="15"/>
          <w:szCs w:val="15"/>
        </w:rPr>
        <w:t>omas</w:t>
      </w:r>
      <w:r>
        <w:rPr>
          <w:sz w:val="15"/>
          <w:szCs w:val="15"/>
        </w:rPr>
        <w:t xml:space="preserve"> Pfister, James Charles, Andrew Zisserman</w:t>
      </w:r>
      <w:r>
        <w:rPr>
          <w:rFonts w:hint="eastAsia"/>
          <w:sz w:val="15"/>
          <w:szCs w:val="15"/>
        </w:rPr>
        <w:t>.</w:t>
      </w:r>
      <w:r>
        <w:rPr>
          <w:sz w:val="15"/>
          <w:szCs w:val="15"/>
        </w:rPr>
        <w:t xml:space="preserve"> Flowing convnets for human pose estimation in videos //Proceedings of the ICCV. </w:t>
      </w:r>
      <w:r w:rsidRPr="007D3A9D">
        <w:rPr>
          <w:sz w:val="15"/>
          <w:szCs w:val="15"/>
        </w:rPr>
        <w:t>Santiago, Chile</w:t>
      </w:r>
      <w:r>
        <w:rPr>
          <w:sz w:val="15"/>
          <w:szCs w:val="15"/>
        </w:rPr>
        <w:t>, 2015: 1-8</w:t>
      </w:r>
    </w:p>
    <w:p w:rsidR="00901A36" w:rsidRPr="007D3A9D" w:rsidRDefault="009B3EBA" w:rsidP="009B3EBA">
      <w:pPr>
        <w:pStyle w:val="a0"/>
        <w:wordWrap w:val="0"/>
        <w:ind w:left="300" w:hangingChars="200" w:hanging="300"/>
        <w:rPr>
          <w:sz w:val="21"/>
          <w:szCs w:val="22"/>
        </w:rPr>
      </w:pPr>
      <w:r w:rsidRPr="006D0858">
        <w:rPr>
          <w:rFonts w:hint="eastAsia"/>
          <w:sz w:val="15"/>
          <w:szCs w:val="15"/>
        </w:rPr>
        <w:t>[</w:t>
      </w:r>
      <w:r>
        <w:rPr>
          <w:sz w:val="15"/>
          <w:szCs w:val="15"/>
        </w:rPr>
        <w:t>3</w:t>
      </w:r>
      <w:r w:rsidRPr="006D0858">
        <w:rPr>
          <w:rFonts w:hint="eastAsia"/>
          <w:sz w:val="15"/>
          <w:szCs w:val="15"/>
        </w:rPr>
        <w:t>]</w:t>
      </w:r>
      <w:r>
        <w:rPr>
          <w:sz w:val="15"/>
          <w:szCs w:val="15"/>
        </w:rPr>
        <w:t xml:space="preserve"> Alex Krizhevsky, Ilya Sutskever, Geoffrey E.Hinton. Imagenet classifaction with deep convolutional neural networks // Proceedings of the </w:t>
      </w:r>
      <w:r w:rsidRPr="009B3EBA">
        <w:rPr>
          <w:sz w:val="15"/>
          <w:szCs w:val="15"/>
        </w:rPr>
        <w:t>NIPS</w:t>
      </w:r>
      <w:r>
        <w:rPr>
          <w:sz w:val="15"/>
          <w:szCs w:val="15"/>
        </w:rPr>
        <w:t xml:space="preserve">. </w:t>
      </w:r>
      <w:r w:rsidRPr="009B3EBA">
        <w:rPr>
          <w:sz w:val="15"/>
          <w:szCs w:val="15"/>
        </w:rPr>
        <w:t>Lake Tahoe</w:t>
      </w:r>
      <w:r>
        <w:rPr>
          <w:sz w:val="15"/>
          <w:szCs w:val="15"/>
        </w:rPr>
        <w:t xml:space="preserve">, </w:t>
      </w:r>
      <w:r>
        <w:rPr>
          <w:rFonts w:hint="eastAsia"/>
          <w:sz w:val="15"/>
          <w:szCs w:val="15"/>
        </w:rPr>
        <w:t>America</w:t>
      </w:r>
      <w:r>
        <w:rPr>
          <w:sz w:val="15"/>
          <w:szCs w:val="15"/>
        </w:rPr>
        <w:t>, 2012: 2-5</w:t>
      </w:r>
    </w:p>
    <w:p w:rsidR="00901A36" w:rsidRDefault="009B3EBA" w:rsidP="00CB7507">
      <w:pPr>
        <w:pStyle w:val="a0"/>
        <w:wordWrap w:val="0"/>
        <w:ind w:left="300" w:hangingChars="200" w:hanging="300"/>
        <w:rPr>
          <w:sz w:val="21"/>
          <w:szCs w:val="22"/>
        </w:rPr>
      </w:pPr>
      <w:r w:rsidRPr="006D0858">
        <w:rPr>
          <w:rFonts w:hint="eastAsia"/>
          <w:sz w:val="15"/>
          <w:szCs w:val="15"/>
        </w:rPr>
        <w:t>[</w:t>
      </w:r>
      <w:r>
        <w:rPr>
          <w:sz w:val="15"/>
          <w:szCs w:val="15"/>
        </w:rPr>
        <w:t>4</w:t>
      </w:r>
      <w:r w:rsidRPr="006D0858">
        <w:rPr>
          <w:rFonts w:hint="eastAsia"/>
          <w:sz w:val="15"/>
          <w:szCs w:val="15"/>
        </w:rPr>
        <w:t>]</w:t>
      </w:r>
      <w:r w:rsidR="00CB7507">
        <w:rPr>
          <w:sz w:val="15"/>
          <w:szCs w:val="15"/>
        </w:rPr>
        <w:t xml:space="preserve"> Shih-En Wei, Varun Ramakrishna, Takeo Kanade, Yaser Sheikh. Convolutional pose macines // Proceedings of the CVPR. </w:t>
      </w:r>
      <w:r w:rsidR="00CB7507" w:rsidRPr="00CB7507">
        <w:rPr>
          <w:sz w:val="15"/>
          <w:szCs w:val="15"/>
        </w:rPr>
        <w:t>Las Vegas</w:t>
      </w:r>
      <w:r w:rsidR="00CB7507">
        <w:rPr>
          <w:sz w:val="15"/>
          <w:szCs w:val="15"/>
        </w:rPr>
        <w:t>, America, 2016: 1-8</w:t>
      </w:r>
    </w:p>
    <w:p w:rsidR="00901A36" w:rsidRDefault="009B3EBA" w:rsidP="00CB7507">
      <w:pPr>
        <w:pStyle w:val="a0"/>
        <w:wordWrap w:val="0"/>
        <w:ind w:left="300" w:hangingChars="200" w:hanging="300"/>
        <w:rPr>
          <w:sz w:val="21"/>
          <w:szCs w:val="22"/>
        </w:rPr>
      </w:pPr>
      <w:r w:rsidRPr="006D0858">
        <w:rPr>
          <w:rFonts w:hint="eastAsia"/>
          <w:sz w:val="15"/>
          <w:szCs w:val="15"/>
        </w:rPr>
        <w:t>[</w:t>
      </w:r>
      <w:r>
        <w:rPr>
          <w:sz w:val="15"/>
          <w:szCs w:val="15"/>
        </w:rPr>
        <w:t>5</w:t>
      </w:r>
      <w:r w:rsidRPr="006D0858">
        <w:rPr>
          <w:rFonts w:hint="eastAsia"/>
          <w:sz w:val="15"/>
          <w:szCs w:val="15"/>
        </w:rPr>
        <w:t>]</w:t>
      </w:r>
      <w:r w:rsidR="00CB7507">
        <w:rPr>
          <w:sz w:val="15"/>
          <w:szCs w:val="15"/>
        </w:rPr>
        <w:t xml:space="preserve"> Leonid Pishchulin, Eldar Insafutdinov, Siyu Tang, Bjoern Andres, Mykhaylo Andriluka, Peter Gehler, Bernt Schiele. Deepcut:joint subset partition and labeling for multi person pose estimation //Proceedings of the CVPR. Las Vegas, America, 2016: 3-7</w:t>
      </w:r>
    </w:p>
    <w:p w:rsidR="00901A36" w:rsidRDefault="009B3EBA" w:rsidP="00307B69">
      <w:pPr>
        <w:pStyle w:val="a0"/>
        <w:wordWrap w:val="0"/>
        <w:ind w:left="300" w:hangingChars="200" w:hanging="300"/>
        <w:rPr>
          <w:sz w:val="21"/>
          <w:szCs w:val="22"/>
        </w:rPr>
      </w:pPr>
      <w:r w:rsidRPr="006D0858">
        <w:rPr>
          <w:rFonts w:hint="eastAsia"/>
          <w:sz w:val="15"/>
          <w:szCs w:val="15"/>
        </w:rPr>
        <w:t>[</w:t>
      </w:r>
      <w:r>
        <w:rPr>
          <w:sz w:val="15"/>
          <w:szCs w:val="15"/>
        </w:rPr>
        <w:t>6</w:t>
      </w:r>
      <w:r w:rsidRPr="006D0858">
        <w:rPr>
          <w:rFonts w:hint="eastAsia"/>
          <w:sz w:val="15"/>
          <w:szCs w:val="15"/>
        </w:rPr>
        <w:t>]</w:t>
      </w:r>
      <w:r w:rsidR="00CB7507">
        <w:rPr>
          <w:sz w:val="15"/>
          <w:szCs w:val="15"/>
        </w:rPr>
        <w:t xml:space="preserve"> </w:t>
      </w:r>
      <w:r w:rsidR="00FC0857">
        <w:rPr>
          <w:sz w:val="15"/>
          <w:szCs w:val="15"/>
        </w:rPr>
        <w:t>Eldar Insafutdinov, Leonid Pishchulin, Bjoern Andres, Mykhaylo Androluka, Bernt Schiele. Deepercut:a deeper,stronger,and faster multi-person pose estimation model //Proceedings of the ECCV. Amsterdam, The Netherlands, 2016: 7-14</w:t>
      </w:r>
    </w:p>
    <w:p w:rsidR="00901A36" w:rsidRDefault="009B3EBA" w:rsidP="00307B69">
      <w:pPr>
        <w:pStyle w:val="a0"/>
        <w:wordWrap w:val="0"/>
        <w:ind w:left="300" w:hangingChars="200" w:hanging="300"/>
        <w:rPr>
          <w:sz w:val="21"/>
          <w:szCs w:val="22"/>
        </w:rPr>
      </w:pPr>
      <w:r w:rsidRPr="006D0858">
        <w:rPr>
          <w:rFonts w:hint="eastAsia"/>
          <w:sz w:val="15"/>
          <w:szCs w:val="15"/>
        </w:rPr>
        <w:t>[</w:t>
      </w:r>
      <w:r>
        <w:rPr>
          <w:sz w:val="15"/>
          <w:szCs w:val="15"/>
        </w:rPr>
        <w:t>7</w:t>
      </w:r>
      <w:r w:rsidRPr="006D0858">
        <w:rPr>
          <w:rFonts w:hint="eastAsia"/>
          <w:sz w:val="15"/>
          <w:szCs w:val="15"/>
        </w:rPr>
        <w:t>]</w:t>
      </w:r>
      <w:r w:rsidR="00FC0857">
        <w:rPr>
          <w:sz w:val="15"/>
          <w:szCs w:val="15"/>
        </w:rPr>
        <w:t xml:space="preserve"> Kaiming He, Xiangyu Zhang, Shaoqing Ren, Jian Sun. Deep residual learning for image recognition //Proceedings of the CVPR.</w:t>
      </w:r>
      <w:r w:rsidR="00FC0857" w:rsidRPr="00FC0857">
        <w:rPr>
          <w:sz w:val="15"/>
          <w:szCs w:val="15"/>
        </w:rPr>
        <w:t xml:space="preserve"> </w:t>
      </w:r>
      <w:r w:rsidR="00FC0857">
        <w:rPr>
          <w:sz w:val="15"/>
          <w:szCs w:val="15"/>
        </w:rPr>
        <w:t xml:space="preserve">Las Vegas, America, 2016: </w:t>
      </w:r>
      <w:r w:rsidR="00A614D4">
        <w:rPr>
          <w:sz w:val="15"/>
          <w:szCs w:val="15"/>
        </w:rPr>
        <w:t>1-8</w:t>
      </w:r>
    </w:p>
    <w:p w:rsidR="00901A36" w:rsidRDefault="009B3EBA" w:rsidP="00307B69">
      <w:pPr>
        <w:pStyle w:val="a0"/>
        <w:wordWrap w:val="0"/>
        <w:ind w:left="300" w:hangingChars="200" w:hanging="300"/>
        <w:rPr>
          <w:sz w:val="21"/>
          <w:szCs w:val="22"/>
        </w:rPr>
      </w:pPr>
      <w:r w:rsidRPr="006D0858">
        <w:rPr>
          <w:rFonts w:hint="eastAsia"/>
          <w:sz w:val="15"/>
          <w:szCs w:val="15"/>
        </w:rPr>
        <w:t>[</w:t>
      </w:r>
      <w:r>
        <w:rPr>
          <w:sz w:val="15"/>
          <w:szCs w:val="15"/>
        </w:rPr>
        <w:t>8</w:t>
      </w:r>
      <w:r w:rsidRPr="006D0858">
        <w:rPr>
          <w:rFonts w:hint="eastAsia"/>
          <w:sz w:val="15"/>
          <w:szCs w:val="15"/>
        </w:rPr>
        <w:t>]</w:t>
      </w:r>
      <w:r w:rsidR="00307B69">
        <w:rPr>
          <w:sz w:val="15"/>
          <w:szCs w:val="15"/>
        </w:rPr>
        <w:t xml:space="preserve"> Zhe Cao, Tomas Simon, Shih-En Wei, Yaser Sheikh. Realtime multi-person 2d pose estimation using part affinity fields //Proceedings of the CVPR. </w:t>
      </w:r>
      <w:r w:rsidR="00307B69" w:rsidRPr="00307B69">
        <w:rPr>
          <w:sz w:val="15"/>
          <w:szCs w:val="15"/>
        </w:rPr>
        <w:t>Hawaii State</w:t>
      </w:r>
      <w:r w:rsidR="00307B69">
        <w:rPr>
          <w:sz w:val="15"/>
          <w:szCs w:val="15"/>
        </w:rPr>
        <w:t>, America, 2017: 1-7</w:t>
      </w:r>
    </w:p>
    <w:p w:rsidR="00901A36" w:rsidRDefault="009B3EBA" w:rsidP="003B26AA">
      <w:pPr>
        <w:pStyle w:val="a0"/>
        <w:wordWrap w:val="0"/>
        <w:ind w:left="300" w:hangingChars="200" w:hanging="300"/>
        <w:rPr>
          <w:sz w:val="21"/>
          <w:szCs w:val="22"/>
        </w:rPr>
      </w:pPr>
      <w:r w:rsidRPr="006D0858">
        <w:rPr>
          <w:rFonts w:hint="eastAsia"/>
          <w:sz w:val="15"/>
          <w:szCs w:val="15"/>
        </w:rPr>
        <w:t>[</w:t>
      </w:r>
      <w:r>
        <w:rPr>
          <w:sz w:val="15"/>
          <w:szCs w:val="15"/>
        </w:rPr>
        <w:t>9</w:t>
      </w:r>
      <w:r w:rsidRPr="006D0858">
        <w:rPr>
          <w:rFonts w:hint="eastAsia"/>
          <w:sz w:val="15"/>
          <w:szCs w:val="15"/>
        </w:rPr>
        <w:t>]</w:t>
      </w:r>
      <w:r w:rsidR="00307B69">
        <w:rPr>
          <w:sz w:val="15"/>
          <w:szCs w:val="15"/>
        </w:rPr>
        <w:t xml:space="preserve"> Karen Simonyan, Andrew Zisserman. Very deep convolutional networks for large-scale image recognition //Proceedings of the ICLR. </w:t>
      </w:r>
      <w:r w:rsidR="00307B69" w:rsidRPr="00307B69">
        <w:rPr>
          <w:sz w:val="15"/>
          <w:szCs w:val="15"/>
        </w:rPr>
        <w:t>San Diego</w:t>
      </w:r>
      <w:r w:rsidR="00307B69">
        <w:rPr>
          <w:sz w:val="15"/>
          <w:szCs w:val="15"/>
        </w:rPr>
        <w:t>, America, 2015: 3-12</w:t>
      </w:r>
    </w:p>
    <w:p w:rsidR="00901A36" w:rsidRDefault="009B3EBA" w:rsidP="003B26AA">
      <w:pPr>
        <w:pStyle w:val="a0"/>
        <w:wordWrap w:val="0"/>
        <w:ind w:left="300" w:hangingChars="200" w:hanging="300"/>
        <w:rPr>
          <w:sz w:val="15"/>
          <w:szCs w:val="15"/>
        </w:rPr>
      </w:pPr>
      <w:r w:rsidRPr="006D0858">
        <w:rPr>
          <w:rFonts w:hint="eastAsia"/>
          <w:sz w:val="15"/>
          <w:szCs w:val="15"/>
        </w:rPr>
        <w:t>[</w:t>
      </w:r>
      <w:r>
        <w:rPr>
          <w:sz w:val="15"/>
          <w:szCs w:val="15"/>
        </w:rPr>
        <w:t>10</w:t>
      </w:r>
      <w:r w:rsidRPr="006D0858">
        <w:rPr>
          <w:rFonts w:hint="eastAsia"/>
          <w:sz w:val="15"/>
          <w:szCs w:val="15"/>
        </w:rPr>
        <w:t>]</w:t>
      </w:r>
      <w:r w:rsidR="00307B69">
        <w:rPr>
          <w:sz w:val="15"/>
          <w:szCs w:val="15"/>
        </w:rPr>
        <w:t xml:space="preserve"> Haoshun Fang, Shuqin Xie, Cewu Lu. Rmpe:regional multi-person pose estimation</w:t>
      </w:r>
      <w:r w:rsidR="00B714BF">
        <w:rPr>
          <w:sz w:val="15"/>
          <w:szCs w:val="15"/>
        </w:rPr>
        <w:t xml:space="preserve"> //Proceedings of the ICCV. </w:t>
      </w:r>
      <w:r w:rsidR="00B714BF" w:rsidRPr="00B714BF">
        <w:rPr>
          <w:sz w:val="15"/>
          <w:szCs w:val="15"/>
        </w:rPr>
        <w:t>Venice</w:t>
      </w:r>
      <w:r w:rsidR="00B714BF">
        <w:rPr>
          <w:sz w:val="15"/>
          <w:szCs w:val="15"/>
        </w:rPr>
        <w:t>, Italy, 2017: 4-8</w:t>
      </w:r>
    </w:p>
    <w:p w:rsidR="00901A36" w:rsidRDefault="00B714BF" w:rsidP="003B26AA">
      <w:pPr>
        <w:pStyle w:val="a0"/>
        <w:wordWrap w:val="0"/>
        <w:ind w:left="300" w:hangingChars="200" w:hanging="300"/>
        <w:rPr>
          <w:sz w:val="21"/>
          <w:szCs w:val="22"/>
        </w:rPr>
      </w:pPr>
      <w:r>
        <w:rPr>
          <w:rFonts w:hint="eastAsia"/>
          <w:sz w:val="15"/>
          <w:szCs w:val="15"/>
        </w:rPr>
        <w:t>[</w:t>
      </w:r>
      <w:r>
        <w:rPr>
          <w:sz w:val="15"/>
          <w:szCs w:val="15"/>
        </w:rPr>
        <w:t>11] Riza Alp Guler, Natalia Neverova, Iasonas Kokkinos. Densepose:dense human pose estimation in the wild. arXiv</w:t>
      </w:r>
      <w:r w:rsidR="00431C5C">
        <w:rPr>
          <w:sz w:val="15"/>
          <w:szCs w:val="15"/>
        </w:rPr>
        <w:t>, 2018: 3-10</w:t>
      </w:r>
    </w:p>
    <w:p w:rsidR="00806986" w:rsidRDefault="00806986" w:rsidP="00AB7D5B">
      <w:pPr>
        <w:pStyle w:val="a0"/>
        <w:wordWrap w:val="0"/>
        <w:ind w:firstLineChars="0" w:firstLine="0"/>
        <w:rPr>
          <w:sz w:val="21"/>
          <w:szCs w:val="22"/>
        </w:rPr>
      </w:pPr>
    </w:p>
    <w:sectPr w:rsidR="00806986" w:rsidSect="00387AAF">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F2E" w:rsidRDefault="008A3F2E"/>
  </w:endnote>
  <w:endnote w:type="continuationSeparator" w:id="0">
    <w:p w:rsidR="008A3F2E" w:rsidRDefault="008A3F2E"/>
  </w:endnote>
  <w:endnote w:type="continuationNotice" w:id="1">
    <w:p w:rsidR="008A3F2E" w:rsidRPr="007D6C72" w:rsidRDefault="008A3F2E" w:rsidP="007D6C72">
      <w:pPr>
        <w:pStyle w:val="ae"/>
      </w:pPr>
    </w:p>
  </w:endnote>
  <w:endnote w:id="2">
    <w:p w:rsidR="008949E4" w:rsidRPr="007D6C72" w:rsidRDefault="008949E4" w:rsidP="00C03A47">
      <w:pPr>
        <w:pStyle w:val="affc"/>
        <w:rPr>
          <w:vanis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algun Gothic Semilight"/>
    <w:charset w:val="88"/>
    <w:family w:val="auto"/>
    <w:pitch w:val="default"/>
    <w:sig w:usb0="00000000" w:usb1="08080000" w:usb2="00000010" w:usb3="00000000" w:csb0="00100000" w:csb1="00000000"/>
  </w:font>
  <w:font w:name="OpenSymbol">
    <w:altName w:val="Courier New"/>
    <w:charset w:val="00"/>
    <w:family w:val="auto"/>
    <w:pitch w:val="default"/>
    <w:sig w:usb0="800000AF" w:usb1="1001ECEA" w:usb2="00000000" w:usb3="00000000" w:csb0="00000001" w:csb1="00000000"/>
  </w:font>
  <w:font w:name="DejaVu Sans">
    <w:altName w:val="Arial"/>
    <w:charset w:val="00"/>
    <w:family w:val="swiss"/>
    <w:pitch w:val="default"/>
    <w:sig w:usb0="00000000" w:usb1="D200FDFF" w:usb2="00042029" w:usb3="00000000" w:csb0="800001FF" w:csb1="00000000"/>
  </w:font>
  <w:font w:name="仿宋_GB2312">
    <w:altName w:val="仿宋"/>
    <w:charset w:val="86"/>
    <w:family w:val="modern"/>
    <w:pitch w:val="default"/>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Monotype Sorts">
    <w:altName w:val="MT Extra"/>
    <w:charset w:val="02"/>
    <w:family w:val="auto"/>
    <w:pitch w:val="default"/>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F2E" w:rsidRPr="007D6C72" w:rsidRDefault="008A3F2E" w:rsidP="007D6C72">
      <w:pPr>
        <w:pStyle w:val="ae"/>
      </w:pPr>
    </w:p>
  </w:footnote>
  <w:footnote w:type="continuationSeparator" w:id="0">
    <w:p w:rsidR="008A3F2E" w:rsidRPr="007D6C72" w:rsidRDefault="008A3F2E" w:rsidP="007D6C72">
      <w:pPr>
        <w:pStyle w:val="ae"/>
      </w:pPr>
    </w:p>
  </w:footnote>
  <w:footnote w:type="continuationNotice" w:id="1">
    <w:p w:rsidR="008A3F2E" w:rsidRDefault="008A3F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C64E0"/>
    <w:multiLevelType w:val="hybridMultilevel"/>
    <w:tmpl w:val="A57E48EE"/>
    <w:lvl w:ilvl="0" w:tplc="BDB4395A">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11FF2902"/>
    <w:multiLevelType w:val="hybridMultilevel"/>
    <w:tmpl w:val="DF8E03E8"/>
    <w:lvl w:ilvl="0" w:tplc="6012189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1F8271FA"/>
    <w:multiLevelType w:val="hybridMultilevel"/>
    <w:tmpl w:val="5226145A"/>
    <w:lvl w:ilvl="0" w:tplc="30266F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41960"/>
    <w:multiLevelType w:val="multilevel"/>
    <w:tmpl w:val="3EA0F248"/>
    <w:lvl w:ilvl="0">
      <w:numFmt w:val="decimal"/>
      <w:lvlText w:val="%1"/>
      <w:lvlJc w:val="left"/>
      <w:pPr>
        <w:ind w:left="420" w:hanging="420"/>
      </w:pPr>
      <w:rPr>
        <w:rFonts w:hint="default"/>
        <w:color w:val="auto"/>
        <w:bdr w:val="none" w:sz="0" w:space="0" w:color="auto"/>
      </w:rPr>
    </w:lvl>
    <w:lvl w:ilvl="1">
      <w:start w:val="1"/>
      <w:numFmt w:val="decimal"/>
      <w:isLgl/>
      <w:lvlText w:val="%1.%2"/>
      <w:lvlJc w:val="left"/>
      <w:pPr>
        <w:ind w:left="480" w:hanging="480"/>
      </w:pPr>
      <w:rPr>
        <w:rFonts w:hint="default"/>
        <w:b/>
      </w:rPr>
    </w:lvl>
    <w:lvl w:ilvl="2">
      <w:start w:val="1"/>
      <w:numFmt w:val="decimal"/>
      <w:pStyle w:val="3"/>
      <w:isLgl/>
      <w:lvlText w:val="%1.%2.%3"/>
      <w:lvlJc w:val="left"/>
      <w:pPr>
        <w:ind w:left="480" w:hanging="48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720" w:hanging="72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080" w:hanging="1080"/>
      </w:pPr>
      <w:rPr>
        <w:rFonts w:hint="default"/>
        <w:b/>
      </w:rPr>
    </w:lvl>
    <w:lvl w:ilvl="8">
      <w:start w:val="1"/>
      <w:numFmt w:val="decimal"/>
      <w:isLgl/>
      <w:lvlText w:val="%1.%2.%3.%4.%5.%6.%7.%8.%9"/>
      <w:lvlJc w:val="left"/>
      <w:pPr>
        <w:ind w:left="1440" w:hanging="1440"/>
      </w:pPr>
      <w:rPr>
        <w:rFonts w:hint="default"/>
        <w:b/>
      </w:rPr>
    </w:lvl>
  </w:abstractNum>
  <w:abstractNum w:abstractNumId="4" w15:restartNumberingAfterBreak="0">
    <w:nsid w:val="205228A3"/>
    <w:multiLevelType w:val="hybridMultilevel"/>
    <w:tmpl w:val="339EC0D2"/>
    <w:lvl w:ilvl="0" w:tplc="A870753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A606F55"/>
    <w:multiLevelType w:val="hybridMultilevel"/>
    <w:tmpl w:val="B4AE0D4E"/>
    <w:lvl w:ilvl="0" w:tplc="05921A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1735F7"/>
    <w:multiLevelType w:val="multilevel"/>
    <w:tmpl w:val="F30EF1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540" w:hanging="54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1B2848"/>
    <w:multiLevelType w:val="hybridMultilevel"/>
    <w:tmpl w:val="078AAF9A"/>
    <w:lvl w:ilvl="0" w:tplc="DD2C66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100227"/>
    <w:multiLevelType w:val="hybridMultilevel"/>
    <w:tmpl w:val="626A0A6E"/>
    <w:lvl w:ilvl="0" w:tplc="63AAFE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7D3440"/>
    <w:multiLevelType w:val="hybridMultilevel"/>
    <w:tmpl w:val="2A36A018"/>
    <w:lvl w:ilvl="0" w:tplc="A204DE9A">
      <w:start w:val="1"/>
      <w:numFmt w:val="decimal"/>
      <w:lvlText w:val="%1："/>
      <w:lvlJc w:val="left"/>
      <w:pPr>
        <w:tabs>
          <w:tab w:val="num" w:pos="420"/>
        </w:tabs>
        <w:ind w:left="420" w:hanging="420"/>
      </w:pPr>
      <w:rPr>
        <w:rFonts w:hint="eastAsia"/>
      </w:rPr>
    </w:lvl>
    <w:lvl w:ilvl="1" w:tplc="2FB45CBC">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74A31FC"/>
    <w:multiLevelType w:val="hybridMultilevel"/>
    <w:tmpl w:val="ED3A6262"/>
    <w:lvl w:ilvl="0" w:tplc="B72EEF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7A48AA"/>
    <w:multiLevelType w:val="hybridMultilevel"/>
    <w:tmpl w:val="BDBA2342"/>
    <w:lvl w:ilvl="0" w:tplc="93F6E46C">
      <w:start w:val="1"/>
      <w:numFmt w:val="decimal"/>
      <w:lvlText w:val="（%1）"/>
      <w:lvlJc w:val="left"/>
      <w:pPr>
        <w:ind w:left="876" w:hanging="720"/>
      </w:pPr>
      <w:rPr>
        <w:rFonts w:hint="default"/>
      </w:rPr>
    </w:lvl>
    <w:lvl w:ilvl="1" w:tplc="04090019" w:tentative="1">
      <w:start w:val="1"/>
      <w:numFmt w:val="lowerLetter"/>
      <w:lvlText w:val="%2)"/>
      <w:lvlJc w:val="left"/>
      <w:pPr>
        <w:ind w:left="996" w:hanging="420"/>
      </w:pPr>
    </w:lvl>
    <w:lvl w:ilvl="2" w:tplc="0409001B" w:tentative="1">
      <w:start w:val="1"/>
      <w:numFmt w:val="lowerRoman"/>
      <w:lvlText w:val="%3."/>
      <w:lvlJc w:val="right"/>
      <w:pPr>
        <w:ind w:left="1416" w:hanging="420"/>
      </w:pPr>
    </w:lvl>
    <w:lvl w:ilvl="3" w:tplc="0409000F" w:tentative="1">
      <w:start w:val="1"/>
      <w:numFmt w:val="decimal"/>
      <w:lvlText w:val="%4."/>
      <w:lvlJc w:val="left"/>
      <w:pPr>
        <w:ind w:left="1836" w:hanging="420"/>
      </w:pPr>
    </w:lvl>
    <w:lvl w:ilvl="4" w:tplc="04090019" w:tentative="1">
      <w:start w:val="1"/>
      <w:numFmt w:val="lowerLetter"/>
      <w:lvlText w:val="%5)"/>
      <w:lvlJc w:val="left"/>
      <w:pPr>
        <w:ind w:left="2256" w:hanging="420"/>
      </w:pPr>
    </w:lvl>
    <w:lvl w:ilvl="5" w:tplc="0409001B" w:tentative="1">
      <w:start w:val="1"/>
      <w:numFmt w:val="lowerRoman"/>
      <w:lvlText w:val="%6."/>
      <w:lvlJc w:val="right"/>
      <w:pPr>
        <w:ind w:left="2676" w:hanging="420"/>
      </w:pPr>
    </w:lvl>
    <w:lvl w:ilvl="6" w:tplc="0409000F" w:tentative="1">
      <w:start w:val="1"/>
      <w:numFmt w:val="decimal"/>
      <w:lvlText w:val="%7."/>
      <w:lvlJc w:val="left"/>
      <w:pPr>
        <w:ind w:left="3096" w:hanging="420"/>
      </w:pPr>
    </w:lvl>
    <w:lvl w:ilvl="7" w:tplc="04090019" w:tentative="1">
      <w:start w:val="1"/>
      <w:numFmt w:val="lowerLetter"/>
      <w:lvlText w:val="%8)"/>
      <w:lvlJc w:val="left"/>
      <w:pPr>
        <w:ind w:left="3516" w:hanging="420"/>
      </w:pPr>
    </w:lvl>
    <w:lvl w:ilvl="8" w:tplc="0409001B" w:tentative="1">
      <w:start w:val="1"/>
      <w:numFmt w:val="lowerRoman"/>
      <w:lvlText w:val="%9."/>
      <w:lvlJc w:val="right"/>
      <w:pPr>
        <w:ind w:left="3936" w:hanging="420"/>
      </w:pPr>
    </w:lvl>
  </w:abstractNum>
  <w:abstractNum w:abstractNumId="1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15:restartNumberingAfterBreak="0">
    <w:nsid w:val="5E006EB0"/>
    <w:multiLevelType w:val="hybridMultilevel"/>
    <w:tmpl w:val="845A0E0A"/>
    <w:lvl w:ilvl="0" w:tplc="168ECA70">
      <w:start w:val="1"/>
      <w:numFmt w:val="decimal"/>
      <w:lvlText w:val="[%1]"/>
      <w:lvlJc w:val="left"/>
      <w:pPr>
        <w:tabs>
          <w:tab w:val="num" w:pos="420"/>
        </w:tabs>
        <w:ind w:left="420" w:hanging="420"/>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37B3CE2"/>
    <w:multiLevelType w:val="hybridMultilevel"/>
    <w:tmpl w:val="2B48D608"/>
    <w:lvl w:ilvl="0" w:tplc="4546F032">
      <w:start w:val="1"/>
      <w:numFmt w:val="decimal"/>
      <w:lvlText w:val="%1："/>
      <w:lvlJc w:val="left"/>
      <w:pPr>
        <w:tabs>
          <w:tab w:val="num" w:pos="420"/>
        </w:tabs>
        <w:ind w:left="420" w:hanging="420"/>
      </w:pPr>
      <w:rPr>
        <w:rFonts w:hint="eastAsia"/>
      </w:rPr>
    </w:lvl>
    <w:lvl w:ilvl="1" w:tplc="34E45EBA">
      <w:start w:val="1"/>
      <w:numFmt w:val="lowerLetter"/>
      <w:lvlText w:val="%2)"/>
      <w:lvlJc w:val="left"/>
      <w:pPr>
        <w:tabs>
          <w:tab w:val="num" w:pos="840"/>
        </w:tabs>
        <w:ind w:left="840" w:hanging="420"/>
      </w:pPr>
    </w:lvl>
    <w:lvl w:ilvl="2" w:tplc="893C62E0">
      <w:start w:val="1"/>
      <w:numFmt w:val="lowerRoman"/>
      <w:lvlText w:val="%3."/>
      <w:lvlJc w:val="right"/>
      <w:pPr>
        <w:tabs>
          <w:tab w:val="num" w:pos="1260"/>
        </w:tabs>
        <w:ind w:left="1260" w:hanging="420"/>
      </w:pPr>
    </w:lvl>
    <w:lvl w:ilvl="3" w:tplc="A83A5A2C">
      <w:start w:val="1"/>
      <w:numFmt w:val="decimal"/>
      <w:lvlText w:val="%4."/>
      <w:lvlJc w:val="left"/>
      <w:pPr>
        <w:tabs>
          <w:tab w:val="num" w:pos="1680"/>
        </w:tabs>
        <w:ind w:left="1680" w:hanging="420"/>
      </w:pPr>
    </w:lvl>
    <w:lvl w:ilvl="4" w:tplc="B71A0170">
      <w:start w:val="1"/>
      <w:numFmt w:val="lowerLetter"/>
      <w:lvlText w:val="%5)"/>
      <w:lvlJc w:val="left"/>
      <w:pPr>
        <w:tabs>
          <w:tab w:val="num" w:pos="2100"/>
        </w:tabs>
        <w:ind w:left="2100" w:hanging="420"/>
      </w:pPr>
    </w:lvl>
    <w:lvl w:ilvl="5" w:tplc="8BACEC2E" w:tentative="1">
      <w:start w:val="1"/>
      <w:numFmt w:val="lowerRoman"/>
      <w:lvlText w:val="%6."/>
      <w:lvlJc w:val="right"/>
      <w:pPr>
        <w:tabs>
          <w:tab w:val="num" w:pos="2520"/>
        </w:tabs>
        <w:ind w:left="2520" w:hanging="420"/>
      </w:pPr>
    </w:lvl>
    <w:lvl w:ilvl="6" w:tplc="29A4D506" w:tentative="1">
      <w:start w:val="1"/>
      <w:numFmt w:val="decimal"/>
      <w:lvlText w:val="%7."/>
      <w:lvlJc w:val="left"/>
      <w:pPr>
        <w:tabs>
          <w:tab w:val="num" w:pos="2940"/>
        </w:tabs>
        <w:ind w:left="2940" w:hanging="420"/>
      </w:pPr>
    </w:lvl>
    <w:lvl w:ilvl="7" w:tplc="C9DA55F0" w:tentative="1">
      <w:start w:val="1"/>
      <w:numFmt w:val="lowerLetter"/>
      <w:lvlText w:val="%8)"/>
      <w:lvlJc w:val="left"/>
      <w:pPr>
        <w:tabs>
          <w:tab w:val="num" w:pos="3360"/>
        </w:tabs>
        <w:ind w:left="3360" w:hanging="420"/>
      </w:pPr>
    </w:lvl>
    <w:lvl w:ilvl="8" w:tplc="5AB8C18C" w:tentative="1">
      <w:start w:val="1"/>
      <w:numFmt w:val="lowerRoman"/>
      <w:lvlText w:val="%9."/>
      <w:lvlJc w:val="right"/>
      <w:pPr>
        <w:tabs>
          <w:tab w:val="num" w:pos="3780"/>
        </w:tabs>
        <w:ind w:left="3780" w:hanging="420"/>
      </w:pPr>
    </w:lvl>
  </w:abstractNum>
  <w:abstractNum w:abstractNumId="16" w15:restartNumberingAfterBreak="0">
    <w:nsid w:val="63BC63C3"/>
    <w:multiLevelType w:val="hybridMultilevel"/>
    <w:tmpl w:val="DD6C07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8072B0B"/>
    <w:multiLevelType w:val="hybridMultilevel"/>
    <w:tmpl w:val="40CA067E"/>
    <w:lvl w:ilvl="0" w:tplc="4BD8F316">
      <w:start w:val="1"/>
      <w:numFmt w:val="decimal"/>
      <w:lvlText w:val="（%1）"/>
      <w:lvlJc w:val="left"/>
      <w:pPr>
        <w:tabs>
          <w:tab w:val="num" w:pos="936"/>
        </w:tabs>
        <w:ind w:left="936" w:hanging="720"/>
      </w:pPr>
      <w:rPr>
        <w:rFonts w:hint="default"/>
      </w:rPr>
    </w:lvl>
    <w:lvl w:ilvl="1" w:tplc="04090019" w:tentative="1">
      <w:start w:val="1"/>
      <w:numFmt w:val="lowerLetter"/>
      <w:lvlText w:val="%2)"/>
      <w:lvlJc w:val="left"/>
      <w:pPr>
        <w:tabs>
          <w:tab w:val="num" w:pos="1056"/>
        </w:tabs>
        <w:ind w:left="1056" w:hanging="420"/>
      </w:pPr>
    </w:lvl>
    <w:lvl w:ilvl="2" w:tplc="0409001B" w:tentative="1">
      <w:start w:val="1"/>
      <w:numFmt w:val="lowerRoman"/>
      <w:lvlText w:val="%3."/>
      <w:lvlJc w:val="right"/>
      <w:pPr>
        <w:tabs>
          <w:tab w:val="num" w:pos="1476"/>
        </w:tabs>
        <w:ind w:left="1476" w:hanging="420"/>
      </w:pPr>
    </w:lvl>
    <w:lvl w:ilvl="3" w:tplc="0409000F" w:tentative="1">
      <w:start w:val="1"/>
      <w:numFmt w:val="decimal"/>
      <w:lvlText w:val="%4."/>
      <w:lvlJc w:val="left"/>
      <w:pPr>
        <w:tabs>
          <w:tab w:val="num" w:pos="1896"/>
        </w:tabs>
        <w:ind w:left="1896" w:hanging="420"/>
      </w:pPr>
    </w:lvl>
    <w:lvl w:ilvl="4" w:tplc="04090019" w:tentative="1">
      <w:start w:val="1"/>
      <w:numFmt w:val="lowerLetter"/>
      <w:lvlText w:val="%5)"/>
      <w:lvlJc w:val="left"/>
      <w:pPr>
        <w:tabs>
          <w:tab w:val="num" w:pos="2316"/>
        </w:tabs>
        <w:ind w:left="2316" w:hanging="420"/>
      </w:pPr>
    </w:lvl>
    <w:lvl w:ilvl="5" w:tplc="0409001B" w:tentative="1">
      <w:start w:val="1"/>
      <w:numFmt w:val="lowerRoman"/>
      <w:lvlText w:val="%6."/>
      <w:lvlJc w:val="right"/>
      <w:pPr>
        <w:tabs>
          <w:tab w:val="num" w:pos="2736"/>
        </w:tabs>
        <w:ind w:left="2736" w:hanging="420"/>
      </w:pPr>
    </w:lvl>
    <w:lvl w:ilvl="6" w:tplc="0409000F" w:tentative="1">
      <w:start w:val="1"/>
      <w:numFmt w:val="decimal"/>
      <w:lvlText w:val="%7."/>
      <w:lvlJc w:val="left"/>
      <w:pPr>
        <w:tabs>
          <w:tab w:val="num" w:pos="3156"/>
        </w:tabs>
        <w:ind w:left="3156" w:hanging="420"/>
      </w:pPr>
    </w:lvl>
    <w:lvl w:ilvl="7" w:tplc="04090019" w:tentative="1">
      <w:start w:val="1"/>
      <w:numFmt w:val="lowerLetter"/>
      <w:lvlText w:val="%8)"/>
      <w:lvlJc w:val="left"/>
      <w:pPr>
        <w:tabs>
          <w:tab w:val="num" w:pos="3576"/>
        </w:tabs>
        <w:ind w:left="3576" w:hanging="420"/>
      </w:pPr>
    </w:lvl>
    <w:lvl w:ilvl="8" w:tplc="0409001B" w:tentative="1">
      <w:start w:val="1"/>
      <w:numFmt w:val="lowerRoman"/>
      <w:lvlText w:val="%9."/>
      <w:lvlJc w:val="right"/>
      <w:pPr>
        <w:tabs>
          <w:tab w:val="num" w:pos="3996"/>
        </w:tabs>
        <w:ind w:left="3996" w:hanging="420"/>
      </w:pPr>
    </w:lvl>
  </w:abstractNum>
  <w:abstractNum w:abstractNumId="18" w15:restartNumberingAfterBreak="0">
    <w:nsid w:val="686F4A89"/>
    <w:multiLevelType w:val="hybridMultilevel"/>
    <w:tmpl w:val="3E14E538"/>
    <w:lvl w:ilvl="0" w:tplc="69A8B53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9BE6921"/>
    <w:multiLevelType w:val="hybridMultilevel"/>
    <w:tmpl w:val="C92AF98E"/>
    <w:lvl w:ilvl="0" w:tplc="200CBD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AE52E93"/>
    <w:multiLevelType w:val="hybridMultilevel"/>
    <w:tmpl w:val="0E5422FC"/>
    <w:lvl w:ilvl="0" w:tplc="A6EC3BBC">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6C9E3BC0"/>
    <w:multiLevelType w:val="hybridMultilevel"/>
    <w:tmpl w:val="8C74D242"/>
    <w:lvl w:ilvl="0" w:tplc="47EA36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B60FD5"/>
    <w:multiLevelType w:val="hybridMultilevel"/>
    <w:tmpl w:val="20C45FBC"/>
    <w:lvl w:ilvl="0" w:tplc="A3243F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AA79AA"/>
    <w:multiLevelType w:val="hybridMultilevel"/>
    <w:tmpl w:val="73C6EC28"/>
    <w:lvl w:ilvl="0" w:tplc="CB4839B0">
      <w:start w:val="1"/>
      <w:numFmt w:val="decimal"/>
      <w:lvlText w:val="%1："/>
      <w:lvlJc w:val="left"/>
      <w:pPr>
        <w:tabs>
          <w:tab w:val="num" w:pos="360"/>
        </w:tabs>
        <w:ind w:left="360" w:hanging="360"/>
      </w:pPr>
      <w:rPr>
        <w:rFonts w:hint="default"/>
      </w:rPr>
    </w:lvl>
    <w:lvl w:ilvl="1" w:tplc="742AF14E" w:tentative="1">
      <w:start w:val="1"/>
      <w:numFmt w:val="lowerLetter"/>
      <w:lvlText w:val="%2)"/>
      <w:lvlJc w:val="left"/>
      <w:pPr>
        <w:tabs>
          <w:tab w:val="num" w:pos="840"/>
        </w:tabs>
        <w:ind w:left="840" w:hanging="420"/>
      </w:pPr>
    </w:lvl>
    <w:lvl w:ilvl="2" w:tplc="FAD67CEA" w:tentative="1">
      <w:start w:val="1"/>
      <w:numFmt w:val="lowerRoman"/>
      <w:lvlText w:val="%3."/>
      <w:lvlJc w:val="right"/>
      <w:pPr>
        <w:tabs>
          <w:tab w:val="num" w:pos="1260"/>
        </w:tabs>
        <w:ind w:left="1260" w:hanging="420"/>
      </w:pPr>
    </w:lvl>
    <w:lvl w:ilvl="3" w:tplc="BF3E5D24" w:tentative="1">
      <w:start w:val="1"/>
      <w:numFmt w:val="decimal"/>
      <w:lvlText w:val="%4."/>
      <w:lvlJc w:val="left"/>
      <w:pPr>
        <w:tabs>
          <w:tab w:val="num" w:pos="1680"/>
        </w:tabs>
        <w:ind w:left="1680" w:hanging="420"/>
      </w:pPr>
    </w:lvl>
    <w:lvl w:ilvl="4" w:tplc="945C252C" w:tentative="1">
      <w:start w:val="1"/>
      <w:numFmt w:val="lowerLetter"/>
      <w:lvlText w:val="%5)"/>
      <w:lvlJc w:val="left"/>
      <w:pPr>
        <w:tabs>
          <w:tab w:val="num" w:pos="2100"/>
        </w:tabs>
        <w:ind w:left="2100" w:hanging="420"/>
      </w:pPr>
    </w:lvl>
    <w:lvl w:ilvl="5" w:tplc="4EAA3968" w:tentative="1">
      <w:start w:val="1"/>
      <w:numFmt w:val="lowerRoman"/>
      <w:lvlText w:val="%6."/>
      <w:lvlJc w:val="right"/>
      <w:pPr>
        <w:tabs>
          <w:tab w:val="num" w:pos="2520"/>
        </w:tabs>
        <w:ind w:left="2520" w:hanging="420"/>
      </w:pPr>
    </w:lvl>
    <w:lvl w:ilvl="6" w:tplc="AC8024D8" w:tentative="1">
      <w:start w:val="1"/>
      <w:numFmt w:val="decimal"/>
      <w:lvlText w:val="%7."/>
      <w:lvlJc w:val="left"/>
      <w:pPr>
        <w:tabs>
          <w:tab w:val="num" w:pos="2940"/>
        </w:tabs>
        <w:ind w:left="2940" w:hanging="420"/>
      </w:pPr>
    </w:lvl>
    <w:lvl w:ilvl="7" w:tplc="C3181E6C" w:tentative="1">
      <w:start w:val="1"/>
      <w:numFmt w:val="lowerLetter"/>
      <w:lvlText w:val="%8)"/>
      <w:lvlJc w:val="left"/>
      <w:pPr>
        <w:tabs>
          <w:tab w:val="num" w:pos="3360"/>
        </w:tabs>
        <w:ind w:left="3360" w:hanging="420"/>
      </w:pPr>
    </w:lvl>
    <w:lvl w:ilvl="8" w:tplc="69B236F6" w:tentative="1">
      <w:start w:val="1"/>
      <w:numFmt w:val="lowerRoman"/>
      <w:lvlText w:val="%9."/>
      <w:lvlJc w:val="right"/>
      <w:pPr>
        <w:tabs>
          <w:tab w:val="num" w:pos="3780"/>
        </w:tabs>
        <w:ind w:left="3780" w:hanging="420"/>
      </w:pPr>
    </w:lvl>
  </w:abstractNum>
  <w:abstractNum w:abstractNumId="24" w15:restartNumberingAfterBreak="0">
    <w:nsid w:val="774260CD"/>
    <w:multiLevelType w:val="hybridMultilevel"/>
    <w:tmpl w:val="13EC93EA"/>
    <w:lvl w:ilvl="0" w:tplc="38DE045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5"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AF13DAE"/>
    <w:multiLevelType w:val="hybridMultilevel"/>
    <w:tmpl w:val="A3D6D3AE"/>
    <w:lvl w:ilvl="0" w:tplc="A204DE9A">
      <w:start w:val="1"/>
      <w:numFmt w:val="decimalEnclosedCircle"/>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5"/>
  </w:num>
  <w:num w:numId="2">
    <w:abstractNumId w:val="15"/>
  </w:num>
  <w:num w:numId="3">
    <w:abstractNumId w:val="26"/>
  </w:num>
  <w:num w:numId="4">
    <w:abstractNumId w:val="23"/>
  </w:num>
  <w:num w:numId="5">
    <w:abstractNumId w:val="9"/>
  </w:num>
  <w:num w:numId="6">
    <w:abstractNumId w:val="14"/>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8"/>
  </w:num>
  <w:num w:numId="14">
    <w:abstractNumId w:val="12"/>
  </w:num>
  <w:num w:numId="15">
    <w:abstractNumId w:val="13"/>
  </w:num>
  <w:num w:numId="16">
    <w:abstractNumId w:val="17"/>
  </w:num>
  <w:num w:numId="17">
    <w:abstractNumId w:val="3"/>
  </w:num>
  <w:num w:numId="18">
    <w:abstractNumId w:val="6"/>
  </w:num>
  <w:num w:numId="19">
    <w:abstractNumId w:val="16"/>
  </w:num>
  <w:num w:numId="20">
    <w:abstractNumId w:val="19"/>
  </w:num>
  <w:num w:numId="21">
    <w:abstractNumId w:val="4"/>
  </w:num>
  <w:num w:numId="22">
    <w:abstractNumId w:val="21"/>
  </w:num>
  <w:num w:numId="23">
    <w:abstractNumId w:val="20"/>
  </w:num>
  <w:num w:numId="24">
    <w:abstractNumId w:val="11"/>
  </w:num>
  <w:num w:numId="25">
    <w:abstractNumId w:val="24"/>
  </w:num>
  <w:num w:numId="26">
    <w:abstractNumId w:val="0"/>
  </w:num>
  <w:num w:numId="27">
    <w:abstractNumId w:val="1"/>
  </w:num>
  <w:num w:numId="28">
    <w:abstractNumId w:val="2"/>
  </w:num>
  <w:num w:numId="29">
    <w:abstractNumId w:val="8"/>
  </w:num>
  <w:num w:numId="30">
    <w:abstractNumId w:val="10"/>
  </w:num>
  <w:num w:numId="31">
    <w:abstractNumId w:val="5"/>
  </w:num>
  <w:num w:numId="32">
    <w:abstractNumId w:val="7"/>
  </w:num>
  <w:num w:numId="33">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activeWritingStyle w:appName="MSWord" w:lang="en-US" w:vendorID="64" w:dllVersion="6" w:nlCheck="1" w:checkStyle="0"/>
  <w:activeWritingStyle w:appName="MSWord" w:lang="zh-CN" w:vendorID="64" w:dllVersion="5"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BE8"/>
    <w:rsid w:val="00000059"/>
    <w:rsid w:val="00000CB1"/>
    <w:rsid w:val="000034C9"/>
    <w:rsid w:val="0000414B"/>
    <w:rsid w:val="00005996"/>
    <w:rsid w:val="00006411"/>
    <w:rsid w:val="00007966"/>
    <w:rsid w:val="0001006C"/>
    <w:rsid w:val="00010342"/>
    <w:rsid w:val="000108A2"/>
    <w:rsid w:val="00010F22"/>
    <w:rsid w:val="00011E34"/>
    <w:rsid w:val="00013527"/>
    <w:rsid w:val="0001682F"/>
    <w:rsid w:val="00017A89"/>
    <w:rsid w:val="00020561"/>
    <w:rsid w:val="0002231C"/>
    <w:rsid w:val="00023C5C"/>
    <w:rsid w:val="0002575E"/>
    <w:rsid w:val="00026578"/>
    <w:rsid w:val="00027699"/>
    <w:rsid w:val="00030128"/>
    <w:rsid w:val="00030552"/>
    <w:rsid w:val="00031970"/>
    <w:rsid w:val="00031A2A"/>
    <w:rsid w:val="00032398"/>
    <w:rsid w:val="00032687"/>
    <w:rsid w:val="00034668"/>
    <w:rsid w:val="000346F4"/>
    <w:rsid w:val="00034E34"/>
    <w:rsid w:val="00037342"/>
    <w:rsid w:val="0004084B"/>
    <w:rsid w:val="00043BCC"/>
    <w:rsid w:val="00043BD9"/>
    <w:rsid w:val="000443C1"/>
    <w:rsid w:val="0004666C"/>
    <w:rsid w:val="000472F9"/>
    <w:rsid w:val="00047495"/>
    <w:rsid w:val="00050263"/>
    <w:rsid w:val="000536F7"/>
    <w:rsid w:val="0005622F"/>
    <w:rsid w:val="00057C74"/>
    <w:rsid w:val="00057E16"/>
    <w:rsid w:val="000603EF"/>
    <w:rsid w:val="00062B2C"/>
    <w:rsid w:val="00067D8A"/>
    <w:rsid w:val="00070A25"/>
    <w:rsid w:val="00072559"/>
    <w:rsid w:val="000730C9"/>
    <w:rsid w:val="00073FCE"/>
    <w:rsid w:val="000749C5"/>
    <w:rsid w:val="00077839"/>
    <w:rsid w:val="00081B1C"/>
    <w:rsid w:val="00081FBE"/>
    <w:rsid w:val="000834F1"/>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A661E"/>
    <w:rsid w:val="000B0233"/>
    <w:rsid w:val="000B0908"/>
    <w:rsid w:val="000B14E8"/>
    <w:rsid w:val="000B15F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299E"/>
    <w:rsid w:val="000D3FA4"/>
    <w:rsid w:val="000D4FC6"/>
    <w:rsid w:val="000E14C5"/>
    <w:rsid w:val="000E18DC"/>
    <w:rsid w:val="000E382D"/>
    <w:rsid w:val="000E40E1"/>
    <w:rsid w:val="000E4953"/>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10213"/>
    <w:rsid w:val="001108CF"/>
    <w:rsid w:val="00111642"/>
    <w:rsid w:val="001116F7"/>
    <w:rsid w:val="0011384A"/>
    <w:rsid w:val="00113B32"/>
    <w:rsid w:val="00113E21"/>
    <w:rsid w:val="00115212"/>
    <w:rsid w:val="001204D2"/>
    <w:rsid w:val="00121348"/>
    <w:rsid w:val="0012228F"/>
    <w:rsid w:val="001226EF"/>
    <w:rsid w:val="001245CB"/>
    <w:rsid w:val="001249C2"/>
    <w:rsid w:val="00126211"/>
    <w:rsid w:val="001264AE"/>
    <w:rsid w:val="00135270"/>
    <w:rsid w:val="00142316"/>
    <w:rsid w:val="00142470"/>
    <w:rsid w:val="00142F62"/>
    <w:rsid w:val="0014313D"/>
    <w:rsid w:val="0014403A"/>
    <w:rsid w:val="00144B20"/>
    <w:rsid w:val="00146A2C"/>
    <w:rsid w:val="00150502"/>
    <w:rsid w:val="00152A35"/>
    <w:rsid w:val="00153319"/>
    <w:rsid w:val="00154EF1"/>
    <w:rsid w:val="00155FF0"/>
    <w:rsid w:val="001560DD"/>
    <w:rsid w:val="00156D71"/>
    <w:rsid w:val="00157332"/>
    <w:rsid w:val="00161845"/>
    <w:rsid w:val="00161A29"/>
    <w:rsid w:val="00162E12"/>
    <w:rsid w:val="001634FB"/>
    <w:rsid w:val="001645DC"/>
    <w:rsid w:val="0016590C"/>
    <w:rsid w:val="00165CCA"/>
    <w:rsid w:val="00165EAF"/>
    <w:rsid w:val="001719FB"/>
    <w:rsid w:val="001720C3"/>
    <w:rsid w:val="001732AE"/>
    <w:rsid w:val="00174A74"/>
    <w:rsid w:val="00175202"/>
    <w:rsid w:val="0017610C"/>
    <w:rsid w:val="001764BA"/>
    <w:rsid w:val="00176907"/>
    <w:rsid w:val="001772CE"/>
    <w:rsid w:val="00181952"/>
    <w:rsid w:val="00184B40"/>
    <w:rsid w:val="00185824"/>
    <w:rsid w:val="001864E2"/>
    <w:rsid w:val="00186C99"/>
    <w:rsid w:val="00186FE0"/>
    <w:rsid w:val="0019110F"/>
    <w:rsid w:val="00191E40"/>
    <w:rsid w:val="001926D4"/>
    <w:rsid w:val="001935AD"/>
    <w:rsid w:val="001950B0"/>
    <w:rsid w:val="00195643"/>
    <w:rsid w:val="0019579A"/>
    <w:rsid w:val="00196051"/>
    <w:rsid w:val="001968A0"/>
    <w:rsid w:val="0019750E"/>
    <w:rsid w:val="00197F34"/>
    <w:rsid w:val="001A0974"/>
    <w:rsid w:val="001A0BCF"/>
    <w:rsid w:val="001A141A"/>
    <w:rsid w:val="001A1E61"/>
    <w:rsid w:val="001A3020"/>
    <w:rsid w:val="001A382B"/>
    <w:rsid w:val="001A4AEF"/>
    <w:rsid w:val="001A5F0E"/>
    <w:rsid w:val="001A6784"/>
    <w:rsid w:val="001A7E78"/>
    <w:rsid w:val="001B1B6E"/>
    <w:rsid w:val="001B28DA"/>
    <w:rsid w:val="001B2F24"/>
    <w:rsid w:val="001B57E3"/>
    <w:rsid w:val="001B60CD"/>
    <w:rsid w:val="001C4C70"/>
    <w:rsid w:val="001C7D47"/>
    <w:rsid w:val="001D2104"/>
    <w:rsid w:val="001D28D3"/>
    <w:rsid w:val="001D31F0"/>
    <w:rsid w:val="001D3509"/>
    <w:rsid w:val="001D5A80"/>
    <w:rsid w:val="001D5B86"/>
    <w:rsid w:val="001E051B"/>
    <w:rsid w:val="001E19D1"/>
    <w:rsid w:val="001E1E54"/>
    <w:rsid w:val="001E2205"/>
    <w:rsid w:val="001E2E2C"/>
    <w:rsid w:val="001E3303"/>
    <w:rsid w:val="001E36F3"/>
    <w:rsid w:val="001E43C1"/>
    <w:rsid w:val="001E494E"/>
    <w:rsid w:val="001E7312"/>
    <w:rsid w:val="001F0FDC"/>
    <w:rsid w:val="001F51CE"/>
    <w:rsid w:val="001F5E87"/>
    <w:rsid w:val="001F5FDC"/>
    <w:rsid w:val="001F68D6"/>
    <w:rsid w:val="001F68DE"/>
    <w:rsid w:val="001F6BA3"/>
    <w:rsid w:val="001F7104"/>
    <w:rsid w:val="001F7740"/>
    <w:rsid w:val="00200E13"/>
    <w:rsid w:val="0020138C"/>
    <w:rsid w:val="00201BCF"/>
    <w:rsid w:val="00202F31"/>
    <w:rsid w:val="00203952"/>
    <w:rsid w:val="00204AFC"/>
    <w:rsid w:val="00204D6D"/>
    <w:rsid w:val="00206B68"/>
    <w:rsid w:val="0021150D"/>
    <w:rsid w:val="00212D05"/>
    <w:rsid w:val="00212EAF"/>
    <w:rsid w:val="00213F53"/>
    <w:rsid w:val="00214147"/>
    <w:rsid w:val="002155AE"/>
    <w:rsid w:val="002175DE"/>
    <w:rsid w:val="00217FF3"/>
    <w:rsid w:val="00220213"/>
    <w:rsid w:val="00220455"/>
    <w:rsid w:val="002208FF"/>
    <w:rsid w:val="002210E2"/>
    <w:rsid w:val="0022319F"/>
    <w:rsid w:val="00223799"/>
    <w:rsid w:val="00225A21"/>
    <w:rsid w:val="00225F1C"/>
    <w:rsid w:val="002301DA"/>
    <w:rsid w:val="00232741"/>
    <w:rsid w:val="00233008"/>
    <w:rsid w:val="00234183"/>
    <w:rsid w:val="00235E19"/>
    <w:rsid w:val="00237136"/>
    <w:rsid w:val="00242D94"/>
    <w:rsid w:val="00242FAF"/>
    <w:rsid w:val="00243196"/>
    <w:rsid w:val="00243C65"/>
    <w:rsid w:val="00243DA8"/>
    <w:rsid w:val="00243E15"/>
    <w:rsid w:val="002440D4"/>
    <w:rsid w:val="00244FBD"/>
    <w:rsid w:val="002455B6"/>
    <w:rsid w:val="002455EF"/>
    <w:rsid w:val="002458F2"/>
    <w:rsid w:val="00245A72"/>
    <w:rsid w:val="00245E31"/>
    <w:rsid w:val="00246976"/>
    <w:rsid w:val="00246B2E"/>
    <w:rsid w:val="002472F4"/>
    <w:rsid w:val="00251F91"/>
    <w:rsid w:val="00253910"/>
    <w:rsid w:val="00254706"/>
    <w:rsid w:val="00257409"/>
    <w:rsid w:val="00260B40"/>
    <w:rsid w:val="00261A02"/>
    <w:rsid w:val="00262761"/>
    <w:rsid w:val="00263779"/>
    <w:rsid w:val="00264332"/>
    <w:rsid w:val="00265177"/>
    <w:rsid w:val="00270BEF"/>
    <w:rsid w:val="00271193"/>
    <w:rsid w:val="00272CC3"/>
    <w:rsid w:val="00272CCD"/>
    <w:rsid w:val="00273CF9"/>
    <w:rsid w:val="00274300"/>
    <w:rsid w:val="00274E6A"/>
    <w:rsid w:val="00277262"/>
    <w:rsid w:val="00277E75"/>
    <w:rsid w:val="002829A1"/>
    <w:rsid w:val="00284E95"/>
    <w:rsid w:val="00285500"/>
    <w:rsid w:val="00285D8E"/>
    <w:rsid w:val="00286830"/>
    <w:rsid w:val="002902CF"/>
    <w:rsid w:val="0029088D"/>
    <w:rsid w:val="00291948"/>
    <w:rsid w:val="00292455"/>
    <w:rsid w:val="00292CC1"/>
    <w:rsid w:val="00294B92"/>
    <w:rsid w:val="00295D45"/>
    <w:rsid w:val="00296C65"/>
    <w:rsid w:val="002A08B5"/>
    <w:rsid w:val="002A0B3D"/>
    <w:rsid w:val="002A16A0"/>
    <w:rsid w:val="002A5BDC"/>
    <w:rsid w:val="002A7E66"/>
    <w:rsid w:val="002B1116"/>
    <w:rsid w:val="002B25EC"/>
    <w:rsid w:val="002B27A7"/>
    <w:rsid w:val="002B283D"/>
    <w:rsid w:val="002B3342"/>
    <w:rsid w:val="002B3C90"/>
    <w:rsid w:val="002B406C"/>
    <w:rsid w:val="002B56E7"/>
    <w:rsid w:val="002B716A"/>
    <w:rsid w:val="002B79DE"/>
    <w:rsid w:val="002C4442"/>
    <w:rsid w:val="002C4625"/>
    <w:rsid w:val="002C5736"/>
    <w:rsid w:val="002C6D18"/>
    <w:rsid w:val="002C7402"/>
    <w:rsid w:val="002D0CC0"/>
    <w:rsid w:val="002D1C7D"/>
    <w:rsid w:val="002D4697"/>
    <w:rsid w:val="002D6FC3"/>
    <w:rsid w:val="002E1A11"/>
    <w:rsid w:val="002E3D27"/>
    <w:rsid w:val="002E4755"/>
    <w:rsid w:val="002E56A9"/>
    <w:rsid w:val="002E6973"/>
    <w:rsid w:val="002E7EF0"/>
    <w:rsid w:val="002F0188"/>
    <w:rsid w:val="002F11FF"/>
    <w:rsid w:val="002F42CC"/>
    <w:rsid w:val="002F5750"/>
    <w:rsid w:val="002F6025"/>
    <w:rsid w:val="002F62E4"/>
    <w:rsid w:val="002F68F2"/>
    <w:rsid w:val="002F7256"/>
    <w:rsid w:val="00300E90"/>
    <w:rsid w:val="0030100D"/>
    <w:rsid w:val="003013C9"/>
    <w:rsid w:val="00303FAD"/>
    <w:rsid w:val="0030431E"/>
    <w:rsid w:val="003043D8"/>
    <w:rsid w:val="00304B2D"/>
    <w:rsid w:val="00307B69"/>
    <w:rsid w:val="0031162A"/>
    <w:rsid w:val="003136AF"/>
    <w:rsid w:val="003151CB"/>
    <w:rsid w:val="00315972"/>
    <w:rsid w:val="00315D2D"/>
    <w:rsid w:val="0031639B"/>
    <w:rsid w:val="00320D75"/>
    <w:rsid w:val="00321307"/>
    <w:rsid w:val="00322C95"/>
    <w:rsid w:val="0032313B"/>
    <w:rsid w:val="003234D3"/>
    <w:rsid w:val="00324348"/>
    <w:rsid w:val="00324C7E"/>
    <w:rsid w:val="003253D8"/>
    <w:rsid w:val="00325771"/>
    <w:rsid w:val="0032676B"/>
    <w:rsid w:val="0032723C"/>
    <w:rsid w:val="00327D83"/>
    <w:rsid w:val="00332257"/>
    <w:rsid w:val="0033255A"/>
    <w:rsid w:val="003359AC"/>
    <w:rsid w:val="003361D3"/>
    <w:rsid w:val="00336A3A"/>
    <w:rsid w:val="00336F34"/>
    <w:rsid w:val="00336F5E"/>
    <w:rsid w:val="00337018"/>
    <w:rsid w:val="003373F7"/>
    <w:rsid w:val="0033793A"/>
    <w:rsid w:val="003404A6"/>
    <w:rsid w:val="00340FD2"/>
    <w:rsid w:val="00342433"/>
    <w:rsid w:val="00343E49"/>
    <w:rsid w:val="003448CE"/>
    <w:rsid w:val="00344946"/>
    <w:rsid w:val="00345058"/>
    <w:rsid w:val="003469F4"/>
    <w:rsid w:val="00346E81"/>
    <w:rsid w:val="00346F32"/>
    <w:rsid w:val="003478C5"/>
    <w:rsid w:val="003478FA"/>
    <w:rsid w:val="00351C9A"/>
    <w:rsid w:val="00352FB9"/>
    <w:rsid w:val="003537DB"/>
    <w:rsid w:val="00354905"/>
    <w:rsid w:val="00357281"/>
    <w:rsid w:val="00357701"/>
    <w:rsid w:val="0036082D"/>
    <w:rsid w:val="00363800"/>
    <w:rsid w:val="003645FC"/>
    <w:rsid w:val="0036523D"/>
    <w:rsid w:val="00365F22"/>
    <w:rsid w:val="003663DC"/>
    <w:rsid w:val="003668F0"/>
    <w:rsid w:val="0036699A"/>
    <w:rsid w:val="00370347"/>
    <w:rsid w:val="00370769"/>
    <w:rsid w:val="00372936"/>
    <w:rsid w:val="00372E21"/>
    <w:rsid w:val="00375C8F"/>
    <w:rsid w:val="003847C6"/>
    <w:rsid w:val="003850B3"/>
    <w:rsid w:val="00385C51"/>
    <w:rsid w:val="003861DD"/>
    <w:rsid w:val="0038687D"/>
    <w:rsid w:val="00387AAF"/>
    <w:rsid w:val="00390BA7"/>
    <w:rsid w:val="003914AF"/>
    <w:rsid w:val="003916A4"/>
    <w:rsid w:val="0039198D"/>
    <w:rsid w:val="0039241E"/>
    <w:rsid w:val="00392B92"/>
    <w:rsid w:val="00392CEB"/>
    <w:rsid w:val="003948E5"/>
    <w:rsid w:val="00394C51"/>
    <w:rsid w:val="003A15EB"/>
    <w:rsid w:val="003A21C5"/>
    <w:rsid w:val="003A3C4E"/>
    <w:rsid w:val="003A51EC"/>
    <w:rsid w:val="003A57F1"/>
    <w:rsid w:val="003B0CFB"/>
    <w:rsid w:val="003B26AA"/>
    <w:rsid w:val="003B279C"/>
    <w:rsid w:val="003B3F61"/>
    <w:rsid w:val="003B4FDA"/>
    <w:rsid w:val="003B4FDF"/>
    <w:rsid w:val="003B515D"/>
    <w:rsid w:val="003B634E"/>
    <w:rsid w:val="003B63B7"/>
    <w:rsid w:val="003B6AEC"/>
    <w:rsid w:val="003B7458"/>
    <w:rsid w:val="003B76DC"/>
    <w:rsid w:val="003C0EE0"/>
    <w:rsid w:val="003C4590"/>
    <w:rsid w:val="003C4D19"/>
    <w:rsid w:val="003C5788"/>
    <w:rsid w:val="003C6663"/>
    <w:rsid w:val="003C6B1C"/>
    <w:rsid w:val="003D16E6"/>
    <w:rsid w:val="003D309C"/>
    <w:rsid w:val="003D3F68"/>
    <w:rsid w:val="003D4254"/>
    <w:rsid w:val="003D4827"/>
    <w:rsid w:val="003D77C7"/>
    <w:rsid w:val="003D7F25"/>
    <w:rsid w:val="003E097E"/>
    <w:rsid w:val="003E0ECD"/>
    <w:rsid w:val="003E3B67"/>
    <w:rsid w:val="003E3BEB"/>
    <w:rsid w:val="003E5E92"/>
    <w:rsid w:val="003E75A7"/>
    <w:rsid w:val="003E7BCB"/>
    <w:rsid w:val="003F1DAE"/>
    <w:rsid w:val="003F278C"/>
    <w:rsid w:val="003F3768"/>
    <w:rsid w:val="003F3E60"/>
    <w:rsid w:val="003F72F8"/>
    <w:rsid w:val="003F7BCA"/>
    <w:rsid w:val="00400E41"/>
    <w:rsid w:val="004021AE"/>
    <w:rsid w:val="00402E67"/>
    <w:rsid w:val="004032D2"/>
    <w:rsid w:val="004035B4"/>
    <w:rsid w:val="0040397E"/>
    <w:rsid w:val="00403D30"/>
    <w:rsid w:val="00404C78"/>
    <w:rsid w:val="00406173"/>
    <w:rsid w:val="004066FD"/>
    <w:rsid w:val="00407DC2"/>
    <w:rsid w:val="00410A4A"/>
    <w:rsid w:val="00410E01"/>
    <w:rsid w:val="00411126"/>
    <w:rsid w:val="00412716"/>
    <w:rsid w:val="004128D7"/>
    <w:rsid w:val="00412D60"/>
    <w:rsid w:val="00412F15"/>
    <w:rsid w:val="00414827"/>
    <w:rsid w:val="00415329"/>
    <w:rsid w:val="00415F43"/>
    <w:rsid w:val="00416010"/>
    <w:rsid w:val="00417448"/>
    <w:rsid w:val="00421D3C"/>
    <w:rsid w:val="00422964"/>
    <w:rsid w:val="004229F5"/>
    <w:rsid w:val="00424A42"/>
    <w:rsid w:val="00425C27"/>
    <w:rsid w:val="00426E61"/>
    <w:rsid w:val="00430875"/>
    <w:rsid w:val="00431C5C"/>
    <w:rsid w:val="004323DB"/>
    <w:rsid w:val="004344BD"/>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73C6"/>
    <w:rsid w:val="0045112A"/>
    <w:rsid w:val="004521DC"/>
    <w:rsid w:val="004523F6"/>
    <w:rsid w:val="004524B4"/>
    <w:rsid w:val="004528B4"/>
    <w:rsid w:val="0045334B"/>
    <w:rsid w:val="00455B34"/>
    <w:rsid w:val="0046340B"/>
    <w:rsid w:val="004640E7"/>
    <w:rsid w:val="00464A0C"/>
    <w:rsid w:val="00465050"/>
    <w:rsid w:val="00467805"/>
    <w:rsid w:val="004712B1"/>
    <w:rsid w:val="00472F1A"/>
    <w:rsid w:val="004751E1"/>
    <w:rsid w:val="004754E0"/>
    <w:rsid w:val="00475933"/>
    <w:rsid w:val="00475A70"/>
    <w:rsid w:val="00476E96"/>
    <w:rsid w:val="00477B47"/>
    <w:rsid w:val="00477B93"/>
    <w:rsid w:val="00477DD8"/>
    <w:rsid w:val="00482026"/>
    <w:rsid w:val="004833B8"/>
    <w:rsid w:val="00483734"/>
    <w:rsid w:val="00483DD4"/>
    <w:rsid w:val="0048605F"/>
    <w:rsid w:val="004864EC"/>
    <w:rsid w:val="00490604"/>
    <w:rsid w:val="0049191F"/>
    <w:rsid w:val="00491D7C"/>
    <w:rsid w:val="00492EBC"/>
    <w:rsid w:val="00493804"/>
    <w:rsid w:val="00493C75"/>
    <w:rsid w:val="00494B17"/>
    <w:rsid w:val="00494F03"/>
    <w:rsid w:val="00494F38"/>
    <w:rsid w:val="004A1B66"/>
    <w:rsid w:val="004A6BD4"/>
    <w:rsid w:val="004A7AE1"/>
    <w:rsid w:val="004B02F6"/>
    <w:rsid w:val="004B17F3"/>
    <w:rsid w:val="004B26B2"/>
    <w:rsid w:val="004B42B1"/>
    <w:rsid w:val="004B5595"/>
    <w:rsid w:val="004B6370"/>
    <w:rsid w:val="004C1145"/>
    <w:rsid w:val="004C1F09"/>
    <w:rsid w:val="004C2F3D"/>
    <w:rsid w:val="004C5A67"/>
    <w:rsid w:val="004D18AB"/>
    <w:rsid w:val="004D28B0"/>
    <w:rsid w:val="004D347A"/>
    <w:rsid w:val="004D3872"/>
    <w:rsid w:val="004D4452"/>
    <w:rsid w:val="004D4883"/>
    <w:rsid w:val="004D52B9"/>
    <w:rsid w:val="004D5442"/>
    <w:rsid w:val="004D5FD4"/>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1AC5"/>
    <w:rsid w:val="005029D0"/>
    <w:rsid w:val="00503564"/>
    <w:rsid w:val="00506020"/>
    <w:rsid w:val="00507914"/>
    <w:rsid w:val="0051015C"/>
    <w:rsid w:val="005124CA"/>
    <w:rsid w:val="00514B68"/>
    <w:rsid w:val="00515371"/>
    <w:rsid w:val="00515D52"/>
    <w:rsid w:val="00515FEE"/>
    <w:rsid w:val="00516780"/>
    <w:rsid w:val="00517B61"/>
    <w:rsid w:val="00521272"/>
    <w:rsid w:val="00521903"/>
    <w:rsid w:val="00521E52"/>
    <w:rsid w:val="00523D3B"/>
    <w:rsid w:val="00524B1A"/>
    <w:rsid w:val="00524BD2"/>
    <w:rsid w:val="00525FA9"/>
    <w:rsid w:val="00525FFA"/>
    <w:rsid w:val="00526A36"/>
    <w:rsid w:val="005321A9"/>
    <w:rsid w:val="00533687"/>
    <w:rsid w:val="00533C10"/>
    <w:rsid w:val="005355D5"/>
    <w:rsid w:val="00535C32"/>
    <w:rsid w:val="0053603D"/>
    <w:rsid w:val="005372BD"/>
    <w:rsid w:val="00537458"/>
    <w:rsid w:val="0053793F"/>
    <w:rsid w:val="005405AD"/>
    <w:rsid w:val="00542566"/>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5CA9"/>
    <w:rsid w:val="0055795B"/>
    <w:rsid w:val="00560A12"/>
    <w:rsid w:val="00563008"/>
    <w:rsid w:val="005638D3"/>
    <w:rsid w:val="00565F04"/>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345F"/>
    <w:rsid w:val="00596670"/>
    <w:rsid w:val="00597092"/>
    <w:rsid w:val="005970DF"/>
    <w:rsid w:val="005A01BD"/>
    <w:rsid w:val="005A5B3A"/>
    <w:rsid w:val="005A5F48"/>
    <w:rsid w:val="005A610A"/>
    <w:rsid w:val="005A73CA"/>
    <w:rsid w:val="005A7F66"/>
    <w:rsid w:val="005B34EB"/>
    <w:rsid w:val="005B3C87"/>
    <w:rsid w:val="005B48C8"/>
    <w:rsid w:val="005C088F"/>
    <w:rsid w:val="005C1072"/>
    <w:rsid w:val="005C128E"/>
    <w:rsid w:val="005C1609"/>
    <w:rsid w:val="005C1E10"/>
    <w:rsid w:val="005C1F78"/>
    <w:rsid w:val="005C219F"/>
    <w:rsid w:val="005C513F"/>
    <w:rsid w:val="005C5507"/>
    <w:rsid w:val="005D2765"/>
    <w:rsid w:val="005D4504"/>
    <w:rsid w:val="005D52CF"/>
    <w:rsid w:val="005E1076"/>
    <w:rsid w:val="005E22CF"/>
    <w:rsid w:val="005E281A"/>
    <w:rsid w:val="005E4587"/>
    <w:rsid w:val="005E588B"/>
    <w:rsid w:val="005E58E8"/>
    <w:rsid w:val="005E5AE0"/>
    <w:rsid w:val="005E5B2F"/>
    <w:rsid w:val="005E744D"/>
    <w:rsid w:val="005E7730"/>
    <w:rsid w:val="005E7FE7"/>
    <w:rsid w:val="005F0C29"/>
    <w:rsid w:val="005F2FE2"/>
    <w:rsid w:val="005F409A"/>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AB7"/>
    <w:rsid w:val="00616F60"/>
    <w:rsid w:val="0061785D"/>
    <w:rsid w:val="0062151F"/>
    <w:rsid w:val="006218B7"/>
    <w:rsid w:val="00621CE1"/>
    <w:rsid w:val="006224C5"/>
    <w:rsid w:val="00622A30"/>
    <w:rsid w:val="006230A5"/>
    <w:rsid w:val="00623E4E"/>
    <w:rsid w:val="0062413F"/>
    <w:rsid w:val="006244DC"/>
    <w:rsid w:val="006247F2"/>
    <w:rsid w:val="00626D1D"/>
    <w:rsid w:val="00626E4C"/>
    <w:rsid w:val="0063017C"/>
    <w:rsid w:val="00630C1B"/>
    <w:rsid w:val="0063192B"/>
    <w:rsid w:val="006324A5"/>
    <w:rsid w:val="006324ED"/>
    <w:rsid w:val="00632B0B"/>
    <w:rsid w:val="006379C1"/>
    <w:rsid w:val="00640FC3"/>
    <w:rsid w:val="00642728"/>
    <w:rsid w:val="00642C3D"/>
    <w:rsid w:val="00643565"/>
    <w:rsid w:val="00644B90"/>
    <w:rsid w:val="00646CB2"/>
    <w:rsid w:val="006505DC"/>
    <w:rsid w:val="00650FE5"/>
    <w:rsid w:val="00651E87"/>
    <w:rsid w:val="00652572"/>
    <w:rsid w:val="00652F28"/>
    <w:rsid w:val="00654652"/>
    <w:rsid w:val="006546C9"/>
    <w:rsid w:val="00656067"/>
    <w:rsid w:val="00656A32"/>
    <w:rsid w:val="00656C7A"/>
    <w:rsid w:val="00661166"/>
    <w:rsid w:val="00661BA1"/>
    <w:rsid w:val="0066571F"/>
    <w:rsid w:val="00673586"/>
    <w:rsid w:val="00674F4B"/>
    <w:rsid w:val="0067599C"/>
    <w:rsid w:val="00677C94"/>
    <w:rsid w:val="00677EC3"/>
    <w:rsid w:val="00681608"/>
    <w:rsid w:val="00681BAD"/>
    <w:rsid w:val="00684169"/>
    <w:rsid w:val="006851EC"/>
    <w:rsid w:val="00685B57"/>
    <w:rsid w:val="00685DA5"/>
    <w:rsid w:val="00687E9D"/>
    <w:rsid w:val="006901BC"/>
    <w:rsid w:val="00691C49"/>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554B"/>
    <w:rsid w:val="006B6832"/>
    <w:rsid w:val="006C2259"/>
    <w:rsid w:val="006C23B6"/>
    <w:rsid w:val="006C6480"/>
    <w:rsid w:val="006D0858"/>
    <w:rsid w:val="006D1CCD"/>
    <w:rsid w:val="006D3483"/>
    <w:rsid w:val="006D36F9"/>
    <w:rsid w:val="006D533B"/>
    <w:rsid w:val="006D6402"/>
    <w:rsid w:val="006D6466"/>
    <w:rsid w:val="006D7254"/>
    <w:rsid w:val="006E04F9"/>
    <w:rsid w:val="006E1ED2"/>
    <w:rsid w:val="006E282E"/>
    <w:rsid w:val="006E3DE7"/>
    <w:rsid w:val="006E592A"/>
    <w:rsid w:val="006E6674"/>
    <w:rsid w:val="006E793E"/>
    <w:rsid w:val="006F08CA"/>
    <w:rsid w:val="006F202D"/>
    <w:rsid w:val="006F2845"/>
    <w:rsid w:val="006F3334"/>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153"/>
    <w:rsid w:val="007408DD"/>
    <w:rsid w:val="00742CD8"/>
    <w:rsid w:val="00744EA7"/>
    <w:rsid w:val="00745F5C"/>
    <w:rsid w:val="007464E7"/>
    <w:rsid w:val="00746617"/>
    <w:rsid w:val="007516ED"/>
    <w:rsid w:val="007518D4"/>
    <w:rsid w:val="0075365C"/>
    <w:rsid w:val="00754659"/>
    <w:rsid w:val="007554FC"/>
    <w:rsid w:val="0075563D"/>
    <w:rsid w:val="00755C4E"/>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445"/>
    <w:rsid w:val="007809BD"/>
    <w:rsid w:val="00780E6D"/>
    <w:rsid w:val="00781712"/>
    <w:rsid w:val="00781719"/>
    <w:rsid w:val="00781F7A"/>
    <w:rsid w:val="0078216A"/>
    <w:rsid w:val="00784A3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071"/>
    <w:rsid w:val="007A2A11"/>
    <w:rsid w:val="007A3579"/>
    <w:rsid w:val="007A387E"/>
    <w:rsid w:val="007A4DDD"/>
    <w:rsid w:val="007A6758"/>
    <w:rsid w:val="007B04DC"/>
    <w:rsid w:val="007B1D87"/>
    <w:rsid w:val="007B236D"/>
    <w:rsid w:val="007B3051"/>
    <w:rsid w:val="007B3BFC"/>
    <w:rsid w:val="007B3D66"/>
    <w:rsid w:val="007B3EAA"/>
    <w:rsid w:val="007B5DC8"/>
    <w:rsid w:val="007B652C"/>
    <w:rsid w:val="007B6BFA"/>
    <w:rsid w:val="007B77BD"/>
    <w:rsid w:val="007C050E"/>
    <w:rsid w:val="007C0647"/>
    <w:rsid w:val="007C12E2"/>
    <w:rsid w:val="007C1BEB"/>
    <w:rsid w:val="007C6243"/>
    <w:rsid w:val="007C7664"/>
    <w:rsid w:val="007C7755"/>
    <w:rsid w:val="007C7F78"/>
    <w:rsid w:val="007D13A5"/>
    <w:rsid w:val="007D1F25"/>
    <w:rsid w:val="007D388E"/>
    <w:rsid w:val="007D3A9D"/>
    <w:rsid w:val="007D43A3"/>
    <w:rsid w:val="007D54F8"/>
    <w:rsid w:val="007D5CBC"/>
    <w:rsid w:val="007D6C72"/>
    <w:rsid w:val="007D788A"/>
    <w:rsid w:val="007E01B8"/>
    <w:rsid w:val="007E0292"/>
    <w:rsid w:val="007E2A67"/>
    <w:rsid w:val="007E5392"/>
    <w:rsid w:val="007E5650"/>
    <w:rsid w:val="007E5B97"/>
    <w:rsid w:val="007E616F"/>
    <w:rsid w:val="007E6613"/>
    <w:rsid w:val="007F0469"/>
    <w:rsid w:val="007F07F6"/>
    <w:rsid w:val="007F0993"/>
    <w:rsid w:val="007F16AA"/>
    <w:rsid w:val="007F1F69"/>
    <w:rsid w:val="007F24D7"/>
    <w:rsid w:val="007F2F37"/>
    <w:rsid w:val="007F4029"/>
    <w:rsid w:val="007F4711"/>
    <w:rsid w:val="007F4E94"/>
    <w:rsid w:val="007F4F5D"/>
    <w:rsid w:val="007F5632"/>
    <w:rsid w:val="007F5EB9"/>
    <w:rsid w:val="007F6197"/>
    <w:rsid w:val="00801240"/>
    <w:rsid w:val="00801694"/>
    <w:rsid w:val="00803F0F"/>
    <w:rsid w:val="00804D93"/>
    <w:rsid w:val="00805D5E"/>
    <w:rsid w:val="00806403"/>
    <w:rsid w:val="00806986"/>
    <w:rsid w:val="00807201"/>
    <w:rsid w:val="00810071"/>
    <w:rsid w:val="0081060F"/>
    <w:rsid w:val="008145CD"/>
    <w:rsid w:val="00816581"/>
    <w:rsid w:val="00817A1F"/>
    <w:rsid w:val="00820E1D"/>
    <w:rsid w:val="00820E42"/>
    <w:rsid w:val="00821809"/>
    <w:rsid w:val="00824B23"/>
    <w:rsid w:val="00825CEF"/>
    <w:rsid w:val="00825F4D"/>
    <w:rsid w:val="008273B2"/>
    <w:rsid w:val="00830F28"/>
    <w:rsid w:val="00830FC5"/>
    <w:rsid w:val="00832731"/>
    <w:rsid w:val="00832BDC"/>
    <w:rsid w:val="00832ECA"/>
    <w:rsid w:val="00833A42"/>
    <w:rsid w:val="00836252"/>
    <w:rsid w:val="00836286"/>
    <w:rsid w:val="008405E6"/>
    <w:rsid w:val="00841321"/>
    <w:rsid w:val="00841952"/>
    <w:rsid w:val="008440E1"/>
    <w:rsid w:val="00845221"/>
    <w:rsid w:val="00845413"/>
    <w:rsid w:val="00845672"/>
    <w:rsid w:val="00846C4C"/>
    <w:rsid w:val="00854242"/>
    <w:rsid w:val="00855DEA"/>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5CB0"/>
    <w:rsid w:val="008771C0"/>
    <w:rsid w:val="0087768B"/>
    <w:rsid w:val="00881A3F"/>
    <w:rsid w:val="00882308"/>
    <w:rsid w:val="00882E69"/>
    <w:rsid w:val="00883654"/>
    <w:rsid w:val="008842E9"/>
    <w:rsid w:val="00886337"/>
    <w:rsid w:val="0089176E"/>
    <w:rsid w:val="00894262"/>
    <w:rsid w:val="0089453B"/>
    <w:rsid w:val="008949E4"/>
    <w:rsid w:val="008A1272"/>
    <w:rsid w:val="008A3F2E"/>
    <w:rsid w:val="008A5458"/>
    <w:rsid w:val="008B1599"/>
    <w:rsid w:val="008B169F"/>
    <w:rsid w:val="008B18D3"/>
    <w:rsid w:val="008B250A"/>
    <w:rsid w:val="008B3035"/>
    <w:rsid w:val="008B36EE"/>
    <w:rsid w:val="008B4516"/>
    <w:rsid w:val="008B563C"/>
    <w:rsid w:val="008B5A87"/>
    <w:rsid w:val="008B6DEE"/>
    <w:rsid w:val="008B72D6"/>
    <w:rsid w:val="008B7779"/>
    <w:rsid w:val="008B7939"/>
    <w:rsid w:val="008C02DE"/>
    <w:rsid w:val="008C20FA"/>
    <w:rsid w:val="008C269A"/>
    <w:rsid w:val="008C3E7B"/>
    <w:rsid w:val="008C3F79"/>
    <w:rsid w:val="008C53C6"/>
    <w:rsid w:val="008C6051"/>
    <w:rsid w:val="008C66CB"/>
    <w:rsid w:val="008C693A"/>
    <w:rsid w:val="008C6EFE"/>
    <w:rsid w:val="008D3850"/>
    <w:rsid w:val="008D3FA9"/>
    <w:rsid w:val="008D4CBB"/>
    <w:rsid w:val="008D5D8C"/>
    <w:rsid w:val="008D6CA8"/>
    <w:rsid w:val="008D75AB"/>
    <w:rsid w:val="008E1C48"/>
    <w:rsid w:val="008E27FB"/>
    <w:rsid w:val="008E35FC"/>
    <w:rsid w:val="008E4B4D"/>
    <w:rsid w:val="008E6DD5"/>
    <w:rsid w:val="008E72A9"/>
    <w:rsid w:val="008F1DA7"/>
    <w:rsid w:val="008F21B4"/>
    <w:rsid w:val="008F4164"/>
    <w:rsid w:val="008F543C"/>
    <w:rsid w:val="008F6896"/>
    <w:rsid w:val="008F71C0"/>
    <w:rsid w:val="00900444"/>
    <w:rsid w:val="00901897"/>
    <w:rsid w:val="00901A36"/>
    <w:rsid w:val="00901DC1"/>
    <w:rsid w:val="0090244C"/>
    <w:rsid w:val="0090268A"/>
    <w:rsid w:val="00902BCD"/>
    <w:rsid w:val="00902E77"/>
    <w:rsid w:val="00903283"/>
    <w:rsid w:val="00903E35"/>
    <w:rsid w:val="00905105"/>
    <w:rsid w:val="00905C98"/>
    <w:rsid w:val="00906935"/>
    <w:rsid w:val="009072A3"/>
    <w:rsid w:val="00911D95"/>
    <w:rsid w:val="00913C50"/>
    <w:rsid w:val="0091443F"/>
    <w:rsid w:val="00914E3B"/>
    <w:rsid w:val="009156B3"/>
    <w:rsid w:val="00916054"/>
    <w:rsid w:val="00920D12"/>
    <w:rsid w:val="00924DEB"/>
    <w:rsid w:val="009256BA"/>
    <w:rsid w:val="00932BCC"/>
    <w:rsid w:val="00932E49"/>
    <w:rsid w:val="00935CA3"/>
    <w:rsid w:val="00935F5F"/>
    <w:rsid w:val="00940A72"/>
    <w:rsid w:val="009435B7"/>
    <w:rsid w:val="00944B9F"/>
    <w:rsid w:val="00945BE4"/>
    <w:rsid w:val="00945CF3"/>
    <w:rsid w:val="009463E8"/>
    <w:rsid w:val="00947E9C"/>
    <w:rsid w:val="00947F22"/>
    <w:rsid w:val="00950310"/>
    <w:rsid w:val="0095040B"/>
    <w:rsid w:val="00951131"/>
    <w:rsid w:val="009513C5"/>
    <w:rsid w:val="009521D1"/>
    <w:rsid w:val="00952CC2"/>
    <w:rsid w:val="00953544"/>
    <w:rsid w:val="009537DC"/>
    <w:rsid w:val="0095392E"/>
    <w:rsid w:val="00953A3C"/>
    <w:rsid w:val="00953B5E"/>
    <w:rsid w:val="009545A7"/>
    <w:rsid w:val="00954C3E"/>
    <w:rsid w:val="00956127"/>
    <w:rsid w:val="0095636C"/>
    <w:rsid w:val="00956986"/>
    <w:rsid w:val="00964B7D"/>
    <w:rsid w:val="00965641"/>
    <w:rsid w:val="00965FB8"/>
    <w:rsid w:val="00966247"/>
    <w:rsid w:val="00967238"/>
    <w:rsid w:val="00970906"/>
    <w:rsid w:val="009727F1"/>
    <w:rsid w:val="00973633"/>
    <w:rsid w:val="00973CBB"/>
    <w:rsid w:val="00973F66"/>
    <w:rsid w:val="00974D18"/>
    <w:rsid w:val="00976E10"/>
    <w:rsid w:val="00976FF3"/>
    <w:rsid w:val="00977CDE"/>
    <w:rsid w:val="00982CB9"/>
    <w:rsid w:val="009860F2"/>
    <w:rsid w:val="00987B13"/>
    <w:rsid w:val="00990A79"/>
    <w:rsid w:val="009912B5"/>
    <w:rsid w:val="009928AF"/>
    <w:rsid w:val="00992BEB"/>
    <w:rsid w:val="009941B3"/>
    <w:rsid w:val="00995A9A"/>
    <w:rsid w:val="0099696F"/>
    <w:rsid w:val="00997A7C"/>
    <w:rsid w:val="00997C45"/>
    <w:rsid w:val="009A00B3"/>
    <w:rsid w:val="009A09A5"/>
    <w:rsid w:val="009A4CA9"/>
    <w:rsid w:val="009A4E14"/>
    <w:rsid w:val="009A63B6"/>
    <w:rsid w:val="009A7BD9"/>
    <w:rsid w:val="009B033F"/>
    <w:rsid w:val="009B3EBA"/>
    <w:rsid w:val="009B4688"/>
    <w:rsid w:val="009B6E19"/>
    <w:rsid w:val="009B76A3"/>
    <w:rsid w:val="009B7E97"/>
    <w:rsid w:val="009B7EAC"/>
    <w:rsid w:val="009C0AE7"/>
    <w:rsid w:val="009C0BC6"/>
    <w:rsid w:val="009C1267"/>
    <w:rsid w:val="009C5831"/>
    <w:rsid w:val="009D0B3B"/>
    <w:rsid w:val="009D0D4C"/>
    <w:rsid w:val="009D1660"/>
    <w:rsid w:val="009D2541"/>
    <w:rsid w:val="009D27F6"/>
    <w:rsid w:val="009D3F5E"/>
    <w:rsid w:val="009D60C9"/>
    <w:rsid w:val="009D6F27"/>
    <w:rsid w:val="009E10A2"/>
    <w:rsid w:val="009E186E"/>
    <w:rsid w:val="009E3067"/>
    <w:rsid w:val="009E5A05"/>
    <w:rsid w:val="009F1745"/>
    <w:rsid w:val="009F1DDF"/>
    <w:rsid w:val="009F40BC"/>
    <w:rsid w:val="009F456D"/>
    <w:rsid w:val="00A01305"/>
    <w:rsid w:val="00A0183C"/>
    <w:rsid w:val="00A0249C"/>
    <w:rsid w:val="00A02E08"/>
    <w:rsid w:val="00A02FD3"/>
    <w:rsid w:val="00A04169"/>
    <w:rsid w:val="00A04D5E"/>
    <w:rsid w:val="00A0568B"/>
    <w:rsid w:val="00A05F1B"/>
    <w:rsid w:val="00A061F4"/>
    <w:rsid w:val="00A06D45"/>
    <w:rsid w:val="00A11915"/>
    <w:rsid w:val="00A14233"/>
    <w:rsid w:val="00A143A0"/>
    <w:rsid w:val="00A15376"/>
    <w:rsid w:val="00A164DA"/>
    <w:rsid w:val="00A167CE"/>
    <w:rsid w:val="00A168F2"/>
    <w:rsid w:val="00A16A19"/>
    <w:rsid w:val="00A16B34"/>
    <w:rsid w:val="00A1711F"/>
    <w:rsid w:val="00A171AD"/>
    <w:rsid w:val="00A17B6B"/>
    <w:rsid w:val="00A26A09"/>
    <w:rsid w:val="00A27C1C"/>
    <w:rsid w:val="00A27FAE"/>
    <w:rsid w:val="00A326B7"/>
    <w:rsid w:val="00A32C08"/>
    <w:rsid w:val="00A32C9B"/>
    <w:rsid w:val="00A332C8"/>
    <w:rsid w:val="00A409BC"/>
    <w:rsid w:val="00A41EAF"/>
    <w:rsid w:val="00A45D02"/>
    <w:rsid w:val="00A4658B"/>
    <w:rsid w:val="00A47E0C"/>
    <w:rsid w:val="00A47FD0"/>
    <w:rsid w:val="00A502F5"/>
    <w:rsid w:val="00A522B7"/>
    <w:rsid w:val="00A528BE"/>
    <w:rsid w:val="00A53574"/>
    <w:rsid w:val="00A54195"/>
    <w:rsid w:val="00A54717"/>
    <w:rsid w:val="00A5509F"/>
    <w:rsid w:val="00A562E0"/>
    <w:rsid w:val="00A56F12"/>
    <w:rsid w:val="00A60FE4"/>
    <w:rsid w:val="00A6115E"/>
    <w:rsid w:val="00A614D4"/>
    <w:rsid w:val="00A62778"/>
    <w:rsid w:val="00A62D1A"/>
    <w:rsid w:val="00A62EBE"/>
    <w:rsid w:val="00A643DB"/>
    <w:rsid w:val="00A64938"/>
    <w:rsid w:val="00A6690C"/>
    <w:rsid w:val="00A66D5F"/>
    <w:rsid w:val="00A67C69"/>
    <w:rsid w:val="00A67FDF"/>
    <w:rsid w:val="00A71D61"/>
    <w:rsid w:val="00A71DC2"/>
    <w:rsid w:val="00A72635"/>
    <w:rsid w:val="00A72FA5"/>
    <w:rsid w:val="00A7372F"/>
    <w:rsid w:val="00A75045"/>
    <w:rsid w:val="00A75054"/>
    <w:rsid w:val="00A75DD9"/>
    <w:rsid w:val="00A766F3"/>
    <w:rsid w:val="00A76EAB"/>
    <w:rsid w:val="00A80491"/>
    <w:rsid w:val="00A82985"/>
    <w:rsid w:val="00A8374E"/>
    <w:rsid w:val="00A83AE5"/>
    <w:rsid w:val="00A8478F"/>
    <w:rsid w:val="00A8698C"/>
    <w:rsid w:val="00A91420"/>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898"/>
    <w:rsid w:val="00A97B65"/>
    <w:rsid w:val="00A97C42"/>
    <w:rsid w:val="00AA07F5"/>
    <w:rsid w:val="00AA1238"/>
    <w:rsid w:val="00AA2104"/>
    <w:rsid w:val="00AA230E"/>
    <w:rsid w:val="00AA2B1A"/>
    <w:rsid w:val="00AA3B47"/>
    <w:rsid w:val="00AA706F"/>
    <w:rsid w:val="00AA75CD"/>
    <w:rsid w:val="00AB0B58"/>
    <w:rsid w:val="00AB12AD"/>
    <w:rsid w:val="00AB2DDA"/>
    <w:rsid w:val="00AB3123"/>
    <w:rsid w:val="00AB3C31"/>
    <w:rsid w:val="00AB4AEF"/>
    <w:rsid w:val="00AB737B"/>
    <w:rsid w:val="00AB7A5F"/>
    <w:rsid w:val="00AB7D5B"/>
    <w:rsid w:val="00AC00A4"/>
    <w:rsid w:val="00AC24EA"/>
    <w:rsid w:val="00AC2844"/>
    <w:rsid w:val="00AC67B5"/>
    <w:rsid w:val="00AC6C83"/>
    <w:rsid w:val="00AC6E84"/>
    <w:rsid w:val="00AD4713"/>
    <w:rsid w:val="00AD484F"/>
    <w:rsid w:val="00AD4C7A"/>
    <w:rsid w:val="00AD5801"/>
    <w:rsid w:val="00AD5BA7"/>
    <w:rsid w:val="00AD7F05"/>
    <w:rsid w:val="00AD7F90"/>
    <w:rsid w:val="00AE1689"/>
    <w:rsid w:val="00AE1984"/>
    <w:rsid w:val="00AE3C90"/>
    <w:rsid w:val="00AE44FC"/>
    <w:rsid w:val="00AE4EAE"/>
    <w:rsid w:val="00AE5D95"/>
    <w:rsid w:val="00AE6053"/>
    <w:rsid w:val="00AE6C59"/>
    <w:rsid w:val="00AF01D7"/>
    <w:rsid w:val="00AF0DC7"/>
    <w:rsid w:val="00AF36C9"/>
    <w:rsid w:val="00AF3D53"/>
    <w:rsid w:val="00AF5DE3"/>
    <w:rsid w:val="00AF664B"/>
    <w:rsid w:val="00B00FAC"/>
    <w:rsid w:val="00B02078"/>
    <w:rsid w:val="00B0221B"/>
    <w:rsid w:val="00B02966"/>
    <w:rsid w:val="00B03C10"/>
    <w:rsid w:val="00B03DF2"/>
    <w:rsid w:val="00B04946"/>
    <w:rsid w:val="00B05888"/>
    <w:rsid w:val="00B106CA"/>
    <w:rsid w:val="00B10762"/>
    <w:rsid w:val="00B11271"/>
    <w:rsid w:val="00B11C4E"/>
    <w:rsid w:val="00B122B6"/>
    <w:rsid w:val="00B12379"/>
    <w:rsid w:val="00B13260"/>
    <w:rsid w:val="00B133E8"/>
    <w:rsid w:val="00B13E31"/>
    <w:rsid w:val="00B15EE4"/>
    <w:rsid w:val="00B1653E"/>
    <w:rsid w:val="00B17300"/>
    <w:rsid w:val="00B179A2"/>
    <w:rsid w:val="00B2043D"/>
    <w:rsid w:val="00B208AC"/>
    <w:rsid w:val="00B227DA"/>
    <w:rsid w:val="00B23893"/>
    <w:rsid w:val="00B23EDA"/>
    <w:rsid w:val="00B242C9"/>
    <w:rsid w:val="00B246C9"/>
    <w:rsid w:val="00B25705"/>
    <w:rsid w:val="00B257E9"/>
    <w:rsid w:val="00B25A4F"/>
    <w:rsid w:val="00B26A45"/>
    <w:rsid w:val="00B26D8F"/>
    <w:rsid w:val="00B2721B"/>
    <w:rsid w:val="00B3250A"/>
    <w:rsid w:val="00B344F1"/>
    <w:rsid w:val="00B345CA"/>
    <w:rsid w:val="00B35E85"/>
    <w:rsid w:val="00B36085"/>
    <w:rsid w:val="00B40411"/>
    <w:rsid w:val="00B4083C"/>
    <w:rsid w:val="00B43C63"/>
    <w:rsid w:val="00B51D28"/>
    <w:rsid w:val="00B52402"/>
    <w:rsid w:val="00B52533"/>
    <w:rsid w:val="00B56597"/>
    <w:rsid w:val="00B567FF"/>
    <w:rsid w:val="00B56BE8"/>
    <w:rsid w:val="00B56E8B"/>
    <w:rsid w:val="00B57445"/>
    <w:rsid w:val="00B60F90"/>
    <w:rsid w:val="00B6265E"/>
    <w:rsid w:val="00B628D7"/>
    <w:rsid w:val="00B62A9F"/>
    <w:rsid w:val="00B63DD5"/>
    <w:rsid w:val="00B64238"/>
    <w:rsid w:val="00B64A09"/>
    <w:rsid w:val="00B64D4F"/>
    <w:rsid w:val="00B65233"/>
    <w:rsid w:val="00B67D34"/>
    <w:rsid w:val="00B706E0"/>
    <w:rsid w:val="00B714BF"/>
    <w:rsid w:val="00B733B4"/>
    <w:rsid w:val="00B74362"/>
    <w:rsid w:val="00B75AB1"/>
    <w:rsid w:val="00B75B74"/>
    <w:rsid w:val="00B76B8A"/>
    <w:rsid w:val="00B7782E"/>
    <w:rsid w:val="00B80558"/>
    <w:rsid w:val="00B82F1C"/>
    <w:rsid w:val="00B847ED"/>
    <w:rsid w:val="00B85619"/>
    <w:rsid w:val="00B87643"/>
    <w:rsid w:val="00B87DD7"/>
    <w:rsid w:val="00B90100"/>
    <w:rsid w:val="00B9010F"/>
    <w:rsid w:val="00B90404"/>
    <w:rsid w:val="00B91F96"/>
    <w:rsid w:val="00B929B7"/>
    <w:rsid w:val="00B96F55"/>
    <w:rsid w:val="00BA067D"/>
    <w:rsid w:val="00BA166C"/>
    <w:rsid w:val="00BA1865"/>
    <w:rsid w:val="00BA1A85"/>
    <w:rsid w:val="00BA22EC"/>
    <w:rsid w:val="00BA25CE"/>
    <w:rsid w:val="00BA6780"/>
    <w:rsid w:val="00BA6F5D"/>
    <w:rsid w:val="00BB0D80"/>
    <w:rsid w:val="00BB29BC"/>
    <w:rsid w:val="00BB3188"/>
    <w:rsid w:val="00BB3454"/>
    <w:rsid w:val="00BB46D7"/>
    <w:rsid w:val="00BB67C0"/>
    <w:rsid w:val="00BB6E4F"/>
    <w:rsid w:val="00BB70CC"/>
    <w:rsid w:val="00BC10CB"/>
    <w:rsid w:val="00BC3253"/>
    <w:rsid w:val="00BC4806"/>
    <w:rsid w:val="00BC57ED"/>
    <w:rsid w:val="00BC7437"/>
    <w:rsid w:val="00BC756F"/>
    <w:rsid w:val="00BD11B7"/>
    <w:rsid w:val="00BD16D8"/>
    <w:rsid w:val="00BD2283"/>
    <w:rsid w:val="00BD3373"/>
    <w:rsid w:val="00BD3486"/>
    <w:rsid w:val="00BD6F49"/>
    <w:rsid w:val="00BD71A1"/>
    <w:rsid w:val="00BE0E41"/>
    <w:rsid w:val="00BE18EA"/>
    <w:rsid w:val="00BE3951"/>
    <w:rsid w:val="00BE58AE"/>
    <w:rsid w:val="00BE59FE"/>
    <w:rsid w:val="00BE7B86"/>
    <w:rsid w:val="00BF06EC"/>
    <w:rsid w:val="00BF127C"/>
    <w:rsid w:val="00BF3A9E"/>
    <w:rsid w:val="00BF4993"/>
    <w:rsid w:val="00BF64C2"/>
    <w:rsid w:val="00BF7415"/>
    <w:rsid w:val="00C0181F"/>
    <w:rsid w:val="00C02491"/>
    <w:rsid w:val="00C02D3C"/>
    <w:rsid w:val="00C031EC"/>
    <w:rsid w:val="00C03A47"/>
    <w:rsid w:val="00C04AAB"/>
    <w:rsid w:val="00C04F22"/>
    <w:rsid w:val="00C0504B"/>
    <w:rsid w:val="00C068A8"/>
    <w:rsid w:val="00C07351"/>
    <w:rsid w:val="00C113A6"/>
    <w:rsid w:val="00C11BE1"/>
    <w:rsid w:val="00C11C57"/>
    <w:rsid w:val="00C132E6"/>
    <w:rsid w:val="00C13E4F"/>
    <w:rsid w:val="00C148FA"/>
    <w:rsid w:val="00C14D0B"/>
    <w:rsid w:val="00C14F6C"/>
    <w:rsid w:val="00C1537B"/>
    <w:rsid w:val="00C1604B"/>
    <w:rsid w:val="00C17C30"/>
    <w:rsid w:val="00C17D43"/>
    <w:rsid w:val="00C21C9C"/>
    <w:rsid w:val="00C2236B"/>
    <w:rsid w:val="00C230CC"/>
    <w:rsid w:val="00C238D0"/>
    <w:rsid w:val="00C255EC"/>
    <w:rsid w:val="00C25888"/>
    <w:rsid w:val="00C2778F"/>
    <w:rsid w:val="00C279E3"/>
    <w:rsid w:val="00C27A73"/>
    <w:rsid w:val="00C3133F"/>
    <w:rsid w:val="00C31942"/>
    <w:rsid w:val="00C34A1B"/>
    <w:rsid w:val="00C35692"/>
    <w:rsid w:val="00C37DEB"/>
    <w:rsid w:val="00C42C00"/>
    <w:rsid w:val="00C433A3"/>
    <w:rsid w:val="00C44829"/>
    <w:rsid w:val="00C44CFC"/>
    <w:rsid w:val="00C45622"/>
    <w:rsid w:val="00C4720F"/>
    <w:rsid w:val="00C473C3"/>
    <w:rsid w:val="00C50476"/>
    <w:rsid w:val="00C5167F"/>
    <w:rsid w:val="00C51B50"/>
    <w:rsid w:val="00C51DAE"/>
    <w:rsid w:val="00C51DDB"/>
    <w:rsid w:val="00C53A8E"/>
    <w:rsid w:val="00C540E8"/>
    <w:rsid w:val="00C54D4E"/>
    <w:rsid w:val="00C556FD"/>
    <w:rsid w:val="00C55E52"/>
    <w:rsid w:val="00C55F72"/>
    <w:rsid w:val="00C56783"/>
    <w:rsid w:val="00C609B9"/>
    <w:rsid w:val="00C6133C"/>
    <w:rsid w:val="00C62059"/>
    <w:rsid w:val="00C62A33"/>
    <w:rsid w:val="00C6305C"/>
    <w:rsid w:val="00C63B2B"/>
    <w:rsid w:val="00C650EB"/>
    <w:rsid w:val="00C655D6"/>
    <w:rsid w:val="00C65893"/>
    <w:rsid w:val="00C65DE2"/>
    <w:rsid w:val="00C6710D"/>
    <w:rsid w:val="00C679F2"/>
    <w:rsid w:val="00C71E26"/>
    <w:rsid w:val="00C72C46"/>
    <w:rsid w:val="00C75EAE"/>
    <w:rsid w:val="00C765C8"/>
    <w:rsid w:val="00C76BD9"/>
    <w:rsid w:val="00C77B5D"/>
    <w:rsid w:val="00C77F1D"/>
    <w:rsid w:val="00C80A3A"/>
    <w:rsid w:val="00C80BAA"/>
    <w:rsid w:val="00C82A37"/>
    <w:rsid w:val="00C8341F"/>
    <w:rsid w:val="00C85A42"/>
    <w:rsid w:val="00C862A0"/>
    <w:rsid w:val="00C904E0"/>
    <w:rsid w:val="00C92907"/>
    <w:rsid w:val="00C93087"/>
    <w:rsid w:val="00C93296"/>
    <w:rsid w:val="00C93C0E"/>
    <w:rsid w:val="00C93F41"/>
    <w:rsid w:val="00C96826"/>
    <w:rsid w:val="00C96E01"/>
    <w:rsid w:val="00CA0170"/>
    <w:rsid w:val="00CA1DA9"/>
    <w:rsid w:val="00CA2694"/>
    <w:rsid w:val="00CA297A"/>
    <w:rsid w:val="00CA365B"/>
    <w:rsid w:val="00CA4CC9"/>
    <w:rsid w:val="00CA64DC"/>
    <w:rsid w:val="00CB12A1"/>
    <w:rsid w:val="00CB413D"/>
    <w:rsid w:val="00CB47CD"/>
    <w:rsid w:val="00CB4C1C"/>
    <w:rsid w:val="00CB7507"/>
    <w:rsid w:val="00CB75E2"/>
    <w:rsid w:val="00CC01C1"/>
    <w:rsid w:val="00CC1B38"/>
    <w:rsid w:val="00CC493F"/>
    <w:rsid w:val="00CC6516"/>
    <w:rsid w:val="00CD1B68"/>
    <w:rsid w:val="00CD3E2E"/>
    <w:rsid w:val="00CD4164"/>
    <w:rsid w:val="00CD713A"/>
    <w:rsid w:val="00CE1198"/>
    <w:rsid w:val="00CE1CC6"/>
    <w:rsid w:val="00CE22F7"/>
    <w:rsid w:val="00CE42C7"/>
    <w:rsid w:val="00CE6589"/>
    <w:rsid w:val="00CE7143"/>
    <w:rsid w:val="00CF1EBF"/>
    <w:rsid w:val="00CF22FF"/>
    <w:rsid w:val="00CF39F0"/>
    <w:rsid w:val="00CF51A5"/>
    <w:rsid w:val="00CF5463"/>
    <w:rsid w:val="00CF5870"/>
    <w:rsid w:val="00CF64EC"/>
    <w:rsid w:val="00CF71C9"/>
    <w:rsid w:val="00CF71F6"/>
    <w:rsid w:val="00CF7567"/>
    <w:rsid w:val="00D0071E"/>
    <w:rsid w:val="00D00FE0"/>
    <w:rsid w:val="00D02FF5"/>
    <w:rsid w:val="00D03139"/>
    <w:rsid w:val="00D0615D"/>
    <w:rsid w:val="00D07F9C"/>
    <w:rsid w:val="00D105D7"/>
    <w:rsid w:val="00D11EAA"/>
    <w:rsid w:val="00D13AA7"/>
    <w:rsid w:val="00D1492C"/>
    <w:rsid w:val="00D14960"/>
    <w:rsid w:val="00D14C59"/>
    <w:rsid w:val="00D15EF0"/>
    <w:rsid w:val="00D16227"/>
    <w:rsid w:val="00D17738"/>
    <w:rsid w:val="00D21C2F"/>
    <w:rsid w:val="00D23532"/>
    <w:rsid w:val="00D24072"/>
    <w:rsid w:val="00D2463C"/>
    <w:rsid w:val="00D2481A"/>
    <w:rsid w:val="00D2517E"/>
    <w:rsid w:val="00D25D6F"/>
    <w:rsid w:val="00D26ACE"/>
    <w:rsid w:val="00D271DC"/>
    <w:rsid w:val="00D27453"/>
    <w:rsid w:val="00D27A98"/>
    <w:rsid w:val="00D27BCA"/>
    <w:rsid w:val="00D27F1A"/>
    <w:rsid w:val="00D32167"/>
    <w:rsid w:val="00D33B1D"/>
    <w:rsid w:val="00D33C86"/>
    <w:rsid w:val="00D33CEC"/>
    <w:rsid w:val="00D34690"/>
    <w:rsid w:val="00D35015"/>
    <w:rsid w:val="00D352BF"/>
    <w:rsid w:val="00D37D06"/>
    <w:rsid w:val="00D404E1"/>
    <w:rsid w:val="00D40D24"/>
    <w:rsid w:val="00D43B53"/>
    <w:rsid w:val="00D44A90"/>
    <w:rsid w:val="00D45318"/>
    <w:rsid w:val="00D472BD"/>
    <w:rsid w:val="00D47E7F"/>
    <w:rsid w:val="00D50DFD"/>
    <w:rsid w:val="00D55168"/>
    <w:rsid w:val="00D55C33"/>
    <w:rsid w:val="00D5641C"/>
    <w:rsid w:val="00D569C9"/>
    <w:rsid w:val="00D56A1D"/>
    <w:rsid w:val="00D5738E"/>
    <w:rsid w:val="00D57810"/>
    <w:rsid w:val="00D57BF9"/>
    <w:rsid w:val="00D62F97"/>
    <w:rsid w:val="00D63655"/>
    <w:rsid w:val="00D6472B"/>
    <w:rsid w:val="00D64E58"/>
    <w:rsid w:val="00D65807"/>
    <w:rsid w:val="00D65A32"/>
    <w:rsid w:val="00D669AE"/>
    <w:rsid w:val="00D70A8F"/>
    <w:rsid w:val="00D71D78"/>
    <w:rsid w:val="00D764B1"/>
    <w:rsid w:val="00D777CD"/>
    <w:rsid w:val="00D81AC9"/>
    <w:rsid w:val="00D81DBA"/>
    <w:rsid w:val="00D81E5E"/>
    <w:rsid w:val="00D82099"/>
    <w:rsid w:val="00D82C4E"/>
    <w:rsid w:val="00D8355D"/>
    <w:rsid w:val="00D841C1"/>
    <w:rsid w:val="00D84C8D"/>
    <w:rsid w:val="00D86495"/>
    <w:rsid w:val="00D86BEF"/>
    <w:rsid w:val="00D9074F"/>
    <w:rsid w:val="00D90B2E"/>
    <w:rsid w:val="00D9221D"/>
    <w:rsid w:val="00D923B2"/>
    <w:rsid w:val="00D92FDC"/>
    <w:rsid w:val="00D941A7"/>
    <w:rsid w:val="00D948BA"/>
    <w:rsid w:val="00D954E8"/>
    <w:rsid w:val="00D968D3"/>
    <w:rsid w:val="00D97C1A"/>
    <w:rsid w:val="00DA0350"/>
    <w:rsid w:val="00DA2665"/>
    <w:rsid w:val="00DA427B"/>
    <w:rsid w:val="00DB167E"/>
    <w:rsid w:val="00DB1F84"/>
    <w:rsid w:val="00DB2CD1"/>
    <w:rsid w:val="00DB3CE3"/>
    <w:rsid w:val="00DB589E"/>
    <w:rsid w:val="00DC040E"/>
    <w:rsid w:val="00DC54FA"/>
    <w:rsid w:val="00DD183E"/>
    <w:rsid w:val="00DD1CA5"/>
    <w:rsid w:val="00DD1E41"/>
    <w:rsid w:val="00DD1FF5"/>
    <w:rsid w:val="00DD2DDB"/>
    <w:rsid w:val="00DD4226"/>
    <w:rsid w:val="00DD466E"/>
    <w:rsid w:val="00DD4C55"/>
    <w:rsid w:val="00DE3A85"/>
    <w:rsid w:val="00DE4E36"/>
    <w:rsid w:val="00DE7EFE"/>
    <w:rsid w:val="00DF03F7"/>
    <w:rsid w:val="00DF0BCB"/>
    <w:rsid w:val="00DF2153"/>
    <w:rsid w:val="00DF36A2"/>
    <w:rsid w:val="00DF469C"/>
    <w:rsid w:val="00DF514C"/>
    <w:rsid w:val="00DF5F93"/>
    <w:rsid w:val="00DF62AB"/>
    <w:rsid w:val="00DF6DB0"/>
    <w:rsid w:val="00E00457"/>
    <w:rsid w:val="00E01D94"/>
    <w:rsid w:val="00E02459"/>
    <w:rsid w:val="00E055EC"/>
    <w:rsid w:val="00E10096"/>
    <w:rsid w:val="00E109A7"/>
    <w:rsid w:val="00E10AE1"/>
    <w:rsid w:val="00E13628"/>
    <w:rsid w:val="00E13BA1"/>
    <w:rsid w:val="00E13E14"/>
    <w:rsid w:val="00E15804"/>
    <w:rsid w:val="00E20032"/>
    <w:rsid w:val="00E25D85"/>
    <w:rsid w:val="00E30052"/>
    <w:rsid w:val="00E30317"/>
    <w:rsid w:val="00E30905"/>
    <w:rsid w:val="00E31CE5"/>
    <w:rsid w:val="00E3371E"/>
    <w:rsid w:val="00E346EF"/>
    <w:rsid w:val="00E347FC"/>
    <w:rsid w:val="00E351BF"/>
    <w:rsid w:val="00E35D18"/>
    <w:rsid w:val="00E37023"/>
    <w:rsid w:val="00E37129"/>
    <w:rsid w:val="00E40261"/>
    <w:rsid w:val="00E429B7"/>
    <w:rsid w:val="00E42EA2"/>
    <w:rsid w:val="00E43178"/>
    <w:rsid w:val="00E4338B"/>
    <w:rsid w:val="00E4425D"/>
    <w:rsid w:val="00E444D9"/>
    <w:rsid w:val="00E4493B"/>
    <w:rsid w:val="00E44BED"/>
    <w:rsid w:val="00E45E97"/>
    <w:rsid w:val="00E4632D"/>
    <w:rsid w:val="00E4740C"/>
    <w:rsid w:val="00E476FA"/>
    <w:rsid w:val="00E50986"/>
    <w:rsid w:val="00E50A34"/>
    <w:rsid w:val="00E50DE0"/>
    <w:rsid w:val="00E51B00"/>
    <w:rsid w:val="00E51CF8"/>
    <w:rsid w:val="00E5249F"/>
    <w:rsid w:val="00E54205"/>
    <w:rsid w:val="00E549F1"/>
    <w:rsid w:val="00E565B4"/>
    <w:rsid w:val="00E56669"/>
    <w:rsid w:val="00E601ED"/>
    <w:rsid w:val="00E617FA"/>
    <w:rsid w:val="00E62DFC"/>
    <w:rsid w:val="00E64630"/>
    <w:rsid w:val="00E64C7D"/>
    <w:rsid w:val="00E674C8"/>
    <w:rsid w:val="00E67935"/>
    <w:rsid w:val="00E67DC8"/>
    <w:rsid w:val="00E708A4"/>
    <w:rsid w:val="00E745DF"/>
    <w:rsid w:val="00E74B2D"/>
    <w:rsid w:val="00E763E8"/>
    <w:rsid w:val="00E76F38"/>
    <w:rsid w:val="00E7745E"/>
    <w:rsid w:val="00E77D4B"/>
    <w:rsid w:val="00E8095D"/>
    <w:rsid w:val="00E841FD"/>
    <w:rsid w:val="00E84B17"/>
    <w:rsid w:val="00E84B1D"/>
    <w:rsid w:val="00E864BF"/>
    <w:rsid w:val="00E86665"/>
    <w:rsid w:val="00E8666C"/>
    <w:rsid w:val="00E91BD7"/>
    <w:rsid w:val="00E91C5D"/>
    <w:rsid w:val="00E96D2F"/>
    <w:rsid w:val="00E96E03"/>
    <w:rsid w:val="00E97143"/>
    <w:rsid w:val="00E97EA0"/>
    <w:rsid w:val="00EA1603"/>
    <w:rsid w:val="00EA197C"/>
    <w:rsid w:val="00EA20BE"/>
    <w:rsid w:val="00EA235E"/>
    <w:rsid w:val="00EA2DE4"/>
    <w:rsid w:val="00EA393F"/>
    <w:rsid w:val="00EA4842"/>
    <w:rsid w:val="00EB0382"/>
    <w:rsid w:val="00EB18E7"/>
    <w:rsid w:val="00EB18EC"/>
    <w:rsid w:val="00EB48CA"/>
    <w:rsid w:val="00EB6FB9"/>
    <w:rsid w:val="00EB7DF0"/>
    <w:rsid w:val="00EC00FA"/>
    <w:rsid w:val="00EC26DA"/>
    <w:rsid w:val="00EC393E"/>
    <w:rsid w:val="00EC5300"/>
    <w:rsid w:val="00EC598B"/>
    <w:rsid w:val="00EC7E06"/>
    <w:rsid w:val="00ED1443"/>
    <w:rsid w:val="00ED1B5F"/>
    <w:rsid w:val="00EE05BC"/>
    <w:rsid w:val="00EE11C6"/>
    <w:rsid w:val="00EE19A5"/>
    <w:rsid w:val="00EE34BB"/>
    <w:rsid w:val="00EE5296"/>
    <w:rsid w:val="00EE718E"/>
    <w:rsid w:val="00EF0D1F"/>
    <w:rsid w:val="00EF10E9"/>
    <w:rsid w:val="00EF11B6"/>
    <w:rsid w:val="00EF4B65"/>
    <w:rsid w:val="00F00895"/>
    <w:rsid w:val="00F008B0"/>
    <w:rsid w:val="00F01FF2"/>
    <w:rsid w:val="00F032D7"/>
    <w:rsid w:val="00F059E6"/>
    <w:rsid w:val="00F06356"/>
    <w:rsid w:val="00F07DD9"/>
    <w:rsid w:val="00F10F82"/>
    <w:rsid w:val="00F11C47"/>
    <w:rsid w:val="00F12013"/>
    <w:rsid w:val="00F127E0"/>
    <w:rsid w:val="00F139DC"/>
    <w:rsid w:val="00F13BE4"/>
    <w:rsid w:val="00F1668D"/>
    <w:rsid w:val="00F16D1E"/>
    <w:rsid w:val="00F17D87"/>
    <w:rsid w:val="00F21361"/>
    <w:rsid w:val="00F244E4"/>
    <w:rsid w:val="00F247A2"/>
    <w:rsid w:val="00F24E68"/>
    <w:rsid w:val="00F26169"/>
    <w:rsid w:val="00F2739B"/>
    <w:rsid w:val="00F3137B"/>
    <w:rsid w:val="00F3172D"/>
    <w:rsid w:val="00F32201"/>
    <w:rsid w:val="00F327ED"/>
    <w:rsid w:val="00F340DC"/>
    <w:rsid w:val="00F34B70"/>
    <w:rsid w:val="00F34DF4"/>
    <w:rsid w:val="00F34E8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75E3"/>
    <w:rsid w:val="00F5762E"/>
    <w:rsid w:val="00F6090D"/>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B42"/>
    <w:rsid w:val="00F93D46"/>
    <w:rsid w:val="00F93D9F"/>
    <w:rsid w:val="00F95072"/>
    <w:rsid w:val="00F958AF"/>
    <w:rsid w:val="00F95DFC"/>
    <w:rsid w:val="00F97C04"/>
    <w:rsid w:val="00FA1A53"/>
    <w:rsid w:val="00FA28C0"/>
    <w:rsid w:val="00FA4702"/>
    <w:rsid w:val="00FA4AD7"/>
    <w:rsid w:val="00FA773A"/>
    <w:rsid w:val="00FB0571"/>
    <w:rsid w:val="00FB23CD"/>
    <w:rsid w:val="00FB2D75"/>
    <w:rsid w:val="00FB2D97"/>
    <w:rsid w:val="00FB2F55"/>
    <w:rsid w:val="00FB3EA7"/>
    <w:rsid w:val="00FB4F6E"/>
    <w:rsid w:val="00FB5AF2"/>
    <w:rsid w:val="00FB6A62"/>
    <w:rsid w:val="00FC0857"/>
    <w:rsid w:val="00FC0C32"/>
    <w:rsid w:val="00FC1730"/>
    <w:rsid w:val="00FC191E"/>
    <w:rsid w:val="00FC59F6"/>
    <w:rsid w:val="00FC5EF5"/>
    <w:rsid w:val="00FD0E62"/>
    <w:rsid w:val="00FD2E55"/>
    <w:rsid w:val="00FD3A03"/>
    <w:rsid w:val="00FD7BE2"/>
    <w:rsid w:val="00FD7F02"/>
    <w:rsid w:val="00FD7F33"/>
    <w:rsid w:val="00FE0A73"/>
    <w:rsid w:val="00FE17F2"/>
    <w:rsid w:val="00FE206A"/>
    <w:rsid w:val="00FE43DA"/>
    <w:rsid w:val="00FE4404"/>
    <w:rsid w:val="00FE57D4"/>
    <w:rsid w:val="00FE5A8B"/>
    <w:rsid w:val="00FE5F72"/>
    <w:rsid w:val="00FE6A40"/>
    <w:rsid w:val="00FE755B"/>
    <w:rsid w:val="00FF0411"/>
    <w:rsid w:val="00FF2ABD"/>
    <w:rsid w:val="00FF482C"/>
    <w:rsid w:val="00FF6C9A"/>
    <w:rsid w:val="00FF7086"/>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B7CCEAC"/>
  <w15:chartTrackingRefBased/>
  <w15:docId w15:val="{48E012AD-B09F-40C5-BEC9-1485E8F3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9B3EBA"/>
    <w:pPr>
      <w:widowControl w:val="0"/>
      <w:overflowPunct w:val="0"/>
      <w:jc w:val="both"/>
    </w:pPr>
    <w:rPr>
      <w:kern w:val="2"/>
      <w:sz w:val="18"/>
    </w:rPr>
  </w:style>
  <w:style w:type="paragraph" w:styleId="1">
    <w:name w:val="heading 1"/>
    <w:basedOn w:val="a"/>
    <w:next w:val="a0"/>
    <w:link w:val="10"/>
    <w:qFormat/>
    <w:rsid w:val="00C25888"/>
    <w:pPr>
      <w:keepNext/>
      <w:keepLines/>
      <w:numPr>
        <w:numId w:val="7"/>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C25888"/>
    <w:pPr>
      <w:keepNext/>
      <w:keepLines/>
      <w:numPr>
        <w:ilvl w:val="1"/>
        <w:numId w:val="7"/>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autoRedefine/>
    <w:qFormat/>
    <w:rsid w:val="00673586"/>
    <w:pPr>
      <w:keepNext/>
      <w:keepLines/>
      <w:numPr>
        <w:ilvl w:val="2"/>
        <w:numId w:val="17"/>
      </w:numPr>
      <w:tabs>
        <w:tab w:val="left" w:pos="561"/>
        <w:tab w:val="left" w:pos="720"/>
      </w:tabs>
      <w:jc w:val="left"/>
      <w:outlineLvl w:val="2"/>
    </w:pPr>
    <w:rPr>
      <w:sz w:val="21"/>
      <w:szCs w:val="21"/>
    </w:rPr>
  </w:style>
  <w:style w:type="paragraph" w:styleId="4">
    <w:name w:val="heading 4"/>
    <w:basedOn w:val="a"/>
    <w:next w:val="a"/>
    <w:qFormat/>
    <w:rsid w:val="00C25888"/>
    <w:pPr>
      <w:keepNext/>
      <w:keepLines/>
      <w:numPr>
        <w:ilvl w:val="3"/>
        <w:numId w:val="7"/>
      </w:numPr>
      <w:jc w:val="left"/>
      <w:outlineLvl w:val="3"/>
    </w:pPr>
    <w:rPr>
      <w:rFonts w:ascii="Arial" w:eastAsia="黑体" w:hAnsi="Arial"/>
    </w:rPr>
  </w:style>
  <w:style w:type="paragraph" w:styleId="5">
    <w:name w:val="heading 5"/>
    <w:basedOn w:val="a"/>
    <w:next w:val="a"/>
    <w:qFormat/>
    <w:rsid w:val="00C25888"/>
    <w:pPr>
      <w:keepNext/>
      <w:keepLines/>
      <w:numPr>
        <w:ilvl w:val="4"/>
        <w:numId w:val="7"/>
      </w:numPr>
      <w:spacing w:before="280" w:after="290" w:line="376" w:lineRule="auto"/>
      <w:outlineLvl w:val="4"/>
    </w:pPr>
    <w:rPr>
      <w:b/>
      <w:sz w:val="28"/>
    </w:rPr>
  </w:style>
  <w:style w:type="paragraph" w:styleId="6">
    <w:name w:val="heading 6"/>
    <w:basedOn w:val="a"/>
    <w:next w:val="a"/>
    <w:qFormat/>
    <w:rsid w:val="00C25888"/>
    <w:pPr>
      <w:keepNext/>
      <w:keepLines/>
      <w:numPr>
        <w:ilvl w:val="5"/>
        <w:numId w:val="7"/>
      </w:numPr>
      <w:spacing w:before="240" w:after="64"/>
      <w:jc w:val="left"/>
      <w:outlineLvl w:val="5"/>
    </w:pPr>
  </w:style>
  <w:style w:type="paragraph" w:styleId="7">
    <w:name w:val="heading 7"/>
    <w:basedOn w:val="a"/>
    <w:next w:val="a"/>
    <w:qFormat/>
    <w:rsid w:val="00C25888"/>
    <w:pPr>
      <w:keepNext/>
      <w:keepLines/>
      <w:numPr>
        <w:ilvl w:val="6"/>
        <w:numId w:val="7"/>
      </w:numPr>
      <w:spacing w:before="240" w:after="64" w:line="320" w:lineRule="auto"/>
      <w:outlineLvl w:val="6"/>
    </w:pPr>
    <w:rPr>
      <w:b/>
      <w:sz w:val="24"/>
    </w:rPr>
  </w:style>
  <w:style w:type="paragraph" w:styleId="8">
    <w:name w:val="heading 8"/>
    <w:basedOn w:val="a"/>
    <w:next w:val="a"/>
    <w:qFormat/>
    <w:rsid w:val="00C25888"/>
    <w:pPr>
      <w:keepNext/>
      <w:keepLines/>
      <w:numPr>
        <w:ilvl w:val="7"/>
        <w:numId w:val="7"/>
      </w:numPr>
      <w:spacing w:before="240" w:after="64" w:line="320" w:lineRule="auto"/>
      <w:outlineLvl w:val="7"/>
    </w:pPr>
    <w:rPr>
      <w:rFonts w:ascii="Arial" w:eastAsia="黑体" w:hAnsi="Arial"/>
      <w:sz w:val="24"/>
    </w:rPr>
  </w:style>
  <w:style w:type="paragraph" w:styleId="9">
    <w:name w:val="heading 9"/>
    <w:basedOn w:val="a"/>
    <w:next w:val="a"/>
    <w:qFormat/>
    <w:rsid w:val="00C25888"/>
    <w:pPr>
      <w:keepNext/>
      <w:keepLines/>
      <w:numPr>
        <w:ilvl w:val="8"/>
        <w:numId w:val="7"/>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rPr>
      <w:color w:val="000080"/>
      <w:u w:val="single"/>
    </w:rPr>
  </w:style>
  <w:style w:type="paragraph" w:styleId="a7">
    <w:name w:val="Title"/>
    <w:basedOn w:val="a"/>
    <w:next w:val="a0"/>
    <w:qFormat/>
    <w:pPr>
      <w:keepNext/>
      <w:spacing w:before="240" w:after="120"/>
    </w:pPr>
    <w:rPr>
      <w:rFonts w:ascii="DejaVu Sans" w:eastAsia="DejaVu Sans" w:hAnsi="DejaVu Sans" w:cs="DejaVu Sans"/>
      <w:sz w:val="28"/>
      <w:szCs w:val="28"/>
    </w:rPr>
  </w:style>
  <w:style w:type="paragraph" w:styleId="a0">
    <w:name w:val="Body Text"/>
    <w:basedOn w:val="a"/>
    <w:link w:val="a8"/>
    <w:rsid w:val="00C25888"/>
    <w:pPr>
      <w:tabs>
        <w:tab w:val="left" w:pos="357"/>
      </w:tabs>
      <w:ind w:firstLineChars="200" w:firstLine="200"/>
    </w:pPr>
  </w:style>
  <w:style w:type="paragraph" w:styleId="a9">
    <w:name w:val="List"/>
    <w:basedOn w:val="a0"/>
  </w:style>
  <w:style w:type="paragraph" w:styleId="aa">
    <w:name w:val="caption"/>
    <w:basedOn w:val="a"/>
    <w:next w:val="a"/>
    <w:qFormat/>
    <w:rsid w:val="00C25888"/>
    <w:pPr>
      <w:spacing w:before="152" w:after="160"/>
    </w:pPr>
    <w:rPr>
      <w:rFonts w:ascii="Arial" w:eastAsia="黑体" w:hAnsi="Arial"/>
    </w:rPr>
  </w:style>
  <w:style w:type="paragraph" w:customStyle="1" w:styleId="ab">
    <w:name w:val="目录"/>
    <w:basedOn w:val="a"/>
    <w:pPr>
      <w:suppressLineNumbers/>
    </w:pPr>
  </w:style>
  <w:style w:type="paragraph" w:styleId="ac">
    <w:name w:val="Subtitle"/>
    <w:basedOn w:val="a"/>
    <w:next w:val="ad"/>
    <w:qFormat/>
    <w:rsid w:val="00C25888"/>
    <w:pPr>
      <w:spacing w:before="320"/>
      <w:outlineLvl w:val="0"/>
    </w:pPr>
    <w:rPr>
      <w:rFonts w:eastAsia="黑体"/>
      <w:sz w:val="36"/>
    </w:rPr>
  </w:style>
  <w:style w:type="paragraph" w:styleId="ae">
    <w:name w:val="footer"/>
    <w:basedOn w:val="a"/>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
    <w:name w:val="header"/>
    <w:basedOn w:val="a"/>
    <w:rsid w:val="00C25888"/>
    <w:pPr>
      <w:pBdr>
        <w:bottom w:val="single" w:sz="6" w:space="1" w:color="auto"/>
      </w:pBdr>
      <w:snapToGrid w:val="0"/>
      <w:jc w:val="center"/>
    </w:pPr>
  </w:style>
  <w:style w:type="paragraph" w:customStyle="1" w:styleId="af0">
    <w:name w:val="单位"/>
    <w:rsid w:val="00C25888"/>
    <w:pPr>
      <w:ind w:left="70" w:hangingChars="70" w:hanging="70"/>
      <w:jc w:val="both"/>
    </w:pPr>
    <w:rPr>
      <w:sz w:val="17"/>
    </w:rPr>
  </w:style>
  <w:style w:type="paragraph" w:customStyle="1" w:styleId="ad">
    <w:name w:val="作者"/>
    <w:basedOn w:val="a"/>
    <w:next w:val="af0"/>
    <w:rsid w:val="00C25888"/>
    <w:pPr>
      <w:spacing w:before="160" w:after="240" w:line="0" w:lineRule="atLeast"/>
      <w:jc w:val="left"/>
    </w:pPr>
    <w:rPr>
      <w:rFonts w:eastAsia="仿宋_GB2312"/>
      <w:w w:val="66"/>
      <w:sz w:val="28"/>
    </w:rPr>
  </w:style>
  <w:style w:type="paragraph" w:customStyle="1" w:styleId="Name">
    <w:name w:val="Name"/>
    <w:basedOn w:val="ad"/>
    <w:next w:val="DepartCorrespond"/>
    <w:rsid w:val="00C25888"/>
    <w:pPr>
      <w:keepNext/>
      <w:spacing w:before="220" w:after="180"/>
    </w:pPr>
    <w:rPr>
      <w:rFonts w:eastAsia="宋体"/>
      <w:w w:val="100"/>
      <w:sz w:val="18"/>
    </w:rPr>
  </w:style>
  <w:style w:type="paragraph" w:customStyle="1" w:styleId="11">
    <w:name w:val="标题1"/>
    <w:basedOn w:val="a"/>
    <w:next w:val="Name"/>
    <w:pPr>
      <w:keepNext/>
      <w:keepLines/>
      <w:snapToGrid w:val="0"/>
      <w:spacing w:before="240" w:after="100"/>
    </w:pPr>
    <w:rPr>
      <w:rFonts w:eastAsia="黑体"/>
      <w:b/>
      <w:sz w:val="24"/>
    </w:rPr>
  </w:style>
  <w:style w:type="paragraph" w:customStyle="1" w:styleId="DepartCorrespondhttp">
    <w:name w:val="Depart.Correspond.http"/>
    <w:basedOn w:val="af0"/>
    <w:pPr>
      <w:ind w:left="66" w:hanging="66"/>
    </w:pPr>
    <w:rPr>
      <w:iCs/>
      <w:sz w:val="16"/>
    </w:rPr>
  </w:style>
  <w:style w:type="paragraph" w:customStyle="1" w:styleId="af1">
    <w:name w:val="框内容"/>
    <w:basedOn w:val="a0"/>
  </w:style>
  <w:style w:type="paragraph" w:customStyle="1" w:styleId="af2">
    <w:name w:val="人名"/>
    <w:basedOn w:val="a"/>
    <w:pPr>
      <w:overflowPunct/>
      <w:jc w:val="center"/>
    </w:pPr>
    <w:rPr>
      <w:rFonts w:eastAsia="楷体_GB2312"/>
      <w:sz w:val="21"/>
      <w:szCs w:val="21"/>
    </w:rPr>
  </w:style>
  <w:style w:type="table" w:styleId="af3">
    <w:name w:val="Table Grid"/>
    <w:basedOn w:val="a2"/>
    <w:rsid w:val="00BF06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脚注文本1"/>
    <w:basedOn w:val="af4"/>
    <w:link w:val="1Char"/>
    <w:rsid w:val="00C25888"/>
    <w:pPr>
      <w:spacing w:before="0"/>
      <w:ind w:firstLineChars="297" w:firstLine="297"/>
    </w:pPr>
  </w:style>
  <w:style w:type="character" w:customStyle="1" w:styleId="1Char">
    <w:name w:val="脚注文本1 Char"/>
    <w:link w:val="12"/>
    <w:rsid w:val="006D36F9"/>
    <w:rPr>
      <w:rFonts w:eastAsia="宋体"/>
      <w:kern w:val="2"/>
      <w:sz w:val="15"/>
      <w:lang w:val="en-US" w:eastAsia="zh-CN" w:bidi="ar-SA"/>
    </w:rPr>
  </w:style>
  <w:style w:type="paragraph" w:styleId="af4">
    <w:name w:val="footnote text"/>
    <w:basedOn w:val="a"/>
    <w:next w:val="12"/>
    <w:link w:val="af5"/>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6">
    <w:name w:val="Document Map"/>
    <w:basedOn w:val="a"/>
    <w:semiHidden/>
    <w:rsid w:val="009537DC"/>
    <w:pPr>
      <w:shd w:val="clear" w:color="auto" w:fill="000080"/>
    </w:pPr>
  </w:style>
  <w:style w:type="character" w:styleId="af7">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0"/>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8"/>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9">
    <w:name w:val="分类号"/>
    <w:basedOn w:val="Date1"/>
    <w:next w:val="a0"/>
    <w:rsid w:val="00C25888"/>
    <w:pPr>
      <w:tabs>
        <w:tab w:val="left" w:pos="1233"/>
      </w:tabs>
      <w:spacing w:after="320"/>
      <w:ind w:left="0" w:firstLineChars="0" w:firstLine="0"/>
    </w:pPr>
    <w:rPr>
      <w:rFonts w:eastAsia="黑体"/>
    </w:rPr>
  </w:style>
  <w:style w:type="paragraph" w:customStyle="1" w:styleId="af8">
    <w:name w:val="摘要"/>
    <w:basedOn w:val="a0"/>
    <w:next w:val="afa"/>
    <w:link w:val="Char0"/>
    <w:rsid w:val="00C25888"/>
    <w:pPr>
      <w:tabs>
        <w:tab w:val="clear" w:pos="357"/>
        <w:tab w:val="left" w:pos="798"/>
      </w:tabs>
      <w:adjustRightInd w:val="0"/>
      <w:ind w:firstLineChars="0" w:firstLine="0"/>
    </w:pPr>
    <w:rPr>
      <w:rFonts w:eastAsia="楷体_GB2312"/>
      <w:snapToGrid w:val="0"/>
    </w:rPr>
  </w:style>
  <w:style w:type="paragraph" w:customStyle="1" w:styleId="afa">
    <w:name w:val="关键词"/>
    <w:basedOn w:val="af8"/>
    <w:next w:val="af9"/>
    <w:link w:val="Char1"/>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0">
    <w:name w:val="摘要 Char"/>
    <w:link w:val="af8"/>
    <w:rsid w:val="00034E34"/>
    <w:rPr>
      <w:rFonts w:eastAsia="楷体_GB2312"/>
      <w:snapToGrid w:val="0"/>
      <w:kern w:val="2"/>
      <w:sz w:val="18"/>
      <w:lang w:val="en-US" w:eastAsia="zh-CN" w:bidi="ar-SA"/>
    </w:rPr>
  </w:style>
  <w:style w:type="character" w:customStyle="1" w:styleId="Char1">
    <w:name w:val="关键词 Char"/>
    <w:basedOn w:val="Char0"/>
    <w:link w:val="afa"/>
    <w:rsid w:val="00034E34"/>
    <w:rPr>
      <w:rFonts w:eastAsia="楷体_GB2312"/>
      <w:snapToGrid w:val="0"/>
      <w:kern w:val="2"/>
      <w:sz w:val="18"/>
      <w:lang w:val="en-US" w:eastAsia="zh-CN" w:bidi="ar-SA"/>
    </w:rPr>
  </w:style>
  <w:style w:type="paragraph" w:customStyle="1" w:styleId="13">
    <w:name w:val="样式1"/>
    <w:basedOn w:val="2"/>
    <w:rsid w:val="00062B2C"/>
    <w:rPr>
      <w:b/>
    </w:rPr>
  </w:style>
  <w:style w:type="character" w:customStyle="1" w:styleId="20">
    <w:name w:val="标题 2 字符"/>
    <w:link w:val="2"/>
    <w:rsid w:val="00062B2C"/>
    <w:rPr>
      <w:rFonts w:eastAsia="黑体"/>
      <w:sz w:val="18"/>
      <w:lang w:val="en-US" w:eastAsia="zh-CN" w:bidi="ar-SA"/>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6"/>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b">
    <w:name w:val="表名"/>
    <w:basedOn w:val="a"/>
    <w:rsid w:val="00C25888"/>
    <w:pPr>
      <w:spacing w:after="120"/>
    </w:pPr>
  </w:style>
  <w:style w:type="paragraph" w:customStyle="1" w:styleId="afc">
    <w:name w:val="定理"/>
    <w:basedOn w:val="a0"/>
    <w:next w:val="a0"/>
    <w:rsid w:val="00C25888"/>
    <w:rPr>
      <w:rFonts w:eastAsia="黑体"/>
    </w:rPr>
  </w:style>
  <w:style w:type="character" w:styleId="afd">
    <w:name w:val="footnote reference"/>
    <w:autoRedefine/>
    <w:semiHidden/>
    <w:rsid w:val="00C25888"/>
    <w:rPr>
      <w:rFonts w:ascii="Monotype Sorts" w:eastAsia="宋体" w:hAnsi="Monotype Sorts"/>
      <w:spacing w:val="0"/>
      <w:w w:val="100"/>
      <w:position w:val="0"/>
      <w:sz w:val="11"/>
      <w:vertAlign w:val="baseline"/>
    </w:rPr>
  </w:style>
  <w:style w:type="paragraph" w:styleId="afe">
    <w:name w:val="annotation text"/>
    <w:basedOn w:val="a"/>
    <w:link w:val="aff"/>
    <w:semiHidden/>
    <w:rsid w:val="00C25888"/>
    <w:pPr>
      <w:jc w:val="left"/>
    </w:pPr>
  </w:style>
  <w:style w:type="character" w:styleId="aff0">
    <w:name w:val="annotation reference"/>
    <w:semiHidden/>
    <w:rsid w:val="00C25888"/>
    <w:rPr>
      <w:sz w:val="21"/>
      <w:szCs w:val="21"/>
    </w:rPr>
  </w:style>
  <w:style w:type="paragraph" w:customStyle="1" w:styleId="aff1">
    <w:name w:val="首页页眉"/>
    <w:basedOn w:val="af"/>
    <w:rsid w:val="00C25888"/>
    <w:pPr>
      <w:pBdr>
        <w:bottom w:val="double" w:sz="6" w:space="1" w:color="auto"/>
      </w:pBdr>
      <w:jc w:val="both"/>
    </w:pPr>
  </w:style>
  <w:style w:type="character" w:styleId="aff2">
    <w:name w:val="endnote reference"/>
    <w:semiHidden/>
    <w:rsid w:val="00C25888"/>
    <w:rPr>
      <w:vertAlign w:val="superscript"/>
    </w:rPr>
  </w:style>
  <w:style w:type="paragraph" w:customStyle="1" w:styleId="aff3">
    <w:name w:val="文前文本"/>
    <w:basedOn w:val="afa"/>
    <w:rsid w:val="00C25888"/>
    <w:pPr>
      <w:ind w:left="0" w:firstLine="0"/>
    </w:pPr>
    <w:rPr>
      <w:b/>
    </w:rPr>
  </w:style>
  <w:style w:type="paragraph" w:customStyle="1" w:styleId="aff4">
    <w:name w:val="证明"/>
    <w:basedOn w:val="afc"/>
    <w:rsid w:val="00C25888"/>
    <w:rPr>
      <w:rFonts w:eastAsia="仿宋_GB2312"/>
    </w:rPr>
  </w:style>
  <w:style w:type="paragraph" w:customStyle="1" w:styleId="aff5">
    <w:name w:val="致谢"/>
    <w:basedOn w:val="afc"/>
    <w:next w:val="Reference"/>
    <w:rsid w:val="00C25888"/>
    <w:pPr>
      <w:tabs>
        <w:tab w:val="clear" w:pos="357"/>
      </w:tabs>
      <w:spacing w:beforeLines="100" w:before="100"/>
      <w:ind w:firstLineChars="0" w:firstLine="0"/>
    </w:pPr>
    <w:rPr>
      <w:rFonts w:eastAsia="宋体"/>
      <w:bCs/>
    </w:rPr>
  </w:style>
  <w:style w:type="paragraph" w:customStyle="1" w:styleId="aff6">
    <w:name w:val="中文参考文献"/>
    <w:basedOn w:val="Reference"/>
    <w:next w:val="a0"/>
    <w:rsid w:val="00C25888"/>
    <w:pPr>
      <w:spacing w:before="240"/>
    </w:pPr>
    <w:rPr>
      <w:b w:val="0"/>
    </w:rPr>
  </w:style>
  <w:style w:type="character" w:styleId="aff7">
    <w:name w:val="Emphasis"/>
    <w:qFormat/>
    <w:rsid w:val="00797C49"/>
    <w:rPr>
      <w:b w:val="0"/>
      <w:bCs w:val="0"/>
      <w:i w:val="0"/>
      <w:iCs w:val="0"/>
      <w:color w:val="CC0033"/>
    </w:rPr>
  </w:style>
  <w:style w:type="character" w:customStyle="1" w:styleId="aff">
    <w:name w:val="批注文字 字符"/>
    <w:link w:val="afe"/>
    <w:semiHidden/>
    <w:rsid w:val="00A80491"/>
    <w:rPr>
      <w:kern w:val="2"/>
      <w:sz w:val="18"/>
    </w:rPr>
  </w:style>
  <w:style w:type="paragraph" w:styleId="aff8">
    <w:name w:val="Balloon Text"/>
    <w:basedOn w:val="a"/>
    <w:link w:val="aff9"/>
    <w:rsid w:val="00A80491"/>
    <w:rPr>
      <w:szCs w:val="18"/>
    </w:rPr>
  </w:style>
  <w:style w:type="character" w:customStyle="1" w:styleId="aff9">
    <w:name w:val="批注框文本 字符"/>
    <w:link w:val="aff8"/>
    <w:rsid w:val="00A80491"/>
    <w:rPr>
      <w:kern w:val="2"/>
      <w:sz w:val="18"/>
      <w:szCs w:val="18"/>
    </w:rPr>
  </w:style>
  <w:style w:type="paragraph" w:styleId="affa">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b">
    <w:name w:val="page number"/>
    <w:basedOn w:val="a1"/>
    <w:rsid w:val="00F85DEB"/>
  </w:style>
  <w:style w:type="character" w:customStyle="1" w:styleId="10">
    <w:name w:val="标题 1 字符"/>
    <w:basedOn w:val="a1"/>
    <w:link w:val="1"/>
    <w:rsid w:val="00807201"/>
    <w:rPr>
      <w:rFonts w:eastAsia="黑体"/>
      <w:sz w:val="21"/>
    </w:rPr>
  </w:style>
  <w:style w:type="paragraph" w:styleId="affc">
    <w:name w:val="endnote text"/>
    <w:basedOn w:val="a"/>
    <w:link w:val="affd"/>
    <w:rsid w:val="00C03A47"/>
    <w:pPr>
      <w:snapToGrid w:val="0"/>
      <w:jc w:val="left"/>
    </w:pPr>
  </w:style>
  <w:style w:type="character" w:customStyle="1" w:styleId="affd">
    <w:name w:val="尾注文本 字符"/>
    <w:basedOn w:val="a1"/>
    <w:link w:val="affc"/>
    <w:rsid w:val="00C03A47"/>
    <w:rPr>
      <w:kern w:val="2"/>
      <w:sz w:val="18"/>
    </w:rPr>
  </w:style>
  <w:style w:type="character" w:customStyle="1" w:styleId="a8">
    <w:name w:val="正文文本 字符"/>
    <w:basedOn w:val="a1"/>
    <w:link w:val="a0"/>
    <w:rsid w:val="00632B0B"/>
    <w:rPr>
      <w:kern w:val="2"/>
      <w:sz w:val="18"/>
    </w:rPr>
  </w:style>
  <w:style w:type="paragraph" w:styleId="affe">
    <w:name w:val="Date"/>
    <w:basedOn w:val="a"/>
    <w:next w:val="a"/>
    <w:link w:val="afff"/>
    <w:rsid w:val="00632B0B"/>
    <w:pPr>
      <w:ind w:leftChars="2500" w:left="100"/>
    </w:pPr>
  </w:style>
  <w:style w:type="character" w:customStyle="1" w:styleId="afff">
    <w:name w:val="日期 字符"/>
    <w:basedOn w:val="a1"/>
    <w:link w:val="affe"/>
    <w:rsid w:val="00632B0B"/>
    <w:rPr>
      <w:kern w:val="2"/>
      <w:sz w:val="18"/>
    </w:rPr>
  </w:style>
  <w:style w:type="paragraph" w:styleId="afff0">
    <w:name w:val="List Paragraph"/>
    <w:basedOn w:val="a"/>
    <w:uiPriority w:val="34"/>
    <w:qFormat/>
    <w:rsid w:val="00632B0B"/>
    <w:pPr>
      <w:ind w:firstLineChars="200" w:firstLine="420"/>
    </w:pPr>
  </w:style>
  <w:style w:type="character" w:customStyle="1" w:styleId="30">
    <w:name w:val="标题 3 字符"/>
    <w:basedOn w:val="a1"/>
    <w:link w:val="3"/>
    <w:rsid w:val="00673586"/>
    <w:rPr>
      <w:kern w:val="2"/>
      <w:sz w:val="21"/>
      <w:szCs w:val="21"/>
    </w:rPr>
  </w:style>
  <w:style w:type="character" w:styleId="afff1">
    <w:name w:val="Placeholder Text"/>
    <w:basedOn w:val="a1"/>
    <w:uiPriority w:val="99"/>
    <w:semiHidden/>
    <w:rsid w:val="00DD1CA5"/>
    <w:rPr>
      <w:color w:val="808080"/>
    </w:rPr>
  </w:style>
  <w:style w:type="character" w:customStyle="1" w:styleId="af5">
    <w:name w:val="脚注文本 字符"/>
    <w:basedOn w:val="a1"/>
    <w:link w:val="af4"/>
    <w:semiHidden/>
    <w:rsid w:val="00EC5300"/>
    <w:rPr>
      <w:kern w:val="2"/>
      <w:sz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38688-FF0E-4A8F-A1CF-836B9F1D0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9</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能量高效的传感器网络空间范围聚集</dc:title>
  <dc:subject/>
  <dc:creator>微软用户</dc:creator>
  <cp:keywords/>
  <cp:lastModifiedBy>925634263@qq.com</cp:lastModifiedBy>
  <cp:revision>53</cp:revision>
  <cp:lastPrinted>2014-10-21T03:30:00Z</cp:lastPrinted>
  <dcterms:created xsi:type="dcterms:W3CDTF">2019-10-06T01:20:00Z</dcterms:created>
  <dcterms:modified xsi:type="dcterms:W3CDTF">2019-10-08T03:02:00Z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