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2CA0D" w14:textId="77777777" w:rsidR="008B4D2E" w:rsidRDefault="008B4D2E" w:rsidP="00383CC5">
      <w:pPr>
        <w:jc w:val="center"/>
        <w:rPr>
          <w:rFonts w:ascii="宋体" w:eastAsia="宋体" w:hAnsi="宋体" w:hint="eastAsia"/>
          <w:b/>
          <w:bCs/>
          <w:sz w:val="30"/>
          <w:szCs w:val="30"/>
        </w:rPr>
      </w:pPr>
    </w:p>
    <w:p w14:paraId="026254F3" w14:textId="77777777" w:rsidR="008B4D2E" w:rsidRDefault="008B4D2E" w:rsidP="00383CC5">
      <w:pPr>
        <w:jc w:val="center"/>
        <w:rPr>
          <w:rFonts w:ascii="宋体" w:eastAsia="宋体" w:hAnsi="宋体" w:hint="eastAsia"/>
          <w:b/>
          <w:bCs/>
          <w:sz w:val="30"/>
          <w:szCs w:val="30"/>
        </w:rPr>
      </w:pPr>
    </w:p>
    <w:p w14:paraId="67EF0D26" w14:textId="77777777" w:rsidR="008B4D2E" w:rsidRDefault="008B4D2E" w:rsidP="00383CC5">
      <w:pPr>
        <w:jc w:val="center"/>
        <w:rPr>
          <w:rFonts w:ascii="宋体" w:eastAsia="宋体" w:hAnsi="宋体" w:hint="eastAsia"/>
          <w:b/>
          <w:bCs/>
          <w:sz w:val="30"/>
          <w:szCs w:val="30"/>
        </w:rPr>
      </w:pPr>
    </w:p>
    <w:p w14:paraId="00A527E1" w14:textId="77777777" w:rsidR="008B4D2E" w:rsidRDefault="008B4D2E" w:rsidP="00383CC5">
      <w:pPr>
        <w:jc w:val="center"/>
        <w:rPr>
          <w:rFonts w:ascii="宋体" w:eastAsia="宋体" w:hAnsi="宋体" w:hint="eastAsia"/>
          <w:b/>
          <w:bCs/>
          <w:sz w:val="30"/>
          <w:szCs w:val="30"/>
        </w:rPr>
      </w:pPr>
    </w:p>
    <w:p w14:paraId="65818237" w14:textId="77777777" w:rsidR="008B4D2E" w:rsidRDefault="008B4D2E" w:rsidP="00383CC5">
      <w:pPr>
        <w:jc w:val="center"/>
        <w:rPr>
          <w:rFonts w:ascii="宋体" w:eastAsia="宋体" w:hAnsi="宋体" w:hint="eastAsia"/>
          <w:b/>
          <w:bCs/>
          <w:sz w:val="30"/>
          <w:szCs w:val="30"/>
        </w:rPr>
      </w:pPr>
    </w:p>
    <w:p w14:paraId="0931D994" w14:textId="5AF78A4D" w:rsidR="0040578A" w:rsidRDefault="0040578A" w:rsidP="00383CC5">
      <w:pPr>
        <w:jc w:val="center"/>
        <w:rPr>
          <w:rFonts w:ascii="宋体" w:eastAsia="宋体" w:hAnsi="宋体" w:hint="eastAsia"/>
          <w:b/>
          <w:bCs/>
          <w:sz w:val="30"/>
          <w:szCs w:val="30"/>
        </w:rPr>
      </w:pPr>
      <w:r>
        <w:rPr>
          <w:rFonts w:ascii="宋体" w:eastAsia="宋体" w:hAnsi="宋体" w:hint="eastAsia"/>
          <w:b/>
          <w:bCs/>
          <w:sz w:val="30"/>
          <w:szCs w:val="30"/>
        </w:rPr>
        <w:t>自主</w:t>
      </w:r>
      <w:proofErr w:type="gramStart"/>
      <w:r>
        <w:rPr>
          <w:rFonts w:ascii="宋体" w:eastAsia="宋体" w:hAnsi="宋体" w:hint="eastAsia"/>
          <w:b/>
          <w:bCs/>
          <w:sz w:val="30"/>
          <w:szCs w:val="30"/>
        </w:rPr>
        <w:t>式交通</w:t>
      </w:r>
      <w:proofErr w:type="gramEnd"/>
      <w:r>
        <w:rPr>
          <w:rFonts w:ascii="宋体" w:eastAsia="宋体" w:hAnsi="宋体" w:hint="eastAsia"/>
          <w:b/>
          <w:bCs/>
          <w:sz w:val="30"/>
          <w:szCs w:val="30"/>
        </w:rPr>
        <w:t>集成中台</w:t>
      </w:r>
      <w:r w:rsidR="0000257E">
        <w:rPr>
          <w:rFonts w:ascii="宋体" w:eastAsia="宋体" w:hAnsi="宋体" w:hint="eastAsia"/>
          <w:b/>
          <w:bCs/>
          <w:sz w:val="30"/>
          <w:szCs w:val="30"/>
        </w:rPr>
        <w:t>设计</w:t>
      </w:r>
      <w:r w:rsidR="00CF5D96">
        <w:rPr>
          <w:rFonts w:ascii="宋体" w:eastAsia="宋体" w:hAnsi="宋体" w:hint="eastAsia"/>
          <w:b/>
          <w:bCs/>
          <w:sz w:val="30"/>
          <w:szCs w:val="30"/>
        </w:rPr>
        <w:t>方案</w:t>
      </w:r>
    </w:p>
    <w:p w14:paraId="44209F72" w14:textId="6D38EF22" w:rsidR="00031007" w:rsidRDefault="0045699D" w:rsidP="00383CC5">
      <w:pPr>
        <w:jc w:val="center"/>
        <w:rPr>
          <w:rFonts w:ascii="宋体" w:eastAsia="宋体" w:hAnsi="宋体" w:hint="eastAsia"/>
          <w:b/>
          <w:bCs/>
          <w:sz w:val="30"/>
          <w:szCs w:val="30"/>
        </w:rPr>
      </w:pPr>
      <w:r>
        <w:rPr>
          <w:rFonts w:ascii="宋体" w:eastAsia="宋体" w:hAnsi="宋体" w:hint="eastAsia"/>
          <w:b/>
          <w:bCs/>
          <w:sz w:val="30"/>
          <w:szCs w:val="30"/>
        </w:rPr>
        <w:t>--</w:t>
      </w:r>
      <w:r w:rsidR="00031007" w:rsidRPr="00383CC5">
        <w:rPr>
          <w:rFonts w:ascii="宋体" w:eastAsia="宋体" w:hAnsi="宋体" w:hint="eastAsia"/>
          <w:b/>
          <w:bCs/>
          <w:sz w:val="30"/>
          <w:szCs w:val="30"/>
        </w:rPr>
        <w:t>自主</w:t>
      </w:r>
      <w:proofErr w:type="gramStart"/>
      <w:r w:rsidR="00031007" w:rsidRPr="00383CC5">
        <w:rPr>
          <w:rFonts w:ascii="宋体" w:eastAsia="宋体" w:hAnsi="宋体" w:hint="eastAsia"/>
          <w:b/>
          <w:bCs/>
          <w:sz w:val="30"/>
          <w:szCs w:val="30"/>
        </w:rPr>
        <w:t>式交通</w:t>
      </w:r>
      <w:r w:rsidR="00DA4A7D" w:rsidRPr="00383CC5">
        <w:rPr>
          <w:rFonts w:ascii="宋体" w:eastAsia="宋体" w:hAnsi="宋体" w:hint="eastAsia"/>
          <w:b/>
          <w:bCs/>
          <w:sz w:val="30"/>
          <w:szCs w:val="30"/>
        </w:rPr>
        <w:t>端边</w:t>
      </w:r>
      <w:proofErr w:type="gramEnd"/>
      <w:r w:rsidR="00031007" w:rsidRPr="00383CC5">
        <w:rPr>
          <w:rFonts w:ascii="宋体" w:eastAsia="宋体" w:hAnsi="宋体" w:hint="eastAsia"/>
          <w:b/>
          <w:bCs/>
          <w:sz w:val="30"/>
          <w:szCs w:val="30"/>
        </w:rPr>
        <w:t>云一体化智能</w:t>
      </w:r>
      <w:r w:rsidR="00031007" w:rsidRPr="00383CC5">
        <w:rPr>
          <w:rFonts w:ascii="宋体" w:eastAsia="宋体" w:hAnsi="宋体"/>
          <w:b/>
          <w:bCs/>
          <w:sz w:val="30"/>
          <w:szCs w:val="30"/>
        </w:rPr>
        <w:t>操作系统</w:t>
      </w:r>
      <w:r w:rsidR="006E77E5" w:rsidRPr="00383CC5">
        <w:rPr>
          <w:rFonts w:ascii="宋体" w:eastAsia="宋体" w:hAnsi="宋体" w:hint="eastAsia"/>
          <w:b/>
          <w:bCs/>
          <w:sz w:val="30"/>
          <w:szCs w:val="30"/>
        </w:rPr>
        <w:t>关键技术研究与应用</w:t>
      </w:r>
    </w:p>
    <w:p w14:paraId="694FBC97" w14:textId="77777777" w:rsidR="008B4D2E" w:rsidRDefault="008B4D2E" w:rsidP="00383CC5">
      <w:pPr>
        <w:jc w:val="center"/>
        <w:rPr>
          <w:rFonts w:ascii="宋体" w:eastAsia="宋体" w:hAnsi="宋体" w:hint="eastAsia"/>
          <w:b/>
          <w:bCs/>
          <w:sz w:val="30"/>
          <w:szCs w:val="30"/>
        </w:rPr>
      </w:pPr>
    </w:p>
    <w:p w14:paraId="126708F6" w14:textId="15CF79AC" w:rsidR="008B4D2E" w:rsidRDefault="008B4D2E">
      <w:pPr>
        <w:widowControl/>
        <w:jc w:val="left"/>
        <w:rPr>
          <w:rFonts w:ascii="宋体" w:eastAsia="宋体" w:hAnsi="宋体" w:hint="eastAsia"/>
          <w:b/>
          <w:bCs/>
          <w:sz w:val="30"/>
          <w:szCs w:val="30"/>
        </w:rPr>
      </w:pPr>
      <w:r>
        <w:rPr>
          <w:rFonts w:ascii="宋体" w:eastAsia="宋体" w:hAnsi="宋体" w:hint="eastAsia"/>
          <w:b/>
          <w:bCs/>
          <w:sz w:val="30"/>
          <w:szCs w:val="30"/>
        </w:rPr>
        <w:br w:type="page"/>
      </w:r>
    </w:p>
    <w:p w14:paraId="0C2A5946" w14:textId="4FAF8E12" w:rsidR="009A1C16" w:rsidRDefault="009A1C16">
      <w:pPr>
        <w:pStyle w:val="TOC"/>
        <w:rPr>
          <w:rFonts w:ascii="宋体" w:eastAsia="宋体" w:hAnsi="宋体" w:hint="eastAsia"/>
          <w:b/>
          <w:bCs/>
          <w:sz w:val="30"/>
          <w:szCs w:val="30"/>
        </w:rPr>
      </w:pPr>
    </w:p>
    <w:sdt>
      <w:sdtPr>
        <w:rPr>
          <w:rFonts w:asciiTheme="minorHAnsi" w:eastAsiaTheme="minorEastAsia" w:hAnsiTheme="minorHAnsi" w:cstheme="minorBidi"/>
          <w:color w:val="auto"/>
          <w:kern w:val="2"/>
          <w:sz w:val="21"/>
          <w:szCs w:val="22"/>
          <w:lang w:val="zh-CN"/>
        </w:rPr>
        <w:id w:val="587583245"/>
        <w:docPartObj>
          <w:docPartGallery w:val="Table of Contents"/>
          <w:docPartUnique/>
        </w:docPartObj>
      </w:sdtPr>
      <w:sdtEndPr>
        <w:rPr>
          <w:b/>
          <w:bCs/>
        </w:rPr>
      </w:sdtEndPr>
      <w:sdtContent>
        <w:p w14:paraId="1B4A1B72" w14:textId="14801A70" w:rsidR="00755470" w:rsidRDefault="00755470">
          <w:pPr>
            <w:pStyle w:val="TOC"/>
            <w:rPr>
              <w:rFonts w:hint="eastAsia"/>
            </w:rPr>
          </w:pPr>
          <w:r>
            <w:rPr>
              <w:lang w:val="zh-CN"/>
            </w:rPr>
            <w:t>目录</w:t>
          </w:r>
        </w:p>
        <w:p w14:paraId="2C8F9F7E" w14:textId="12F9783C" w:rsidR="00F035F6" w:rsidRDefault="00755470">
          <w:pPr>
            <w:pStyle w:val="TOC2"/>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6101579" w:history="1">
            <w:r w:rsidR="00F035F6" w:rsidRPr="0002242E">
              <w:rPr>
                <w:rStyle w:val="a7"/>
                <w:rFonts w:ascii="宋体" w:eastAsia="宋体" w:hAnsi="宋体" w:hint="eastAsia"/>
                <w:noProof/>
              </w:rPr>
              <w:t>一、引言</w:t>
            </w:r>
            <w:r w:rsidR="00F035F6">
              <w:rPr>
                <w:rFonts w:hint="eastAsia"/>
                <w:noProof/>
                <w:webHidden/>
              </w:rPr>
              <w:tab/>
            </w:r>
            <w:r w:rsidR="00F035F6">
              <w:rPr>
                <w:rFonts w:hint="eastAsia"/>
                <w:noProof/>
                <w:webHidden/>
              </w:rPr>
              <w:fldChar w:fldCharType="begin"/>
            </w:r>
            <w:r w:rsidR="00F035F6">
              <w:rPr>
                <w:rFonts w:hint="eastAsia"/>
                <w:noProof/>
                <w:webHidden/>
              </w:rPr>
              <w:instrText xml:space="preserve"> </w:instrText>
            </w:r>
            <w:r w:rsidR="00F035F6">
              <w:rPr>
                <w:noProof/>
                <w:webHidden/>
              </w:rPr>
              <w:instrText>PAGEREF _Toc186101579 \h</w:instrText>
            </w:r>
            <w:r w:rsidR="00F035F6">
              <w:rPr>
                <w:rFonts w:hint="eastAsia"/>
                <w:noProof/>
                <w:webHidden/>
              </w:rPr>
              <w:instrText xml:space="preserve"> </w:instrText>
            </w:r>
            <w:r w:rsidR="00F035F6">
              <w:rPr>
                <w:rFonts w:hint="eastAsia"/>
                <w:noProof/>
                <w:webHidden/>
              </w:rPr>
            </w:r>
            <w:r w:rsidR="00F035F6">
              <w:rPr>
                <w:rFonts w:hint="eastAsia"/>
                <w:noProof/>
                <w:webHidden/>
              </w:rPr>
              <w:fldChar w:fldCharType="separate"/>
            </w:r>
            <w:r w:rsidR="00F035F6">
              <w:rPr>
                <w:rFonts w:hint="eastAsia"/>
                <w:noProof/>
                <w:webHidden/>
              </w:rPr>
              <w:t>3</w:t>
            </w:r>
            <w:r w:rsidR="00F035F6">
              <w:rPr>
                <w:rFonts w:hint="eastAsia"/>
                <w:noProof/>
                <w:webHidden/>
              </w:rPr>
              <w:fldChar w:fldCharType="end"/>
            </w:r>
          </w:hyperlink>
        </w:p>
        <w:p w14:paraId="1CE66464" w14:textId="360CA930" w:rsidR="00F035F6" w:rsidRDefault="00F035F6">
          <w:pPr>
            <w:pStyle w:val="TOC2"/>
            <w:tabs>
              <w:tab w:val="right" w:leader="dot" w:pos="8296"/>
            </w:tabs>
            <w:rPr>
              <w:rFonts w:hint="eastAsia"/>
              <w:noProof/>
              <w14:ligatures w14:val="standardContextual"/>
            </w:rPr>
          </w:pPr>
          <w:hyperlink w:anchor="_Toc186101580" w:history="1">
            <w:r w:rsidRPr="0002242E">
              <w:rPr>
                <w:rStyle w:val="a7"/>
                <w:rFonts w:ascii="宋体" w:eastAsia="宋体" w:hAnsi="宋体" w:hint="eastAsia"/>
                <w:noProof/>
              </w:rPr>
              <w:t>二、顶层设计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DA60BF8" w14:textId="0528F24A" w:rsidR="00F035F6" w:rsidRDefault="00F035F6">
          <w:pPr>
            <w:pStyle w:val="TOC2"/>
            <w:tabs>
              <w:tab w:val="right" w:leader="dot" w:pos="8296"/>
            </w:tabs>
            <w:rPr>
              <w:rFonts w:hint="eastAsia"/>
              <w:noProof/>
              <w14:ligatures w14:val="standardContextual"/>
            </w:rPr>
          </w:pPr>
          <w:hyperlink w:anchor="_Toc186101581" w:history="1">
            <w:r w:rsidRPr="0002242E">
              <w:rPr>
                <w:rStyle w:val="a7"/>
                <w:rFonts w:ascii="宋体" w:eastAsia="宋体" w:hAnsi="宋体" w:hint="eastAsia"/>
                <w:noProof/>
              </w:rPr>
              <w:t>三、技术架构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6261969" w14:textId="4281A56B" w:rsidR="00F035F6" w:rsidRDefault="00F035F6">
          <w:pPr>
            <w:pStyle w:val="TOC3"/>
            <w:tabs>
              <w:tab w:val="right" w:leader="dot" w:pos="8296"/>
            </w:tabs>
            <w:rPr>
              <w:rFonts w:hint="eastAsia"/>
              <w:noProof/>
              <w14:ligatures w14:val="standardContextual"/>
            </w:rPr>
          </w:pPr>
          <w:hyperlink w:anchor="_Toc186101582" w:history="1">
            <w:r w:rsidRPr="0002242E">
              <w:rPr>
                <w:rStyle w:val="a7"/>
                <w:rFonts w:ascii="宋体" w:eastAsia="宋体" w:hAnsi="宋体" w:hint="eastAsia"/>
                <w:noProof/>
              </w:rPr>
              <w:t>3.1基础设施管理层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EA9B5B3" w14:textId="52C9A14A" w:rsidR="00F035F6" w:rsidRDefault="00F035F6">
          <w:pPr>
            <w:pStyle w:val="TOC3"/>
            <w:tabs>
              <w:tab w:val="right" w:leader="dot" w:pos="8296"/>
            </w:tabs>
            <w:rPr>
              <w:rFonts w:hint="eastAsia"/>
              <w:noProof/>
              <w14:ligatures w14:val="standardContextual"/>
            </w:rPr>
          </w:pPr>
          <w:hyperlink w:anchor="_Toc186101583" w:history="1">
            <w:r w:rsidRPr="0002242E">
              <w:rPr>
                <w:rStyle w:val="a7"/>
                <w:rFonts w:ascii="宋体" w:eastAsia="宋体" w:hAnsi="宋体" w:hint="eastAsia"/>
                <w:noProof/>
              </w:rPr>
              <w:t>3.2数据中台层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FAC64E0" w14:textId="46459615" w:rsidR="00F035F6" w:rsidRDefault="00F035F6">
          <w:pPr>
            <w:pStyle w:val="TOC3"/>
            <w:tabs>
              <w:tab w:val="right" w:leader="dot" w:pos="8296"/>
            </w:tabs>
            <w:rPr>
              <w:rFonts w:hint="eastAsia"/>
              <w:noProof/>
              <w14:ligatures w14:val="standardContextual"/>
            </w:rPr>
          </w:pPr>
          <w:hyperlink w:anchor="_Toc186101584" w:history="1">
            <w:r w:rsidRPr="0002242E">
              <w:rPr>
                <w:rStyle w:val="a7"/>
                <w:rFonts w:ascii="宋体" w:eastAsia="宋体" w:hAnsi="宋体" w:hint="eastAsia"/>
                <w:noProof/>
              </w:rPr>
              <w:t>3.3算法中台层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3A6BED7" w14:textId="7EE0E4BD" w:rsidR="00F035F6" w:rsidRDefault="00F035F6">
          <w:pPr>
            <w:pStyle w:val="TOC3"/>
            <w:tabs>
              <w:tab w:val="right" w:leader="dot" w:pos="8296"/>
            </w:tabs>
            <w:rPr>
              <w:rFonts w:hint="eastAsia"/>
              <w:noProof/>
              <w14:ligatures w14:val="standardContextual"/>
            </w:rPr>
          </w:pPr>
          <w:hyperlink w:anchor="_Toc186101585" w:history="1">
            <w:r w:rsidRPr="0002242E">
              <w:rPr>
                <w:rStyle w:val="a7"/>
                <w:rFonts w:ascii="宋体" w:eastAsia="宋体" w:hAnsi="宋体" w:hint="eastAsia"/>
                <w:noProof/>
              </w:rPr>
              <w:t>3.4服务中台层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EF4134D" w14:textId="2E69FA41" w:rsidR="00F035F6" w:rsidRDefault="00F035F6">
          <w:pPr>
            <w:pStyle w:val="TOC3"/>
            <w:tabs>
              <w:tab w:val="right" w:leader="dot" w:pos="8296"/>
            </w:tabs>
            <w:rPr>
              <w:rFonts w:hint="eastAsia"/>
              <w:noProof/>
              <w14:ligatures w14:val="standardContextual"/>
            </w:rPr>
          </w:pPr>
          <w:hyperlink w:anchor="_Toc186101586" w:history="1">
            <w:r w:rsidRPr="0002242E">
              <w:rPr>
                <w:rStyle w:val="a7"/>
                <w:rFonts w:ascii="宋体" w:eastAsia="宋体" w:hAnsi="宋体" w:hint="eastAsia"/>
                <w:noProof/>
              </w:rPr>
              <w:t>3.5业务中台层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495389B" w14:textId="6D71D578" w:rsidR="00F035F6" w:rsidRDefault="00F035F6">
          <w:pPr>
            <w:pStyle w:val="TOC3"/>
            <w:tabs>
              <w:tab w:val="right" w:leader="dot" w:pos="8296"/>
            </w:tabs>
            <w:rPr>
              <w:rFonts w:hint="eastAsia"/>
              <w:noProof/>
              <w14:ligatures w14:val="standardContextual"/>
            </w:rPr>
          </w:pPr>
          <w:hyperlink w:anchor="_Toc186101587" w:history="1">
            <w:r w:rsidRPr="0002242E">
              <w:rPr>
                <w:rStyle w:val="a7"/>
                <w:rFonts w:ascii="宋体" w:eastAsia="宋体" w:hAnsi="宋体" w:hint="eastAsia"/>
                <w:noProof/>
              </w:rPr>
              <w:t>3.6运营中台层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BA95EA9" w14:textId="6BAEC467" w:rsidR="00F035F6" w:rsidRDefault="00F035F6">
          <w:pPr>
            <w:pStyle w:val="TOC3"/>
            <w:tabs>
              <w:tab w:val="right" w:leader="dot" w:pos="8296"/>
            </w:tabs>
            <w:rPr>
              <w:rFonts w:hint="eastAsia"/>
              <w:noProof/>
              <w14:ligatures w14:val="standardContextual"/>
            </w:rPr>
          </w:pPr>
          <w:hyperlink w:anchor="_Toc186101588" w:history="1">
            <w:r w:rsidRPr="0002242E">
              <w:rPr>
                <w:rStyle w:val="a7"/>
                <w:rFonts w:ascii="宋体" w:eastAsia="宋体" w:hAnsi="宋体" w:hint="eastAsia"/>
                <w:noProof/>
              </w:rPr>
              <w:t>3.7大规模分布式实时数据总线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BA156C2" w14:textId="70EFF3D4" w:rsidR="00F035F6" w:rsidRDefault="00F035F6">
          <w:pPr>
            <w:pStyle w:val="TOC3"/>
            <w:tabs>
              <w:tab w:val="right" w:leader="dot" w:pos="8296"/>
            </w:tabs>
            <w:rPr>
              <w:rFonts w:hint="eastAsia"/>
              <w:noProof/>
              <w14:ligatures w14:val="standardContextual"/>
            </w:rPr>
          </w:pPr>
          <w:hyperlink w:anchor="_Toc186101589" w:history="1">
            <w:r w:rsidRPr="0002242E">
              <w:rPr>
                <w:rStyle w:val="a7"/>
                <w:rFonts w:ascii="宋体" w:eastAsia="宋体" w:hAnsi="宋体" w:hint="eastAsia"/>
                <w:noProof/>
              </w:rPr>
              <w:t>3.8 集成中台总控层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78A1064" w14:textId="237E78B5" w:rsidR="00F035F6" w:rsidRDefault="00F035F6">
          <w:pPr>
            <w:pStyle w:val="TOC2"/>
            <w:tabs>
              <w:tab w:val="right" w:leader="dot" w:pos="8296"/>
            </w:tabs>
            <w:rPr>
              <w:rFonts w:hint="eastAsia"/>
              <w:noProof/>
              <w14:ligatures w14:val="standardContextual"/>
            </w:rPr>
          </w:pPr>
          <w:hyperlink w:anchor="_Toc186101590" w:history="1">
            <w:r w:rsidRPr="0002242E">
              <w:rPr>
                <w:rStyle w:val="a7"/>
                <w:rFonts w:ascii="宋体" w:eastAsia="宋体" w:hAnsi="宋体" w:hint="eastAsia"/>
                <w:noProof/>
              </w:rPr>
              <w:t>四、技术框架和实现路径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6A3A3D9" w14:textId="06F0542C" w:rsidR="00F035F6" w:rsidRDefault="00F035F6">
          <w:pPr>
            <w:pStyle w:val="TOC2"/>
            <w:tabs>
              <w:tab w:val="right" w:leader="dot" w:pos="8296"/>
            </w:tabs>
            <w:rPr>
              <w:rFonts w:hint="eastAsia"/>
              <w:noProof/>
              <w14:ligatures w14:val="standardContextual"/>
            </w:rPr>
          </w:pPr>
          <w:hyperlink w:anchor="_Toc186101591" w:history="1">
            <w:r w:rsidRPr="0002242E">
              <w:rPr>
                <w:rStyle w:val="a7"/>
                <w:rFonts w:hint="eastAsia"/>
                <w:noProof/>
              </w:rPr>
              <w:t>4.1 其整体部署架构如图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ED1754E" w14:textId="60AD9452" w:rsidR="00F035F6" w:rsidRDefault="00F035F6">
          <w:pPr>
            <w:pStyle w:val="TOC3"/>
            <w:tabs>
              <w:tab w:val="right" w:leader="dot" w:pos="8296"/>
            </w:tabs>
            <w:rPr>
              <w:rFonts w:hint="eastAsia"/>
              <w:noProof/>
              <w14:ligatures w14:val="standardContextual"/>
            </w:rPr>
          </w:pPr>
          <w:hyperlink w:anchor="_Toc186101592" w:history="1">
            <w:r w:rsidRPr="0002242E">
              <w:rPr>
                <w:rStyle w:val="a7"/>
                <w:rFonts w:hint="eastAsia"/>
                <w:noProof/>
              </w:rPr>
              <w:t>4.1.1 不可变基础设施层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48DF106" w14:textId="25854762" w:rsidR="00F035F6" w:rsidRDefault="00F035F6">
          <w:pPr>
            <w:pStyle w:val="TOC3"/>
            <w:tabs>
              <w:tab w:val="right" w:leader="dot" w:pos="8296"/>
            </w:tabs>
            <w:rPr>
              <w:rFonts w:hint="eastAsia"/>
              <w:noProof/>
              <w14:ligatures w14:val="standardContextual"/>
            </w:rPr>
          </w:pPr>
          <w:hyperlink w:anchor="_Toc186101593" w:history="1">
            <w:r w:rsidRPr="0002242E">
              <w:rPr>
                <w:rStyle w:val="a7"/>
                <w:rFonts w:hint="eastAsia"/>
                <w:noProof/>
              </w:rPr>
              <w:t>4.1.2 按需组织的资源层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4645C28" w14:textId="1DE7C0E1" w:rsidR="00F035F6" w:rsidRDefault="00F035F6">
          <w:pPr>
            <w:pStyle w:val="TOC3"/>
            <w:tabs>
              <w:tab w:val="right" w:leader="dot" w:pos="8296"/>
            </w:tabs>
            <w:rPr>
              <w:rFonts w:hint="eastAsia"/>
              <w:noProof/>
              <w14:ligatures w14:val="standardContextual"/>
            </w:rPr>
          </w:pPr>
          <w:hyperlink w:anchor="_Toc186101594" w:history="1">
            <w:r w:rsidRPr="0002242E">
              <w:rPr>
                <w:rStyle w:val="a7"/>
                <w:rFonts w:hint="eastAsia"/>
                <w:noProof/>
              </w:rPr>
              <w:t>4.1.3 专业化的服务层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930305E" w14:textId="17834483" w:rsidR="00F035F6" w:rsidRDefault="00F035F6">
          <w:pPr>
            <w:pStyle w:val="TOC3"/>
            <w:tabs>
              <w:tab w:val="right" w:leader="dot" w:pos="8296"/>
            </w:tabs>
            <w:rPr>
              <w:rFonts w:hint="eastAsia"/>
              <w:noProof/>
              <w14:ligatures w14:val="standardContextual"/>
            </w:rPr>
          </w:pPr>
          <w:hyperlink w:anchor="_Toc186101595" w:history="1">
            <w:r w:rsidRPr="0002242E">
              <w:rPr>
                <w:rStyle w:val="a7"/>
                <w:rFonts w:hint="eastAsia"/>
                <w:noProof/>
              </w:rPr>
              <w:t>4.1.4 按需定制的业务层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8BC44B7" w14:textId="63E0AB5E" w:rsidR="00F035F6" w:rsidRDefault="00F035F6">
          <w:pPr>
            <w:pStyle w:val="TOC2"/>
            <w:tabs>
              <w:tab w:val="right" w:leader="dot" w:pos="8296"/>
            </w:tabs>
            <w:rPr>
              <w:rFonts w:hint="eastAsia"/>
              <w:noProof/>
              <w14:ligatures w14:val="standardContextual"/>
            </w:rPr>
          </w:pPr>
          <w:hyperlink w:anchor="_Toc186101596" w:history="1">
            <w:r w:rsidRPr="0002242E">
              <w:rPr>
                <w:rStyle w:val="a7"/>
                <w:rFonts w:hint="eastAsia"/>
                <w:noProof/>
              </w:rPr>
              <w:t>4.2 通过五种方式来实现五个层面统一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9A4EDA9" w14:textId="3DDF7531" w:rsidR="00F035F6" w:rsidRDefault="00F035F6">
          <w:pPr>
            <w:pStyle w:val="TOC3"/>
            <w:tabs>
              <w:tab w:val="right" w:leader="dot" w:pos="8296"/>
            </w:tabs>
            <w:rPr>
              <w:rFonts w:hint="eastAsia"/>
              <w:noProof/>
              <w14:ligatures w14:val="standardContextual"/>
            </w:rPr>
          </w:pPr>
          <w:hyperlink w:anchor="_Toc186101597" w:history="1">
            <w:r w:rsidRPr="0002242E">
              <w:rPr>
                <w:rStyle w:val="a7"/>
                <w:rFonts w:hint="eastAsia"/>
                <w:noProof/>
              </w:rPr>
              <w:t>4.2.1 功能丰富和快速实现的统一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73E2352" w14:textId="225F6BDD" w:rsidR="00F035F6" w:rsidRDefault="00F035F6">
          <w:pPr>
            <w:pStyle w:val="TOC3"/>
            <w:tabs>
              <w:tab w:val="right" w:leader="dot" w:pos="8296"/>
            </w:tabs>
            <w:rPr>
              <w:rFonts w:hint="eastAsia"/>
              <w:noProof/>
              <w14:ligatures w14:val="standardContextual"/>
            </w:rPr>
          </w:pPr>
          <w:hyperlink w:anchor="_Toc186101598" w:history="1">
            <w:r w:rsidRPr="0002242E">
              <w:rPr>
                <w:rStyle w:val="a7"/>
                <w:rFonts w:hint="eastAsia"/>
                <w:noProof/>
              </w:rPr>
              <w:t xml:space="preserve">4.2.2 </w:t>
            </w:r>
            <w:r w:rsidRPr="0002242E">
              <w:rPr>
                <w:rStyle w:val="a7"/>
                <w:rFonts w:asciiTheme="majorHAnsi" w:eastAsiaTheme="majorEastAsia" w:hAnsiTheme="majorHAnsi" w:hint="eastAsia"/>
                <w:noProof/>
              </w:rPr>
              <w:t>灵活开放和系统稳健的统一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5DDB9BC" w14:textId="02D4F91F" w:rsidR="00F035F6" w:rsidRDefault="00F035F6">
          <w:pPr>
            <w:pStyle w:val="TOC3"/>
            <w:tabs>
              <w:tab w:val="right" w:leader="dot" w:pos="8296"/>
            </w:tabs>
            <w:rPr>
              <w:rFonts w:hint="eastAsia"/>
              <w:noProof/>
              <w14:ligatures w14:val="standardContextual"/>
            </w:rPr>
          </w:pPr>
          <w:hyperlink w:anchor="_Toc186101599" w:history="1">
            <w:r w:rsidRPr="0002242E">
              <w:rPr>
                <w:rStyle w:val="a7"/>
                <w:rFonts w:hint="eastAsia"/>
                <w:noProof/>
              </w:rPr>
              <w:t xml:space="preserve">4.2.3 </w:t>
            </w:r>
            <w:r w:rsidRPr="0002242E">
              <w:rPr>
                <w:rStyle w:val="a7"/>
                <w:rFonts w:asciiTheme="majorHAnsi" w:eastAsiaTheme="majorEastAsia" w:hAnsiTheme="majorHAnsi" w:hint="eastAsia"/>
                <w:noProof/>
              </w:rPr>
              <w:t>专业集成和方便使用的统一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62B3CEF" w14:textId="7EA39DD8" w:rsidR="00F035F6" w:rsidRDefault="00F035F6">
          <w:pPr>
            <w:pStyle w:val="TOC3"/>
            <w:tabs>
              <w:tab w:val="right" w:leader="dot" w:pos="8296"/>
            </w:tabs>
            <w:rPr>
              <w:rFonts w:hint="eastAsia"/>
              <w:noProof/>
              <w14:ligatures w14:val="standardContextual"/>
            </w:rPr>
          </w:pPr>
          <w:hyperlink w:anchor="_Toc186101600" w:history="1">
            <w:r w:rsidRPr="0002242E">
              <w:rPr>
                <w:rStyle w:val="a7"/>
                <w:rFonts w:hint="eastAsia"/>
                <w:noProof/>
              </w:rPr>
              <w:t xml:space="preserve">4.2.4 </w:t>
            </w:r>
            <w:r w:rsidRPr="0002242E">
              <w:rPr>
                <w:rStyle w:val="a7"/>
                <w:rFonts w:asciiTheme="majorHAnsi" w:eastAsiaTheme="majorEastAsia" w:hAnsiTheme="majorHAnsi" w:hint="eastAsia"/>
                <w:noProof/>
              </w:rPr>
              <w:t>专家系统和人工智能的统一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3CD7C49" w14:textId="2D4D1300" w:rsidR="00F035F6" w:rsidRDefault="00F035F6">
          <w:pPr>
            <w:pStyle w:val="TOC3"/>
            <w:tabs>
              <w:tab w:val="right" w:leader="dot" w:pos="8296"/>
            </w:tabs>
            <w:rPr>
              <w:rFonts w:hint="eastAsia"/>
              <w:noProof/>
              <w14:ligatures w14:val="standardContextual"/>
            </w:rPr>
          </w:pPr>
          <w:hyperlink w:anchor="_Toc186101601" w:history="1">
            <w:r w:rsidRPr="0002242E">
              <w:rPr>
                <w:rStyle w:val="a7"/>
                <w:rFonts w:hint="eastAsia"/>
                <w:noProof/>
              </w:rPr>
              <w:t xml:space="preserve">4.2.5 </w:t>
            </w:r>
            <w:r w:rsidRPr="0002242E">
              <w:rPr>
                <w:rStyle w:val="a7"/>
                <w:rFonts w:asciiTheme="majorHAnsi" w:eastAsiaTheme="majorEastAsia" w:hAnsiTheme="majorHAnsi" w:hint="eastAsia"/>
                <w:noProof/>
              </w:rPr>
              <w:t>方便快捷和安全可控的统一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D25BFBC" w14:textId="5BBE4804" w:rsidR="00F035F6" w:rsidRDefault="00F035F6">
          <w:pPr>
            <w:pStyle w:val="TOC2"/>
            <w:tabs>
              <w:tab w:val="right" w:leader="dot" w:pos="8296"/>
            </w:tabs>
            <w:rPr>
              <w:rFonts w:hint="eastAsia"/>
              <w:noProof/>
              <w14:ligatures w14:val="standardContextual"/>
            </w:rPr>
          </w:pPr>
          <w:hyperlink w:anchor="_Toc186101602" w:history="1">
            <w:r w:rsidRPr="0002242E">
              <w:rPr>
                <w:rStyle w:val="a7"/>
                <w:rFonts w:hint="eastAsia"/>
                <w:noProof/>
              </w:rPr>
              <w:t>4.3 各层实现概要设计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394026" w14:textId="7B19267D" w:rsidR="00F035F6" w:rsidRDefault="00F035F6">
          <w:pPr>
            <w:pStyle w:val="TOC3"/>
            <w:tabs>
              <w:tab w:val="right" w:leader="dot" w:pos="8296"/>
            </w:tabs>
            <w:rPr>
              <w:rFonts w:hint="eastAsia"/>
              <w:noProof/>
              <w14:ligatures w14:val="standardContextual"/>
            </w:rPr>
          </w:pPr>
          <w:hyperlink w:anchor="_Toc186101603" w:history="1">
            <w:r w:rsidRPr="0002242E">
              <w:rPr>
                <w:rStyle w:val="a7"/>
                <w:rFonts w:hint="eastAsia"/>
                <w:noProof/>
              </w:rPr>
              <w:t>4.3.1. 数据总线架构概述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B5EDC21" w14:textId="0BCE4C6D" w:rsidR="00F035F6" w:rsidRDefault="00F035F6">
          <w:pPr>
            <w:pStyle w:val="TOC3"/>
            <w:tabs>
              <w:tab w:val="right" w:leader="dot" w:pos="8296"/>
            </w:tabs>
            <w:rPr>
              <w:rFonts w:hint="eastAsia"/>
              <w:noProof/>
              <w14:ligatures w14:val="standardContextual"/>
            </w:rPr>
          </w:pPr>
          <w:hyperlink w:anchor="_Toc186101604" w:history="1">
            <w:r w:rsidRPr="0002242E">
              <w:rPr>
                <w:rStyle w:val="a7"/>
                <w:rFonts w:hint="eastAsia"/>
                <w:noProof/>
              </w:rPr>
              <w:t>4.3.2 集成中台概要设计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12FAE2A" w14:textId="188E1F83" w:rsidR="00F035F6" w:rsidRDefault="00F035F6">
          <w:pPr>
            <w:pStyle w:val="TOC3"/>
            <w:tabs>
              <w:tab w:val="right" w:leader="dot" w:pos="8296"/>
            </w:tabs>
            <w:rPr>
              <w:rFonts w:hint="eastAsia"/>
              <w:noProof/>
              <w14:ligatures w14:val="standardContextual"/>
            </w:rPr>
          </w:pPr>
          <w:hyperlink w:anchor="_Toc186101605" w:history="1">
            <w:r w:rsidRPr="0002242E">
              <w:rPr>
                <w:rStyle w:val="a7"/>
                <w:rFonts w:hint="eastAsia"/>
                <w:noProof/>
              </w:rPr>
              <w:t>4.3.3. 五大中台设计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6D39425E" w14:textId="6B21D8C6" w:rsidR="00F035F6" w:rsidRDefault="00F035F6">
          <w:pPr>
            <w:pStyle w:val="TOC3"/>
            <w:tabs>
              <w:tab w:val="right" w:leader="dot" w:pos="8296"/>
            </w:tabs>
            <w:rPr>
              <w:rFonts w:hint="eastAsia"/>
              <w:noProof/>
              <w14:ligatures w14:val="standardContextual"/>
            </w:rPr>
          </w:pPr>
          <w:hyperlink w:anchor="_Toc186101606" w:history="1">
            <w:r w:rsidRPr="0002242E">
              <w:rPr>
                <w:rStyle w:val="a7"/>
                <w:rFonts w:hint="eastAsia"/>
                <w:noProof/>
              </w:rPr>
              <w:t>4.3.4 基础设施层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8B40A6E" w14:textId="3817F81E" w:rsidR="00F035F6" w:rsidRDefault="00F035F6">
          <w:pPr>
            <w:pStyle w:val="TOC2"/>
            <w:tabs>
              <w:tab w:val="right" w:leader="dot" w:pos="8296"/>
            </w:tabs>
            <w:rPr>
              <w:rFonts w:hint="eastAsia"/>
              <w:noProof/>
              <w14:ligatures w14:val="standardContextual"/>
            </w:rPr>
          </w:pPr>
          <w:hyperlink w:anchor="_Toc186101607" w:history="1">
            <w:r w:rsidRPr="0002242E">
              <w:rPr>
                <w:rStyle w:val="a7"/>
                <w:rFonts w:ascii="宋体" w:eastAsia="宋体" w:hAnsi="宋体" w:hint="eastAsia"/>
                <w:noProof/>
              </w:rPr>
              <w:t>五、关键技术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3E010896" w14:textId="2E5972AE" w:rsidR="00F035F6" w:rsidRDefault="00F035F6">
          <w:pPr>
            <w:pStyle w:val="TOC3"/>
            <w:tabs>
              <w:tab w:val="right" w:leader="dot" w:pos="8296"/>
            </w:tabs>
            <w:rPr>
              <w:rFonts w:hint="eastAsia"/>
              <w:noProof/>
              <w14:ligatures w14:val="standardContextual"/>
            </w:rPr>
          </w:pPr>
          <w:hyperlink w:anchor="_Toc186101608" w:history="1">
            <w:r w:rsidRPr="0002242E">
              <w:rPr>
                <w:rStyle w:val="a7"/>
                <w:rFonts w:ascii="宋体" w:eastAsia="宋体" w:hAnsi="宋体" w:hint="eastAsia"/>
                <w:noProof/>
              </w:rPr>
              <w:t>5.1基于云原生的自动化调度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8B3282D" w14:textId="3D3AD40F" w:rsidR="00F035F6" w:rsidRDefault="00F035F6">
          <w:pPr>
            <w:pStyle w:val="TOC3"/>
            <w:tabs>
              <w:tab w:val="right" w:leader="dot" w:pos="8296"/>
            </w:tabs>
            <w:rPr>
              <w:rFonts w:hint="eastAsia"/>
              <w:noProof/>
              <w14:ligatures w14:val="standardContextual"/>
            </w:rPr>
          </w:pPr>
          <w:hyperlink w:anchor="_Toc186101609" w:history="1">
            <w:r w:rsidRPr="0002242E">
              <w:rPr>
                <w:rStyle w:val="a7"/>
                <w:rFonts w:ascii="宋体" w:eastAsia="宋体" w:hAnsi="宋体" w:hint="eastAsia"/>
                <w:noProof/>
              </w:rPr>
              <w:t>5.2基于凤凰架构的全域可观测体系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1C191D58" w14:textId="30F349DC" w:rsidR="00F035F6" w:rsidRDefault="00F035F6">
          <w:pPr>
            <w:pStyle w:val="TOC3"/>
            <w:tabs>
              <w:tab w:val="right" w:leader="dot" w:pos="8296"/>
            </w:tabs>
            <w:rPr>
              <w:rFonts w:hint="eastAsia"/>
              <w:noProof/>
              <w14:ligatures w14:val="standardContextual"/>
            </w:rPr>
          </w:pPr>
          <w:hyperlink w:anchor="_Toc186101610" w:history="1">
            <w:r w:rsidRPr="0002242E">
              <w:rPr>
                <w:rStyle w:val="a7"/>
                <w:rFonts w:ascii="宋体" w:eastAsia="宋体" w:hAnsi="宋体" w:hint="eastAsia"/>
                <w:noProof/>
              </w:rPr>
              <w:t>5.3 LLM赋能的新一代智能交通感知、规划、决策能力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0A876807" w14:textId="6FB3814C" w:rsidR="00F035F6" w:rsidRDefault="00F035F6">
          <w:pPr>
            <w:pStyle w:val="TOC2"/>
            <w:tabs>
              <w:tab w:val="right" w:leader="dot" w:pos="8296"/>
            </w:tabs>
            <w:rPr>
              <w:rFonts w:hint="eastAsia"/>
              <w:noProof/>
              <w14:ligatures w14:val="standardContextual"/>
            </w:rPr>
          </w:pPr>
          <w:hyperlink w:anchor="_Toc186101611" w:history="1">
            <w:r w:rsidRPr="0002242E">
              <w:rPr>
                <w:rStyle w:val="a7"/>
                <w:rFonts w:ascii="宋体" w:eastAsia="宋体" w:hAnsi="宋体" w:hint="eastAsia"/>
                <w:noProof/>
              </w:rPr>
              <w:t>六、实施路径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_Toc186101611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050BA994" w14:textId="07AE8AB8" w:rsidR="00755470" w:rsidRDefault="00755470">
          <w:pPr>
            <w:rPr>
              <w:rFonts w:hint="eastAsia"/>
            </w:rPr>
          </w:pPr>
          <w:r>
            <w:rPr>
              <w:b/>
              <w:bCs/>
              <w:lang w:val="zh-CN"/>
            </w:rPr>
            <w:fldChar w:fldCharType="end"/>
          </w:r>
        </w:p>
      </w:sdtContent>
    </w:sdt>
    <w:p w14:paraId="537B66B8" w14:textId="727C899C" w:rsidR="008B4D2E" w:rsidRDefault="008B4D2E">
      <w:pPr>
        <w:widowControl/>
        <w:jc w:val="left"/>
        <w:rPr>
          <w:rFonts w:ascii="宋体" w:eastAsia="宋体" w:hAnsi="宋体" w:hint="eastAsia"/>
          <w:b/>
          <w:bCs/>
          <w:sz w:val="30"/>
          <w:szCs w:val="30"/>
        </w:rPr>
      </w:pPr>
      <w:r>
        <w:rPr>
          <w:rFonts w:ascii="宋体" w:eastAsia="宋体" w:hAnsi="宋体" w:hint="eastAsia"/>
          <w:b/>
          <w:bCs/>
          <w:sz w:val="30"/>
          <w:szCs w:val="30"/>
        </w:rPr>
        <w:br w:type="page"/>
      </w:r>
    </w:p>
    <w:p w14:paraId="2EB8146B" w14:textId="77777777" w:rsidR="008B4D2E" w:rsidRDefault="008B4D2E">
      <w:pPr>
        <w:widowControl/>
        <w:jc w:val="left"/>
        <w:rPr>
          <w:rFonts w:ascii="宋体" w:eastAsia="宋体" w:hAnsi="宋体" w:hint="eastAsia"/>
          <w:b/>
          <w:bCs/>
          <w:sz w:val="30"/>
          <w:szCs w:val="30"/>
        </w:rPr>
      </w:pPr>
    </w:p>
    <w:p w14:paraId="63051EA5" w14:textId="77777777" w:rsidR="008B4D2E" w:rsidRPr="00383CC5" w:rsidRDefault="008B4D2E" w:rsidP="00383CC5">
      <w:pPr>
        <w:jc w:val="center"/>
        <w:rPr>
          <w:rFonts w:ascii="宋体" w:eastAsia="宋体" w:hAnsi="宋体" w:hint="eastAsia"/>
          <w:b/>
          <w:bCs/>
          <w:sz w:val="30"/>
          <w:szCs w:val="30"/>
        </w:rPr>
      </w:pPr>
    </w:p>
    <w:p w14:paraId="4A92E7A1" w14:textId="77777777" w:rsidR="00031007" w:rsidRPr="00383CC5" w:rsidRDefault="00031007" w:rsidP="00383CC5">
      <w:pPr>
        <w:pStyle w:val="2"/>
        <w:rPr>
          <w:rFonts w:ascii="宋体" w:eastAsia="宋体" w:hAnsi="宋体" w:hint="eastAsia"/>
        </w:rPr>
      </w:pPr>
      <w:bookmarkStart w:id="0" w:name="_Toc186101579"/>
      <w:r w:rsidRPr="00383CC5">
        <w:rPr>
          <w:rFonts w:ascii="宋体" w:eastAsia="宋体" w:hAnsi="宋体"/>
        </w:rPr>
        <w:t>一、引言</w:t>
      </w:r>
      <w:bookmarkEnd w:id="0"/>
    </w:p>
    <w:p w14:paraId="4F7839D5" w14:textId="77777777" w:rsidR="00031007" w:rsidRPr="00E32C6E" w:rsidRDefault="00031007" w:rsidP="00031007">
      <w:pPr>
        <w:rPr>
          <w:rFonts w:ascii="宋体" w:eastAsia="宋体" w:hAnsi="宋体" w:hint="eastAsia"/>
        </w:rPr>
      </w:pPr>
      <w:r w:rsidRPr="00E32C6E">
        <w:rPr>
          <w:rFonts w:ascii="宋体" w:eastAsia="宋体" w:hAnsi="宋体"/>
        </w:rPr>
        <w:t>面对新一轮科技革命和产业变革,交通运输行业正经历着数字化、网联化、智能化的深刻变革。传统的信息化"烟囱式"建设模式已难以满足当前智慧交通发展的需求,亟需构建一个全新的数字底座,以体系化思维、平台化架构、生态化模式实现各要素的深度融合,全面赋能行业数字化转型。</w:t>
      </w:r>
    </w:p>
    <w:p w14:paraId="524F8E60" w14:textId="77777777" w:rsidR="00031007" w:rsidRPr="00E32C6E" w:rsidRDefault="00031007" w:rsidP="00031007">
      <w:pPr>
        <w:rPr>
          <w:rFonts w:ascii="宋体" w:eastAsia="宋体" w:hAnsi="宋体" w:hint="eastAsia"/>
        </w:rPr>
      </w:pPr>
    </w:p>
    <w:p w14:paraId="5115D0B1" w14:textId="1DAB2344" w:rsidR="00031007" w:rsidRPr="00E32C6E" w:rsidRDefault="009D246F" w:rsidP="00031007">
      <w:pPr>
        <w:rPr>
          <w:rFonts w:ascii="宋体" w:eastAsia="宋体" w:hAnsi="宋体" w:hint="eastAsia"/>
        </w:rPr>
      </w:pPr>
      <w:r w:rsidRPr="00E32C6E">
        <w:rPr>
          <w:rFonts w:ascii="宋体" w:eastAsia="宋体" w:hAnsi="宋体"/>
        </w:rPr>
        <w:t>本</w:t>
      </w:r>
      <w:r w:rsidR="006E77E5" w:rsidRPr="00E32C6E">
        <w:rPr>
          <w:rFonts w:ascii="宋体" w:eastAsia="宋体" w:hAnsi="宋体" w:hint="eastAsia"/>
        </w:rPr>
        <w:t>技术方案</w:t>
      </w:r>
      <w:r w:rsidRPr="00E32C6E">
        <w:rPr>
          <w:rFonts w:ascii="宋体" w:eastAsia="宋体" w:hAnsi="宋体"/>
        </w:rPr>
        <w:t>提出了一种基于云原生的智能交通操作系统,融合了</w:t>
      </w:r>
      <w:r w:rsidRPr="00E32C6E">
        <w:rPr>
          <w:rFonts w:ascii="宋体" w:eastAsia="宋体" w:hAnsi="宋体" w:hint="eastAsia"/>
        </w:rPr>
        <w:t>现代</w:t>
      </w:r>
      <w:r w:rsidRPr="00E32C6E">
        <w:rPr>
          <w:rFonts w:ascii="宋体" w:eastAsia="宋体" w:hAnsi="宋体"/>
        </w:rPr>
        <w:t>在云原生、微服务、服务网格等技术领域的深厚积淀,以在</w:t>
      </w:r>
      <w:r w:rsidRPr="00E32C6E">
        <w:rPr>
          <w:rFonts w:ascii="宋体" w:eastAsia="宋体" w:hAnsi="宋体" w:hint="eastAsia"/>
        </w:rPr>
        <w:t>智能交通、</w:t>
      </w:r>
      <w:r w:rsidRPr="00E32C6E">
        <w:rPr>
          <w:rFonts w:ascii="宋体" w:eastAsia="宋体" w:hAnsi="宋体"/>
        </w:rPr>
        <w:t>自动驾驶、车路协同等场景的实践经验,并引入大语言模型(LLM)、凤凰架构等前沿理念,旨在打造面向未来的新一代交通基础设施</w:t>
      </w:r>
      <w:r w:rsidR="006E77E5" w:rsidRPr="00E32C6E">
        <w:rPr>
          <w:rFonts w:ascii="宋体" w:eastAsia="宋体" w:hAnsi="宋体" w:hint="eastAsia"/>
        </w:rPr>
        <w:t>云、</w:t>
      </w:r>
      <w:r w:rsidR="00E32C6E" w:rsidRPr="00E32C6E">
        <w:rPr>
          <w:rFonts w:ascii="宋体" w:eastAsia="宋体" w:hAnsi="宋体" w:hint="eastAsia"/>
        </w:rPr>
        <w:t>边</w:t>
      </w:r>
      <w:r w:rsidR="006E77E5" w:rsidRPr="00E32C6E">
        <w:rPr>
          <w:rFonts w:ascii="宋体" w:eastAsia="宋体" w:hAnsi="宋体" w:hint="eastAsia"/>
        </w:rPr>
        <w:t>、</w:t>
      </w:r>
      <w:r w:rsidR="00E32C6E" w:rsidRPr="00E32C6E">
        <w:rPr>
          <w:rFonts w:ascii="宋体" w:eastAsia="宋体" w:hAnsi="宋体" w:hint="eastAsia"/>
        </w:rPr>
        <w:t>端</w:t>
      </w:r>
      <w:r w:rsidR="006E77E5" w:rsidRPr="00E32C6E">
        <w:rPr>
          <w:rFonts w:ascii="宋体" w:eastAsia="宋体" w:hAnsi="宋体" w:hint="eastAsia"/>
        </w:rPr>
        <w:t>的智能</w:t>
      </w:r>
      <w:r w:rsidRPr="00E32C6E">
        <w:rPr>
          <w:rFonts w:ascii="宋体" w:eastAsia="宋体" w:hAnsi="宋体"/>
        </w:rPr>
        <w:t>操作系统平台</w:t>
      </w:r>
      <w:r w:rsidR="006E77E5" w:rsidRPr="00E32C6E">
        <w:rPr>
          <w:rFonts w:ascii="宋体" w:eastAsia="宋体" w:hAnsi="宋体" w:hint="eastAsia"/>
        </w:rPr>
        <w:t>，</w:t>
      </w:r>
      <w:r w:rsidR="00031007" w:rsidRPr="00E32C6E">
        <w:rPr>
          <w:rFonts w:ascii="宋体" w:eastAsia="宋体" w:hAnsi="宋体"/>
        </w:rPr>
        <w:t>全</w:t>
      </w:r>
      <w:proofErr w:type="gramStart"/>
      <w:r w:rsidR="00031007" w:rsidRPr="00E32C6E">
        <w:rPr>
          <w:rFonts w:ascii="宋体" w:eastAsia="宋体" w:hAnsi="宋体"/>
        </w:rPr>
        <w:t>栈</w:t>
      </w:r>
      <w:proofErr w:type="gramEnd"/>
      <w:r w:rsidR="00031007" w:rsidRPr="00E32C6E">
        <w:rPr>
          <w:rFonts w:ascii="宋体" w:eastAsia="宋体" w:hAnsi="宋体"/>
        </w:rPr>
        <w:t>协同致力于打造一个高可靠、高性能、高智能的分布式智慧交通操作系统。系统立足于全场景覆盖、全生命周期管理,秉承软硬协同、自主可控的理念构建统一技术架构,并采用中台化设计思想实现能力沉淀与复用,力求为智慧交通应用创新提供最坚实的数字根基。</w:t>
      </w:r>
    </w:p>
    <w:p w14:paraId="44A3EE82" w14:textId="77777777" w:rsidR="00031007" w:rsidRPr="00383CC5" w:rsidRDefault="00031007" w:rsidP="003D07FE">
      <w:pPr>
        <w:pStyle w:val="2"/>
        <w:rPr>
          <w:rFonts w:ascii="宋体" w:eastAsia="宋体" w:hAnsi="宋体" w:hint="eastAsia"/>
        </w:rPr>
      </w:pPr>
      <w:bookmarkStart w:id="1" w:name="_Toc186101580"/>
      <w:r w:rsidRPr="00383CC5">
        <w:rPr>
          <w:rFonts w:ascii="宋体" w:eastAsia="宋体" w:hAnsi="宋体"/>
        </w:rPr>
        <w:t>二、顶层设计</w:t>
      </w:r>
      <w:bookmarkEnd w:id="1"/>
    </w:p>
    <w:p w14:paraId="42564023" w14:textId="4189A5B1" w:rsidR="00031007" w:rsidRPr="00E32C6E" w:rsidRDefault="00031007" w:rsidP="00031007">
      <w:pPr>
        <w:rPr>
          <w:rFonts w:ascii="宋体" w:eastAsia="宋体" w:hAnsi="宋体" w:hint="eastAsia"/>
        </w:rPr>
      </w:pPr>
      <w:r w:rsidRPr="00E32C6E">
        <w:rPr>
          <w:rFonts w:ascii="宋体" w:eastAsia="宋体" w:hAnsi="宋体"/>
        </w:rPr>
        <w:t>系统以"</w:t>
      </w:r>
      <w:proofErr w:type="gramStart"/>
      <w:r w:rsidRPr="00E32C6E">
        <w:rPr>
          <w:rFonts w:ascii="宋体" w:eastAsia="宋体" w:hAnsi="宋体"/>
        </w:rPr>
        <w:t>端边云</w:t>
      </w:r>
      <w:proofErr w:type="gramEnd"/>
      <w:r w:rsidRPr="00E32C6E">
        <w:rPr>
          <w:rFonts w:ascii="宋体" w:eastAsia="宋体" w:hAnsi="宋体"/>
        </w:rPr>
        <w:t>协同、软硬件一体、</w:t>
      </w:r>
      <w:proofErr w:type="gramStart"/>
      <w:r w:rsidRPr="00E32C6E">
        <w:rPr>
          <w:rFonts w:ascii="宋体" w:eastAsia="宋体" w:hAnsi="宋体"/>
        </w:rPr>
        <w:t>数智融合</w:t>
      </w:r>
      <w:proofErr w:type="gramEnd"/>
      <w:r w:rsidRPr="00E32C6E">
        <w:rPr>
          <w:rFonts w:ascii="宋体" w:eastAsia="宋体" w:hAnsi="宋体"/>
        </w:rPr>
        <w:t>"为顶层设计原则</w:t>
      </w:r>
      <w:r w:rsidR="00E32C6E" w:rsidRPr="00E32C6E">
        <w:rPr>
          <w:rFonts w:ascii="宋体" w:eastAsia="宋体" w:hAnsi="宋体" w:hint="eastAsia"/>
        </w:rPr>
        <w:t>，从接口、</w:t>
      </w:r>
      <w:r w:rsidRPr="00E32C6E">
        <w:rPr>
          <w:rFonts w:ascii="宋体" w:eastAsia="宋体" w:hAnsi="宋体"/>
        </w:rPr>
        <w:t>中间件到应用</w:t>
      </w:r>
      <w:r w:rsidR="00E32C6E" w:rsidRPr="00E32C6E">
        <w:rPr>
          <w:rFonts w:ascii="宋体" w:eastAsia="宋体" w:hAnsi="宋体" w:hint="eastAsia"/>
        </w:rPr>
        <w:t>支持</w:t>
      </w:r>
      <w:r w:rsidRPr="00E32C6E">
        <w:rPr>
          <w:rFonts w:ascii="宋体" w:eastAsia="宋体" w:hAnsi="宋体"/>
        </w:rPr>
        <w:t>实现全</w:t>
      </w:r>
      <w:proofErr w:type="gramStart"/>
      <w:r w:rsidRPr="00E32C6E">
        <w:rPr>
          <w:rFonts w:ascii="宋体" w:eastAsia="宋体" w:hAnsi="宋体"/>
        </w:rPr>
        <w:t>栈</w:t>
      </w:r>
      <w:proofErr w:type="gramEnd"/>
      <w:r w:rsidRPr="00E32C6E">
        <w:rPr>
          <w:rFonts w:ascii="宋体" w:eastAsia="宋体" w:hAnsi="宋体"/>
        </w:rPr>
        <w:t>自</w:t>
      </w:r>
      <w:proofErr w:type="gramStart"/>
      <w:r w:rsidRPr="00E32C6E">
        <w:rPr>
          <w:rFonts w:ascii="宋体" w:eastAsia="宋体" w:hAnsi="宋体"/>
        </w:rPr>
        <w:t>研</w:t>
      </w:r>
      <w:proofErr w:type="gramEnd"/>
      <w:r w:rsidRPr="00E32C6E">
        <w:rPr>
          <w:rFonts w:ascii="宋体" w:eastAsia="宋体" w:hAnsi="宋体"/>
        </w:rPr>
        <w:t>、自主可控、安全可信</w:t>
      </w:r>
      <w:r w:rsidR="00E32C6E" w:rsidRPr="00E32C6E">
        <w:rPr>
          <w:rFonts w:ascii="宋体" w:eastAsia="宋体" w:hAnsi="宋体" w:hint="eastAsia"/>
        </w:rPr>
        <w:t>，</w:t>
      </w:r>
      <w:r w:rsidRPr="00E32C6E">
        <w:rPr>
          <w:rFonts w:ascii="宋体" w:eastAsia="宋体" w:hAnsi="宋体"/>
        </w:rPr>
        <w:t>采用软硬分层解耦的微内核架构,既实现核心技术"换道超车",又能灵活适配</w:t>
      </w:r>
      <w:proofErr w:type="gramStart"/>
      <w:r w:rsidRPr="00E32C6E">
        <w:rPr>
          <w:rFonts w:ascii="宋体" w:eastAsia="宋体" w:hAnsi="宋体"/>
        </w:rPr>
        <w:t>多元算力平台</w:t>
      </w:r>
      <w:proofErr w:type="gramEnd"/>
      <w:r w:rsidRPr="00E32C6E">
        <w:rPr>
          <w:rFonts w:ascii="宋体" w:eastAsia="宋体" w:hAnsi="宋体"/>
        </w:rPr>
        <w:t>。</w:t>
      </w:r>
    </w:p>
    <w:p w14:paraId="01E75DF4" w14:textId="77777777" w:rsidR="00031007" w:rsidRPr="00E32C6E" w:rsidRDefault="00031007" w:rsidP="00031007">
      <w:pPr>
        <w:rPr>
          <w:rFonts w:ascii="宋体" w:eastAsia="宋体" w:hAnsi="宋体" w:hint="eastAsia"/>
        </w:rPr>
      </w:pPr>
    </w:p>
    <w:p w14:paraId="4C43C791" w14:textId="37F0B05F" w:rsidR="00031007" w:rsidRPr="00E32C6E" w:rsidRDefault="00031007" w:rsidP="00031007">
      <w:pPr>
        <w:rPr>
          <w:rFonts w:ascii="宋体" w:eastAsia="宋体" w:hAnsi="宋体" w:hint="eastAsia"/>
        </w:rPr>
      </w:pPr>
      <w:proofErr w:type="gramStart"/>
      <w:r w:rsidRPr="00E32C6E">
        <w:rPr>
          <w:rFonts w:ascii="宋体" w:eastAsia="宋体" w:hAnsi="宋体"/>
        </w:rPr>
        <w:t>端</w:t>
      </w:r>
      <w:r w:rsidR="00E32C6E">
        <w:rPr>
          <w:rFonts w:ascii="宋体" w:eastAsia="宋体" w:hAnsi="宋体" w:hint="eastAsia"/>
        </w:rPr>
        <w:t>侧系统</w:t>
      </w:r>
      <w:proofErr w:type="gramEnd"/>
      <w:r w:rsidR="00E32C6E" w:rsidRPr="00E32C6E">
        <w:rPr>
          <w:rFonts w:ascii="宋体" w:eastAsia="宋体" w:hAnsi="宋体" w:hint="eastAsia"/>
        </w:rPr>
        <w:t>：</w:t>
      </w:r>
      <w:r w:rsidR="00E32C6E">
        <w:rPr>
          <w:rFonts w:ascii="宋体" w:eastAsia="宋体" w:hAnsi="宋体" w:hint="eastAsia"/>
        </w:rPr>
        <w:t>聚焦</w:t>
      </w:r>
      <w:r w:rsidRPr="00E32C6E">
        <w:rPr>
          <w:rFonts w:ascii="宋体" w:eastAsia="宋体" w:hAnsi="宋体"/>
        </w:rPr>
        <w:t>车路协同</w:t>
      </w:r>
      <w:r w:rsidR="00E32C6E">
        <w:rPr>
          <w:rFonts w:ascii="宋体" w:eastAsia="宋体" w:hAnsi="宋体" w:hint="eastAsia"/>
        </w:rPr>
        <w:t>计算与通信</w:t>
      </w:r>
      <w:r w:rsidRPr="00E32C6E">
        <w:rPr>
          <w:rFonts w:ascii="宋体" w:eastAsia="宋体" w:hAnsi="宋体"/>
        </w:rPr>
        <w:t>单元</w:t>
      </w:r>
      <w:r w:rsidR="00E32C6E">
        <w:rPr>
          <w:rFonts w:ascii="宋体" w:eastAsia="宋体" w:hAnsi="宋体" w:hint="eastAsia"/>
        </w:rPr>
        <w:t>，采用</w:t>
      </w:r>
      <w:r w:rsidRPr="00E32C6E">
        <w:rPr>
          <w:rFonts w:ascii="宋体" w:eastAsia="宋体" w:hAnsi="宋体"/>
        </w:rPr>
        <w:t>自主可控的车</w:t>
      </w:r>
      <w:proofErr w:type="gramStart"/>
      <w:r w:rsidRPr="00E32C6E">
        <w:rPr>
          <w:rFonts w:ascii="宋体" w:eastAsia="宋体" w:hAnsi="宋体"/>
        </w:rPr>
        <w:t>规级计算</w:t>
      </w:r>
      <w:proofErr w:type="gramEnd"/>
      <w:r w:rsidRPr="00E32C6E">
        <w:rPr>
          <w:rFonts w:ascii="宋体" w:eastAsia="宋体" w:hAnsi="宋体"/>
        </w:rPr>
        <w:t>平台,支持多传感器融合感知、多模态人机交互、实时决策控制等全</w:t>
      </w:r>
      <w:proofErr w:type="gramStart"/>
      <w:r w:rsidRPr="00E32C6E">
        <w:rPr>
          <w:rFonts w:ascii="宋体" w:eastAsia="宋体" w:hAnsi="宋体"/>
        </w:rPr>
        <w:t>栈</w:t>
      </w:r>
      <w:proofErr w:type="gramEnd"/>
      <w:r w:rsidRPr="00E32C6E">
        <w:rPr>
          <w:rFonts w:ascii="宋体" w:eastAsia="宋体" w:hAnsi="宋体"/>
        </w:rPr>
        <w:t>能力</w:t>
      </w:r>
      <w:r w:rsidR="00E32C6E">
        <w:rPr>
          <w:rFonts w:ascii="宋体" w:eastAsia="宋体" w:hAnsi="宋体" w:hint="eastAsia"/>
        </w:rPr>
        <w:t>开发和应用。</w:t>
      </w:r>
    </w:p>
    <w:p w14:paraId="508AA157" w14:textId="77777777" w:rsidR="002231E9" w:rsidRDefault="002231E9" w:rsidP="00031007">
      <w:pPr>
        <w:rPr>
          <w:rFonts w:ascii="宋体" w:eastAsia="宋体" w:hAnsi="宋体" w:hint="eastAsia"/>
        </w:rPr>
      </w:pPr>
    </w:p>
    <w:p w14:paraId="0202FAD3" w14:textId="0C05AB55" w:rsidR="00031007" w:rsidRPr="00E32C6E" w:rsidRDefault="00031007" w:rsidP="00031007">
      <w:pPr>
        <w:rPr>
          <w:rFonts w:ascii="宋体" w:eastAsia="宋体" w:hAnsi="宋体" w:hint="eastAsia"/>
        </w:rPr>
      </w:pPr>
      <w:r w:rsidRPr="00E32C6E">
        <w:rPr>
          <w:rFonts w:ascii="宋体" w:eastAsia="宋体" w:hAnsi="宋体"/>
        </w:rPr>
        <w:t>边</w:t>
      </w:r>
      <w:r w:rsidR="00E32C6E">
        <w:rPr>
          <w:rFonts w:ascii="宋体" w:eastAsia="宋体" w:hAnsi="宋体" w:hint="eastAsia"/>
        </w:rPr>
        <w:t>侧系统：</w:t>
      </w:r>
      <w:r w:rsidRPr="00E32C6E">
        <w:rPr>
          <w:rFonts w:ascii="宋体" w:eastAsia="宋体" w:hAnsi="宋体"/>
        </w:rPr>
        <w:t>面向复杂交通场景,构建具备自治、协同、进化能力的</w:t>
      </w:r>
      <w:r w:rsidR="00E32C6E">
        <w:rPr>
          <w:rFonts w:ascii="宋体" w:eastAsia="宋体" w:hAnsi="宋体" w:hint="eastAsia"/>
        </w:rPr>
        <w:t>自主</w:t>
      </w:r>
      <w:proofErr w:type="gramStart"/>
      <w:r w:rsidR="00E32C6E">
        <w:rPr>
          <w:rFonts w:ascii="宋体" w:eastAsia="宋体" w:hAnsi="宋体" w:hint="eastAsia"/>
        </w:rPr>
        <w:t>式交通</w:t>
      </w:r>
      <w:proofErr w:type="gramEnd"/>
      <w:r w:rsidRPr="00E32C6E">
        <w:rPr>
          <w:rFonts w:ascii="宋体" w:eastAsia="宋体" w:hAnsi="宋体"/>
        </w:rPr>
        <w:t>边缘</w:t>
      </w:r>
      <w:r w:rsidR="00E32C6E">
        <w:rPr>
          <w:rFonts w:ascii="宋体" w:eastAsia="宋体" w:hAnsi="宋体" w:hint="eastAsia"/>
        </w:rPr>
        <w:t>云，</w:t>
      </w:r>
      <w:r w:rsidRPr="00E32C6E">
        <w:rPr>
          <w:rFonts w:ascii="宋体" w:eastAsia="宋体" w:hAnsi="宋体"/>
        </w:rPr>
        <w:t>采用高可靠、低时延、高带宽的新一代通信技术,布局MEC边缘云节点,下沉核心业务和关键数据,实现毫秒级实时处理和智能响应</w:t>
      </w:r>
      <w:r w:rsidR="002231E9">
        <w:rPr>
          <w:rFonts w:ascii="宋体" w:eastAsia="宋体" w:hAnsi="宋体" w:hint="eastAsia"/>
        </w:rPr>
        <w:t>，</w:t>
      </w:r>
      <w:r w:rsidRPr="00E32C6E">
        <w:rPr>
          <w:rFonts w:ascii="宋体" w:eastAsia="宋体" w:hAnsi="宋体"/>
        </w:rPr>
        <w:t>通过服务网格、区</w:t>
      </w:r>
      <w:proofErr w:type="gramStart"/>
      <w:r w:rsidRPr="00E32C6E">
        <w:rPr>
          <w:rFonts w:ascii="宋体" w:eastAsia="宋体" w:hAnsi="宋体"/>
        </w:rPr>
        <w:t>块链等云原生</w:t>
      </w:r>
      <w:proofErr w:type="gramEnd"/>
      <w:r w:rsidRPr="00E32C6E">
        <w:rPr>
          <w:rFonts w:ascii="宋体" w:eastAsia="宋体" w:hAnsi="宋体"/>
        </w:rPr>
        <w:t>技术实现多层级、多粒度的边缘协同,提升任务处理效率</w:t>
      </w:r>
      <w:r w:rsidR="002231E9">
        <w:rPr>
          <w:rFonts w:ascii="宋体" w:eastAsia="宋体" w:hAnsi="宋体" w:hint="eastAsia"/>
        </w:rPr>
        <w:t>。</w:t>
      </w:r>
    </w:p>
    <w:p w14:paraId="7E16CC31" w14:textId="77777777" w:rsidR="002231E9" w:rsidRDefault="002231E9" w:rsidP="00031007">
      <w:pPr>
        <w:rPr>
          <w:rFonts w:ascii="宋体" w:eastAsia="宋体" w:hAnsi="宋体" w:hint="eastAsia"/>
        </w:rPr>
      </w:pPr>
    </w:p>
    <w:p w14:paraId="0435CC0C" w14:textId="3CD28A0B" w:rsidR="00031007" w:rsidRPr="00E32C6E" w:rsidRDefault="00031007" w:rsidP="00031007">
      <w:pPr>
        <w:rPr>
          <w:rFonts w:ascii="宋体" w:eastAsia="宋体" w:hAnsi="宋体" w:hint="eastAsia"/>
        </w:rPr>
      </w:pPr>
      <w:r w:rsidRPr="00E32C6E">
        <w:rPr>
          <w:rFonts w:ascii="宋体" w:eastAsia="宋体" w:hAnsi="宋体"/>
        </w:rPr>
        <w:t>云</w:t>
      </w:r>
      <w:r w:rsidR="002231E9">
        <w:rPr>
          <w:rFonts w:ascii="宋体" w:eastAsia="宋体" w:hAnsi="宋体" w:hint="eastAsia"/>
        </w:rPr>
        <w:t>端系统：</w:t>
      </w:r>
      <w:r w:rsidRPr="00E32C6E">
        <w:rPr>
          <w:rFonts w:ascii="宋体" w:eastAsia="宋体" w:hAnsi="宋体"/>
        </w:rPr>
        <w:t>汇聚海量异构资源,发挥</w:t>
      </w:r>
      <w:proofErr w:type="gramStart"/>
      <w:r w:rsidRPr="00E32C6E">
        <w:rPr>
          <w:rFonts w:ascii="宋体" w:eastAsia="宋体" w:hAnsi="宋体"/>
        </w:rPr>
        <w:t>云计算</w:t>
      </w:r>
      <w:proofErr w:type="gramEnd"/>
      <w:r w:rsidRPr="00E32C6E">
        <w:rPr>
          <w:rFonts w:ascii="宋体" w:eastAsia="宋体" w:hAnsi="宋体"/>
        </w:rPr>
        <w:t>规模效应和聚合效应,打造智慧交通的数字大脑</w:t>
      </w:r>
      <w:r w:rsidR="002231E9">
        <w:rPr>
          <w:rFonts w:ascii="宋体" w:eastAsia="宋体" w:hAnsi="宋体" w:hint="eastAsia"/>
        </w:rPr>
        <w:t>，并与端、</w:t>
      </w:r>
      <w:proofErr w:type="gramStart"/>
      <w:r w:rsidR="002231E9">
        <w:rPr>
          <w:rFonts w:ascii="宋体" w:eastAsia="宋体" w:hAnsi="宋体" w:hint="eastAsia"/>
        </w:rPr>
        <w:t>边实现</w:t>
      </w:r>
      <w:proofErr w:type="gramEnd"/>
      <w:r w:rsidR="002231E9">
        <w:rPr>
          <w:rFonts w:ascii="宋体" w:eastAsia="宋体" w:hAnsi="宋体" w:hint="eastAsia"/>
        </w:rPr>
        <w:t>计算协同，</w:t>
      </w:r>
      <w:r w:rsidRPr="00E32C6E">
        <w:rPr>
          <w:rFonts w:ascii="宋体" w:eastAsia="宋体" w:hAnsi="宋体"/>
        </w:rPr>
        <w:t>采用"分而治之、统一协同"的多云架构,通过软件定义、虚拟化容器等实现资源配置自动化、业务部署敏捷化、运</w:t>
      </w:r>
      <w:proofErr w:type="gramStart"/>
      <w:r w:rsidRPr="00E32C6E">
        <w:rPr>
          <w:rFonts w:ascii="宋体" w:eastAsia="宋体" w:hAnsi="宋体"/>
        </w:rPr>
        <w:t>维管理</w:t>
      </w:r>
      <w:proofErr w:type="gramEnd"/>
      <w:r w:rsidRPr="00E32C6E">
        <w:rPr>
          <w:rFonts w:ascii="宋体" w:eastAsia="宋体" w:hAnsi="宋体"/>
        </w:rPr>
        <w:t>智能化</w:t>
      </w:r>
      <w:r w:rsidR="002231E9">
        <w:rPr>
          <w:rFonts w:ascii="宋体" w:eastAsia="宋体" w:hAnsi="宋体" w:hint="eastAsia"/>
        </w:rPr>
        <w:t>，</w:t>
      </w:r>
      <w:r w:rsidRPr="00E32C6E">
        <w:rPr>
          <w:rFonts w:ascii="宋体" w:eastAsia="宋体" w:hAnsi="宋体"/>
        </w:rPr>
        <w:t>运用大数据分析、知识图谱、深度学习等人工智能技术,沉淀智慧交通领域知识,实现数据资产化</w:t>
      </w:r>
      <w:r w:rsidR="002231E9">
        <w:rPr>
          <w:rFonts w:ascii="宋体" w:eastAsia="宋体" w:hAnsi="宋体" w:hint="eastAsia"/>
        </w:rPr>
        <w:t>。</w:t>
      </w:r>
    </w:p>
    <w:p w14:paraId="4AB689F3" w14:textId="77777777" w:rsidR="00031007" w:rsidRDefault="00031007" w:rsidP="003D07FE">
      <w:pPr>
        <w:pStyle w:val="2"/>
        <w:rPr>
          <w:rFonts w:ascii="宋体" w:eastAsia="宋体" w:hAnsi="宋体" w:hint="eastAsia"/>
        </w:rPr>
      </w:pPr>
      <w:bookmarkStart w:id="2" w:name="_Toc186101581"/>
      <w:r w:rsidRPr="00383CC5">
        <w:rPr>
          <w:rFonts w:ascii="宋体" w:eastAsia="宋体" w:hAnsi="宋体"/>
        </w:rPr>
        <w:t>三、技术架构</w:t>
      </w:r>
      <w:bookmarkEnd w:id="2"/>
    </w:p>
    <w:p w14:paraId="4E165695" w14:textId="198D6493" w:rsidR="00313C32" w:rsidRPr="00313C32" w:rsidRDefault="00313C32" w:rsidP="00313C32">
      <w:pPr>
        <w:rPr>
          <w:rFonts w:hint="eastAsia"/>
        </w:rPr>
      </w:pPr>
    </w:p>
    <w:p w14:paraId="6D2430FC" w14:textId="6BC4EA3A" w:rsidR="00031007" w:rsidRDefault="00031007" w:rsidP="00031007">
      <w:pPr>
        <w:rPr>
          <w:rFonts w:ascii="宋体" w:eastAsia="宋体" w:hAnsi="宋体" w:hint="eastAsia"/>
        </w:rPr>
      </w:pPr>
      <w:r w:rsidRPr="00383CC5">
        <w:rPr>
          <w:rFonts w:ascii="宋体" w:eastAsia="宋体" w:hAnsi="宋体"/>
        </w:rPr>
        <w:lastRenderedPageBreak/>
        <w:t>系统遵循云原生架构设计原则,采用"</w:t>
      </w:r>
      <w:r w:rsidR="00450BE8">
        <w:rPr>
          <w:rFonts w:ascii="宋体" w:eastAsia="宋体" w:hAnsi="宋体" w:hint="eastAsia"/>
        </w:rPr>
        <w:t>6</w:t>
      </w:r>
      <w:r w:rsidRPr="00383CC5">
        <w:rPr>
          <w:rFonts w:ascii="宋体" w:eastAsia="宋体" w:hAnsi="宋体"/>
        </w:rPr>
        <w:t>+1</w:t>
      </w:r>
      <w:r w:rsidR="009F6F1E">
        <w:rPr>
          <w:rFonts w:ascii="宋体" w:eastAsia="宋体" w:hAnsi="宋体" w:hint="eastAsia"/>
        </w:rPr>
        <w:t>+1</w:t>
      </w:r>
      <w:r w:rsidRPr="00383CC5">
        <w:rPr>
          <w:rFonts w:ascii="宋体" w:eastAsia="宋体" w:hAnsi="宋体"/>
        </w:rPr>
        <w:t>"的中台化架构,自下而上分为基础设施</w:t>
      </w:r>
      <w:r w:rsidR="00DA4A7D" w:rsidRPr="00383CC5">
        <w:rPr>
          <w:rFonts w:ascii="宋体" w:eastAsia="宋体" w:hAnsi="宋体" w:hint="eastAsia"/>
        </w:rPr>
        <w:t>管理</w:t>
      </w:r>
      <w:r w:rsidRPr="00383CC5">
        <w:rPr>
          <w:rFonts w:ascii="宋体" w:eastAsia="宋体" w:hAnsi="宋体"/>
        </w:rPr>
        <w:t>层、数据中台</w:t>
      </w:r>
      <w:r w:rsidR="00443B00">
        <w:rPr>
          <w:rFonts w:ascii="宋体" w:eastAsia="宋体" w:hAnsi="宋体" w:hint="eastAsia"/>
        </w:rPr>
        <w:t>层</w:t>
      </w:r>
      <w:r w:rsidRPr="00383CC5">
        <w:rPr>
          <w:rFonts w:ascii="宋体" w:eastAsia="宋体" w:hAnsi="宋体"/>
        </w:rPr>
        <w:t>、算法中台</w:t>
      </w:r>
      <w:r w:rsidR="00443B00">
        <w:rPr>
          <w:rFonts w:ascii="宋体" w:eastAsia="宋体" w:hAnsi="宋体" w:hint="eastAsia"/>
        </w:rPr>
        <w:t>层</w:t>
      </w:r>
      <w:r w:rsidRPr="00383CC5">
        <w:rPr>
          <w:rFonts w:ascii="宋体" w:eastAsia="宋体" w:hAnsi="宋体"/>
        </w:rPr>
        <w:t>、服务中台</w:t>
      </w:r>
      <w:r w:rsidR="00443B00">
        <w:rPr>
          <w:rFonts w:ascii="宋体" w:eastAsia="宋体" w:hAnsi="宋体" w:hint="eastAsia"/>
        </w:rPr>
        <w:t>层</w:t>
      </w:r>
      <w:r w:rsidRPr="00383CC5">
        <w:rPr>
          <w:rFonts w:ascii="宋体" w:eastAsia="宋体" w:hAnsi="宋体"/>
        </w:rPr>
        <w:t>、业务中台</w:t>
      </w:r>
      <w:r w:rsidR="00443B00">
        <w:rPr>
          <w:rFonts w:ascii="宋体" w:eastAsia="宋体" w:hAnsi="宋体" w:hint="eastAsia"/>
        </w:rPr>
        <w:t>层</w:t>
      </w:r>
      <w:r w:rsidR="000035A0">
        <w:rPr>
          <w:rFonts w:ascii="宋体" w:eastAsia="宋体" w:hAnsi="宋体" w:hint="eastAsia"/>
        </w:rPr>
        <w:t>，</w:t>
      </w:r>
      <w:r w:rsidRPr="00383CC5">
        <w:rPr>
          <w:rFonts w:ascii="宋体" w:eastAsia="宋体" w:hAnsi="宋体"/>
        </w:rPr>
        <w:t>以及贯穿其中的运营</w:t>
      </w:r>
      <w:proofErr w:type="gramStart"/>
      <w:r w:rsidRPr="00383CC5">
        <w:rPr>
          <w:rFonts w:ascii="宋体" w:eastAsia="宋体" w:hAnsi="宋体"/>
        </w:rPr>
        <w:t>中台</w:t>
      </w:r>
      <w:r w:rsidR="00D00E35">
        <w:rPr>
          <w:rFonts w:ascii="宋体" w:eastAsia="宋体" w:hAnsi="宋体" w:hint="eastAsia"/>
        </w:rPr>
        <w:t>层</w:t>
      </w:r>
      <w:r w:rsidR="001E3B7F">
        <w:rPr>
          <w:rFonts w:ascii="宋体" w:eastAsia="宋体" w:hAnsi="宋体" w:hint="eastAsia"/>
        </w:rPr>
        <w:t>和</w:t>
      </w:r>
      <w:proofErr w:type="gramEnd"/>
      <w:r w:rsidR="001E3B7F">
        <w:rPr>
          <w:rFonts w:ascii="宋体" w:eastAsia="宋体" w:hAnsi="宋体" w:hint="eastAsia"/>
        </w:rPr>
        <w:t>分布式数据总线</w:t>
      </w:r>
      <w:r w:rsidR="00BD70F0">
        <w:rPr>
          <w:rFonts w:ascii="宋体" w:eastAsia="宋体" w:hAnsi="宋体" w:hint="eastAsia"/>
        </w:rPr>
        <w:t>，最后由集成</w:t>
      </w:r>
      <w:proofErr w:type="gramStart"/>
      <w:r w:rsidR="00BD70F0">
        <w:rPr>
          <w:rFonts w:ascii="宋体" w:eastAsia="宋体" w:hAnsi="宋体" w:hint="eastAsia"/>
        </w:rPr>
        <w:t>中台层进行</w:t>
      </w:r>
      <w:proofErr w:type="gramEnd"/>
      <w:r w:rsidR="00BD70F0">
        <w:rPr>
          <w:rFonts w:ascii="宋体" w:eastAsia="宋体" w:hAnsi="宋体" w:hint="eastAsia"/>
        </w:rPr>
        <w:t>统一的抽象和管理。</w:t>
      </w:r>
      <w:r w:rsidRPr="00383CC5">
        <w:rPr>
          <w:rFonts w:ascii="宋体" w:eastAsia="宋体" w:hAnsi="宋体"/>
        </w:rPr>
        <w:t>。</w:t>
      </w:r>
    </w:p>
    <w:p w14:paraId="16874CE0" w14:textId="77777777" w:rsidR="00450BE8" w:rsidRDefault="00450BE8" w:rsidP="00031007">
      <w:pPr>
        <w:rPr>
          <w:rFonts w:ascii="宋体" w:eastAsia="宋体" w:hAnsi="宋体" w:hint="eastAsia"/>
        </w:rPr>
      </w:pPr>
    </w:p>
    <w:p w14:paraId="59246F23" w14:textId="7A414AA4" w:rsidR="00450BE8" w:rsidRPr="00383CC5" w:rsidRDefault="00450BE8" w:rsidP="00031007">
      <w:pPr>
        <w:rPr>
          <w:rFonts w:ascii="宋体" w:eastAsia="宋体" w:hAnsi="宋体" w:hint="eastAsia"/>
        </w:rPr>
      </w:pPr>
      <w:r>
        <w:rPr>
          <w:noProof/>
        </w:rPr>
        <w:drawing>
          <wp:inline distT="0" distB="0" distL="0" distR="0" wp14:anchorId="3519188E" wp14:editId="779837F1">
            <wp:extent cx="5274310" cy="4345305"/>
            <wp:effectExtent l="0" t="0" r="2540" b="0"/>
            <wp:docPr id="2038547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45305"/>
                    </a:xfrm>
                    <a:prstGeom prst="rect">
                      <a:avLst/>
                    </a:prstGeom>
                    <a:noFill/>
                    <a:ln>
                      <a:noFill/>
                    </a:ln>
                  </pic:spPr>
                </pic:pic>
              </a:graphicData>
            </a:graphic>
          </wp:inline>
        </w:drawing>
      </w:r>
    </w:p>
    <w:p w14:paraId="2EACC5FD" w14:textId="0E171553" w:rsidR="00441DE2" w:rsidRDefault="00441DE2" w:rsidP="00031007">
      <w:pPr>
        <w:rPr>
          <w:rFonts w:hint="eastAsia"/>
        </w:rPr>
      </w:pPr>
    </w:p>
    <w:p w14:paraId="75B153CB" w14:textId="1B66ADAA" w:rsidR="00441DE2" w:rsidRDefault="00715072" w:rsidP="00031007">
      <w:pPr>
        <w:rPr>
          <w:rFonts w:hint="eastAsia"/>
        </w:rPr>
      </w:pPr>
      <w:r>
        <w:rPr>
          <w:rFonts w:hint="eastAsia"/>
        </w:rPr>
        <w:t>结合</w:t>
      </w:r>
      <w:r w:rsidR="00484D2D">
        <w:rPr>
          <w:rFonts w:hint="eastAsia"/>
        </w:rPr>
        <w:t>现有</w:t>
      </w:r>
      <w:r>
        <w:rPr>
          <w:rFonts w:hint="eastAsia"/>
        </w:rPr>
        <w:t>科研的</w:t>
      </w:r>
      <w:r w:rsidR="00484D2D">
        <w:rPr>
          <w:rFonts w:hint="eastAsia"/>
        </w:rPr>
        <w:t>条件下</w:t>
      </w:r>
      <w:r>
        <w:rPr>
          <w:rFonts w:hint="eastAsia"/>
        </w:rPr>
        <w:t>，我们构建了</w:t>
      </w:r>
      <w:r w:rsidR="00484D2D">
        <w:rPr>
          <w:rFonts w:hint="eastAsia"/>
        </w:rPr>
        <w:t>集成中台</w:t>
      </w:r>
      <w:r w:rsidR="00441DE2">
        <w:rPr>
          <w:rFonts w:hint="eastAsia"/>
        </w:rPr>
        <w:t>落地方案</w:t>
      </w:r>
      <w:r>
        <w:rPr>
          <w:rFonts w:hint="eastAsia"/>
        </w:rPr>
        <w:t>化方案</w:t>
      </w:r>
    </w:p>
    <w:p w14:paraId="2BC9FB52" w14:textId="227E284C" w:rsidR="00441DE2" w:rsidRDefault="00A26BFC" w:rsidP="00031007">
      <w:pPr>
        <w:rPr>
          <w:rFonts w:hint="eastAsia"/>
        </w:rPr>
      </w:pPr>
      <w:r>
        <w:rPr>
          <w:noProof/>
        </w:rPr>
        <w:lastRenderedPageBreak/>
        <w:drawing>
          <wp:inline distT="0" distB="0" distL="0" distR="0" wp14:anchorId="2353FA8B" wp14:editId="7CA522AD">
            <wp:extent cx="5274310" cy="7299325"/>
            <wp:effectExtent l="0" t="0" r="2540" b="0"/>
            <wp:docPr id="338423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299325"/>
                    </a:xfrm>
                    <a:prstGeom prst="rect">
                      <a:avLst/>
                    </a:prstGeom>
                    <a:noFill/>
                    <a:ln>
                      <a:noFill/>
                    </a:ln>
                  </pic:spPr>
                </pic:pic>
              </a:graphicData>
            </a:graphic>
          </wp:inline>
        </w:drawing>
      </w:r>
    </w:p>
    <w:p w14:paraId="4569D6D6" w14:textId="1FC5D469" w:rsidR="00031007" w:rsidRPr="00383CC5" w:rsidRDefault="00383CC5" w:rsidP="003D07FE">
      <w:pPr>
        <w:pStyle w:val="3"/>
        <w:rPr>
          <w:rFonts w:ascii="宋体" w:eastAsia="宋体" w:hAnsi="宋体" w:hint="eastAsia"/>
          <w:sz w:val="28"/>
          <w:szCs w:val="28"/>
        </w:rPr>
      </w:pPr>
      <w:bookmarkStart w:id="3" w:name="_Toc186101582"/>
      <w:r w:rsidRPr="00383CC5">
        <w:rPr>
          <w:rFonts w:ascii="宋体" w:eastAsia="宋体" w:hAnsi="宋体" w:hint="eastAsia"/>
          <w:sz w:val="28"/>
          <w:szCs w:val="28"/>
        </w:rPr>
        <w:t>3.1</w:t>
      </w:r>
      <w:r w:rsidR="00031007" w:rsidRPr="00383CC5">
        <w:rPr>
          <w:rFonts w:ascii="宋体" w:eastAsia="宋体" w:hAnsi="宋体"/>
          <w:sz w:val="28"/>
          <w:szCs w:val="28"/>
        </w:rPr>
        <w:t>基础设施</w:t>
      </w:r>
      <w:r w:rsidR="00DA4A7D" w:rsidRPr="00383CC5">
        <w:rPr>
          <w:rFonts w:ascii="宋体" w:eastAsia="宋体" w:hAnsi="宋体" w:hint="eastAsia"/>
          <w:sz w:val="28"/>
          <w:szCs w:val="28"/>
        </w:rPr>
        <w:t>管理</w:t>
      </w:r>
      <w:r w:rsidR="00031007" w:rsidRPr="00383CC5">
        <w:rPr>
          <w:rFonts w:ascii="宋体" w:eastAsia="宋体" w:hAnsi="宋体"/>
          <w:sz w:val="28"/>
          <w:szCs w:val="28"/>
        </w:rPr>
        <w:t>层</w:t>
      </w:r>
      <w:bookmarkEnd w:id="3"/>
    </w:p>
    <w:p w14:paraId="6A4DA580" w14:textId="77777777" w:rsidR="00331EA4" w:rsidRDefault="00383CC5" w:rsidP="00383CC5">
      <w:pPr>
        <w:rPr>
          <w:rFonts w:ascii="宋体" w:eastAsia="宋体" w:hAnsi="宋体" w:hint="eastAsia"/>
        </w:rPr>
      </w:pPr>
      <w:r w:rsidRPr="00383CC5">
        <w:rPr>
          <w:rFonts w:ascii="宋体" w:eastAsia="宋体" w:hAnsi="宋体" w:hint="eastAsia"/>
        </w:rPr>
        <w:t>整合了</w:t>
      </w:r>
      <w:r w:rsidR="00DA4A7D" w:rsidRPr="00383CC5">
        <w:rPr>
          <w:rFonts w:ascii="宋体" w:eastAsia="宋体" w:hAnsi="宋体" w:hint="eastAsia"/>
        </w:rPr>
        <w:t>底层计算机操作系统</w:t>
      </w:r>
      <w:r w:rsidRPr="00383CC5">
        <w:rPr>
          <w:rFonts w:ascii="宋体" w:eastAsia="宋体" w:hAnsi="宋体" w:hint="eastAsia"/>
        </w:rPr>
        <w:t>能力，面向支撑的计算平台</w:t>
      </w:r>
      <w:r w:rsidR="00DA4A7D" w:rsidRPr="00383CC5">
        <w:rPr>
          <w:rFonts w:ascii="宋体" w:eastAsia="宋体" w:hAnsi="宋体" w:hint="eastAsia"/>
        </w:rPr>
        <w:t>硬件设备</w:t>
      </w:r>
      <w:r w:rsidRPr="00383CC5">
        <w:rPr>
          <w:rFonts w:ascii="宋体" w:eastAsia="宋体" w:hAnsi="宋体" w:hint="eastAsia"/>
        </w:rPr>
        <w:t>和关联的</w:t>
      </w:r>
      <w:r w:rsidR="00C31205">
        <w:rPr>
          <w:rFonts w:ascii="宋体" w:eastAsia="宋体" w:hAnsi="宋体" w:hint="eastAsia"/>
        </w:rPr>
        <w:t>智能</w:t>
      </w:r>
      <w:r w:rsidRPr="00383CC5">
        <w:rPr>
          <w:rFonts w:ascii="宋体" w:eastAsia="宋体" w:hAnsi="宋体" w:hint="eastAsia"/>
        </w:rPr>
        <w:t>网联硬件设备</w:t>
      </w:r>
      <w:r w:rsidR="00DA4A7D" w:rsidRPr="00383CC5">
        <w:rPr>
          <w:rFonts w:ascii="宋体" w:eastAsia="宋体" w:hAnsi="宋体" w:hint="eastAsia"/>
        </w:rPr>
        <w:t>，</w:t>
      </w:r>
      <w:r w:rsidRPr="00383CC5">
        <w:rPr>
          <w:rFonts w:ascii="宋体" w:eastAsia="宋体" w:hAnsi="宋体" w:hint="eastAsia"/>
        </w:rPr>
        <w:t>通过软件实现对各种资源</w:t>
      </w:r>
      <w:r w:rsidR="006C280F">
        <w:rPr>
          <w:rFonts w:ascii="宋体" w:eastAsia="宋体" w:hAnsi="宋体" w:hint="eastAsia"/>
        </w:rPr>
        <w:t>(计算，网络，存储等)</w:t>
      </w:r>
      <w:r w:rsidRPr="00383CC5">
        <w:rPr>
          <w:rFonts w:ascii="宋体" w:eastAsia="宋体" w:hAnsi="宋体" w:hint="eastAsia"/>
        </w:rPr>
        <w:t>、负载的统一定义，支撑上层数据、算法、服务和业务的统一管理和协同计算。</w:t>
      </w:r>
    </w:p>
    <w:p w14:paraId="59AAC859" w14:textId="2219EDBE" w:rsidR="00C31205" w:rsidRPr="00383CC5" w:rsidRDefault="00331EA4" w:rsidP="00383CC5">
      <w:pPr>
        <w:rPr>
          <w:rFonts w:ascii="宋体" w:eastAsia="宋体" w:hAnsi="宋体" w:hint="eastAsia"/>
        </w:rPr>
      </w:pPr>
      <w:r>
        <w:rPr>
          <w:rFonts w:ascii="宋体" w:eastAsia="宋体" w:hAnsi="宋体" w:hint="eastAsia"/>
        </w:rPr>
        <w:t>同时</w:t>
      </w:r>
      <w:r w:rsidR="00C31205">
        <w:rPr>
          <w:rFonts w:ascii="宋体" w:eastAsia="宋体" w:hAnsi="宋体" w:hint="eastAsia"/>
        </w:rPr>
        <w:t>通过嵌入智能代理，实现底层数据贯通和智能代理动作。</w:t>
      </w:r>
    </w:p>
    <w:p w14:paraId="3C34B85D" w14:textId="64F17FEF" w:rsidR="00031007" w:rsidRPr="00383CC5" w:rsidRDefault="00383CC5" w:rsidP="003D07FE">
      <w:pPr>
        <w:pStyle w:val="3"/>
        <w:rPr>
          <w:rFonts w:ascii="宋体" w:eastAsia="宋体" w:hAnsi="宋体" w:hint="eastAsia"/>
          <w:sz w:val="28"/>
          <w:szCs w:val="28"/>
        </w:rPr>
      </w:pPr>
      <w:bookmarkStart w:id="4" w:name="_Toc186101583"/>
      <w:r>
        <w:rPr>
          <w:rFonts w:ascii="宋体" w:eastAsia="宋体" w:hAnsi="宋体" w:hint="eastAsia"/>
          <w:sz w:val="28"/>
          <w:szCs w:val="28"/>
        </w:rPr>
        <w:lastRenderedPageBreak/>
        <w:t>3.2</w:t>
      </w:r>
      <w:r w:rsidR="00031007" w:rsidRPr="00383CC5">
        <w:rPr>
          <w:rFonts w:ascii="宋体" w:eastAsia="宋体" w:hAnsi="宋体"/>
          <w:sz w:val="28"/>
          <w:szCs w:val="28"/>
        </w:rPr>
        <w:t>数据中台</w:t>
      </w:r>
      <w:r w:rsidR="00811B66">
        <w:rPr>
          <w:rFonts w:ascii="宋体" w:eastAsia="宋体" w:hAnsi="宋体" w:hint="eastAsia"/>
          <w:sz w:val="28"/>
          <w:szCs w:val="28"/>
        </w:rPr>
        <w:t>层</w:t>
      </w:r>
      <w:bookmarkEnd w:id="4"/>
    </w:p>
    <w:p w14:paraId="4D918FF1" w14:textId="70848D85" w:rsidR="00031007" w:rsidRPr="00383CC5" w:rsidRDefault="00031007" w:rsidP="00031007">
      <w:pPr>
        <w:rPr>
          <w:rFonts w:ascii="宋体" w:eastAsia="宋体" w:hAnsi="宋体" w:hint="eastAsia"/>
        </w:rPr>
      </w:pPr>
      <w:r w:rsidRPr="00383CC5">
        <w:rPr>
          <w:rFonts w:ascii="宋体" w:eastAsia="宋体" w:hAnsi="宋体"/>
        </w:rPr>
        <w:t>数据汇聚</w:t>
      </w:r>
      <w:r w:rsidR="00383CC5" w:rsidRPr="00383CC5">
        <w:rPr>
          <w:rFonts w:ascii="宋体" w:eastAsia="宋体" w:hAnsi="宋体" w:hint="eastAsia"/>
        </w:rPr>
        <w:t>：</w:t>
      </w:r>
      <w:r w:rsidR="00010B12">
        <w:rPr>
          <w:rFonts w:ascii="宋体" w:eastAsia="宋体" w:hAnsi="宋体" w:hint="eastAsia"/>
        </w:rPr>
        <w:t>利用</w:t>
      </w:r>
      <w:r w:rsidRPr="00383CC5">
        <w:rPr>
          <w:rFonts w:ascii="宋体" w:eastAsia="宋体" w:hAnsi="宋体"/>
        </w:rPr>
        <w:t>分布式实时数据总线,对多源异构数据</w:t>
      </w:r>
      <w:r w:rsidR="00383CC5">
        <w:rPr>
          <w:rFonts w:ascii="宋体" w:eastAsia="宋体" w:hAnsi="宋体" w:hint="eastAsia"/>
        </w:rPr>
        <w:t>“</w:t>
      </w:r>
      <w:r w:rsidRPr="00383CC5">
        <w:rPr>
          <w:rFonts w:ascii="宋体" w:eastAsia="宋体" w:hAnsi="宋体"/>
        </w:rPr>
        <w:t>一点接入、多点分发</w:t>
      </w:r>
      <w:r w:rsidR="00383CC5">
        <w:rPr>
          <w:rFonts w:ascii="宋体" w:eastAsia="宋体" w:hAnsi="宋体" w:hint="eastAsia"/>
        </w:rPr>
        <w:t>”；</w:t>
      </w:r>
    </w:p>
    <w:p w14:paraId="644BE751" w14:textId="2CA3DCC7" w:rsidR="00031007" w:rsidRPr="00383CC5" w:rsidRDefault="00031007" w:rsidP="00031007">
      <w:pPr>
        <w:rPr>
          <w:rFonts w:ascii="宋体" w:eastAsia="宋体" w:hAnsi="宋体" w:hint="eastAsia"/>
        </w:rPr>
      </w:pPr>
      <w:r w:rsidRPr="00383CC5">
        <w:rPr>
          <w:rFonts w:ascii="宋体" w:eastAsia="宋体" w:hAnsi="宋体"/>
        </w:rPr>
        <w:t>数据治理</w:t>
      </w:r>
      <w:r w:rsidR="00383CC5">
        <w:rPr>
          <w:rFonts w:ascii="宋体" w:eastAsia="宋体" w:hAnsi="宋体" w:hint="eastAsia"/>
        </w:rPr>
        <w:t>：</w:t>
      </w:r>
      <w:r w:rsidRPr="00383CC5">
        <w:rPr>
          <w:rFonts w:ascii="宋体" w:eastAsia="宋体" w:hAnsi="宋体"/>
        </w:rPr>
        <w:t>数据全生命周期管理,确保数据按需访问、合</w:t>
      </w:r>
      <w:proofErr w:type="gramStart"/>
      <w:r w:rsidRPr="00383CC5">
        <w:rPr>
          <w:rFonts w:ascii="宋体" w:eastAsia="宋体" w:hAnsi="宋体"/>
        </w:rPr>
        <w:t>规</w:t>
      </w:r>
      <w:proofErr w:type="gramEnd"/>
      <w:r w:rsidRPr="00383CC5">
        <w:rPr>
          <w:rFonts w:ascii="宋体" w:eastAsia="宋体" w:hAnsi="宋体"/>
        </w:rPr>
        <w:t>使用、质量可信</w:t>
      </w:r>
      <w:r w:rsidR="00383CC5">
        <w:rPr>
          <w:rFonts w:ascii="宋体" w:eastAsia="宋体" w:hAnsi="宋体" w:hint="eastAsia"/>
        </w:rPr>
        <w:t>；</w:t>
      </w:r>
    </w:p>
    <w:p w14:paraId="4EF5F54D" w14:textId="25599224" w:rsidR="00031007" w:rsidRPr="00383CC5" w:rsidRDefault="00031007" w:rsidP="00031007">
      <w:pPr>
        <w:rPr>
          <w:rFonts w:ascii="宋体" w:eastAsia="宋体" w:hAnsi="宋体" w:hint="eastAsia"/>
        </w:rPr>
      </w:pPr>
      <w:r w:rsidRPr="00383CC5">
        <w:rPr>
          <w:rFonts w:ascii="宋体" w:eastAsia="宋体" w:hAnsi="宋体"/>
        </w:rPr>
        <w:t>数据服务</w:t>
      </w:r>
      <w:r w:rsidR="00383CC5">
        <w:rPr>
          <w:rFonts w:ascii="宋体" w:eastAsia="宋体" w:hAnsi="宋体" w:hint="eastAsia"/>
        </w:rPr>
        <w:t>：</w:t>
      </w:r>
      <w:r w:rsidRPr="00383CC5">
        <w:rPr>
          <w:rFonts w:ascii="宋体" w:eastAsia="宋体" w:hAnsi="宋体"/>
        </w:rPr>
        <w:t>数据虚拟化、数据地图、API网关等形成统一数据视图和访问入口</w:t>
      </w:r>
      <w:r w:rsidR="00383CC5">
        <w:rPr>
          <w:rFonts w:ascii="宋体" w:eastAsia="宋体" w:hAnsi="宋体" w:hint="eastAsia"/>
        </w:rPr>
        <w:t>；</w:t>
      </w:r>
    </w:p>
    <w:p w14:paraId="4CD073DF" w14:textId="03F4B41F" w:rsidR="00031007" w:rsidRPr="00383CC5" w:rsidRDefault="00031007" w:rsidP="00031007">
      <w:pPr>
        <w:rPr>
          <w:rFonts w:ascii="宋体" w:eastAsia="宋体" w:hAnsi="宋体" w:hint="eastAsia"/>
        </w:rPr>
      </w:pPr>
      <w:r w:rsidRPr="00383CC5">
        <w:rPr>
          <w:rFonts w:ascii="宋体" w:eastAsia="宋体" w:hAnsi="宋体"/>
        </w:rPr>
        <w:t>数据分析</w:t>
      </w:r>
      <w:r w:rsidR="00383CC5">
        <w:rPr>
          <w:rFonts w:ascii="宋体" w:eastAsia="宋体" w:hAnsi="宋体" w:hint="eastAsia"/>
        </w:rPr>
        <w:t>：</w:t>
      </w:r>
      <w:r w:rsidRPr="00383CC5">
        <w:rPr>
          <w:rFonts w:ascii="宋体" w:eastAsia="宋体" w:hAnsi="宋体"/>
        </w:rPr>
        <w:t>分布式计算引擎、在线机器学习等实现海量异构数据的高效分析</w:t>
      </w:r>
      <w:r w:rsidR="00383CC5">
        <w:rPr>
          <w:rFonts w:ascii="宋体" w:eastAsia="宋体" w:hAnsi="宋体" w:hint="eastAsia"/>
        </w:rPr>
        <w:t>。</w:t>
      </w:r>
    </w:p>
    <w:p w14:paraId="73FA173D" w14:textId="542E1F88" w:rsidR="00031007" w:rsidRPr="00383CC5" w:rsidRDefault="00383CC5" w:rsidP="003D07FE">
      <w:pPr>
        <w:pStyle w:val="3"/>
        <w:rPr>
          <w:rFonts w:ascii="宋体" w:eastAsia="宋体" w:hAnsi="宋体" w:hint="eastAsia"/>
          <w:sz w:val="28"/>
          <w:szCs w:val="28"/>
        </w:rPr>
      </w:pPr>
      <w:bookmarkStart w:id="5" w:name="_Toc186101584"/>
      <w:r>
        <w:rPr>
          <w:rFonts w:ascii="宋体" w:eastAsia="宋体" w:hAnsi="宋体" w:hint="eastAsia"/>
          <w:sz w:val="28"/>
          <w:szCs w:val="28"/>
        </w:rPr>
        <w:t>3.3</w:t>
      </w:r>
      <w:r w:rsidR="00031007" w:rsidRPr="00383CC5">
        <w:rPr>
          <w:rFonts w:ascii="宋体" w:eastAsia="宋体" w:hAnsi="宋体"/>
          <w:sz w:val="28"/>
          <w:szCs w:val="28"/>
        </w:rPr>
        <w:t>算法中台</w:t>
      </w:r>
      <w:r w:rsidR="00811B66">
        <w:rPr>
          <w:rFonts w:ascii="宋体" w:eastAsia="宋体" w:hAnsi="宋体" w:hint="eastAsia"/>
          <w:sz w:val="28"/>
          <w:szCs w:val="28"/>
        </w:rPr>
        <w:t>层</w:t>
      </w:r>
      <w:bookmarkEnd w:id="5"/>
    </w:p>
    <w:p w14:paraId="5C5A6835" w14:textId="60D23CA4" w:rsidR="00031007" w:rsidRPr="00383CC5" w:rsidRDefault="00031007" w:rsidP="00031007">
      <w:pPr>
        <w:rPr>
          <w:rFonts w:ascii="宋体" w:eastAsia="宋体" w:hAnsi="宋体" w:hint="eastAsia"/>
        </w:rPr>
      </w:pPr>
      <w:r w:rsidRPr="00383CC5">
        <w:rPr>
          <w:rFonts w:ascii="宋体" w:eastAsia="宋体" w:hAnsi="宋体"/>
        </w:rPr>
        <w:t>算法引擎</w:t>
      </w:r>
      <w:r w:rsidR="00383CC5">
        <w:rPr>
          <w:rFonts w:ascii="宋体" w:eastAsia="宋体" w:hAnsi="宋体" w:hint="eastAsia"/>
        </w:rPr>
        <w:t>：</w:t>
      </w:r>
      <w:r w:rsidRPr="00383CC5">
        <w:rPr>
          <w:rFonts w:ascii="宋体" w:eastAsia="宋体" w:hAnsi="宋体"/>
        </w:rPr>
        <w:t>预置高频通用算法如路径规划、ETA预测等,支持低代码开发和部署</w:t>
      </w:r>
      <w:r w:rsidR="00383CC5">
        <w:rPr>
          <w:rFonts w:ascii="宋体" w:eastAsia="宋体" w:hAnsi="宋体" w:hint="eastAsia"/>
        </w:rPr>
        <w:t>；</w:t>
      </w:r>
    </w:p>
    <w:p w14:paraId="135CAC92" w14:textId="2073F9E3" w:rsidR="00031007" w:rsidRDefault="00031007" w:rsidP="00031007">
      <w:pPr>
        <w:rPr>
          <w:rFonts w:ascii="宋体" w:eastAsia="宋体" w:hAnsi="宋体" w:hint="eastAsia"/>
        </w:rPr>
      </w:pPr>
      <w:r w:rsidRPr="00383CC5">
        <w:rPr>
          <w:rFonts w:ascii="宋体" w:eastAsia="宋体" w:hAnsi="宋体"/>
        </w:rPr>
        <w:t>模型管理</w:t>
      </w:r>
      <w:r w:rsidR="00383CC5">
        <w:rPr>
          <w:rFonts w:ascii="宋体" w:eastAsia="宋体" w:hAnsi="宋体" w:hint="eastAsia"/>
        </w:rPr>
        <w:t>：</w:t>
      </w:r>
      <w:r w:rsidRPr="00383CC5">
        <w:rPr>
          <w:rFonts w:ascii="宋体" w:eastAsia="宋体" w:hAnsi="宋体"/>
        </w:rPr>
        <w:t>自动化机器学习流水线,支持模型全生命周期</w:t>
      </w:r>
      <w:r w:rsidR="00EB5EE4">
        <w:rPr>
          <w:rFonts w:ascii="宋体" w:eastAsia="宋体" w:hAnsi="宋体" w:hint="eastAsia"/>
        </w:rPr>
        <w:t>（数据标注，模型训练，模型优化，模型可视化，模型部署等）</w:t>
      </w:r>
      <w:r w:rsidRPr="00383CC5">
        <w:rPr>
          <w:rFonts w:ascii="宋体" w:eastAsia="宋体" w:hAnsi="宋体"/>
        </w:rPr>
        <w:t>的管理与优化</w:t>
      </w:r>
      <w:r w:rsidR="00383CC5">
        <w:rPr>
          <w:rFonts w:ascii="宋体" w:eastAsia="宋体" w:hAnsi="宋体" w:hint="eastAsia"/>
        </w:rPr>
        <w:t>；</w:t>
      </w:r>
      <w:r w:rsidR="00EB5EE4">
        <w:rPr>
          <w:rFonts w:ascii="宋体" w:eastAsia="宋体" w:hAnsi="宋体" w:hint="eastAsia"/>
        </w:rPr>
        <w:t>同时支持大语言模型的微调，多模态，RAG，代理等开发，部署等。</w:t>
      </w:r>
    </w:p>
    <w:p w14:paraId="48C8CC82" w14:textId="77777777" w:rsidR="00EB5EE4" w:rsidRPr="00383CC5" w:rsidRDefault="00EB5EE4" w:rsidP="00031007">
      <w:pPr>
        <w:rPr>
          <w:rFonts w:ascii="宋体" w:eastAsia="宋体" w:hAnsi="宋体" w:hint="eastAsia"/>
        </w:rPr>
      </w:pPr>
    </w:p>
    <w:p w14:paraId="6555256B" w14:textId="1B13AC89" w:rsidR="00031007" w:rsidRPr="00383CC5" w:rsidRDefault="00031007" w:rsidP="00031007">
      <w:pPr>
        <w:rPr>
          <w:rFonts w:ascii="宋体" w:eastAsia="宋体" w:hAnsi="宋体" w:hint="eastAsia"/>
        </w:rPr>
      </w:pPr>
      <w:r w:rsidRPr="00383CC5">
        <w:rPr>
          <w:rFonts w:ascii="宋体" w:eastAsia="宋体" w:hAnsi="宋体"/>
        </w:rPr>
        <w:t>服务化</w:t>
      </w:r>
      <w:r w:rsidR="00383CC5">
        <w:rPr>
          <w:rFonts w:ascii="宋体" w:eastAsia="宋体" w:hAnsi="宋体" w:hint="eastAsia"/>
        </w:rPr>
        <w:t>：</w:t>
      </w:r>
      <w:r w:rsidRPr="00383CC5">
        <w:rPr>
          <w:rFonts w:ascii="宋体" w:eastAsia="宋体" w:hAnsi="宋体"/>
        </w:rPr>
        <w:t>将算法转化为可复用的</w:t>
      </w:r>
      <w:proofErr w:type="gramStart"/>
      <w:r w:rsidRPr="00383CC5">
        <w:rPr>
          <w:rFonts w:ascii="宋体" w:eastAsia="宋体" w:hAnsi="宋体"/>
        </w:rPr>
        <w:t>微服务</w:t>
      </w:r>
      <w:proofErr w:type="gramEnd"/>
      <w:r w:rsidRPr="00383CC5">
        <w:rPr>
          <w:rFonts w:ascii="宋体" w:eastAsia="宋体" w:hAnsi="宋体"/>
        </w:rPr>
        <w:t>单元,实现灵活编排和弹性伸缩</w:t>
      </w:r>
      <w:r w:rsidR="00383CC5">
        <w:rPr>
          <w:rFonts w:ascii="宋体" w:eastAsia="宋体" w:hAnsi="宋体" w:hint="eastAsia"/>
        </w:rPr>
        <w:t>；</w:t>
      </w:r>
    </w:p>
    <w:p w14:paraId="0E89658C" w14:textId="5CCECB53" w:rsidR="00031007" w:rsidRPr="00383CC5" w:rsidRDefault="00031007" w:rsidP="00031007">
      <w:pPr>
        <w:rPr>
          <w:rFonts w:ascii="宋体" w:eastAsia="宋体" w:hAnsi="宋体" w:hint="eastAsia"/>
        </w:rPr>
      </w:pPr>
      <w:r w:rsidRPr="00383CC5">
        <w:rPr>
          <w:rFonts w:ascii="宋体" w:eastAsia="宋体" w:hAnsi="宋体"/>
        </w:rPr>
        <w:t>持续学习</w:t>
      </w:r>
      <w:r w:rsidR="00383CC5">
        <w:rPr>
          <w:rFonts w:ascii="宋体" w:eastAsia="宋体" w:hAnsi="宋体" w:hint="eastAsia"/>
        </w:rPr>
        <w:t>：</w:t>
      </w:r>
      <w:r w:rsidRPr="00383CC5">
        <w:rPr>
          <w:rFonts w:ascii="宋体" w:eastAsia="宋体" w:hAnsi="宋体"/>
        </w:rPr>
        <w:t>利用增强学习、迁移学习等使模型不断自我迭代,提高预测泛化能力</w:t>
      </w:r>
      <w:r w:rsidR="00383CC5">
        <w:rPr>
          <w:rFonts w:ascii="宋体" w:eastAsia="宋体" w:hAnsi="宋体" w:hint="eastAsia"/>
        </w:rPr>
        <w:t>。</w:t>
      </w:r>
    </w:p>
    <w:p w14:paraId="48096002" w14:textId="7C459CD4" w:rsidR="00031007" w:rsidRPr="00383CC5" w:rsidRDefault="00383CC5" w:rsidP="003D07FE">
      <w:pPr>
        <w:pStyle w:val="3"/>
        <w:rPr>
          <w:rFonts w:ascii="宋体" w:eastAsia="宋体" w:hAnsi="宋体" w:hint="eastAsia"/>
          <w:sz w:val="28"/>
          <w:szCs w:val="28"/>
        </w:rPr>
      </w:pPr>
      <w:bookmarkStart w:id="6" w:name="_Toc186101585"/>
      <w:r>
        <w:rPr>
          <w:rFonts w:ascii="宋体" w:eastAsia="宋体" w:hAnsi="宋体" w:hint="eastAsia"/>
          <w:sz w:val="28"/>
          <w:szCs w:val="28"/>
        </w:rPr>
        <w:t>3.4</w:t>
      </w:r>
      <w:r w:rsidR="00031007" w:rsidRPr="00383CC5">
        <w:rPr>
          <w:rFonts w:ascii="宋体" w:eastAsia="宋体" w:hAnsi="宋体"/>
          <w:sz w:val="28"/>
          <w:szCs w:val="28"/>
        </w:rPr>
        <w:t>服务中台</w:t>
      </w:r>
      <w:r w:rsidR="00811B66">
        <w:rPr>
          <w:rFonts w:ascii="宋体" w:eastAsia="宋体" w:hAnsi="宋体" w:hint="eastAsia"/>
          <w:sz w:val="28"/>
          <w:szCs w:val="28"/>
        </w:rPr>
        <w:t>层</w:t>
      </w:r>
      <w:bookmarkEnd w:id="6"/>
    </w:p>
    <w:p w14:paraId="2AB516C0" w14:textId="518D6BC6" w:rsidR="00031007" w:rsidRPr="00AA1106" w:rsidRDefault="00031007" w:rsidP="00031007">
      <w:pPr>
        <w:rPr>
          <w:rFonts w:ascii="宋体" w:eastAsia="宋体" w:hAnsi="宋体" w:hint="eastAsia"/>
        </w:rPr>
      </w:pPr>
      <w:r w:rsidRPr="00AA1106">
        <w:rPr>
          <w:rFonts w:ascii="宋体" w:eastAsia="宋体" w:hAnsi="宋体"/>
        </w:rPr>
        <w:t>数字孪生</w:t>
      </w:r>
      <w:r w:rsidR="00383CC5" w:rsidRPr="00AA1106">
        <w:rPr>
          <w:rFonts w:ascii="宋体" w:eastAsia="宋体" w:hAnsi="宋体" w:hint="eastAsia"/>
        </w:rPr>
        <w:t>：</w:t>
      </w:r>
      <w:r w:rsidRPr="00AA1106">
        <w:rPr>
          <w:rFonts w:ascii="宋体" w:eastAsia="宋体" w:hAnsi="宋体"/>
        </w:rPr>
        <w:t>融合BIM、GIS、IoT等数据,</w:t>
      </w:r>
      <w:proofErr w:type="gramStart"/>
      <w:r w:rsidRPr="00AA1106">
        <w:rPr>
          <w:rFonts w:ascii="宋体" w:eastAsia="宋体" w:hAnsi="宋体"/>
        </w:rPr>
        <w:t>构建全</w:t>
      </w:r>
      <w:proofErr w:type="gramEnd"/>
      <w:r w:rsidRPr="00AA1106">
        <w:rPr>
          <w:rFonts w:ascii="宋体" w:eastAsia="宋体" w:hAnsi="宋体"/>
        </w:rPr>
        <w:t>维度、全周期的道路交通孪生体</w:t>
      </w:r>
      <w:r w:rsidR="00AA1106" w:rsidRPr="00AA1106">
        <w:rPr>
          <w:rFonts w:ascii="宋体" w:eastAsia="宋体" w:hAnsi="宋体" w:hint="eastAsia"/>
        </w:rPr>
        <w:t>；</w:t>
      </w:r>
    </w:p>
    <w:p w14:paraId="00369E6B" w14:textId="396C6FC9" w:rsidR="00031007" w:rsidRPr="00AA1106" w:rsidRDefault="00031007" w:rsidP="00031007">
      <w:pPr>
        <w:rPr>
          <w:rFonts w:ascii="宋体" w:eastAsia="宋体" w:hAnsi="宋体" w:hint="eastAsia"/>
        </w:rPr>
      </w:pPr>
      <w:r w:rsidRPr="00AA1106">
        <w:rPr>
          <w:rFonts w:ascii="宋体" w:eastAsia="宋体" w:hAnsi="宋体"/>
        </w:rPr>
        <w:t>仿真测试</w:t>
      </w:r>
      <w:r w:rsidR="00383CC5" w:rsidRPr="00AA1106">
        <w:rPr>
          <w:rFonts w:ascii="宋体" w:eastAsia="宋体" w:hAnsi="宋体" w:hint="eastAsia"/>
        </w:rPr>
        <w:t>：</w:t>
      </w:r>
      <w:r w:rsidRPr="00AA1106">
        <w:rPr>
          <w:rFonts w:ascii="宋体" w:eastAsia="宋体" w:hAnsi="宋体"/>
        </w:rPr>
        <w:t>提供实时/快速仿真环境,加速智能驾驶、交通组织等场景测试验证</w:t>
      </w:r>
      <w:r w:rsidR="00AA1106" w:rsidRPr="00AA1106">
        <w:rPr>
          <w:rFonts w:ascii="宋体" w:eastAsia="宋体" w:hAnsi="宋体" w:hint="eastAsia"/>
        </w:rPr>
        <w:t>；</w:t>
      </w:r>
    </w:p>
    <w:p w14:paraId="4A681A1B" w14:textId="1009383B" w:rsidR="00031007" w:rsidRPr="00AA1106" w:rsidRDefault="00031007" w:rsidP="00031007">
      <w:pPr>
        <w:rPr>
          <w:rFonts w:ascii="宋体" w:eastAsia="宋体" w:hAnsi="宋体" w:hint="eastAsia"/>
        </w:rPr>
      </w:pPr>
      <w:r w:rsidRPr="00AA1106">
        <w:rPr>
          <w:rFonts w:ascii="宋体" w:eastAsia="宋体" w:hAnsi="宋体"/>
        </w:rPr>
        <w:t>决策优化</w:t>
      </w:r>
      <w:r w:rsidR="00383CC5" w:rsidRPr="00AA1106">
        <w:rPr>
          <w:rFonts w:ascii="宋体" w:eastAsia="宋体" w:hAnsi="宋体" w:hint="eastAsia"/>
        </w:rPr>
        <w:t>：</w:t>
      </w:r>
      <w:r w:rsidRPr="00AA1106">
        <w:rPr>
          <w:rFonts w:ascii="宋体" w:eastAsia="宋体" w:hAnsi="宋体"/>
        </w:rPr>
        <w:t>整合路况预测、信号优化、交通诱导等服务,实现区域交通协同管控</w:t>
      </w:r>
      <w:r w:rsidR="00AA1106" w:rsidRPr="00AA1106">
        <w:rPr>
          <w:rFonts w:ascii="宋体" w:eastAsia="宋体" w:hAnsi="宋体" w:hint="eastAsia"/>
        </w:rPr>
        <w:t>；</w:t>
      </w:r>
    </w:p>
    <w:p w14:paraId="16BE503C" w14:textId="4CBEEA7A" w:rsidR="00031007" w:rsidRDefault="00031007" w:rsidP="00031007">
      <w:pPr>
        <w:rPr>
          <w:rFonts w:ascii="宋体" w:eastAsia="宋体" w:hAnsi="宋体" w:hint="eastAsia"/>
        </w:rPr>
      </w:pPr>
      <w:r w:rsidRPr="00AA1106">
        <w:rPr>
          <w:rFonts w:ascii="宋体" w:eastAsia="宋体" w:hAnsi="宋体"/>
        </w:rPr>
        <w:t>行业API</w:t>
      </w:r>
      <w:r w:rsidR="00383CC5" w:rsidRPr="00AA1106">
        <w:rPr>
          <w:rFonts w:ascii="宋体" w:eastAsia="宋体" w:hAnsi="宋体" w:hint="eastAsia"/>
        </w:rPr>
        <w:t>：</w:t>
      </w:r>
      <w:r w:rsidRPr="00AA1106">
        <w:rPr>
          <w:rFonts w:ascii="宋体" w:eastAsia="宋体" w:hAnsi="宋体"/>
        </w:rPr>
        <w:t>沉淀标准化的交通行业API,如路网、车流、信号灯等,促进数据流通</w:t>
      </w:r>
      <w:r w:rsidR="00AA1106" w:rsidRPr="00AA1106">
        <w:rPr>
          <w:rFonts w:ascii="宋体" w:eastAsia="宋体" w:hAnsi="宋体" w:hint="eastAsia"/>
        </w:rPr>
        <w:t>。</w:t>
      </w:r>
    </w:p>
    <w:p w14:paraId="54003B31" w14:textId="0A80A55D" w:rsidR="00EE6C01" w:rsidRPr="000F7011" w:rsidRDefault="00EE6C01" w:rsidP="00EE6C01">
      <w:pPr>
        <w:pStyle w:val="3"/>
        <w:rPr>
          <w:rFonts w:ascii="宋体" w:eastAsia="宋体" w:hAnsi="宋体" w:hint="eastAsia"/>
          <w:sz w:val="28"/>
          <w:szCs w:val="28"/>
        </w:rPr>
      </w:pPr>
      <w:bookmarkStart w:id="7" w:name="_Toc186101586"/>
      <w:r>
        <w:rPr>
          <w:rFonts w:ascii="宋体" w:eastAsia="宋体" w:hAnsi="宋体" w:hint="eastAsia"/>
          <w:sz w:val="28"/>
          <w:szCs w:val="28"/>
        </w:rPr>
        <w:t>3.5</w:t>
      </w:r>
      <w:r w:rsidRPr="000F7011">
        <w:rPr>
          <w:rFonts w:ascii="宋体" w:eastAsia="宋体" w:hAnsi="宋体"/>
          <w:sz w:val="28"/>
          <w:szCs w:val="28"/>
        </w:rPr>
        <w:t>业务中台</w:t>
      </w:r>
      <w:r w:rsidR="00E54C0D">
        <w:rPr>
          <w:rFonts w:ascii="宋体" w:eastAsia="宋体" w:hAnsi="宋体" w:hint="eastAsia"/>
          <w:sz w:val="28"/>
          <w:szCs w:val="28"/>
        </w:rPr>
        <w:t>层</w:t>
      </w:r>
      <w:bookmarkEnd w:id="7"/>
    </w:p>
    <w:p w14:paraId="27EBB5D9" w14:textId="77777777" w:rsidR="00EE6C01" w:rsidRPr="000F7011" w:rsidRDefault="00EE6C01" w:rsidP="00EE6C01">
      <w:pPr>
        <w:rPr>
          <w:rFonts w:ascii="宋体" w:eastAsia="宋体" w:hAnsi="宋体" w:hint="eastAsia"/>
        </w:rPr>
      </w:pPr>
      <w:r w:rsidRPr="000F7011">
        <w:rPr>
          <w:rFonts w:ascii="宋体" w:eastAsia="宋体" w:hAnsi="宋体"/>
        </w:rPr>
        <w:t>面向城市交通管理、公路运营、交通执法等领域构建行业解决方案</w:t>
      </w:r>
    </w:p>
    <w:p w14:paraId="18AC00A7" w14:textId="77777777" w:rsidR="00EE6C01" w:rsidRPr="000F7011" w:rsidRDefault="00EE6C01" w:rsidP="00EE6C01">
      <w:pPr>
        <w:rPr>
          <w:rFonts w:ascii="宋体" w:eastAsia="宋体" w:hAnsi="宋体" w:hint="eastAsia"/>
        </w:rPr>
      </w:pPr>
      <w:r w:rsidRPr="000F7011">
        <w:rPr>
          <w:rFonts w:ascii="宋体" w:eastAsia="宋体" w:hAnsi="宋体"/>
        </w:rPr>
        <w:t>提供如智能网联车车载系统、自适应信号控制系统等行业专</w:t>
      </w:r>
      <w:proofErr w:type="gramStart"/>
      <w:r w:rsidRPr="000F7011">
        <w:rPr>
          <w:rFonts w:ascii="宋体" w:eastAsia="宋体" w:hAnsi="宋体"/>
        </w:rPr>
        <w:t>属应用</w:t>
      </w:r>
      <w:proofErr w:type="gramEnd"/>
      <w:r w:rsidRPr="000F7011">
        <w:rPr>
          <w:rFonts w:ascii="宋体" w:eastAsia="宋体" w:hAnsi="宋体"/>
        </w:rPr>
        <w:t>套件</w:t>
      </w:r>
    </w:p>
    <w:p w14:paraId="19A1D0B3" w14:textId="5AD488A2" w:rsidR="00EE6C01" w:rsidRPr="000F7011" w:rsidRDefault="00EE6C01" w:rsidP="00EE6C01">
      <w:pPr>
        <w:rPr>
          <w:rFonts w:ascii="宋体" w:eastAsia="宋体" w:hAnsi="宋体" w:hint="eastAsia"/>
        </w:rPr>
      </w:pPr>
      <w:r w:rsidRPr="000F7011">
        <w:rPr>
          <w:rFonts w:ascii="宋体" w:eastAsia="宋体" w:hAnsi="宋体"/>
        </w:rPr>
        <w:t>支持基于</w:t>
      </w:r>
      <w:r w:rsidR="003A14D9">
        <w:rPr>
          <w:rFonts w:ascii="宋体" w:eastAsia="宋体" w:hAnsi="宋体" w:hint="eastAsia"/>
        </w:rPr>
        <w:t>通用和基础的</w:t>
      </w:r>
      <w:r w:rsidRPr="000F7011">
        <w:rPr>
          <w:rFonts w:ascii="宋体" w:eastAsia="宋体" w:hAnsi="宋体"/>
        </w:rPr>
        <w:t>微服务、低代码的业务模块灵活组装,实现应用的快速开发和发布</w:t>
      </w:r>
    </w:p>
    <w:p w14:paraId="6FD0282F" w14:textId="77777777" w:rsidR="00EE6C01" w:rsidRPr="000F7011" w:rsidRDefault="00EE6C01" w:rsidP="00EE6C01">
      <w:pPr>
        <w:rPr>
          <w:rFonts w:ascii="宋体" w:eastAsia="宋体" w:hAnsi="宋体" w:hint="eastAsia"/>
        </w:rPr>
      </w:pPr>
      <w:r w:rsidRPr="000F7011">
        <w:rPr>
          <w:rFonts w:ascii="宋体" w:eastAsia="宋体" w:hAnsi="宋体"/>
        </w:rPr>
        <w:t>共享各类行业模型、知识、专家经验等,形成行业知识体系和最佳实践库</w:t>
      </w:r>
    </w:p>
    <w:p w14:paraId="3249CB12" w14:textId="77777777" w:rsidR="00EE6C01" w:rsidRPr="00EE6C01" w:rsidRDefault="00EE6C01" w:rsidP="00031007">
      <w:pPr>
        <w:rPr>
          <w:rFonts w:ascii="宋体" w:eastAsia="宋体" w:hAnsi="宋体" w:hint="eastAsia"/>
        </w:rPr>
      </w:pPr>
    </w:p>
    <w:p w14:paraId="6E9CDA48" w14:textId="4019100C" w:rsidR="000F7011" w:rsidRPr="000F7011" w:rsidRDefault="000F7011" w:rsidP="000F7011">
      <w:pPr>
        <w:pStyle w:val="3"/>
        <w:rPr>
          <w:rFonts w:ascii="宋体" w:eastAsia="宋体" w:hAnsi="宋体" w:hint="eastAsia"/>
          <w:sz w:val="28"/>
          <w:szCs w:val="28"/>
        </w:rPr>
      </w:pPr>
      <w:bookmarkStart w:id="8" w:name="_Toc186101587"/>
      <w:r>
        <w:rPr>
          <w:rFonts w:ascii="宋体" w:eastAsia="宋体" w:hAnsi="宋体" w:hint="eastAsia"/>
          <w:sz w:val="28"/>
          <w:szCs w:val="28"/>
        </w:rPr>
        <w:t>3.</w:t>
      </w:r>
      <w:r w:rsidR="00EE6C01">
        <w:rPr>
          <w:rFonts w:ascii="宋体" w:eastAsia="宋体" w:hAnsi="宋体" w:hint="eastAsia"/>
          <w:sz w:val="28"/>
          <w:szCs w:val="28"/>
        </w:rPr>
        <w:t>6</w:t>
      </w:r>
      <w:r w:rsidRPr="000F7011">
        <w:rPr>
          <w:rFonts w:ascii="宋体" w:eastAsia="宋体" w:hAnsi="宋体"/>
          <w:sz w:val="28"/>
          <w:szCs w:val="28"/>
        </w:rPr>
        <w:t>运营中台</w:t>
      </w:r>
      <w:r w:rsidR="00E54C0D">
        <w:rPr>
          <w:rFonts w:ascii="宋体" w:eastAsia="宋体" w:hAnsi="宋体" w:hint="eastAsia"/>
          <w:sz w:val="28"/>
          <w:szCs w:val="28"/>
        </w:rPr>
        <w:t>层</w:t>
      </w:r>
      <w:bookmarkEnd w:id="8"/>
    </w:p>
    <w:p w14:paraId="126EF3F8" w14:textId="35966501" w:rsidR="000F7011" w:rsidRPr="000F7011" w:rsidRDefault="000F7011" w:rsidP="000F7011">
      <w:pPr>
        <w:rPr>
          <w:rFonts w:ascii="宋体" w:eastAsia="宋体" w:hAnsi="宋体" w:hint="eastAsia"/>
        </w:rPr>
      </w:pPr>
      <w:r w:rsidRPr="000F7011">
        <w:rPr>
          <w:rFonts w:ascii="宋体" w:eastAsia="宋体" w:hAnsi="宋体"/>
        </w:rPr>
        <w:t>全</w:t>
      </w:r>
      <w:proofErr w:type="gramStart"/>
      <w:r w:rsidRPr="000F7011">
        <w:rPr>
          <w:rFonts w:ascii="宋体" w:eastAsia="宋体" w:hAnsi="宋体"/>
        </w:rPr>
        <w:t>栈</w:t>
      </w:r>
      <w:proofErr w:type="gramEnd"/>
      <w:r>
        <w:rPr>
          <w:rFonts w:ascii="宋体" w:eastAsia="宋体" w:hAnsi="宋体" w:hint="eastAsia"/>
        </w:rPr>
        <w:t>性能</w:t>
      </w:r>
      <w:r w:rsidRPr="000F7011">
        <w:rPr>
          <w:rFonts w:ascii="宋体" w:eastAsia="宋体" w:hAnsi="宋体"/>
        </w:rPr>
        <w:t>观测</w:t>
      </w:r>
      <w:r>
        <w:rPr>
          <w:rFonts w:ascii="宋体" w:eastAsia="宋体" w:hAnsi="宋体" w:hint="eastAsia"/>
        </w:rPr>
        <w:t>：</w:t>
      </w:r>
      <w:r w:rsidRPr="000F7011">
        <w:rPr>
          <w:rFonts w:ascii="宋体" w:eastAsia="宋体" w:hAnsi="宋体"/>
        </w:rPr>
        <w:t>采集系统状态数据</w:t>
      </w:r>
      <w:r>
        <w:rPr>
          <w:rFonts w:ascii="宋体" w:eastAsia="宋体" w:hAnsi="宋体" w:hint="eastAsia"/>
        </w:rPr>
        <w:t>，</w:t>
      </w:r>
      <w:r w:rsidRPr="000F7011">
        <w:rPr>
          <w:rFonts w:ascii="宋体" w:eastAsia="宋体" w:hAnsi="宋体"/>
        </w:rPr>
        <w:t>实现系统的全局实时监控</w:t>
      </w:r>
      <w:r>
        <w:rPr>
          <w:rFonts w:ascii="宋体" w:eastAsia="宋体" w:hAnsi="宋体" w:hint="eastAsia"/>
        </w:rPr>
        <w:t>；</w:t>
      </w:r>
    </w:p>
    <w:p w14:paraId="459235A7" w14:textId="130D3B28" w:rsidR="000F7011" w:rsidRPr="000F7011" w:rsidRDefault="000F7011" w:rsidP="000F7011">
      <w:pPr>
        <w:rPr>
          <w:rFonts w:ascii="宋体" w:eastAsia="宋体" w:hAnsi="宋体" w:hint="eastAsia"/>
        </w:rPr>
      </w:pPr>
      <w:r w:rsidRPr="000F7011">
        <w:rPr>
          <w:rFonts w:ascii="宋体" w:eastAsia="宋体" w:hAnsi="宋体"/>
        </w:rPr>
        <w:t>故障智能诊断</w:t>
      </w:r>
      <w:r>
        <w:rPr>
          <w:rFonts w:ascii="宋体" w:eastAsia="宋体" w:hAnsi="宋体" w:hint="eastAsia"/>
        </w:rPr>
        <w:t>：</w:t>
      </w:r>
      <w:r w:rsidRPr="000F7011">
        <w:rPr>
          <w:rFonts w:ascii="宋体" w:eastAsia="宋体" w:hAnsi="宋体"/>
        </w:rPr>
        <w:t>利用LLM、因果推断等技术快速根因定位,实现秒级故障自愈</w:t>
      </w:r>
      <w:r>
        <w:rPr>
          <w:rFonts w:ascii="宋体" w:eastAsia="宋体" w:hAnsi="宋体" w:hint="eastAsia"/>
        </w:rPr>
        <w:t>；</w:t>
      </w:r>
    </w:p>
    <w:p w14:paraId="1521293A" w14:textId="03A5BF18" w:rsidR="000F7011" w:rsidRDefault="000F7011" w:rsidP="000F7011">
      <w:pPr>
        <w:rPr>
          <w:rFonts w:ascii="宋体" w:eastAsia="宋体" w:hAnsi="宋体" w:hint="eastAsia"/>
        </w:rPr>
      </w:pPr>
      <w:r>
        <w:rPr>
          <w:rFonts w:ascii="宋体" w:eastAsia="宋体" w:hAnsi="宋体" w:hint="eastAsia"/>
        </w:rPr>
        <w:t>资源</w:t>
      </w:r>
      <w:r w:rsidR="00867F41">
        <w:rPr>
          <w:rFonts w:ascii="宋体" w:eastAsia="宋体" w:hAnsi="宋体" w:hint="eastAsia"/>
        </w:rPr>
        <w:t>智能</w:t>
      </w:r>
      <w:r w:rsidRPr="000F7011">
        <w:rPr>
          <w:rFonts w:ascii="宋体" w:eastAsia="宋体" w:hAnsi="宋体"/>
        </w:rPr>
        <w:t>管理</w:t>
      </w:r>
      <w:r>
        <w:rPr>
          <w:rFonts w:ascii="宋体" w:eastAsia="宋体" w:hAnsi="宋体" w:hint="eastAsia"/>
        </w:rPr>
        <w:t>：</w:t>
      </w:r>
      <w:r w:rsidRPr="000F7011">
        <w:rPr>
          <w:rFonts w:ascii="宋体" w:eastAsia="宋体" w:hAnsi="宋体"/>
        </w:rPr>
        <w:t>智能预测资源需求变化,实现基础设施的弹性扩缩和提前预置</w:t>
      </w:r>
      <w:r>
        <w:rPr>
          <w:rFonts w:ascii="宋体" w:eastAsia="宋体" w:hAnsi="宋体" w:hint="eastAsia"/>
        </w:rPr>
        <w:t>。</w:t>
      </w:r>
    </w:p>
    <w:p w14:paraId="6F4802CF" w14:textId="77777777" w:rsidR="007972F0" w:rsidRDefault="007972F0" w:rsidP="000F7011">
      <w:pPr>
        <w:rPr>
          <w:rFonts w:ascii="宋体" w:eastAsia="宋体" w:hAnsi="宋体" w:hint="eastAsia"/>
        </w:rPr>
      </w:pPr>
    </w:p>
    <w:p w14:paraId="6A0191A4" w14:textId="065D22A7" w:rsidR="007972F0" w:rsidRPr="000F7011" w:rsidRDefault="007972F0" w:rsidP="007972F0">
      <w:pPr>
        <w:pStyle w:val="3"/>
        <w:rPr>
          <w:rFonts w:ascii="宋体" w:eastAsia="宋体" w:hAnsi="宋体" w:hint="eastAsia"/>
          <w:sz w:val="28"/>
          <w:szCs w:val="28"/>
        </w:rPr>
      </w:pPr>
      <w:bookmarkStart w:id="9" w:name="_Toc186101588"/>
      <w:r>
        <w:rPr>
          <w:rFonts w:ascii="宋体" w:eastAsia="宋体" w:hAnsi="宋体" w:hint="eastAsia"/>
          <w:sz w:val="28"/>
          <w:szCs w:val="28"/>
        </w:rPr>
        <w:lastRenderedPageBreak/>
        <w:t>3.7大规模分布式实时数据总线</w:t>
      </w:r>
      <w:bookmarkEnd w:id="9"/>
    </w:p>
    <w:p w14:paraId="53BEF7A0" w14:textId="2CEBFAD8" w:rsidR="007972F0" w:rsidRDefault="00681EE2" w:rsidP="000F7011">
      <w:pPr>
        <w:rPr>
          <w:rFonts w:ascii="宋体" w:eastAsia="宋体" w:hAnsi="宋体" w:hint="eastAsia"/>
        </w:rPr>
      </w:pPr>
      <w:proofErr w:type="gramStart"/>
      <w:r>
        <w:rPr>
          <w:rFonts w:ascii="宋体" w:eastAsia="宋体" w:hAnsi="宋体" w:hint="eastAsia"/>
        </w:rPr>
        <w:t>基于车端大规模</w:t>
      </w:r>
      <w:proofErr w:type="gramEnd"/>
      <w:r>
        <w:rPr>
          <w:rFonts w:ascii="宋体" w:eastAsia="宋体" w:hAnsi="宋体" w:hint="eastAsia"/>
        </w:rPr>
        <w:t>数据吞吐和低延迟通讯技术，构建全域贯通的数据总线，并被集成于操作系统的各个层面。</w:t>
      </w:r>
    </w:p>
    <w:p w14:paraId="6257630D" w14:textId="69FA067B" w:rsidR="00681EE2" w:rsidRDefault="00681EE2" w:rsidP="000F7011">
      <w:pPr>
        <w:rPr>
          <w:rFonts w:ascii="宋体" w:eastAsia="宋体" w:hAnsi="宋体" w:hint="eastAsia"/>
        </w:rPr>
      </w:pPr>
      <w:r>
        <w:rPr>
          <w:rFonts w:ascii="宋体" w:eastAsia="宋体" w:hAnsi="宋体" w:hint="eastAsia"/>
        </w:rPr>
        <w:t>主要特征：</w:t>
      </w:r>
    </w:p>
    <w:p w14:paraId="3E5FB1F1" w14:textId="77777777" w:rsidR="00681EE2" w:rsidRDefault="00681EE2" w:rsidP="000F7011">
      <w:pPr>
        <w:rPr>
          <w:rFonts w:ascii="宋体" w:eastAsia="宋体" w:hAnsi="宋体" w:hint="eastAsia"/>
        </w:rPr>
      </w:pPr>
      <w:r>
        <w:rPr>
          <w:rFonts w:ascii="宋体" w:eastAsia="宋体" w:hAnsi="宋体" w:hint="eastAsia"/>
        </w:rPr>
        <w:t>高吞吐,低延迟，插件化，配置化，兼容</w:t>
      </w:r>
      <w:proofErr w:type="spellStart"/>
      <w:r>
        <w:rPr>
          <w:rFonts w:ascii="宋体" w:eastAsia="宋体" w:hAnsi="宋体" w:hint="eastAsia"/>
        </w:rPr>
        <w:t>TCP,UDP,MQTT,KAFKA,WebSocket,RPC</w:t>
      </w:r>
      <w:proofErr w:type="spellEnd"/>
      <w:r>
        <w:rPr>
          <w:rFonts w:ascii="宋体" w:eastAsia="宋体" w:hAnsi="宋体" w:hint="eastAsia"/>
        </w:rPr>
        <w:t>等传统通讯方式。</w:t>
      </w:r>
    </w:p>
    <w:p w14:paraId="0969886D" w14:textId="27058BBE" w:rsidR="00681EE2" w:rsidRDefault="00681EE2" w:rsidP="000F7011">
      <w:pPr>
        <w:rPr>
          <w:rFonts w:ascii="宋体" w:eastAsia="宋体" w:hAnsi="宋体" w:hint="eastAsia"/>
        </w:rPr>
      </w:pPr>
      <w:r>
        <w:rPr>
          <w:rFonts w:ascii="宋体" w:eastAsia="宋体" w:hAnsi="宋体" w:hint="eastAsia"/>
        </w:rPr>
        <w:t>丰富的QoS支持，支持持久化，自动路库，动态数据类型，支持常用协议的转译。</w:t>
      </w:r>
    </w:p>
    <w:p w14:paraId="287AF29A" w14:textId="77777777" w:rsidR="00954D26" w:rsidRDefault="00954D26" w:rsidP="000F7011">
      <w:pPr>
        <w:rPr>
          <w:rFonts w:ascii="宋体" w:eastAsia="宋体" w:hAnsi="宋体" w:hint="eastAsia"/>
        </w:rPr>
      </w:pPr>
    </w:p>
    <w:p w14:paraId="63315563" w14:textId="24874B9B" w:rsidR="00954D26" w:rsidRPr="007A1CC9" w:rsidRDefault="00954D26" w:rsidP="007A1CC9">
      <w:pPr>
        <w:pStyle w:val="3"/>
        <w:rPr>
          <w:rFonts w:ascii="宋体" w:eastAsia="宋体" w:hAnsi="宋体" w:hint="eastAsia"/>
          <w:sz w:val="28"/>
          <w:szCs w:val="28"/>
        </w:rPr>
      </w:pPr>
      <w:bookmarkStart w:id="10" w:name="_Toc186101589"/>
      <w:r w:rsidRPr="007A1CC9">
        <w:rPr>
          <w:rFonts w:ascii="宋体" w:eastAsia="宋体" w:hAnsi="宋体" w:hint="eastAsia"/>
          <w:sz w:val="28"/>
          <w:szCs w:val="28"/>
        </w:rPr>
        <w:t>3.8 集成中台</w:t>
      </w:r>
      <w:r w:rsidR="009F6F1E" w:rsidRPr="007A1CC9">
        <w:rPr>
          <w:rFonts w:ascii="宋体" w:eastAsia="宋体" w:hAnsi="宋体" w:hint="eastAsia"/>
          <w:sz w:val="28"/>
          <w:szCs w:val="28"/>
        </w:rPr>
        <w:t>总控层</w:t>
      </w:r>
      <w:bookmarkEnd w:id="10"/>
    </w:p>
    <w:p w14:paraId="405D6CED" w14:textId="204A0692" w:rsidR="009F6F1E" w:rsidRDefault="009F6F1E" w:rsidP="000F7011">
      <w:pPr>
        <w:rPr>
          <w:rFonts w:ascii="宋体" w:eastAsia="宋体" w:hAnsi="宋体" w:hint="eastAsia"/>
        </w:rPr>
      </w:pPr>
      <w:r>
        <w:rPr>
          <w:rFonts w:ascii="宋体" w:eastAsia="宋体" w:hAnsi="宋体" w:hint="eastAsia"/>
        </w:rPr>
        <w:t>集成中台</w:t>
      </w:r>
      <w:r w:rsidR="002E75C2">
        <w:rPr>
          <w:rFonts w:ascii="宋体" w:eastAsia="宋体" w:hAnsi="宋体" w:hint="eastAsia"/>
        </w:rPr>
        <w:t>将以上6+1和基础设施再次进行按用户的视角进行重新抽象和组织管理，在集成中台中可以进行节点管理，应用管理，数据管理，安全和权限管理，系统和应用的监控运维。</w:t>
      </w:r>
    </w:p>
    <w:p w14:paraId="4E6D5390" w14:textId="77777777" w:rsidR="007B0F14" w:rsidRDefault="007B0F14" w:rsidP="000F7011">
      <w:pPr>
        <w:rPr>
          <w:rFonts w:ascii="宋体" w:eastAsia="宋体" w:hAnsi="宋体" w:hint="eastAsia"/>
        </w:rPr>
      </w:pPr>
    </w:p>
    <w:p w14:paraId="4C7E2E63" w14:textId="4660FFFB" w:rsidR="007B0F14" w:rsidRDefault="007B0F14" w:rsidP="000F7011">
      <w:pPr>
        <w:rPr>
          <w:rFonts w:ascii="宋体" w:eastAsia="宋体" w:hAnsi="宋体" w:hint="eastAsia"/>
        </w:rPr>
      </w:pPr>
      <w:r>
        <w:rPr>
          <w:rFonts w:ascii="宋体" w:eastAsia="宋体" w:hAnsi="宋体" w:hint="eastAsia"/>
        </w:rPr>
        <w:t>在此基础上，将实现交通应用的场景编排，比如常见的</w:t>
      </w:r>
      <w:proofErr w:type="gramStart"/>
      <w:r>
        <w:rPr>
          <w:rFonts w:ascii="宋体" w:eastAsia="宋体" w:hAnsi="宋体" w:hint="eastAsia"/>
        </w:rPr>
        <w:t>信控应用</w:t>
      </w:r>
      <w:proofErr w:type="gramEnd"/>
      <w:r>
        <w:rPr>
          <w:rFonts w:ascii="宋体" w:eastAsia="宋体" w:hAnsi="宋体" w:hint="eastAsia"/>
        </w:rPr>
        <w:t>场景，v2x</w:t>
      </w:r>
      <w:proofErr w:type="gramStart"/>
      <w:r>
        <w:rPr>
          <w:rFonts w:ascii="宋体" w:eastAsia="宋体" w:hAnsi="宋体" w:hint="eastAsia"/>
        </w:rPr>
        <w:t>云控场景</w:t>
      </w:r>
      <w:proofErr w:type="gramEnd"/>
      <w:r>
        <w:rPr>
          <w:rFonts w:ascii="宋体" w:eastAsia="宋体" w:hAnsi="宋体" w:hint="eastAsia"/>
        </w:rPr>
        <w:t>进行抽象，规范，标准化后进行统一编排，部署，监控运维。</w:t>
      </w:r>
    </w:p>
    <w:p w14:paraId="1A94BD0D" w14:textId="2D6EBEA4" w:rsidR="007B0F14" w:rsidRDefault="007B0F14" w:rsidP="000F7011">
      <w:pPr>
        <w:rPr>
          <w:rFonts w:ascii="宋体" w:eastAsia="宋体" w:hAnsi="宋体" w:hint="eastAsia"/>
        </w:rPr>
      </w:pPr>
    </w:p>
    <w:p w14:paraId="32EC4646" w14:textId="7F53A76D" w:rsidR="007B0F14" w:rsidRDefault="007B0F14" w:rsidP="000F7011">
      <w:pPr>
        <w:rPr>
          <w:rFonts w:ascii="宋体" w:eastAsia="宋体" w:hAnsi="宋体" w:hint="eastAsia"/>
        </w:rPr>
      </w:pPr>
      <w:r>
        <w:rPr>
          <w:rFonts w:ascii="宋体" w:eastAsia="宋体" w:hAnsi="宋体" w:hint="eastAsia"/>
        </w:rPr>
        <w:t>同时，我们将对不同任务进行分类识别，并应用不同的调度策略。比如支持：定时任务，突发任务，周期任务等。并逐步收集应用数据，识别应用和资源间的关系，逐步由常规的人工识别调度，转为由AI识别并调度，从而构建自主式的资源调度平台。</w:t>
      </w:r>
    </w:p>
    <w:p w14:paraId="3C1D3985" w14:textId="2C0C8C86" w:rsidR="00D7065C" w:rsidRDefault="00D7065C" w:rsidP="00D7065C">
      <w:pPr>
        <w:pStyle w:val="2"/>
        <w:rPr>
          <w:rFonts w:ascii="宋体" w:eastAsia="宋体" w:hAnsi="宋体" w:hint="eastAsia"/>
        </w:rPr>
      </w:pPr>
      <w:bookmarkStart w:id="11" w:name="_Toc186101590"/>
      <w:r>
        <w:rPr>
          <w:rFonts w:ascii="宋体" w:eastAsia="宋体" w:hAnsi="宋体" w:hint="eastAsia"/>
        </w:rPr>
        <w:t>四</w:t>
      </w:r>
      <w:r w:rsidRPr="000F7011">
        <w:rPr>
          <w:rFonts w:ascii="宋体" w:eastAsia="宋体" w:hAnsi="宋体"/>
        </w:rPr>
        <w:t>、</w:t>
      </w:r>
      <w:r>
        <w:rPr>
          <w:rFonts w:ascii="宋体" w:eastAsia="宋体" w:hAnsi="宋体" w:hint="eastAsia"/>
        </w:rPr>
        <w:t>技术</w:t>
      </w:r>
      <w:r w:rsidR="001278C0">
        <w:rPr>
          <w:rFonts w:ascii="宋体" w:eastAsia="宋体" w:hAnsi="宋体" w:hint="eastAsia"/>
        </w:rPr>
        <w:t>框架和</w:t>
      </w:r>
      <w:r>
        <w:rPr>
          <w:rFonts w:ascii="宋体" w:eastAsia="宋体" w:hAnsi="宋体" w:hint="eastAsia"/>
        </w:rPr>
        <w:t>实现路径</w:t>
      </w:r>
      <w:bookmarkEnd w:id="11"/>
    </w:p>
    <w:p w14:paraId="2F73C450" w14:textId="2272110E" w:rsidR="00301F90" w:rsidRDefault="00301F90" w:rsidP="00301F90">
      <w:pPr>
        <w:ind w:firstLine="420"/>
        <w:rPr>
          <w:rFonts w:ascii="宋体" w:eastAsia="宋体" w:hAnsi="宋体" w:hint="eastAsia"/>
        </w:rPr>
      </w:pPr>
    </w:p>
    <w:p w14:paraId="364D7DE7" w14:textId="1E9E06B3" w:rsidR="00C83ED2" w:rsidRDefault="00300D3B" w:rsidP="00301F90">
      <w:pPr>
        <w:ind w:firstLine="420"/>
        <w:rPr>
          <w:rFonts w:ascii="宋体" w:eastAsia="宋体" w:hAnsi="宋体" w:hint="eastAsia"/>
        </w:rPr>
      </w:pPr>
      <w:r>
        <w:rPr>
          <w:rFonts w:ascii="宋体" w:eastAsia="宋体" w:hAnsi="宋体" w:hint="eastAsia"/>
        </w:rPr>
        <w:t>集成中</w:t>
      </w:r>
      <w:proofErr w:type="gramStart"/>
      <w:r>
        <w:rPr>
          <w:rFonts w:ascii="宋体" w:eastAsia="宋体" w:hAnsi="宋体" w:hint="eastAsia"/>
        </w:rPr>
        <w:t>台整体</w:t>
      </w:r>
      <w:proofErr w:type="gramEnd"/>
      <w:r>
        <w:rPr>
          <w:rFonts w:ascii="宋体" w:eastAsia="宋体" w:hAnsi="宋体" w:hint="eastAsia"/>
        </w:rPr>
        <w:t>设计思路为通过分布式实时总线，在数据层面重构整个应用体系，充分吸收云原生技术，整合虚机，容器，分布式存储，分布式数据</w:t>
      </w:r>
      <w:r w:rsidR="00C83ED2">
        <w:rPr>
          <w:rFonts w:ascii="宋体" w:eastAsia="宋体" w:hAnsi="宋体" w:hint="eastAsia"/>
        </w:rPr>
        <w:t>库</w:t>
      </w:r>
      <w:r>
        <w:rPr>
          <w:rFonts w:ascii="宋体" w:eastAsia="宋体" w:hAnsi="宋体" w:hint="eastAsia"/>
        </w:rPr>
        <w:t>，大数据技术</w:t>
      </w:r>
      <w:r w:rsidR="00C83ED2">
        <w:rPr>
          <w:rFonts w:ascii="宋体" w:eastAsia="宋体" w:hAnsi="宋体" w:hint="eastAsia"/>
        </w:rPr>
        <w:t>（</w:t>
      </w:r>
      <w:proofErr w:type="gramStart"/>
      <w:r w:rsidR="00C83ED2">
        <w:rPr>
          <w:rFonts w:ascii="宋体" w:eastAsia="宋体" w:hAnsi="宋体" w:hint="eastAsia"/>
        </w:rPr>
        <w:t>数仓和</w:t>
      </w:r>
      <w:proofErr w:type="gramEnd"/>
      <w:r w:rsidR="00C83ED2">
        <w:rPr>
          <w:rFonts w:ascii="宋体" w:eastAsia="宋体" w:hAnsi="宋体" w:hint="eastAsia"/>
        </w:rPr>
        <w:t>数据湖）</w:t>
      </w:r>
      <w:r>
        <w:rPr>
          <w:rFonts w:ascii="宋体" w:eastAsia="宋体" w:hAnsi="宋体" w:hint="eastAsia"/>
        </w:rPr>
        <w:t>， AI数据处理，训练和推理等技术，从而在应用和数据层面对交通应用场景提供系统，配套，完整的支持，同时又能</w:t>
      </w:r>
      <w:r w:rsidR="00C83ED2">
        <w:rPr>
          <w:rFonts w:ascii="宋体" w:eastAsia="宋体" w:hAnsi="宋体" w:hint="eastAsia"/>
        </w:rPr>
        <w:t>不断的</w:t>
      </w:r>
      <w:r>
        <w:rPr>
          <w:rFonts w:ascii="宋体" w:eastAsia="宋体" w:hAnsi="宋体" w:hint="eastAsia"/>
        </w:rPr>
        <w:t>融合新技术</w:t>
      </w:r>
      <w:r w:rsidR="00C83ED2">
        <w:rPr>
          <w:rFonts w:ascii="宋体" w:eastAsia="宋体" w:hAnsi="宋体" w:hint="eastAsia"/>
        </w:rPr>
        <w:t>。</w:t>
      </w:r>
    </w:p>
    <w:p w14:paraId="170B8B44" w14:textId="466AC497" w:rsidR="00301F90" w:rsidRDefault="00301F90" w:rsidP="00301F90">
      <w:pPr>
        <w:ind w:firstLine="420"/>
        <w:rPr>
          <w:rFonts w:ascii="宋体" w:eastAsia="宋体" w:hAnsi="宋体" w:hint="eastAsia"/>
        </w:rPr>
      </w:pPr>
      <w:r>
        <w:rPr>
          <w:rFonts w:ascii="宋体" w:eastAsia="宋体" w:hAnsi="宋体" w:hint="eastAsia"/>
        </w:rPr>
        <w:t>实验室集成中台的构建模式为（k8s on k8s） + （边缘节点 on 容器）+ 集成中台 = 云边一体化自主式集成中台</w:t>
      </w:r>
      <w:r w:rsidR="00394A72">
        <w:rPr>
          <w:rFonts w:ascii="宋体" w:eastAsia="宋体" w:hAnsi="宋体" w:hint="eastAsia"/>
        </w:rPr>
        <w:t>；</w:t>
      </w:r>
    </w:p>
    <w:p w14:paraId="1278424E" w14:textId="46FC0929" w:rsidR="00394A72" w:rsidRDefault="00A466F1" w:rsidP="00301F90">
      <w:pPr>
        <w:ind w:firstLine="420"/>
        <w:rPr>
          <w:rFonts w:ascii="宋体" w:eastAsia="宋体" w:hAnsi="宋体" w:hint="eastAsia"/>
        </w:rPr>
      </w:pPr>
      <w:bookmarkStart w:id="12" w:name="_Toc186101591"/>
      <w:r>
        <w:rPr>
          <w:rStyle w:val="20"/>
          <w:rFonts w:hint="eastAsia"/>
        </w:rPr>
        <w:t xml:space="preserve">4.1 </w:t>
      </w:r>
      <w:r w:rsidR="00394A72" w:rsidRPr="00A466F1">
        <w:rPr>
          <w:rStyle w:val="20"/>
        </w:rPr>
        <w:t>其整体部署架构如图</w:t>
      </w:r>
      <w:bookmarkEnd w:id="12"/>
      <w:r w:rsidR="00394A72">
        <w:rPr>
          <w:rFonts w:ascii="宋体" w:eastAsia="宋体" w:hAnsi="宋体" w:hint="eastAsia"/>
        </w:rPr>
        <w:t>：</w:t>
      </w:r>
    </w:p>
    <w:p w14:paraId="7F2C8FB4" w14:textId="32F03D55" w:rsidR="00394A72" w:rsidRDefault="00016201" w:rsidP="00301F90">
      <w:pPr>
        <w:ind w:firstLine="420"/>
        <w:rPr>
          <w:rFonts w:ascii="宋体" w:eastAsia="宋体" w:hAnsi="宋体" w:hint="eastAsia"/>
        </w:rPr>
      </w:pPr>
      <w:r>
        <w:rPr>
          <w:noProof/>
        </w:rPr>
        <w:lastRenderedPageBreak/>
        <w:drawing>
          <wp:inline distT="0" distB="0" distL="0" distR="0" wp14:anchorId="1156DC55" wp14:editId="5F27EF9D">
            <wp:extent cx="5274310" cy="5396230"/>
            <wp:effectExtent l="0" t="0" r="2540" b="0"/>
            <wp:docPr id="1974585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396230"/>
                    </a:xfrm>
                    <a:prstGeom prst="rect">
                      <a:avLst/>
                    </a:prstGeom>
                    <a:noFill/>
                    <a:ln>
                      <a:noFill/>
                    </a:ln>
                  </pic:spPr>
                </pic:pic>
              </a:graphicData>
            </a:graphic>
          </wp:inline>
        </w:drawing>
      </w:r>
    </w:p>
    <w:p w14:paraId="380D0B8C" w14:textId="763F9204" w:rsidR="00A466F1" w:rsidRPr="00A466F1" w:rsidRDefault="00A466F1" w:rsidP="00A466F1">
      <w:pPr>
        <w:pStyle w:val="3"/>
        <w:rPr>
          <w:rFonts w:hint="eastAsia"/>
        </w:rPr>
      </w:pPr>
      <w:bookmarkStart w:id="13" w:name="_Toc186101592"/>
      <w:r>
        <w:rPr>
          <w:rFonts w:hint="eastAsia"/>
        </w:rPr>
        <w:t xml:space="preserve">4.1.1 </w:t>
      </w:r>
      <w:r w:rsidRPr="00A466F1">
        <w:rPr>
          <w:rFonts w:hint="eastAsia"/>
        </w:rPr>
        <w:t>不可变基础设施层</w:t>
      </w:r>
      <w:bookmarkEnd w:id="13"/>
    </w:p>
    <w:p w14:paraId="39303EC4" w14:textId="337AEA1E" w:rsidR="00016201" w:rsidRDefault="00016201" w:rsidP="00301F90">
      <w:pPr>
        <w:ind w:firstLine="420"/>
        <w:rPr>
          <w:rFonts w:ascii="宋体" w:eastAsia="宋体" w:hAnsi="宋体" w:hint="eastAsia"/>
        </w:rPr>
      </w:pPr>
      <w:r>
        <w:rPr>
          <w:rFonts w:ascii="宋体" w:eastAsia="宋体" w:hAnsi="宋体" w:hint="eastAsia"/>
        </w:rPr>
        <w:t>首先通过在云端构建容器云，一般在物理机上构建，同一层中构建SDN（虚拟化网络），分布式存储，并被容器</w:t>
      </w:r>
      <w:proofErr w:type="gramStart"/>
      <w:r>
        <w:rPr>
          <w:rFonts w:ascii="宋体" w:eastAsia="宋体" w:hAnsi="宋体" w:hint="eastAsia"/>
        </w:rPr>
        <w:t>云统一纳</w:t>
      </w:r>
      <w:proofErr w:type="gramEnd"/>
      <w:r>
        <w:rPr>
          <w:rFonts w:ascii="宋体" w:eastAsia="宋体" w:hAnsi="宋体" w:hint="eastAsia"/>
        </w:rPr>
        <w:t>管；</w:t>
      </w:r>
      <w:r w:rsidR="00A466F1">
        <w:rPr>
          <w:rFonts w:ascii="宋体" w:eastAsia="宋体" w:hAnsi="宋体" w:hint="eastAsia"/>
        </w:rPr>
        <w:t>加上</w:t>
      </w:r>
      <w:r>
        <w:rPr>
          <w:rFonts w:ascii="宋体" w:eastAsia="宋体" w:hAnsi="宋体" w:hint="eastAsia"/>
        </w:rPr>
        <w:t>在边缘测的边缘设备，此为第一层，不可变基础设施层</w:t>
      </w:r>
    </w:p>
    <w:p w14:paraId="6FF0F6A5" w14:textId="77777777" w:rsidR="004E3ECA" w:rsidRDefault="004E3ECA" w:rsidP="00301F90">
      <w:pPr>
        <w:ind w:firstLine="420"/>
        <w:rPr>
          <w:rFonts w:ascii="宋体" w:eastAsia="宋体" w:hAnsi="宋体" w:hint="eastAsia"/>
        </w:rPr>
      </w:pPr>
    </w:p>
    <w:p w14:paraId="4254D1DD" w14:textId="6E9A6555" w:rsidR="004E3ECA" w:rsidRDefault="004E3ECA" w:rsidP="004E3ECA">
      <w:pPr>
        <w:pStyle w:val="3"/>
        <w:rPr>
          <w:rFonts w:hint="eastAsia"/>
        </w:rPr>
      </w:pPr>
      <w:bookmarkStart w:id="14" w:name="_Toc186101593"/>
      <w:r>
        <w:rPr>
          <w:rFonts w:hint="eastAsia"/>
        </w:rPr>
        <w:t>4.1.2 按需组织的资源层</w:t>
      </w:r>
      <w:bookmarkEnd w:id="14"/>
    </w:p>
    <w:p w14:paraId="172E0470" w14:textId="5B4AD275" w:rsidR="004C5D22" w:rsidRDefault="001E1414" w:rsidP="004C5D22">
      <w:pPr>
        <w:rPr>
          <w:rFonts w:hint="eastAsia"/>
        </w:rPr>
      </w:pPr>
      <w:r>
        <w:rPr>
          <w:rFonts w:hint="eastAsia"/>
        </w:rPr>
        <w:t xml:space="preserve">   然后在容器云中开设虚机，分配网段资源，分配存储资源；在</w:t>
      </w:r>
      <w:proofErr w:type="gramStart"/>
      <w:r>
        <w:rPr>
          <w:rFonts w:hint="eastAsia"/>
        </w:rPr>
        <w:t>物理机</w:t>
      </w:r>
      <w:proofErr w:type="gramEnd"/>
      <w:r>
        <w:rPr>
          <w:rFonts w:hint="eastAsia"/>
        </w:rPr>
        <w:t>中（主要为边缘MEC）通过容器化方式，划分计算和存储资源，这要可以按照业务和客户种类，划分各自的资源池，比如我们划分了六个大的资源池：</w:t>
      </w:r>
      <w:r w:rsidR="00A715DA">
        <w:rPr>
          <w:rFonts w:hint="eastAsia"/>
        </w:rPr>
        <w:t>（AI）</w:t>
      </w:r>
      <w:r>
        <w:rPr>
          <w:rFonts w:hint="eastAsia"/>
        </w:rPr>
        <w:t>算法中台资源池；服务中台资源池；数据中台资源池</w:t>
      </w:r>
      <w:r w:rsidR="001E67A8">
        <w:rPr>
          <w:rFonts w:hint="eastAsia"/>
        </w:rPr>
        <w:t>（又分为离线和在线资源池）</w:t>
      </w:r>
      <w:r>
        <w:rPr>
          <w:rFonts w:hint="eastAsia"/>
        </w:rPr>
        <w:t>；运营中台资源池；业务中台资源池；</w:t>
      </w:r>
    </w:p>
    <w:p w14:paraId="2424AE63" w14:textId="2DA1AB95" w:rsidR="00564F50" w:rsidRDefault="00564F50" w:rsidP="004C5D22">
      <w:pPr>
        <w:rPr>
          <w:rFonts w:hint="eastAsia"/>
        </w:rPr>
      </w:pPr>
      <w:r>
        <w:rPr>
          <w:rFonts w:hint="eastAsia"/>
        </w:rPr>
        <w:t xml:space="preserve">   在这六大资源池中，再各自部署其服务软件，由于内容较多，</w:t>
      </w:r>
      <w:r w:rsidR="004529EE">
        <w:rPr>
          <w:rFonts w:hint="eastAsia"/>
        </w:rPr>
        <w:t>在此就</w:t>
      </w:r>
      <w:r>
        <w:rPr>
          <w:rFonts w:hint="eastAsia"/>
        </w:rPr>
        <w:t>不在一一列举。其</w:t>
      </w:r>
      <w:r>
        <w:rPr>
          <w:rFonts w:hint="eastAsia"/>
        </w:rPr>
        <w:lastRenderedPageBreak/>
        <w:t>主要为</w:t>
      </w:r>
      <w:proofErr w:type="gramStart"/>
      <w:r>
        <w:rPr>
          <w:rFonts w:hint="eastAsia"/>
        </w:rPr>
        <w:t>在虚机中</w:t>
      </w:r>
      <w:proofErr w:type="gramEnd"/>
      <w:r>
        <w:rPr>
          <w:rFonts w:hint="eastAsia"/>
        </w:rPr>
        <w:t>，以容器</w:t>
      </w:r>
      <w:proofErr w:type="gramStart"/>
      <w:r>
        <w:rPr>
          <w:rFonts w:hint="eastAsia"/>
        </w:rPr>
        <w:t>云方式</w:t>
      </w:r>
      <w:proofErr w:type="gramEnd"/>
      <w:r>
        <w:rPr>
          <w:rFonts w:hint="eastAsia"/>
        </w:rPr>
        <w:t>部署，这样会有更好的隔离和安全性。</w:t>
      </w:r>
    </w:p>
    <w:p w14:paraId="56DD38D0" w14:textId="5CC1947A" w:rsidR="00564F50" w:rsidRDefault="00564F50" w:rsidP="004C5D22">
      <w:pPr>
        <w:rPr>
          <w:rFonts w:hint="eastAsia"/>
        </w:rPr>
      </w:pPr>
      <w:r>
        <w:rPr>
          <w:rFonts w:hint="eastAsia"/>
        </w:rPr>
        <w:t xml:space="preserve">  同时，这些</w:t>
      </w:r>
      <w:proofErr w:type="gramStart"/>
      <w:r>
        <w:rPr>
          <w:rFonts w:hint="eastAsia"/>
        </w:rPr>
        <w:t>一</w:t>
      </w:r>
      <w:proofErr w:type="gramEnd"/>
      <w:r>
        <w:rPr>
          <w:rFonts w:hint="eastAsia"/>
        </w:rPr>
        <w:t>资源池可通过集成中台进行统一的监控和运维，保证全局的可观测性。</w:t>
      </w:r>
    </w:p>
    <w:p w14:paraId="43664BDB" w14:textId="712822F6" w:rsidR="008E61C4" w:rsidRPr="004C5D22" w:rsidRDefault="008E61C4" w:rsidP="004C5D22">
      <w:pPr>
        <w:rPr>
          <w:rFonts w:hint="eastAsia"/>
        </w:rPr>
      </w:pPr>
      <w:r>
        <w:rPr>
          <w:rFonts w:hint="eastAsia"/>
        </w:rPr>
        <w:t xml:space="preserve">  数据中台可以为用户提供一个界面，给最终用户使用，所以数据中台又在集成中台上有一层。</w:t>
      </w:r>
    </w:p>
    <w:p w14:paraId="4DDFA63B" w14:textId="2DDBB709" w:rsidR="004E3ECA" w:rsidRDefault="004E3ECA" w:rsidP="004E3ECA">
      <w:pPr>
        <w:pStyle w:val="3"/>
        <w:rPr>
          <w:rFonts w:hint="eastAsia"/>
        </w:rPr>
      </w:pPr>
      <w:bookmarkStart w:id="15" w:name="_Toc186101594"/>
      <w:r>
        <w:rPr>
          <w:rFonts w:hint="eastAsia"/>
        </w:rPr>
        <w:t>4.1.3 专业</w:t>
      </w:r>
      <w:r w:rsidR="007B1908">
        <w:rPr>
          <w:rFonts w:hint="eastAsia"/>
        </w:rPr>
        <w:t>化的</w:t>
      </w:r>
      <w:r>
        <w:rPr>
          <w:rFonts w:hint="eastAsia"/>
        </w:rPr>
        <w:t>服务层</w:t>
      </w:r>
      <w:bookmarkEnd w:id="15"/>
    </w:p>
    <w:p w14:paraId="78D172EE" w14:textId="38765896" w:rsidR="007B1908" w:rsidRDefault="007B1908" w:rsidP="007B1908">
      <w:pPr>
        <w:rPr>
          <w:rFonts w:hint="eastAsia"/>
        </w:rPr>
      </w:pPr>
      <w:r>
        <w:rPr>
          <w:rFonts w:hint="eastAsia"/>
        </w:rPr>
        <w:t xml:space="preserve"> </w:t>
      </w:r>
      <w:r>
        <w:tab/>
      </w:r>
      <w:r>
        <w:rPr>
          <w:rFonts w:hint="eastAsia"/>
        </w:rPr>
        <w:t>此层对应传统BaaS层，主要提供容器化的各种公共服务，比如用户中心，消息中心，证书中心等等；</w:t>
      </w:r>
    </w:p>
    <w:p w14:paraId="0F1716DB" w14:textId="14523013" w:rsidR="007B1908" w:rsidRDefault="007B1908" w:rsidP="007B1908">
      <w:pPr>
        <w:rPr>
          <w:rFonts w:hint="eastAsia"/>
        </w:rPr>
      </w:pPr>
      <w:r>
        <w:rPr>
          <w:rFonts w:hint="eastAsia"/>
        </w:rPr>
        <w:t>同时总线服务和集成中台也落地于此层；</w:t>
      </w:r>
    </w:p>
    <w:p w14:paraId="3DCB5AD9" w14:textId="3B1864DE" w:rsidR="004E3ECA" w:rsidRDefault="004E3ECA" w:rsidP="004E3ECA">
      <w:pPr>
        <w:pStyle w:val="3"/>
        <w:rPr>
          <w:rFonts w:hint="eastAsia"/>
        </w:rPr>
      </w:pPr>
      <w:bookmarkStart w:id="16" w:name="_Toc186101595"/>
      <w:r>
        <w:rPr>
          <w:rFonts w:hint="eastAsia"/>
        </w:rPr>
        <w:t>4.1.4 按需</w:t>
      </w:r>
      <w:r w:rsidR="00977634">
        <w:rPr>
          <w:rFonts w:hint="eastAsia"/>
        </w:rPr>
        <w:t>定制的业</w:t>
      </w:r>
      <w:r>
        <w:rPr>
          <w:rFonts w:hint="eastAsia"/>
        </w:rPr>
        <w:t>务层</w:t>
      </w:r>
      <w:bookmarkEnd w:id="16"/>
    </w:p>
    <w:p w14:paraId="1D4B498B" w14:textId="736302FB" w:rsidR="004E3ECA" w:rsidRPr="004E3ECA" w:rsidRDefault="007B1908" w:rsidP="007B1908">
      <w:pPr>
        <w:ind w:firstLine="420"/>
        <w:rPr>
          <w:rFonts w:hint="eastAsia"/>
        </w:rPr>
      </w:pPr>
      <w:r>
        <w:rPr>
          <w:rFonts w:hint="eastAsia"/>
        </w:rPr>
        <w:t>此层包括用户定制的BaaS层和SaaS层，主要各种定制开发服务，私有业务服务层以及用户业务应用层，比如各类交通场景应用，v2x应用，交通信</w:t>
      </w:r>
      <w:proofErr w:type="gramStart"/>
      <w:r>
        <w:rPr>
          <w:rFonts w:hint="eastAsia"/>
        </w:rPr>
        <w:t>控应用</w:t>
      </w:r>
      <w:proofErr w:type="gramEnd"/>
      <w:r>
        <w:rPr>
          <w:rFonts w:hint="eastAsia"/>
        </w:rPr>
        <w:t>等应用。</w:t>
      </w:r>
    </w:p>
    <w:p w14:paraId="68A37FC1" w14:textId="1D636B22" w:rsidR="004E3ECA" w:rsidRDefault="00F855C9" w:rsidP="004E3ECA">
      <w:pPr>
        <w:rPr>
          <w:rFonts w:hint="eastAsia"/>
        </w:rPr>
      </w:pPr>
      <w:r>
        <w:tab/>
      </w:r>
      <w:r>
        <w:rPr>
          <w:rFonts w:hint="eastAsia"/>
        </w:rPr>
        <w:t>用户可以通过集成中台进行统一的应用管理，也叫做业务编排。同时集成中台提供标准的对应业务的编排模板，比如常见的v2x应用，</w:t>
      </w:r>
      <w:proofErr w:type="gramStart"/>
      <w:r>
        <w:rPr>
          <w:rFonts w:hint="eastAsia"/>
        </w:rPr>
        <w:t>信控优化</w:t>
      </w:r>
      <w:proofErr w:type="gramEnd"/>
      <w:r>
        <w:rPr>
          <w:rFonts w:hint="eastAsia"/>
        </w:rPr>
        <w:t>应用等。通过统一的编排，用户很容易的实现在云边端的应用部署。</w:t>
      </w:r>
    </w:p>
    <w:p w14:paraId="66A1CCD8" w14:textId="2AECC052" w:rsidR="00F855C9" w:rsidRPr="004E3ECA" w:rsidRDefault="00F855C9" w:rsidP="004E3ECA">
      <w:pPr>
        <w:rPr>
          <w:rFonts w:hint="eastAsia"/>
        </w:rPr>
      </w:pPr>
      <w:r>
        <w:rPr>
          <w:rFonts w:hint="eastAsia"/>
        </w:rPr>
        <w:t xml:space="preserve">    结合全局感知（可观测性）和AI的预测，可以实现动态编排和应用调整。集成中台提供定时策略，周期策略，突发策略等特征编排模板给用户，依靠模板可以大量降低用户工作量，并实现交通应用的自主化。</w:t>
      </w:r>
    </w:p>
    <w:p w14:paraId="6094AA44" w14:textId="77777777" w:rsidR="004E3ECA" w:rsidRDefault="004E3ECA" w:rsidP="00301F90">
      <w:pPr>
        <w:ind w:firstLine="420"/>
        <w:rPr>
          <w:rFonts w:ascii="宋体" w:eastAsia="宋体" w:hAnsi="宋体" w:hint="eastAsia"/>
        </w:rPr>
      </w:pPr>
    </w:p>
    <w:p w14:paraId="029C114D" w14:textId="77777777" w:rsidR="00F81258" w:rsidRPr="004E3ECA" w:rsidRDefault="00F81258" w:rsidP="000F7011">
      <w:pPr>
        <w:rPr>
          <w:rFonts w:ascii="宋体" w:eastAsia="宋体" w:hAnsi="宋体" w:hint="eastAsia"/>
        </w:rPr>
      </w:pPr>
    </w:p>
    <w:p w14:paraId="3FE74FDC" w14:textId="5EC22900" w:rsidR="00C83ED2" w:rsidRDefault="00CC4C2A" w:rsidP="00DB6B51">
      <w:pPr>
        <w:pStyle w:val="2"/>
        <w:rPr>
          <w:rFonts w:ascii="宋体" w:eastAsia="宋体" w:hAnsi="宋体" w:hint="eastAsia"/>
        </w:rPr>
      </w:pPr>
      <w:bookmarkStart w:id="17" w:name="_Toc186101596"/>
      <w:r>
        <w:rPr>
          <w:rStyle w:val="30"/>
          <w:rFonts w:hint="eastAsia"/>
        </w:rPr>
        <w:t>4.</w:t>
      </w:r>
      <w:r w:rsidR="00A466F1">
        <w:rPr>
          <w:rStyle w:val="30"/>
          <w:rFonts w:hint="eastAsia"/>
        </w:rPr>
        <w:t>2</w:t>
      </w:r>
      <w:r>
        <w:rPr>
          <w:rStyle w:val="30"/>
          <w:rFonts w:hint="eastAsia"/>
        </w:rPr>
        <w:t xml:space="preserve"> </w:t>
      </w:r>
      <w:r w:rsidR="00C83ED2" w:rsidRPr="00CC4C2A">
        <w:rPr>
          <w:rStyle w:val="30"/>
          <w:rFonts w:hint="eastAsia"/>
        </w:rPr>
        <w:t>通过</w:t>
      </w:r>
      <w:r w:rsidR="0001035A" w:rsidRPr="00CC4C2A">
        <w:rPr>
          <w:rStyle w:val="30"/>
          <w:rFonts w:hint="eastAsia"/>
        </w:rPr>
        <w:t>五种方式来实现五个层面</w:t>
      </w:r>
      <w:r w:rsidR="00300D3B" w:rsidRPr="00CC4C2A">
        <w:rPr>
          <w:rStyle w:val="30"/>
          <w:rFonts w:hint="eastAsia"/>
        </w:rPr>
        <w:t>统一</w:t>
      </w:r>
      <w:bookmarkEnd w:id="17"/>
    </w:p>
    <w:p w14:paraId="79277061" w14:textId="77777777" w:rsidR="00CC4C2A" w:rsidRDefault="00CC4C2A" w:rsidP="000F7011">
      <w:pPr>
        <w:rPr>
          <w:rFonts w:ascii="宋体" w:eastAsia="宋体" w:hAnsi="宋体" w:hint="eastAsia"/>
        </w:rPr>
      </w:pPr>
    </w:p>
    <w:p w14:paraId="1C43183B" w14:textId="7A5DD777" w:rsidR="00C83ED2" w:rsidRDefault="00CC4C2A" w:rsidP="006B64B0">
      <w:pPr>
        <w:pStyle w:val="3"/>
        <w:rPr>
          <w:rFonts w:hint="eastAsia"/>
        </w:rPr>
      </w:pPr>
      <w:bookmarkStart w:id="18" w:name="_Toc186101597"/>
      <w:r>
        <w:rPr>
          <w:rFonts w:hint="eastAsia"/>
        </w:rPr>
        <w:t>4.</w:t>
      </w:r>
      <w:r w:rsidR="00A466F1">
        <w:rPr>
          <w:rFonts w:hint="eastAsia"/>
        </w:rPr>
        <w:t>2</w:t>
      </w:r>
      <w:r>
        <w:rPr>
          <w:rFonts w:hint="eastAsia"/>
        </w:rPr>
        <w:t xml:space="preserve">.1 </w:t>
      </w:r>
      <w:r w:rsidR="00C83ED2">
        <w:rPr>
          <w:rFonts w:hint="eastAsia"/>
        </w:rPr>
        <w:t>功能丰富和快速实现的统一</w:t>
      </w:r>
      <w:bookmarkEnd w:id="18"/>
    </w:p>
    <w:p w14:paraId="07F309A7" w14:textId="248136AF" w:rsidR="0001035A" w:rsidRDefault="0001035A" w:rsidP="000F7011">
      <w:pPr>
        <w:rPr>
          <w:rFonts w:ascii="宋体" w:eastAsia="宋体" w:hAnsi="宋体" w:hint="eastAsia"/>
        </w:rPr>
      </w:pPr>
      <w:r>
        <w:rPr>
          <w:rFonts w:ascii="宋体" w:eastAsia="宋体" w:hAnsi="宋体" w:hint="eastAsia"/>
        </w:rPr>
        <w:t>由于把各种常用接口和底层资源都抽象为总线数据，应用只需要关注如何获得自己需要的数据和把结果送到总线便可，从而实现业务开发的统一便捷；绝大多数</w:t>
      </w:r>
      <w:proofErr w:type="gramStart"/>
      <w:r>
        <w:rPr>
          <w:rFonts w:ascii="宋体" w:eastAsia="宋体" w:hAnsi="宋体" w:hint="eastAsia"/>
        </w:rPr>
        <w:t>据应用</w:t>
      </w:r>
      <w:proofErr w:type="gramEnd"/>
      <w:r>
        <w:rPr>
          <w:rFonts w:ascii="宋体" w:eastAsia="宋体" w:hAnsi="宋体" w:hint="eastAsia"/>
        </w:rPr>
        <w:t>无需再关心数据库，大数据，系统层，AI等负载繁复的调用，只需要实现自己的业务功能便可，从而实现简化和加速应用开发。</w:t>
      </w:r>
    </w:p>
    <w:p w14:paraId="1AF3DDE5" w14:textId="208CA1F4" w:rsidR="0001035A" w:rsidRDefault="0001035A" w:rsidP="000F7011">
      <w:pPr>
        <w:rPr>
          <w:rFonts w:ascii="宋体" w:eastAsia="宋体" w:hAnsi="宋体" w:hint="eastAsia"/>
        </w:rPr>
      </w:pPr>
      <w:r>
        <w:rPr>
          <w:rFonts w:ascii="宋体" w:eastAsia="宋体" w:hAnsi="宋体" w:hint="eastAsia"/>
        </w:rPr>
        <w:t>同时集成中台逐步沉淀和标准化各种通用的公共服务和专用的业务服务，从而避免</w:t>
      </w:r>
      <w:proofErr w:type="gramStart"/>
      <w:r>
        <w:rPr>
          <w:rFonts w:ascii="宋体" w:eastAsia="宋体" w:hAnsi="宋体" w:hint="eastAsia"/>
        </w:rPr>
        <w:t>多次造</w:t>
      </w:r>
      <w:proofErr w:type="gramEnd"/>
      <w:r>
        <w:rPr>
          <w:rFonts w:ascii="宋体" w:eastAsia="宋体" w:hAnsi="宋体" w:hint="eastAsia"/>
        </w:rPr>
        <w:t>车轮资源</w:t>
      </w:r>
      <w:r w:rsidR="00820C01">
        <w:rPr>
          <w:rFonts w:ascii="宋体" w:eastAsia="宋体" w:hAnsi="宋体" w:hint="eastAsia"/>
        </w:rPr>
        <w:t>和时间</w:t>
      </w:r>
      <w:r>
        <w:rPr>
          <w:rFonts w:ascii="宋体" w:eastAsia="宋体" w:hAnsi="宋体" w:hint="eastAsia"/>
        </w:rPr>
        <w:t>浪费；</w:t>
      </w:r>
    </w:p>
    <w:p w14:paraId="66088D99" w14:textId="77777777" w:rsidR="000C2D79" w:rsidRDefault="000C2D79" w:rsidP="000F7011">
      <w:pPr>
        <w:rPr>
          <w:rFonts w:ascii="宋体" w:eastAsia="宋体" w:hAnsi="宋体" w:hint="eastAsia"/>
        </w:rPr>
      </w:pPr>
    </w:p>
    <w:p w14:paraId="3733A77F" w14:textId="49BFCD74" w:rsidR="00C83ED2" w:rsidRPr="00CC4C2A" w:rsidRDefault="00CC4C2A" w:rsidP="006B64B0">
      <w:pPr>
        <w:pStyle w:val="3"/>
        <w:rPr>
          <w:rFonts w:asciiTheme="majorHAnsi" w:eastAsiaTheme="majorEastAsia" w:hAnsiTheme="majorHAnsi" w:hint="eastAsia"/>
        </w:rPr>
      </w:pPr>
      <w:bookmarkStart w:id="19" w:name="_Toc186101598"/>
      <w:r>
        <w:rPr>
          <w:rFonts w:hint="eastAsia"/>
        </w:rPr>
        <w:t>4.</w:t>
      </w:r>
      <w:r w:rsidR="00A466F1">
        <w:rPr>
          <w:rFonts w:hint="eastAsia"/>
        </w:rPr>
        <w:t>2</w:t>
      </w:r>
      <w:r>
        <w:rPr>
          <w:rFonts w:hint="eastAsia"/>
        </w:rPr>
        <w:t xml:space="preserve">.2 </w:t>
      </w:r>
      <w:r w:rsidR="00300D3B" w:rsidRPr="00CC4C2A">
        <w:rPr>
          <w:rFonts w:asciiTheme="majorHAnsi" w:eastAsiaTheme="majorEastAsia" w:hAnsiTheme="majorHAnsi" w:hint="eastAsia"/>
        </w:rPr>
        <w:t>灵活开放和系统稳健的统一</w:t>
      </w:r>
      <w:bookmarkEnd w:id="19"/>
    </w:p>
    <w:p w14:paraId="351A1A12" w14:textId="58C99E92" w:rsidR="00E874FF" w:rsidRDefault="00E874FF" w:rsidP="000F7011">
      <w:pPr>
        <w:rPr>
          <w:rFonts w:ascii="宋体" w:eastAsia="宋体" w:hAnsi="宋体" w:hint="eastAsia"/>
        </w:rPr>
      </w:pPr>
      <w:r>
        <w:rPr>
          <w:rFonts w:ascii="宋体" w:eastAsia="宋体" w:hAnsi="宋体" w:hint="eastAsia"/>
        </w:rPr>
        <w:t>通过将各种开源软件集成到总线上，从而保证平台的灵活开放而有可以避免各自引入其它系</w:t>
      </w:r>
      <w:r>
        <w:rPr>
          <w:rFonts w:ascii="宋体" w:eastAsia="宋体" w:hAnsi="宋体" w:hint="eastAsia"/>
        </w:rPr>
        <w:lastRenderedPageBreak/>
        <w:t>统带来的不稳定和补一致性。</w:t>
      </w:r>
    </w:p>
    <w:p w14:paraId="1101E1EA" w14:textId="61D5CC22" w:rsidR="00E874FF" w:rsidRDefault="00E874FF" w:rsidP="000F7011">
      <w:pPr>
        <w:rPr>
          <w:rFonts w:ascii="宋体" w:eastAsia="宋体" w:hAnsi="宋体" w:hint="eastAsia"/>
        </w:rPr>
      </w:pPr>
      <w:r>
        <w:rPr>
          <w:rFonts w:ascii="宋体" w:eastAsia="宋体" w:hAnsi="宋体" w:hint="eastAsia"/>
        </w:rPr>
        <w:t>比如系统集成中台就是使用总线技术而集成容器和容器云到总线上，从而实现云边一体化的统一纳管。</w:t>
      </w:r>
    </w:p>
    <w:p w14:paraId="74D66C6B" w14:textId="77777777" w:rsidR="00CC4C2A" w:rsidRDefault="00CC4C2A" w:rsidP="000F7011">
      <w:pPr>
        <w:rPr>
          <w:rFonts w:ascii="宋体" w:eastAsia="宋体" w:hAnsi="宋体" w:hint="eastAsia"/>
        </w:rPr>
      </w:pPr>
    </w:p>
    <w:p w14:paraId="5BD1F0D4" w14:textId="6A05AEA4" w:rsidR="00C83ED2" w:rsidRPr="00CC4C2A" w:rsidRDefault="00CC4C2A" w:rsidP="006B64B0">
      <w:pPr>
        <w:pStyle w:val="3"/>
        <w:rPr>
          <w:rFonts w:asciiTheme="majorHAnsi" w:eastAsiaTheme="majorEastAsia" w:hAnsiTheme="majorHAnsi" w:hint="eastAsia"/>
        </w:rPr>
      </w:pPr>
      <w:bookmarkStart w:id="20" w:name="_Toc186101599"/>
      <w:r>
        <w:rPr>
          <w:rFonts w:hint="eastAsia"/>
        </w:rPr>
        <w:t>4.</w:t>
      </w:r>
      <w:r w:rsidR="00A466F1">
        <w:rPr>
          <w:rFonts w:hint="eastAsia"/>
        </w:rPr>
        <w:t>2</w:t>
      </w:r>
      <w:r>
        <w:rPr>
          <w:rFonts w:hint="eastAsia"/>
        </w:rPr>
        <w:t xml:space="preserve">.3 </w:t>
      </w:r>
      <w:r w:rsidR="00C83ED2" w:rsidRPr="00CC4C2A">
        <w:rPr>
          <w:rFonts w:asciiTheme="majorHAnsi" w:eastAsiaTheme="majorEastAsia" w:hAnsiTheme="majorHAnsi" w:hint="eastAsia"/>
        </w:rPr>
        <w:t>专业集成和方便使用的统一</w:t>
      </w:r>
      <w:bookmarkEnd w:id="20"/>
    </w:p>
    <w:p w14:paraId="7A1A871C" w14:textId="50B28363" w:rsidR="00E874FF" w:rsidRDefault="00E874FF" w:rsidP="000F7011">
      <w:pPr>
        <w:rPr>
          <w:rFonts w:ascii="宋体" w:eastAsia="宋体" w:hAnsi="宋体" w:hint="eastAsia"/>
        </w:rPr>
      </w:pPr>
      <w:r>
        <w:rPr>
          <w:rFonts w:ascii="宋体" w:eastAsia="宋体" w:hAnsi="宋体" w:hint="eastAsia"/>
        </w:rPr>
        <w:t>通过数据总线，很容易打通或者构建自己的数据中台，由于天然的分布式特性，可以按需构建各种总线，并且吞吐基本不受限，低延迟等特点，和容易抽象和屏蔽大数据平台，在总线上进行大规模数据处理；</w:t>
      </w:r>
    </w:p>
    <w:p w14:paraId="76D45ED2" w14:textId="17078B22" w:rsidR="00E874FF" w:rsidRDefault="00E874FF" w:rsidP="000F7011">
      <w:pPr>
        <w:rPr>
          <w:rFonts w:ascii="宋体" w:eastAsia="宋体" w:hAnsi="宋体" w:hint="eastAsia"/>
        </w:rPr>
      </w:pPr>
      <w:r>
        <w:rPr>
          <w:rFonts w:ascii="宋体" w:eastAsia="宋体" w:hAnsi="宋体" w:hint="eastAsia"/>
        </w:rPr>
        <w:t>在数据总线和集成中台的基础上，很容易构建自己独特的业务中台，而且也是统一的总线接口，从而减低使用难度。</w:t>
      </w:r>
    </w:p>
    <w:p w14:paraId="734196CD" w14:textId="77777777" w:rsidR="00E874FF" w:rsidRDefault="00E874FF" w:rsidP="000F7011">
      <w:pPr>
        <w:rPr>
          <w:rFonts w:ascii="宋体" w:eastAsia="宋体" w:hAnsi="宋体" w:hint="eastAsia"/>
        </w:rPr>
      </w:pPr>
    </w:p>
    <w:p w14:paraId="3AADCAF6" w14:textId="4D0A9547" w:rsidR="00C83ED2" w:rsidRPr="00CC4C2A" w:rsidRDefault="00CC4C2A" w:rsidP="006B64B0">
      <w:pPr>
        <w:pStyle w:val="3"/>
        <w:rPr>
          <w:rFonts w:asciiTheme="majorHAnsi" w:eastAsiaTheme="majorEastAsia" w:hAnsiTheme="majorHAnsi" w:cstheme="majorBidi" w:hint="eastAsia"/>
          <w:sz w:val="28"/>
          <w:szCs w:val="28"/>
        </w:rPr>
      </w:pPr>
      <w:bookmarkStart w:id="21" w:name="_Toc186101600"/>
      <w:r>
        <w:rPr>
          <w:rFonts w:hint="eastAsia"/>
        </w:rPr>
        <w:t>4.</w:t>
      </w:r>
      <w:r w:rsidR="00A466F1">
        <w:rPr>
          <w:rFonts w:hint="eastAsia"/>
        </w:rPr>
        <w:t>2</w:t>
      </w:r>
      <w:r>
        <w:rPr>
          <w:rFonts w:hint="eastAsia"/>
        </w:rPr>
        <w:t xml:space="preserve">.4 </w:t>
      </w:r>
      <w:r w:rsidR="00C83ED2" w:rsidRPr="00CC4C2A">
        <w:rPr>
          <w:rFonts w:asciiTheme="majorHAnsi" w:eastAsiaTheme="majorEastAsia" w:hAnsiTheme="majorHAnsi" w:hint="eastAsia"/>
        </w:rPr>
        <w:t>专家系统和人工智能的统一</w:t>
      </w:r>
      <w:bookmarkEnd w:id="21"/>
    </w:p>
    <w:p w14:paraId="4AAF66F1" w14:textId="33C0B369" w:rsidR="00E874FF" w:rsidRDefault="00E874FF" w:rsidP="000F7011">
      <w:pPr>
        <w:rPr>
          <w:rFonts w:ascii="宋体" w:eastAsia="宋体" w:hAnsi="宋体" w:hint="eastAsia"/>
        </w:rPr>
      </w:pPr>
      <w:r>
        <w:rPr>
          <w:rFonts w:ascii="宋体" w:eastAsia="宋体" w:hAnsi="宋体" w:hint="eastAsia"/>
        </w:rPr>
        <w:t>可以方便的挂接各类型的算法模块到总线上，这样可以很容易的实现</w:t>
      </w:r>
      <w:r w:rsidR="00E8447E">
        <w:rPr>
          <w:rFonts w:ascii="宋体" w:eastAsia="宋体" w:hAnsi="宋体" w:hint="eastAsia"/>
        </w:rPr>
        <w:t>算法和系统平台解耦，算法可以很容易的开发，测试和运行。</w:t>
      </w:r>
    </w:p>
    <w:p w14:paraId="25C7657D" w14:textId="5EA91AC5" w:rsidR="00E8447E" w:rsidRDefault="00E8447E" w:rsidP="000F7011">
      <w:pPr>
        <w:rPr>
          <w:rFonts w:ascii="宋体" w:eastAsia="宋体" w:hAnsi="宋体" w:hint="eastAsia"/>
        </w:rPr>
      </w:pPr>
      <w:r>
        <w:rPr>
          <w:rFonts w:ascii="宋体" w:eastAsia="宋体" w:hAnsi="宋体" w:hint="eastAsia"/>
        </w:rPr>
        <w:t>同时支持专业算法和AI类算法，并按需分配资源和运行，使用者基本无感算法类型差异。</w:t>
      </w:r>
    </w:p>
    <w:p w14:paraId="3A2A8EA9" w14:textId="7FA30C0B" w:rsidR="00586D5F" w:rsidRDefault="00586D5F" w:rsidP="000F7011">
      <w:pPr>
        <w:rPr>
          <w:rFonts w:ascii="宋体" w:eastAsia="宋体" w:hAnsi="宋体" w:hint="eastAsia"/>
        </w:rPr>
      </w:pPr>
      <w:r>
        <w:rPr>
          <w:rFonts w:ascii="宋体" w:eastAsia="宋体" w:hAnsi="宋体" w:hint="eastAsia"/>
        </w:rPr>
        <w:t>集成平台可以对接AI平台，同时可以直接部署</w:t>
      </w:r>
      <w:r w:rsidR="00374997">
        <w:rPr>
          <w:rFonts w:ascii="宋体" w:eastAsia="宋体" w:hAnsi="宋体" w:hint="eastAsia"/>
        </w:rPr>
        <w:t>和运行</w:t>
      </w:r>
      <w:r>
        <w:rPr>
          <w:rFonts w:ascii="宋体" w:eastAsia="宋体" w:hAnsi="宋体" w:hint="eastAsia"/>
        </w:rPr>
        <w:t>各类算法型应用；</w:t>
      </w:r>
    </w:p>
    <w:p w14:paraId="7F411299" w14:textId="77777777" w:rsidR="00586D5F" w:rsidRDefault="00586D5F" w:rsidP="000F7011">
      <w:pPr>
        <w:rPr>
          <w:rFonts w:ascii="宋体" w:eastAsia="宋体" w:hAnsi="宋体" w:hint="eastAsia"/>
        </w:rPr>
      </w:pPr>
    </w:p>
    <w:p w14:paraId="58908A79" w14:textId="6724032D" w:rsidR="00D7065C" w:rsidRPr="00CC4C2A" w:rsidRDefault="00CC4C2A" w:rsidP="006B64B0">
      <w:pPr>
        <w:pStyle w:val="3"/>
        <w:rPr>
          <w:rFonts w:asciiTheme="majorHAnsi" w:eastAsiaTheme="majorEastAsia" w:hAnsiTheme="majorHAnsi" w:hint="eastAsia"/>
        </w:rPr>
      </w:pPr>
      <w:bookmarkStart w:id="22" w:name="_Toc186101601"/>
      <w:r>
        <w:rPr>
          <w:rFonts w:hint="eastAsia"/>
        </w:rPr>
        <w:t>4.</w:t>
      </w:r>
      <w:r w:rsidR="00A466F1">
        <w:rPr>
          <w:rFonts w:hint="eastAsia"/>
        </w:rPr>
        <w:t>2</w:t>
      </w:r>
      <w:r>
        <w:rPr>
          <w:rFonts w:hint="eastAsia"/>
        </w:rPr>
        <w:t xml:space="preserve">.5 </w:t>
      </w:r>
      <w:r w:rsidR="0001035A" w:rsidRPr="00CC4C2A">
        <w:rPr>
          <w:rFonts w:asciiTheme="majorHAnsi" w:eastAsiaTheme="majorEastAsia" w:hAnsiTheme="majorHAnsi" w:hint="eastAsia"/>
        </w:rPr>
        <w:t>方便快捷和安全可控的统一</w:t>
      </w:r>
      <w:bookmarkEnd w:id="22"/>
    </w:p>
    <w:p w14:paraId="7F5897BA" w14:textId="168E7C7D" w:rsidR="00F81258" w:rsidRDefault="00F81258" w:rsidP="000F7011">
      <w:pPr>
        <w:rPr>
          <w:rFonts w:ascii="宋体" w:eastAsia="宋体" w:hAnsi="宋体" w:hint="eastAsia"/>
        </w:rPr>
      </w:pPr>
      <w:r>
        <w:rPr>
          <w:rFonts w:ascii="宋体" w:eastAsia="宋体" w:hAnsi="宋体" w:hint="eastAsia"/>
        </w:rPr>
        <w:t>由于通过在底层数据总线的证书认证和加密技术，实现分布式的ACL控制，再通过绑定用户和证书，节点和证书的方式，从而实现全平台的通讯和基于用户角色的认证授权，这样保证用户可以很方便的访问有权数据，同时禁止非法访问。同时保证</w:t>
      </w:r>
      <w:r w:rsidR="000D3099">
        <w:rPr>
          <w:rFonts w:ascii="宋体" w:eastAsia="宋体" w:hAnsi="宋体" w:hint="eastAsia"/>
        </w:rPr>
        <w:t>用户和数据</w:t>
      </w:r>
      <w:r>
        <w:rPr>
          <w:rFonts w:ascii="宋体" w:eastAsia="宋体" w:hAnsi="宋体" w:hint="eastAsia"/>
        </w:rPr>
        <w:t>隐私安全。</w:t>
      </w:r>
    </w:p>
    <w:p w14:paraId="42712BA1" w14:textId="77777777" w:rsidR="00466AC1" w:rsidRDefault="00466AC1" w:rsidP="000F7011">
      <w:pPr>
        <w:rPr>
          <w:rFonts w:ascii="宋体" w:eastAsia="宋体" w:hAnsi="宋体" w:hint="eastAsia"/>
        </w:rPr>
      </w:pPr>
    </w:p>
    <w:p w14:paraId="3EEAF7F5" w14:textId="3E567CA4" w:rsidR="00466AC1" w:rsidRPr="00EF1EC6" w:rsidRDefault="00466AC1" w:rsidP="00EF1EC6">
      <w:pPr>
        <w:pStyle w:val="2"/>
        <w:rPr>
          <w:rStyle w:val="30"/>
          <w:rFonts w:hint="eastAsia"/>
          <w:b/>
          <w:bCs/>
        </w:rPr>
      </w:pPr>
      <w:bookmarkStart w:id="23" w:name="_Toc186101602"/>
      <w:r w:rsidRPr="00EF1EC6">
        <w:rPr>
          <w:rStyle w:val="30"/>
          <w:rFonts w:hint="eastAsia"/>
          <w:b/>
          <w:bCs/>
        </w:rPr>
        <w:t>4.</w:t>
      </w:r>
      <w:r w:rsidR="00A466F1" w:rsidRPr="00EF1EC6">
        <w:rPr>
          <w:rStyle w:val="30"/>
          <w:rFonts w:hint="eastAsia"/>
          <w:b/>
          <w:bCs/>
        </w:rPr>
        <w:t>3</w:t>
      </w:r>
      <w:r w:rsidRPr="00EF1EC6">
        <w:rPr>
          <w:rStyle w:val="30"/>
          <w:rFonts w:hint="eastAsia"/>
          <w:b/>
          <w:bCs/>
        </w:rPr>
        <w:t xml:space="preserve"> </w:t>
      </w:r>
      <w:r w:rsidR="009A1C16" w:rsidRPr="00EF1EC6">
        <w:rPr>
          <w:rStyle w:val="30"/>
          <w:rFonts w:hint="eastAsia"/>
          <w:b/>
          <w:bCs/>
        </w:rPr>
        <w:t>各</w:t>
      </w:r>
      <w:r w:rsidRPr="00EF1EC6">
        <w:rPr>
          <w:rStyle w:val="30"/>
          <w:rFonts w:hint="eastAsia"/>
          <w:b/>
          <w:bCs/>
        </w:rPr>
        <w:t>层实现</w:t>
      </w:r>
      <w:r w:rsidR="00991DA6" w:rsidRPr="00EF1EC6">
        <w:rPr>
          <w:rStyle w:val="30"/>
          <w:rFonts w:hint="eastAsia"/>
          <w:b/>
          <w:bCs/>
        </w:rPr>
        <w:t>概要</w:t>
      </w:r>
      <w:r w:rsidRPr="00EF1EC6">
        <w:rPr>
          <w:rStyle w:val="30"/>
          <w:rFonts w:hint="eastAsia"/>
          <w:b/>
          <w:bCs/>
        </w:rPr>
        <w:t>设计</w:t>
      </w:r>
      <w:bookmarkEnd w:id="23"/>
    </w:p>
    <w:p w14:paraId="7564505F" w14:textId="77777777" w:rsidR="00A960D0" w:rsidRDefault="00A960D0" w:rsidP="000F7011">
      <w:pPr>
        <w:rPr>
          <w:rFonts w:ascii="宋体" w:eastAsia="宋体" w:hAnsi="宋体" w:hint="eastAsia"/>
        </w:rPr>
      </w:pPr>
    </w:p>
    <w:p w14:paraId="26F7228F" w14:textId="6AB6B87D" w:rsidR="00E104DF" w:rsidRDefault="00E104DF" w:rsidP="00DC4428">
      <w:pPr>
        <w:pStyle w:val="3"/>
        <w:rPr>
          <w:rFonts w:hint="eastAsia"/>
        </w:rPr>
      </w:pPr>
      <w:bookmarkStart w:id="24" w:name="_Toc186101603"/>
      <w:r>
        <w:rPr>
          <w:rFonts w:hint="eastAsia"/>
        </w:rPr>
        <w:t>4.3.</w:t>
      </w:r>
      <w:r w:rsidRPr="00E104DF">
        <w:rPr>
          <w:rFonts w:hint="eastAsia"/>
        </w:rPr>
        <w:t xml:space="preserve">1. </w:t>
      </w:r>
      <w:r w:rsidR="00F5068B">
        <w:rPr>
          <w:rFonts w:hint="eastAsia"/>
        </w:rPr>
        <w:t>数据总线</w:t>
      </w:r>
      <w:r w:rsidRPr="00E104DF">
        <w:rPr>
          <w:rFonts w:hint="eastAsia"/>
        </w:rPr>
        <w:t>架构概述</w:t>
      </w:r>
      <w:bookmarkEnd w:id="24"/>
    </w:p>
    <w:p w14:paraId="71F597E5" w14:textId="77777777" w:rsidR="00E104DF" w:rsidRDefault="00E104DF" w:rsidP="00E104DF">
      <w:pPr>
        <w:rPr>
          <w:rFonts w:ascii="宋体" w:eastAsia="宋体" w:hAnsi="宋体" w:hint="eastAsia"/>
        </w:rPr>
      </w:pPr>
      <w:proofErr w:type="spellStart"/>
      <w:r w:rsidRPr="00E104DF">
        <w:rPr>
          <w:rFonts w:ascii="宋体" w:eastAsia="宋体" w:hAnsi="宋体" w:hint="eastAsia"/>
        </w:rPr>
        <w:t>Databus</w:t>
      </w:r>
      <w:proofErr w:type="spellEnd"/>
      <w:r w:rsidRPr="00E104DF">
        <w:rPr>
          <w:rFonts w:ascii="宋体" w:eastAsia="宋体" w:hAnsi="宋体" w:hint="eastAsia"/>
        </w:rPr>
        <w:t>是一个创新性的分布式数据传输系统，采用先进的</w:t>
      </w:r>
      <w:proofErr w:type="gramStart"/>
      <w:r w:rsidRPr="00E104DF">
        <w:rPr>
          <w:rFonts w:ascii="宋体" w:eastAsia="宋体" w:hAnsi="宋体" w:hint="eastAsia"/>
        </w:rPr>
        <w:t>微服务</w:t>
      </w:r>
      <w:proofErr w:type="gramEnd"/>
      <w:r w:rsidRPr="00E104DF">
        <w:rPr>
          <w:rFonts w:ascii="宋体" w:eastAsia="宋体" w:hAnsi="宋体" w:hint="eastAsia"/>
        </w:rPr>
        <w:t>架构和事件驱动设计模式。它的核心是提供一个统一的数据空间抽象层，实现高效的跨平台、跨语言数据交换。系统采用零拷贝技术和发布/订阅模式，显著提升了数据传输效率。在性能方面，通过异步I/O和内存映射等技术，实现了</w:t>
      </w:r>
      <w:proofErr w:type="gramStart"/>
      <w:r w:rsidRPr="00E104DF">
        <w:rPr>
          <w:rFonts w:ascii="宋体" w:eastAsia="宋体" w:hAnsi="宋体" w:hint="eastAsia"/>
        </w:rPr>
        <w:t>微秒级</w:t>
      </w:r>
      <w:proofErr w:type="gramEnd"/>
      <w:r w:rsidRPr="00E104DF">
        <w:rPr>
          <w:rFonts w:ascii="宋体" w:eastAsia="宋体" w:hAnsi="宋体" w:hint="eastAsia"/>
        </w:rPr>
        <w:t>的传输延迟和GB级的吞吐量。特别适用于对实时性要求高、数据量大的场景，如工业物联网、智能制造、金融交易等领域。同时，系统提供完整的安全机制，包括身份认证、访问控制、数据加密等多层次安全保护，确保数据传输的安全性和可</w:t>
      </w:r>
      <w:r w:rsidRPr="00E104DF">
        <w:rPr>
          <w:rFonts w:ascii="宋体" w:eastAsia="宋体" w:hAnsi="宋体" w:hint="eastAsia"/>
        </w:rPr>
        <w:lastRenderedPageBreak/>
        <w:t>靠性。</w:t>
      </w:r>
    </w:p>
    <w:p w14:paraId="73EF4BCE" w14:textId="1EE9CA64" w:rsidR="00404EDB" w:rsidRPr="00404EDB" w:rsidRDefault="00404EDB" w:rsidP="00404EDB">
      <w:pPr>
        <w:rPr>
          <w:rFonts w:hint="eastAsia"/>
        </w:rPr>
      </w:pPr>
      <w:proofErr w:type="spellStart"/>
      <w:r>
        <w:rPr>
          <w:rFonts w:hint="eastAsia"/>
        </w:rPr>
        <w:t>Databus</w:t>
      </w:r>
      <w:proofErr w:type="spellEnd"/>
      <w:r>
        <w:t xml:space="preserve"> </w:t>
      </w:r>
      <w:r>
        <w:rPr>
          <w:rFonts w:hint="eastAsia"/>
        </w:rPr>
        <w:t>是一个创新的数据分发中间件，专为IoT和边缘计算场景设计。它采用了</w:t>
      </w:r>
      <w:proofErr w:type="gramStart"/>
      <w:r>
        <w:rPr>
          <w:rFonts w:hint="eastAsia"/>
        </w:rPr>
        <w:t>完全去</w:t>
      </w:r>
      <w:proofErr w:type="gramEnd"/>
      <w:r>
        <w:rPr>
          <w:rFonts w:hint="eastAsia"/>
        </w:rPr>
        <w:t>中心化的架构，通过统一的抽象层来处理异构系统间的数据交换。在性能方面，其零拷贝设计实现了</w:t>
      </w:r>
      <w:proofErr w:type="gramStart"/>
      <w:r>
        <w:rPr>
          <w:rFonts w:hint="eastAsia"/>
        </w:rPr>
        <w:t>微秒级</w:t>
      </w:r>
      <w:proofErr w:type="gramEnd"/>
      <w:r>
        <w:rPr>
          <w:rFonts w:hint="eastAsia"/>
        </w:rPr>
        <w:t>的端到端延迟，在基准测试中，在千兆网络环境下可实现35μs的往返延迟，单节点吞吐量可达到10Gbps。系统采用Rust语言开发核心组件，确保了内存安全性和高性能。支持包括TCP、UDP和共享内存在内的多种传输协议，并可无缝切换。其独特的位置透明寻址机制允许应用程序无需关心数据的物理位置，显著简化了分布式系统的开发复杂度。为了支持不同的应用场景，系统提供了C、C++、Python、Java、Rust等多语言绑定。</w:t>
      </w:r>
    </w:p>
    <w:p w14:paraId="5736FF5C" w14:textId="77777777" w:rsidR="00404EDB" w:rsidRPr="00404EDB" w:rsidRDefault="00404EDB" w:rsidP="00E104DF">
      <w:pPr>
        <w:rPr>
          <w:rFonts w:ascii="宋体" w:eastAsia="宋体" w:hAnsi="宋体" w:hint="eastAsia"/>
        </w:rPr>
      </w:pPr>
    </w:p>
    <w:p w14:paraId="0E89251A" w14:textId="77777777" w:rsidR="008105CC" w:rsidRPr="00C55608" w:rsidRDefault="008105CC" w:rsidP="008105CC">
      <w:pPr>
        <w:rPr>
          <w:rFonts w:ascii="Times New Roman" w:eastAsia="宋体" w:hAnsi="Times New Roman" w:cs="Times New Roman"/>
        </w:rPr>
      </w:pPr>
      <w:r w:rsidRPr="00C55608">
        <w:rPr>
          <w:rFonts w:ascii="Times New Roman" w:eastAsia="宋体" w:hAnsi="Times New Roman" w:cs="Times New Roman"/>
        </w:rPr>
        <w:t>总线提供两级</w:t>
      </w:r>
      <w:r w:rsidRPr="00C55608">
        <w:rPr>
          <w:rFonts w:ascii="Times New Roman" w:eastAsia="宋体" w:hAnsi="Times New Roman" w:cs="Times New Roman"/>
        </w:rPr>
        <w:t>API</w:t>
      </w:r>
      <w:r w:rsidRPr="00C55608">
        <w:rPr>
          <w:rFonts w:ascii="Times New Roman" w:eastAsia="宋体" w:hAnsi="Times New Roman" w:cs="Times New Roman"/>
        </w:rPr>
        <w:t>：</w:t>
      </w:r>
    </w:p>
    <w:p w14:paraId="3E60FD55" w14:textId="77777777" w:rsidR="008105CC" w:rsidRPr="00C55608" w:rsidRDefault="008105CC" w:rsidP="008105CC">
      <w:pPr>
        <w:jc w:val="center"/>
        <w:rPr>
          <w:rFonts w:ascii="Times New Roman" w:eastAsia="宋体" w:hAnsi="Times New Roman" w:cs="Times New Roman"/>
        </w:rPr>
      </w:pPr>
      <w:r w:rsidRPr="00C55608">
        <w:rPr>
          <w:rFonts w:ascii="Times New Roman" w:eastAsia="宋体" w:hAnsi="Times New Roman" w:cs="Times New Roman"/>
          <w:noProof/>
        </w:rPr>
        <w:drawing>
          <wp:inline distT="0" distB="0" distL="0" distR="0" wp14:anchorId="198FA042" wp14:editId="3603CB89">
            <wp:extent cx="4147679" cy="4491037"/>
            <wp:effectExtent l="0" t="0" r="5715" b="5080"/>
            <wp:docPr id="12770932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546" cy="4503887"/>
                    </a:xfrm>
                    <a:prstGeom prst="rect">
                      <a:avLst/>
                    </a:prstGeom>
                    <a:noFill/>
                    <a:ln>
                      <a:noFill/>
                    </a:ln>
                  </pic:spPr>
                </pic:pic>
              </a:graphicData>
            </a:graphic>
          </wp:inline>
        </w:drawing>
      </w:r>
    </w:p>
    <w:p w14:paraId="29E38A22" w14:textId="77777777" w:rsidR="008105CC" w:rsidRPr="00C55608" w:rsidRDefault="008105CC" w:rsidP="008105CC">
      <w:pPr>
        <w:jc w:val="center"/>
        <w:rPr>
          <w:rFonts w:ascii="Times New Roman" w:eastAsia="宋体" w:hAnsi="Times New Roman" w:cs="Times New Roman"/>
        </w:rPr>
      </w:pPr>
    </w:p>
    <w:p w14:paraId="1937158B" w14:textId="77777777" w:rsidR="008105CC" w:rsidRPr="00F36997" w:rsidRDefault="008105CC" w:rsidP="008105CC">
      <w:pPr>
        <w:rPr>
          <w:rFonts w:ascii="Times New Roman" w:eastAsia="宋体" w:hAnsi="Times New Roman" w:cs="Times New Roman"/>
          <w:b/>
          <w:bCs/>
        </w:rPr>
      </w:pPr>
      <w:proofErr w:type="spellStart"/>
      <w:r w:rsidRPr="00C55608">
        <w:rPr>
          <w:rFonts w:ascii="Times New Roman" w:eastAsia="宋体" w:hAnsi="Times New Roman" w:cs="Times New Roman"/>
          <w:b/>
          <w:bCs/>
        </w:rPr>
        <w:t>Databus</w:t>
      </w:r>
      <w:proofErr w:type="spellEnd"/>
      <w:r w:rsidRPr="00C55608">
        <w:rPr>
          <w:rFonts w:ascii="Times New Roman" w:eastAsia="宋体" w:hAnsi="Times New Roman" w:cs="Times New Roman"/>
          <w:b/>
          <w:bCs/>
        </w:rPr>
        <w:t>-Net</w:t>
      </w:r>
    </w:p>
    <w:p w14:paraId="71422B24" w14:textId="77777777" w:rsidR="008105CC" w:rsidRPr="00F36997" w:rsidRDefault="008105CC" w:rsidP="008105CC">
      <w:pPr>
        <w:ind w:firstLine="420"/>
        <w:rPr>
          <w:rFonts w:ascii="Times New Roman" w:eastAsia="宋体" w:hAnsi="Times New Roman" w:cs="Times New Roman"/>
        </w:rPr>
      </w:pPr>
      <w:r w:rsidRPr="00F36997">
        <w:rPr>
          <w:rFonts w:ascii="Times New Roman" w:eastAsia="宋体" w:hAnsi="Times New Roman" w:cs="Times New Roman"/>
        </w:rPr>
        <w:t>实现能够在数据链路，网络或传输层之上运行的网络层。</w:t>
      </w:r>
    </w:p>
    <w:p w14:paraId="127E0662" w14:textId="77777777" w:rsidR="008105CC" w:rsidRPr="00F36997" w:rsidRDefault="008105CC" w:rsidP="008105CC">
      <w:pPr>
        <w:ind w:firstLine="420"/>
        <w:rPr>
          <w:rFonts w:ascii="Times New Roman" w:eastAsia="宋体" w:hAnsi="Times New Roman" w:cs="Times New Roman"/>
        </w:rPr>
      </w:pP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支持点对点和路由通信，提供了允许</w:t>
      </w:r>
      <w:r w:rsidRPr="00F36997">
        <w:rPr>
          <w:rFonts w:ascii="Times New Roman" w:eastAsia="宋体" w:hAnsi="Times New Roman" w:cs="Times New Roman"/>
        </w:rPr>
        <w:t>Pub/Sub</w:t>
      </w:r>
      <w:r w:rsidRPr="00C55608">
        <w:rPr>
          <w:rFonts w:ascii="Times New Roman" w:eastAsia="宋体" w:hAnsi="Times New Roman" w:cs="Times New Roman"/>
        </w:rPr>
        <w:t>(</w:t>
      </w:r>
      <w:r w:rsidRPr="00F36997">
        <w:rPr>
          <w:rFonts w:ascii="Times New Roman" w:eastAsia="宋体" w:hAnsi="Times New Roman" w:cs="Times New Roman"/>
        </w:rPr>
        <w:t>Push</w:t>
      </w:r>
      <w:r w:rsidRPr="00C55608">
        <w:rPr>
          <w:rFonts w:ascii="Times New Roman" w:eastAsia="宋体" w:hAnsi="Times New Roman" w:cs="Times New Roman"/>
        </w:rPr>
        <w:t>)</w:t>
      </w:r>
      <w:r w:rsidRPr="00F36997">
        <w:rPr>
          <w:rFonts w:ascii="Times New Roman" w:eastAsia="宋体" w:hAnsi="Times New Roman" w:cs="Times New Roman"/>
        </w:rPr>
        <w:t>通信以及</w:t>
      </w:r>
      <w:r w:rsidRPr="00C55608">
        <w:rPr>
          <w:rFonts w:ascii="Times New Roman" w:eastAsia="宋体" w:hAnsi="Times New Roman" w:cs="Times New Roman"/>
        </w:rPr>
        <w:t>Q</w:t>
      </w:r>
      <w:r w:rsidRPr="00F36997">
        <w:rPr>
          <w:rFonts w:ascii="Times New Roman" w:eastAsia="宋体" w:hAnsi="Times New Roman" w:cs="Times New Roman"/>
        </w:rPr>
        <w:t xml:space="preserve">uery/Reply (Pull) </w:t>
      </w:r>
      <w:r w:rsidRPr="00F36997">
        <w:rPr>
          <w:rFonts w:ascii="Times New Roman" w:eastAsia="宋体" w:hAnsi="Times New Roman" w:cs="Times New Roman"/>
        </w:rPr>
        <w:t>通信的关键原语。它支持分段和有序可靠交付，并为</w:t>
      </w:r>
      <w:r w:rsidRPr="00F36997">
        <w:rPr>
          <w:rFonts w:ascii="Times New Roman" w:eastAsia="宋体" w:hAnsi="Times New Roman" w:cs="Times New Roman"/>
        </w:rPr>
        <w:t> </w:t>
      </w:r>
      <w:r w:rsidRPr="00C55608">
        <w:rPr>
          <w:rFonts w:ascii="Times New Roman" w:eastAsia="宋体" w:hAnsi="Times New Roman" w:cs="Times New Roman"/>
        </w:rPr>
        <w:t xml:space="preserve">Discovery(ROS2 Discovery </w:t>
      </w:r>
      <w:proofErr w:type="spellStart"/>
      <w:r w:rsidRPr="00C55608">
        <w:rPr>
          <w:rFonts w:ascii="Times New Roman" w:eastAsia="宋体" w:hAnsi="Times New Roman" w:cs="Times New Roman"/>
        </w:rPr>
        <w:t>Serivice</w:t>
      </w:r>
      <w:proofErr w:type="spellEnd"/>
      <w:r w:rsidRPr="00C55608">
        <w:rPr>
          <w:rFonts w:ascii="Times New Roman" w:eastAsia="宋体" w:hAnsi="Times New Roman" w:cs="Times New Roman"/>
        </w:rPr>
        <w:t>)</w:t>
      </w:r>
      <w:r w:rsidRPr="00F36997">
        <w:rPr>
          <w:rFonts w:ascii="Times New Roman" w:eastAsia="宋体" w:hAnsi="Times New Roman" w:cs="Times New Roman"/>
        </w:rPr>
        <w:t>提供了可插入的侦查抽象。</w:t>
      </w:r>
    </w:p>
    <w:p w14:paraId="07C78C49" w14:textId="77777777" w:rsidR="008105CC" w:rsidRPr="00F36997" w:rsidRDefault="008105CC" w:rsidP="008105CC">
      <w:pPr>
        <w:ind w:firstLine="420"/>
        <w:rPr>
          <w:rFonts w:ascii="Times New Roman" w:eastAsia="宋体" w:hAnsi="Times New Roman" w:cs="Times New Roman"/>
        </w:rPr>
      </w:pP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定义并建立在会话协议的基础上，该会话协议为有序尽力而为</w:t>
      </w:r>
      <w:r w:rsidRPr="00C55608">
        <w:rPr>
          <w:rFonts w:ascii="Times New Roman" w:eastAsia="宋体" w:hAnsi="Times New Roman" w:cs="Times New Roman"/>
        </w:rPr>
        <w:t>(</w:t>
      </w:r>
      <w:r w:rsidRPr="00F36997">
        <w:rPr>
          <w:rFonts w:ascii="Times New Roman" w:eastAsia="宋体" w:hAnsi="Times New Roman" w:cs="Times New Roman"/>
        </w:rPr>
        <w:t>best effort</w:t>
      </w:r>
      <w:r w:rsidRPr="00C55608">
        <w:rPr>
          <w:rFonts w:ascii="Times New Roman" w:eastAsia="宋体" w:hAnsi="Times New Roman" w:cs="Times New Roman"/>
        </w:rPr>
        <w:t>)</w:t>
      </w:r>
      <w:r w:rsidRPr="00F36997">
        <w:rPr>
          <w:rFonts w:ascii="Times New Roman" w:eastAsia="宋体" w:hAnsi="Times New Roman" w:cs="Times New Roman"/>
        </w:rPr>
        <w:t>和具有不受限制的</w:t>
      </w:r>
      <w:r w:rsidRPr="00C55608">
        <w:rPr>
          <w:rFonts w:ascii="Times New Roman" w:eastAsia="宋体" w:hAnsi="Times New Roman" w:cs="Times New Roman"/>
        </w:rPr>
        <w:t>MTU</w:t>
      </w:r>
      <w:r w:rsidRPr="00F36997">
        <w:rPr>
          <w:rFonts w:ascii="Times New Roman" w:eastAsia="宋体" w:hAnsi="Times New Roman" w:cs="Times New Roman"/>
        </w:rPr>
        <w:t>的可靠信道提供了抽象</w:t>
      </w:r>
      <w:r w:rsidRPr="00C55608">
        <w:rPr>
          <w:rFonts w:ascii="Times New Roman" w:eastAsia="宋体" w:hAnsi="Times New Roman" w:cs="Times New Roman"/>
        </w:rPr>
        <w:t>，</w:t>
      </w:r>
      <w:r w:rsidRPr="00F36997">
        <w:rPr>
          <w:rFonts w:ascii="Times New Roman" w:eastAsia="宋体" w:hAnsi="Times New Roman" w:cs="Times New Roman"/>
        </w:rPr>
        <w:t>而</w:t>
      </w:r>
      <w:r w:rsidRPr="00C55608">
        <w:rPr>
          <w:rFonts w:ascii="Times New Roman" w:eastAsia="宋体" w:hAnsi="Times New Roman" w:cs="Times New Roman"/>
        </w:rPr>
        <w:t>MTU</w:t>
      </w:r>
      <w:r w:rsidRPr="00F36997">
        <w:rPr>
          <w:rFonts w:ascii="Times New Roman" w:eastAsia="宋体" w:hAnsi="Times New Roman" w:cs="Times New Roman"/>
        </w:rPr>
        <w:t>与底层无关。</w:t>
      </w:r>
    </w:p>
    <w:p w14:paraId="0D5D8638" w14:textId="77777777" w:rsidR="008105CC" w:rsidRPr="00F36997" w:rsidRDefault="008105CC" w:rsidP="008105CC">
      <w:pPr>
        <w:ind w:firstLine="420"/>
        <w:rPr>
          <w:rFonts w:ascii="Times New Roman" w:eastAsia="宋体" w:hAnsi="Times New Roman" w:cs="Times New Roman"/>
        </w:rPr>
      </w:pP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proofErr w:type="gramStart"/>
      <w:r w:rsidRPr="00F36997">
        <w:rPr>
          <w:rFonts w:ascii="Times New Roman" w:eastAsia="宋体" w:hAnsi="Times New Roman" w:cs="Times New Roman"/>
        </w:rPr>
        <w:t>层仅关心</w:t>
      </w:r>
      <w:proofErr w:type="gramEnd"/>
      <w:r w:rsidRPr="00F36997">
        <w:rPr>
          <w:rFonts w:ascii="Times New Roman" w:eastAsia="宋体" w:hAnsi="Times New Roman" w:cs="Times New Roman"/>
        </w:rPr>
        <w:t>数据传输，不关心数据内容或存储数据。</w:t>
      </w:r>
    </w:p>
    <w:p w14:paraId="57F2C093" w14:textId="77777777" w:rsidR="008105CC" w:rsidRPr="00F36997" w:rsidRDefault="008105CC" w:rsidP="008105CC">
      <w:pPr>
        <w:rPr>
          <w:rFonts w:ascii="Times New Roman" w:eastAsia="宋体" w:hAnsi="Times New Roman" w:cs="Times New Roman"/>
        </w:rPr>
      </w:pPr>
      <w:r w:rsidRPr="00F36997">
        <w:rPr>
          <w:rFonts w:ascii="Times New Roman" w:eastAsia="宋体" w:hAnsi="Times New Roman" w:cs="Times New Roman"/>
        </w:rPr>
        <w:t>提供的原语：</w:t>
      </w:r>
    </w:p>
    <w:p w14:paraId="16D2A404" w14:textId="77777777" w:rsidR="008105CC" w:rsidRPr="00F36997" w:rsidRDefault="008105CC" w:rsidP="008105CC">
      <w:pPr>
        <w:numPr>
          <w:ilvl w:val="0"/>
          <w:numId w:val="2"/>
        </w:numPr>
        <w:rPr>
          <w:rFonts w:ascii="Times New Roman" w:eastAsia="宋体" w:hAnsi="Times New Roman" w:cs="Times New Roman"/>
        </w:rPr>
      </w:pPr>
      <w:r w:rsidRPr="00F36997">
        <w:rPr>
          <w:rFonts w:ascii="Times New Roman" w:eastAsia="宋体" w:hAnsi="Times New Roman" w:cs="Times New Roman"/>
          <w:b/>
          <w:bCs/>
        </w:rPr>
        <w:t>Write</w:t>
      </w:r>
      <w:r w:rsidRPr="00F36997">
        <w:rPr>
          <w:rFonts w:ascii="Times New Roman" w:eastAsia="宋体" w:hAnsi="Times New Roman" w:cs="Times New Roman"/>
        </w:rPr>
        <w:t>：将实时数据推送给相对应的订阅者。</w:t>
      </w:r>
    </w:p>
    <w:p w14:paraId="29EAF469" w14:textId="77777777" w:rsidR="008105CC" w:rsidRPr="00F36997" w:rsidRDefault="008105CC" w:rsidP="008105CC">
      <w:pPr>
        <w:numPr>
          <w:ilvl w:val="0"/>
          <w:numId w:val="2"/>
        </w:numPr>
        <w:rPr>
          <w:rFonts w:ascii="Times New Roman" w:eastAsia="宋体" w:hAnsi="Times New Roman" w:cs="Times New Roman"/>
        </w:rPr>
      </w:pPr>
      <w:r w:rsidRPr="00F36997">
        <w:rPr>
          <w:rFonts w:ascii="Times New Roman" w:eastAsia="宋体" w:hAnsi="Times New Roman" w:cs="Times New Roman"/>
          <w:b/>
          <w:bCs/>
        </w:rPr>
        <w:lastRenderedPageBreak/>
        <w:t>Subscribe</w:t>
      </w:r>
      <w:r w:rsidRPr="00F36997">
        <w:rPr>
          <w:rFonts w:ascii="Times New Roman" w:eastAsia="宋体" w:hAnsi="Times New Roman" w:cs="Times New Roman"/>
        </w:rPr>
        <w:t>：订阅实时数据。</w:t>
      </w:r>
    </w:p>
    <w:p w14:paraId="35AF3A82" w14:textId="77777777" w:rsidR="008105CC" w:rsidRPr="00F36997" w:rsidRDefault="008105CC" w:rsidP="008105CC">
      <w:pPr>
        <w:numPr>
          <w:ilvl w:val="0"/>
          <w:numId w:val="2"/>
        </w:numPr>
        <w:rPr>
          <w:rFonts w:ascii="Times New Roman" w:eastAsia="宋体" w:hAnsi="Times New Roman" w:cs="Times New Roman"/>
        </w:rPr>
      </w:pPr>
      <w:r w:rsidRPr="00F36997">
        <w:rPr>
          <w:rFonts w:ascii="Times New Roman" w:eastAsia="宋体" w:hAnsi="Times New Roman" w:cs="Times New Roman"/>
          <w:b/>
          <w:bCs/>
        </w:rPr>
        <w:t>Query</w:t>
      </w:r>
      <w:r w:rsidRPr="00F36997">
        <w:rPr>
          <w:rFonts w:ascii="Times New Roman" w:eastAsia="宋体" w:hAnsi="Times New Roman" w:cs="Times New Roman"/>
        </w:rPr>
        <w:t>：从匹配的查询对象中查询数据。</w:t>
      </w:r>
    </w:p>
    <w:p w14:paraId="1E646951" w14:textId="77777777" w:rsidR="008105CC" w:rsidRPr="00F36997" w:rsidRDefault="008105CC" w:rsidP="008105CC">
      <w:pPr>
        <w:numPr>
          <w:ilvl w:val="0"/>
          <w:numId w:val="2"/>
        </w:numPr>
        <w:rPr>
          <w:rFonts w:ascii="Times New Roman" w:eastAsia="宋体" w:hAnsi="Times New Roman" w:cs="Times New Roman"/>
        </w:rPr>
      </w:pPr>
      <w:proofErr w:type="spellStart"/>
      <w:r w:rsidRPr="00F36997">
        <w:rPr>
          <w:rFonts w:ascii="Times New Roman" w:eastAsia="宋体" w:hAnsi="Times New Roman" w:cs="Times New Roman"/>
          <w:b/>
          <w:bCs/>
        </w:rPr>
        <w:t>Queryable</w:t>
      </w:r>
      <w:proofErr w:type="spellEnd"/>
      <w:r w:rsidRPr="00F36997">
        <w:rPr>
          <w:rFonts w:ascii="Times New Roman" w:eastAsia="宋体" w:hAnsi="Times New Roman" w:cs="Times New Roman"/>
        </w:rPr>
        <w:t>：能够响应查询的实体。</w:t>
      </w:r>
    </w:p>
    <w:p w14:paraId="0D2904F9" w14:textId="77777777" w:rsidR="008105CC" w:rsidRPr="00C55608" w:rsidRDefault="008105CC" w:rsidP="008105CC">
      <w:pPr>
        <w:rPr>
          <w:rFonts w:ascii="Times New Roman" w:eastAsia="宋体" w:hAnsi="Times New Roman" w:cs="Times New Roman"/>
        </w:rPr>
      </w:pPr>
    </w:p>
    <w:p w14:paraId="79B06EF0" w14:textId="77777777" w:rsidR="008105CC" w:rsidRPr="00C55608" w:rsidRDefault="008105CC" w:rsidP="008105CC">
      <w:pPr>
        <w:rPr>
          <w:rFonts w:ascii="Times New Roman" w:eastAsia="宋体" w:hAnsi="Times New Roman" w:cs="Times New Roman"/>
          <w:b/>
          <w:bCs/>
        </w:rPr>
      </w:pPr>
      <w:proofErr w:type="spellStart"/>
      <w:r w:rsidRPr="00C55608">
        <w:rPr>
          <w:rFonts w:ascii="Times New Roman" w:eastAsia="宋体" w:hAnsi="Times New Roman" w:cs="Times New Roman"/>
          <w:b/>
          <w:bCs/>
        </w:rPr>
        <w:t>Databus</w:t>
      </w:r>
      <w:proofErr w:type="spellEnd"/>
    </w:p>
    <w:p w14:paraId="009CED05" w14:textId="77777777" w:rsidR="008105CC" w:rsidRPr="00F36997" w:rsidRDefault="008105CC" w:rsidP="008105CC">
      <w:pPr>
        <w:ind w:firstLine="420"/>
        <w:rPr>
          <w:rFonts w:ascii="Times New Roman" w:eastAsia="宋体" w:hAnsi="Times New Roman" w:cs="Times New Roman"/>
        </w:rPr>
      </w:pPr>
      <w:proofErr w:type="spellStart"/>
      <w:r w:rsidRPr="00C55608">
        <w:rPr>
          <w:rFonts w:ascii="Times New Roman" w:eastAsia="宋体" w:hAnsi="Times New Roman" w:cs="Times New Roman"/>
        </w:rPr>
        <w:t>Databus</w:t>
      </w:r>
      <w:proofErr w:type="spellEnd"/>
      <w:r w:rsidRPr="00F36997">
        <w:rPr>
          <w:rFonts w:ascii="Times New Roman" w:eastAsia="宋体" w:hAnsi="Times New Roman" w:cs="Times New Roman"/>
        </w:rPr>
        <w:t>层为</w:t>
      </w:r>
      <w:r w:rsidRPr="00F36997">
        <w:rPr>
          <w:rFonts w:ascii="Times New Roman" w:eastAsia="宋体" w:hAnsi="Times New Roman" w:cs="Times New Roman"/>
        </w:rPr>
        <w:t>Pub/Sub</w:t>
      </w:r>
      <w:r w:rsidRPr="00F36997">
        <w:rPr>
          <w:rFonts w:ascii="Times New Roman" w:eastAsia="宋体" w:hAnsi="Times New Roman" w:cs="Times New Roman"/>
        </w:rPr>
        <w:t>和分布式查询提供了高级</w:t>
      </w:r>
      <w:r w:rsidRPr="00F36997">
        <w:rPr>
          <w:rFonts w:ascii="Times New Roman" w:eastAsia="宋体" w:hAnsi="Times New Roman" w:cs="Times New Roman"/>
        </w:rPr>
        <w:t>API</w:t>
      </w:r>
      <w:r w:rsidRPr="00F36997">
        <w:rPr>
          <w:rFonts w:ascii="Times New Roman" w:eastAsia="宋体" w:hAnsi="Times New Roman" w:cs="Times New Roman"/>
        </w:rPr>
        <w:t>，以更简单和更面向数据的方式提供与</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 xml:space="preserve">-Net </w:t>
      </w:r>
      <w:r w:rsidRPr="00F36997">
        <w:rPr>
          <w:rFonts w:ascii="Times New Roman" w:eastAsia="宋体" w:hAnsi="Times New Roman" w:cs="Times New Roman"/>
        </w:rPr>
        <w:t>API</w:t>
      </w:r>
      <w:r w:rsidRPr="00F36997">
        <w:rPr>
          <w:rFonts w:ascii="Times New Roman" w:eastAsia="宋体" w:hAnsi="Times New Roman" w:cs="Times New Roman"/>
        </w:rPr>
        <w:t>相同的抽象，并提供所有构建块来创建分布式存储。</w:t>
      </w:r>
      <w:proofErr w:type="spellStart"/>
      <w:r w:rsidRPr="00C55608">
        <w:rPr>
          <w:rFonts w:ascii="Times New Roman" w:eastAsia="宋体" w:hAnsi="Times New Roman" w:cs="Times New Roman"/>
        </w:rPr>
        <w:t>Databus</w:t>
      </w:r>
      <w:proofErr w:type="spellEnd"/>
      <w:proofErr w:type="gramStart"/>
      <w:r w:rsidRPr="00F36997">
        <w:rPr>
          <w:rFonts w:ascii="Times New Roman" w:eastAsia="宋体" w:hAnsi="Times New Roman" w:cs="Times New Roman"/>
        </w:rPr>
        <w:t>层知道</w:t>
      </w:r>
      <w:proofErr w:type="gramEnd"/>
      <w:r w:rsidRPr="00F36997">
        <w:rPr>
          <w:rFonts w:ascii="Times New Roman" w:eastAsia="宋体" w:hAnsi="Times New Roman" w:cs="Times New Roman"/>
        </w:rPr>
        <w:t>数据内容，并且可以应用基于内容的过滤和代码转换。</w:t>
      </w:r>
    </w:p>
    <w:p w14:paraId="1F3D87CC" w14:textId="77777777" w:rsidR="008105CC" w:rsidRPr="00F36997" w:rsidRDefault="008105CC" w:rsidP="008105CC">
      <w:pPr>
        <w:ind w:firstLine="420"/>
        <w:rPr>
          <w:rFonts w:ascii="Times New Roman" w:eastAsia="宋体" w:hAnsi="Times New Roman" w:cs="Times New Roman"/>
        </w:rPr>
      </w:pPr>
      <w:r w:rsidRPr="00F36997">
        <w:rPr>
          <w:rFonts w:ascii="Times New Roman" w:eastAsia="宋体" w:hAnsi="Times New Roman" w:cs="Times New Roman"/>
        </w:rPr>
        <w:t>它处理数据表示编码和代码转换，并提供地理分布式存储和分布式计算值的实现。</w:t>
      </w:r>
      <w:r w:rsidRPr="00F36997">
        <w:rPr>
          <w:rFonts w:ascii="Times New Roman" w:eastAsia="宋体" w:hAnsi="Times New Roman" w:cs="Times New Roman"/>
        </w:rPr>
        <w:t xml:space="preserve"> </w:t>
      </w:r>
      <w:proofErr w:type="spellStart"/>
      <w:r w:rsidRPr="00C55608">
        <w:rPr>
          <w:rFonts w:ascii="Times New Roman" w:eastAsia="宋体" w:hAnsi="Times New Roman" w:cs="Times New Roman"/>
        </w:rPr>
        <w:t>Databus</w:t>
      </w:r>
      <w:proofErr w:type="spellEnd"/>
      <w:r w:rsidRPr="00F36997">
        <w:rPr>
          <w:rFonts w:ascii="Times New Roman" w:eastAsia="宋体" w:hAnsi="Times New Roman" w:cs="Times New Roman"/>
        </w:rPr>
        <w:t>支持一系列数据编码，例如</w:t>
      </w:r>
      <w:r w:rsidRPr="00F36997">
        <w:rPr>
          <w:rFonts w:ascii="Times New Roman" w:eastAsia="宋体" w:hAnsi="Times New Roman" w:cs="Times New Roman"/>
        </w:rPr>
        <w:t>JSON</w:t>
      </w:r>
      <w:r w:rsidRPr="00F36997">
        <w:rPr>
          <w:rFonts w:ascii="Times New Roman" w:eastAsia="宋体" w:hAnsi="Times New Roman" w:cs="Times New Roman"/>
        </w:rPr>
        <w:t>，</w:t>
      </w:r>
      <w:proofErr w:type="spellStart"/>
      <w:r w:rsidRPr="00C55608">
        <w:rPr>
          <w:rFonts w:ascii="Times New Roman" w:eastAsia="宋体" w:hAnsi="Times New Roman" w:cs="Times New Roman"/>
        </w:rPr>
        <w:t>Protobuf</w:t>
      </w:r>
      <w:proofErr w:type="spellEnd"/>
      <w:r w:rsidRPr="00F36997">
        <w:rPr>
          <w:rFonts w:ascii="Times New Roman" w:eastAsia="宋体" w:hAnsi="Times New Roman" w:cs="Times New Roman"/>
        </w:rPr>
        <w:t>，</w:t>
      </w:r>
      <w:proofErr w:type="spellStart"/>
      <w:r w:rsidRPr="00C55608">
        <w:rPr>
          <w:rFonts w:ascii="Times New Roman" w:eastAsia="宋体" w:hAnsi="Times New Roman" w:cs="Times New Roman"/>
        </w:rPr>
        <w:t>Idl</w:t>
      </w:r>
      <w:proofErr w:type="spellEnd"/>
      <w:r w:rsidRPr="00F36997">
        <w:rPr>
          <w:rFonts w:ascii="Times New Roman" w:eastAsia="宋体" w:hAnsi="Times New Roman" w:cs="Times New Roman"/>
        </w:rPr>
        <w:t>，</w:t>
      </w:r>
      <w:proofErr w:type="spellStart"/>
      <w:r w:rsidRPr="00C55608">
        <w:rPr>
          <w:rFonts w:ascii="Times New Roman" w:eastAsia="宋体" w:hAnsi="Times New Roman" w:cs="Times New Roman"/>
        </w:rPr>
        <w:t>Asn</w:t>
      </w:r>
      <w:proofErr w:type="spellEnd"/>
      <w:r w:rsidRPr="00F36997">
        <w:rPr>
          <w:rFonts w:ascii="Times New Roman" w:eastAsia="宋体" w:hAnsi="Times New Roman" w:cs="Times New Roman"/>
        </w:rPr>
        <w:t>等，以及</w:t>
      </w:r>
      <w:proofErr w:type="gramStart"/>
      <w:r w:rsidRPr="00F36997">
        <w:rPr>
          <w:rFonts w:ascii="Times New Roman" w:eastAsia="宋体" w:hAnsi="Times New Roman" w:cs="Times New Roman"/>
        </w:rPr>
        <w:t>跨支持</w:t>
      </w:r>
      <w:proofErr w:type="gramEnd"/>
      <w:r w:rsidRPr="00F36997">
        <w:rPr>
          <w:rFonts w:ascii="Times New Roman" w:eastAsia="宋体" w:hAnsi="Times New Roman" w:cs="Times New Roman"/>
        </w:rPr>
        <w:t>格式的转码。</w:t>
      </w:r>
      <w:r w:rsidRPr="00F36997">
        <w:rPr>
          <w:rFonts w:ascii="Times New Roman" w:eastAsia="宋体" w:hAnsi="Times New Roman" w:cs="Times New Roman"/>
        </w:rPr>
        <w:t xml:space="preserve"> </w:t>
      </w:r>
      <w:proofErr w:type="spellStart"/>
      <w:r w:rsidRPr="00C55608">
        <w:rPr>
          <w:rFonts w:ascii="Times New Roman" w:eastAsia="宋体" w:hAnsi="Times New Roman" w:cs="Times New Roman"/>
        </w:rPr>
        <w:t>Databus</w:t>
      </w:r>
      <w:proofErr w:type="spellEnd"/>
      <w:r w:rsidRPr="00F36997">
        <w:rPr>
          <w:rFonts w:ascii="Times New Roman" w:eastAsia="宋体" w:hAnsi="Times New Roman" w:cs="Times New Roman"/>
        </w:rPr>
        <w:t>层还提供了存储后端插件</w:t>
      </w:r>
      <w:r w:rsidRPr="00F36997">
        <w:rPr>
          <w:rFonts w:ascii="Times New Roman" w:eastAsia="宋体" w:hAnsi="Times New Roman" w:cs="Times New Roman"/>
        </w:rPr>
        <w:t>API</w:t>
      </w:r>
      <w:r w:rsidRPr="00F36997">
        <w:rPr>
          <w:rFonts w:ascii="Times New Roman" w:eastAsia="宋体" w:hAnsi="Times New Roman" w:cs="Times New Roman"/>
        </w:rPr>
        <w:t>，以简化第三方存储技术的集成。</w:t>
      </w:r>
      <w:r w:rsidRPr="00F36997">
        <w:rPr>
          <w:rFonts w:ascii="Times New Roman" w:eastAsia="宋体" w:hAnsi="Times New Roman" w:cs="Times New Roman"/>
        </w:rPr>
        <w:t xml:space="preserve"> </w:t>
      </w:r>
      <w:r w:rsidRPr="00F36997">
        <w:rPr>
          <w:rFonts w:ascii="Times New Roman" w:eastAsia="宋体" w:hAnsi="Times New Roman" w:cs="Times New Roman"/>
        </w:rPr>
        <w:t>当前支持的存储后端是</w:t>
      </w:r>
      <w:r w:rsidRPr="00F36997">
        <w:rPr>
          <w:rFonts w:ascii="Times New Roman" w:eastAsia="宋体" w:hAnsi="Times New Roman" w:cs="Times New Roman"/>
        </w:rPr>
        <w:t>Memory</w:t>
      </w:r>
      <w:r w:rsidRPr="00F36997">
        <w:rPr>
          <w:rFonts w:ascii="Times New Roman" w:eastAsia="宋体" w:hAnsi="Times New Roman" w:cs="Times New Roman"/>
        </w:rPr>
        <w:t>，</w:t>
      </w:r>
      <w:r w:rsidRPr="00F36997">
        <w:rPr>
          <w:rFonts w:ascii="Times New Roman" w:eastAsia="宋体" w:hAnsi="Times New Roman" w:cs="Times New Roman"/>
        </w:rPr>
        <w:t>MySQL</w:t>
      </w:r>
      <w:r w:rsidRPr="00F36997">
        <w:rPr>
          <w:rFonts w:ascii="Times New Roman" w:eastAsia="宋体" w:hAnsi="Times New Roman" w:cs="Times New Roman"/>
        </w:rPr>
        <w:t>，</w:t>
      </w:r>
      <w:r w:rsidRPr="00F36997">
        <w:rPr>
          <w:rFonts w:ascii="Times New Roman" w:eastAsia="宋体" w:hAnsi="Times New Roman" w:cs="Times New Roman"/>
        </w:rPr>
        <w:t>MariaDB</w:t>
      </w:r>
      <w:r w:rsidRPr="00F36997">
        <w:rPr>
          <w:rFonts w:ascii="Times New Roman" w:eastAsia="宋体" w:hAnsi="Times New Roman" w:cs="Times New Roman"/>
        </w:rPr>
        <w:t>，</w:t>
      </w:r>
      <w:r w:rsidRPr="00F36997">
        <w:rPr>
          <w:rFonts w:ascii="Times New Roman" w:eastAsia="宋体" w:hAnsi="Times New Roman" w:cs="Times New Roman"/>
        </w:rPr>
        <w:t>PostgreSQL</w:t>
      </w:r>
      <w:r w:rsidRPr="00F36997">
        <w:rPr>
          <w:rFonts w:ascii="Times New Roman" w:eastAsia="宋体" w:hAnsi="Times New Roman" w:cs="Times New Roman"/>
        </w:rPr>
        <w:t>，</w:t>
      </w:r>
      <w:r w:rsidRPr="00F36997">
        <w:rPr>
          <w:rFonts w:ascii="Times New Roman" w:eastAsia="宋体" w:hAnsi="Times New Roman" w:cs="Times New Roman"/>
        </w:rPr>
        <w:t>SQLite</w:t>
      </w:r>
      <w:r w:rsidRPr="00F36997">
        <w:rPr>
          <w:rFonts w:ascii="Times New Roman" w:eastAsia="宋体" w:hAnsi="Times New Roman" w:cs="Times New Roman"/>
        </w:rPr>
        <w:t>和</w:t>
      </w:r>
      <w:proofErr w:type="spellStart"/>
      <w:r w:rsidRPr="00F36997">
        <w:rPr>
          <w:rFonts w:ascii="Times New Roman" w:eastAsia="宋体" w:hAnsi="Times New Roman" w:cs="Times New Roman"/>
        </w:rPr>
        <w:t>InfluxDB</w:t>
      </w:r>
      <w:proofErr w:type="spellEnd"/>
      <w:r w:rsidRPr="00F36997">
        <w:rPr>
          <w:rFonts w:ascii="Times New Roman" w:eastAsia="宋体" w:hAnsi="Times New Roman" w:cs="Times New Roman"/>
        </w:rPr>
        <w:t>。默认情况下，地理分布式存储在最终一致性下工作。</w:t>
      </w:r>
    </w:p>
    <w:p w14:paraId="168F72AE" w14:textId="77777777" w:rsidR="008105CC" w:rsidRPr="00F36997" w:rsidRDefault="008105CC" w:rsidP="008105CC">
      <w:pPr>
        <w:rPr>
          <w:rFonts w:ascii="Times New Roman" w:eastAsia="宋体" w:hAnsi="Times New Roman" w:cs="Times New Roman"/>
        </w:rPr>
      </w:pPr>
      <w:r w:rsidRPr="00F36997">
        <w:rPr>
          <w:rFonts w:ascii="Times New Roman" w:eastAsia="宋体" w:hAnsi="Times New Roman" w:cs="Times New Roman"/>
        </w:rPr>
        <w:t>提供的原语：</w:t>
      </w:r>
    </w:p>
    <w:p w14:paraId="182F4CD3" w14:textId="77777777" w:rsidR="008105CC" w:rsidRPr="00F36997" w:rsidRDefault="008105CC" w:rsidP="008105CC">
      <w:pPr>
        <w:numPr>
          <w:ilvl w:val="0"/>
          <w:numId w:val="3"/>
        </w:numPr>
        <w:rPr>
          <w:rFonts w:ascii="Times New Roman" w:eastAsia="宋体" w:hAnsi="Times New Roman" w:cs="Times New Roman"/>
        </w:rPr>
      </w:pPr>
      <w:r w:rsidRPr="00F36997">
        <w:rPr>
          <w:rFonts w:ascii="Times New Roman" w:eastAsia="宋体" w:hAnsi="Times New Roman" w:cs="Times New Roman"/>
          <w:b/>
          <w:bCs/>
        </w:rPr>
        <w:t>Put</w:t>
      </w:r>
      <w:r w:rsidRPr="00F36997">
        <w:rPr>
          <w:rFonts w:ascii="Times New Roman" w:eastAsia="宋体" w:hAnsi="Times New Roman" w:cs="Times New Roman"/>
        </w:rPr>
        <w:t>：将实时数据推送到匹配的订阅者和存储。</w:t>
      </w:r>
      <w:r w:rsidRPr="00F36997">
        <w:rPr>
          <w:rFonts w:ascii="Times New Roman" w:eastAsia="宋体" w:hAnsi="Times New Roman" w:cs="Times New Roman"/>
        </w:rPr>
        <w:t xml:space="preserve"> </w:t>
      </w:r>
      <w:r w:rsidRPr="00F36997">
        <w:rPr>
          <w:rFonts w:ascii="Times New Roman" w:eastAsia="宋体" w:hAnsi="Times New Roman" w:cs="Times New Roman"/>
        </w:rPr>
        <w:t>（相当于</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 xml:space="preserve">-Net </w:t>
      </w:r>
      <w:r w:rsidRPr="00F36997">
        <w:rPr>
          <w:rFonts w:ascii="Times New Roman" w:eastAsia="宋体" w:hAnsi="Times New Roman" w:cs="Times New Roman"/>
        </w:rPr>
        <w:t>write</w:t>
      </w:r>
      <w:r w:rsidRPr="00F36997">
        <w:rPr>
          <w:rFonts w:ascii="Times New Roman" w:eastAsia="宋体" w:hAnsi="Times New Roman" w:cs="Times New Roman"/>
        </w:rPr>
        <w:t>）</w:t>
      </w:r>
    </w:p>
    <w:p w14:paraId="69A3010C" w14:textId="77777777" w:rsidR="008105CC" w:rsidRPr="00F36997" w:rsidRDefault="008105CC" w:rsidP="008105CC">
      <w:pPr>
        <w:numPr>
          <w:ilvl w:val="0"/>
          <w:numId w:val="3"/>
        </w:numPr>
        <w:rPr>
          <w:rFonts w:ascii="Times New Roman" w:eastAsia="宋体" w:hAnsi="Times New Roman" w:cs="Times New Roman"/>
        </w:rPr>
      </w:pPr>
      <w:r w:rsidRPr="00F36997">
        <w:rPr>
          <w:rFonts w:ascii="Times New Roman" w:eastAsia="宋体" w:hAnsi="Times New Roman" w:cs="Times New Roman"/>
          <w:b/>
          <w:bCs/>
        </w:rPr>
        <w:t>Subscribe</w:t>
      </w:r>
      <w:r w:rsidRPr="00F36997">
        <w:rPr>
          <w:rFonts w:ascii="Times New Roman" w:eastAsia="宋体" w:hAnsi="Times New Roman" w:cs="Times New Roman"/>
        </w:rPr>
        <w:t>：实时数据的订阅者。</w:t>
      </w:r>
      <w:r w:rsidRPr="00F36997">
        <w:rPr>
          <w:rFonts w:ascii="Times New Roman" w:eastAsia="宋体" w:hAnsi="Times New Roman" w:cs="Times New Roman"/>
        </w:rPr>
        <w:t xml:space="preserve"> </w:t>
      </w:r>
      <w:r w:rsidRPr="00F36997">
        <w:rPr>
          <w:rFonts w:ascii="Times New Roman" w:eastAsia="宋体" w:hAnsi="Times New Roman" w:cs="Times New Roman"/>
        </w:rPr>
        <w:t>（相当于</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订阅）</w:t>
      </w:r>
    </w:p>
    <w:p w14:paraId="2D6C0902" w14:textId="77777777" w:rsidR="008105CC" w:rsidRPr="00F36997" w:rsidRDefault="008105CC" w:rsidP="008105CC">
      <w:pPr>
        <w:numPr>
          <w:ilvl w:val="0"/>
          <w:numId w:val="3"/>
        </w:numPr>
        <w:rPr>
          <w:rFonts w:ascii="Times New Roman" w:eastAsia="宋体" w:hAnsi="Times New Roman" w:cs="Times New Roman"/>
        </w:rPr>
      </w:pPr>
      <w:r w:rsidRPr="00F36997">
        <w:rPr>
          <w:rFonts w:ascii="Times New Roman" w:eastAsia="宋体" w:hAnsi="Times New Roman" w:cs="Times New Roman"/>
          <w:b/>
          <w:bCs/>
        </w:rPr>
        <w:t>Get</w:t>
      </w:r>
      <w:r w:rsidRPr="00F36997">
        <w:rPr>
          <w:rFonts w:ascii="Times New Roman" w:eastAsia="宋体" w:hAnsi="Times New Roman" w:cs="Times New Roman"/>
        </w:rPr>
        <w:t>：从匹配的存储和演算中获取数据。</w:t>
      </w:r>
      <w:r w:rsidRPr="00F36997">
        <w:rPr>
          <w:rFonts w:ascii="Times New Roman" w:eastAsia="宋体" w:hAnsi="Times New Roman" w:cs="Times New Roman"/>
        </w:rPr>
        <w:t xml:space="preserve"> </w:t>
      </w:r>
      <w:r w:rsidRPr="00F36997">
        <w:rPr>
          <w:rFonts w:ascii="Times New Roman" w:eastAsia="宋体" w:hAnsi="Times New Roman" w:cs="Times New Roman"/>
        </w:rPr>
        <w:t>（相当于</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查询）</w:t>
      </w:r>
    </w:p>
    <w:p w14:paraId="24A25337" w14:textId="77777777" w:rsidR="008105CC" w:rsidRPr="00F36997" w:rsidRDefault="008105CC" w:rsidP="008105CC">
      <w:pPr>
        <w:numPr>
          <w:ilvl w:val="0"/>
          <w:numId w:val="3"/>
        </w:numPr>
        <w:rPr>
          <w:rFonts w:ascii="Times New Roman" w:eastAsia="宋体" w:hAnsi="Times New Roman" w:cs="Times New Roman"/>
        </w:rPr>
      </w:pPr>
      <w:r w:rsidRPr="00F36997">
        <w:rPr>
          <w:rFonts w:ascii="Times New Roman" w:eastAsia="宋体" w:hAnsi="Times New Roman" w:cs="Times New Roman"/>
          <w:b/>
          <w:bCs/>
        </w:rPr>
        <w:t>Storage</w:t>
      </w:r>
      <w:r w:rsidRPr="00F36997">
        <w:rPr>
          <w:rFonts w:ascii="Times New Roman" w:eastAsia="宋体" w:hAnsi="Times New Roman" w:cs="Times New Roman"/>
        </w:rPr>
        <w:t>：一个</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 xml:space="preserve"> </w:t>
      </w:r>
      <w:r w:rsidRPr="00F36997">
        <w:rPr>
          <w:rFonts w:ascii="Times New Roman" w:eastAsia="宋体" w:hAnsi="Times New Roman" w:cs="Times New Roman"/>
        </w:rPr>
        <w:t>订阅者侦听要存储的实时数据，以及一个</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可查询以响应匹配的</w:t>
      </w:r>
      <w:r w:rsidRPr="00F36997">
        <w:rPr>
          <w:rFonts w:ascii="Times New Roman" w:eastAsia="宋体" w:hAnsi="Times New Roman" w:cs="Times New Roman"/>
        </w:rPr>
        <w:t>get</w:t>
      </w:r>
      <w:r w:rsidRPr="00F36997">
        <w:rPr>
          <w:rFonts w:ascii="Times New Roman" w:eastAsia="宋体" w:hAnsi="Times New Roman" w:cs="Times New Roman"/>
        </w:rPr>
        <w:t>请求的组合。</w:t>
      </w:r>
    </w:p>
    <w:p w14:paraId="025F3562" w14:textId="77777777" w:rsidR="008105CC" w:rsidRPr="00C55608" w:rsidRDefault="008105CC" w:rsidP="008105CC">
      <w:pPr>
        <w:numPr>
          <w:ilvl w:val="0"/>
          <w:numId w:val="3"/>
        </w:numPr>
        <w:rPr>
          <w:rFonts w:ascii="Times New Roman" w:eastAsia="宋体" w:hAnsi="Times New Roman" w:cs="Times New Roman"/>
        </w:rPr>
      </w:pPr>
      <w:r w:rsidRPr="00F36997">
        <w:rPr>
          <w:rFonts w:ascii="Times New Roman" w:eastAsia="宋体" w:hAnsi="Times New Roman" w:cs="Times New Roman"/>
          <w:b/>
          <w:bCs/>
        </w:rPr>
        <w:t>eval</w:t>
      </w:r>
      <w:r w:rsidRPr="00F36997">
        <w:rPr>
          <w:rFonts w:ascii="Times New Roman" w:eastAsia="宋体" w:hAnsi="Times New Roman" w:cs="Times New Roman"/>
        </w:rPr>
        <w:t>：能够响应请求的实体。</w:t>
      </w:r>
      <w:r w:rsidRPr="00F36997">
        <w:rPr>
          <w:rFonts w:ascii="Times New Roman" w:eastAsia="宋体" w:hAnsi="Times New Roman" w:cs="Times New Roman"/>
        </w:rPr>
        <w:t xml:space="preserve"> </w:t>
      </w:r>
      <w:r w:rsidRPr="00F36997">
        <w:rPr>
          <w:rFonts w:ascii="Times New Roman" w:eastAsia="宋体" w:hAnsi="Times New Roman" w:cs="Times New Roman"/>
        </w:rPr>
        <w:t>通常用于按需提供数据或构建</w:t>
      </w:r>
      <w:r w:rsidRPr="00F36997">
        <w:rPr>
          <w:rFonts w:ascii="Times New Roman" w:eastAsia="宋体" w:hAnsi="Times New Roman" w:cs="Times New Roman"/>
        </w:rPr>
        <w:t>RPC</w:t>
      </w:r>
      <w:r w:rsidRPr="00F36997">
        <w:rPr>
          <w:rFonts w:ascii="Times New Roman" w:eastAsia="宋体" w:hAnsi="Times New Roman" w:cs="Times New Roman"/>
        </w:rPr>
        <w:t>系统。</w:t>
      </w:r>
      <w:r w:rsidRPr="00F36997">
        <w:rPr>
          <w:rFonts w:ascii="Times New Roman" w:eastAsia="宋体" w:hAnsi="Times New Roman" w:cs="Times New Roman"/>
        </w:rPr>
        <w:t xml:space="preserve"> </w:t>
      </w:r>
      <w:r w:rsidRPr="00F36997">
        <w:rPr>
          <w:rFonts w:ascii="Times New Roman" w:eastAsia="宋体" w:hAnsi="Times New Roman" w:cs="Times New Roman"/>
        </w:rPr>
        <w:t>（相当于</w:t>
      </w:r>
      <w:proofErr w:type="spellStart"/>
      <w:r w:rsidRPr="00C55608">
        <w:rPr>
          <w:rFonts w:ascii="Times New Roman" w:eastAsia="宋体" w:hAnsi="Times New Roman" w:cs="Times New Roman"/>
        </w:rPr>
        <w:t>Databus</w:t>
      </w:r>
      <w:proofErr w:type="spellEnd"/>
      <w:r w:rsidRPr="00C55608">
        <w:rPr>
          <w:rFonts w:ascii="Times New Roman" w:eastAsia="宋体" w:hAnsi="Times New Roman" w:cs="Times New Roman"/>
        </w:rPr>
        <w:t>-Net</w:t>
      </w:r>
      <w:r w:rsidRPr="00F36997">
        <w:rPr>
          <w:rFonts w:ascii="Times New Roman" w:eastAsia="宋体" w:hAnsi="Times New Roman" w:cs="Times New Roman"/>
        </w:rPr>
        <w:t>可查询）</w:t>
      </w:r>
    </w:p>
    <w:p w14:paraId="75D1251F" w14:textId="77777777" w:rsidR="00E104DF" w:rsidRPr="00E104DF" w:rsidRDefault="00E104DF" w:rsidP="00E104DF">
      <w:pPr>
        <w:rPr>
          <w:rFonts w:ascii="宋体" w:eastAsia="宋体" w:hAnsi="宋体" w:hint="eastAsia"/>
        </w:rPr>
      </w:pPr>
    </w:p>
    <w:p w14:paraId="738A1D0E" w14:textId="742D2EFD" w:rsidR="00E104DF" w:rsidRPr="00CD049C" w:rsidRDefault="0040169E" w:rsidP="00CD049C">
      <w:pPr>
        <w:pStyle w:val="4"/>
        <w:rPr>
          <w:rFonts w:hint="eastAsia"/>
        </w:rPr>
      </w:pPr>
      <w:r w:rsidRPr="00CD049C">
        <w:rPr>
          <w:rFonts w:hint="eastAsia"/>
        </w:rPr>
        <w:t>4.3.</w:t>
      </w:r>
      <w:r w:rsidR="00EF1EC6" w:rsidRPr="00CD049C">
        <w:rPr>
          <w:rFonts w:hint="eastAsia"/>
        </w:rPr>
        <w:t>1</w:t>
      </w:r>
      <w:r w:rsidR="00E104DF" w:rsidRPr="00CD049C">
        <w:rPr>
          <w:rFonts w:hint="eastAsia"/>
        </w:rPr>
        <w:t>.</w:t>
      </w:r>
      <w:r w:rsidR="00EF1EC6" w:rsidRPr="00CD049C">
        <w:rPr>
          <w:rFonts w:hint="eastAsia"/>
        </w:rPr>
        <w:t>1</w:t>
      </w:r>
      <w:r w:rsidR="00E104DF" w:rsidRPr="00CD049C">
        <w:rPr>
          <w:rFonts w:hint="eastAsia"/>
        </w:rPr>
        <w:t xml:space="preserve"> 核心设计理念</w:t>
      </w:r>
    </w:p>
    <w:p w14:paraId="14899999" w14:textId="77777777" w:rsidR="00E104DF" w:rsidRPr="00E104DF" w:rsidRDefault="00E104DF" w:rsidP="00E104DF">
      <w:pPr>
        <w:rPr>
          <w:rFonts w:ascii="宋体" w:eastAsia="宋体" w:hAnsi="宋体" w:hint="eastAsia"/>
        </w:rPr>
      </w:pPr>
    </w:p>
    <w:p w14:paraId="7DD651A1" w14:textId="0F412133" w:rsidR="00E104DF" w:rsidRPr="00E104DF" w:rsidRDefault="00EF1EC6" w:rsidP="00CD049C">
      <w:pPr>
        <w:pStyle w:val="5"/>
        <w:rPr>
          <w:rFonts w:hint="eastAsia"/>
        </w:rPr>
      </w:pPr>
      <w:r>
        <w:rPr>
          <w:rFonts w:hint="eastAsia"/>
        </w:rPr>
        <w:t>4.3.1</w:t>
      </w:r>
      <w:r w:rsidRPr="00E104DF">
        <w:rPr>
          <w:rFonts w:hint="eastAsia"/>
        </w:rPr>
        <w:t>.</w:t>
      </w:r>
      <w:r>
        <w:rPr>
          <w:rFonts w:hint="eastAsia"/>
        </w:rPr>
        <w:t>1</w:t>
      </w:r>
      <w:r w:rsidR="00E104DF" w:rsidRPr="00E104DF">
        <w:rPr>
          <w:rFonts w:hint="eastAsia"/>
        </w:rPr>
        <w:t>.1 统一数据空间</w:t>
      </w:r>
    </w:p>
    <w:p w14:paraId="22067F88" w14:textId="77777777" w:rsidR="00E104DF" w:rsidRDefault="00E104DF" w:rsidP="00E104DF">
      <w:pPr>
        <w:rPr>
          <w:rFonts w:ascii="宋体" w:eastAsia="宋体" w:hAnsi="宋体" w:hint="eastAsia"/>
        </w:rPr>
      </w:pPr>
      <w:r w:rsidRPr="00E104DF">
        <w:rPr>
          <w:rFonts w:ascii="宋体" w:eastAsia="宋体" w:hAnsi="宋体" w:hint="eastAsia"/>
        </w:rPr>
        <w:t>统一数据空间是</w:t>
      </w:r>
      <w:proofErr w:type="spellStart"/>
      <w:r w:rsidRPr="00E104DF">
        <w:rPr>
          <w:rFonts w:ascii="宋体" w:eastAsia="宋体" w:hAnsi="宋体" w:hint="eastAsia"/>
        </w:rPr>
        <w:t>Databus</w:t>
      </w:r>
      <w:proofErr w:type="spellEnd"/>
      <w:r w:rsidRPr="00E104DF">
        <w:rPr>
          <w:rFonts w:ascii="宋体" w:eastAsia="宋体" w:hAnsi="宋体" w:hint="eastAsia"/>
        </w:rPr>
        <w:t>的核心抽象概念，它提供了一个全局一致的数据视图和访问机制。系统使用分层的键值对结构组织数据，支持复杂的数据模型和查询操作。键的设计采用层次化的命名空间管理，类似于文件系统的路径结构，便于数据的组织和访问控制。值可以是任意类型的数据，支持基础数据类型、复杂对象、二进制流等。此外，统一数据空间还提供了强大的元数据管理功能，支持数据版本控制、生命周期管理、数据血缘追踪等高级特性，为上层应用提供丰富的数据管理能力。</w:t>
      </w:r>
    </w:p>
    <w:p w14:paraId="79C96307" w14:textId="77777777" w:rsidR="00692CA6" w:rsidRDefault="00692CA6" w:rsidP="00E104DF">
      <w:pPr>
        <w:rPr>
          <w:rFonts w:ascii="宋体" w:eastAsia="宋体" w:hAnsi="宋体" w:hint="eastAsia"/>
        </w:rPr>
      </w:pPr>
    </w:p>
    <w:p w14:paraId="44D5DD05" w14:textId="47C4D79E" w:rsidR="00692CA6" w:rsidRPr="00E104DF" w:rsidRDefault="00692CA6" w:rsidP="00E104DF">
      <w:pPr>
        <w:rPr>
          <w:rFonts w:ascii="宋体" w:eastAsia="宋体" w:hAnsi="宋体" w:hint="eastAsia"/>
        </w:rPr>
      </w:pPr>
      <w:r w:rsidRPr="00692CA6">
        <w:rPr>
          <w:rFonts w:ascii="宋体" w:eastAsia="宋体" w:hAnsi="宋体" w:hint="eastAsia"/>
        </w:rPr>
        <w:t>在</w:t>
      </w:r>
      <w:proofErr w:type="spellStart"/>
      <w:r w:rsidRPr="00692CA6">
        <w:rPr>
          <w:rFonts w:ascii="宋体" w:eastAsia="宋体" w:hAnsi="宋体" w:hint="eastAsia"/>
        </w:rPr>
        <w:t>Databus</w:t>
      </w:r>
      <w:proofErr w:type="spellEnd"/>
      <w:r w:rsidRPr="00692CA6">
        <w:rPr>
          <w:rFonts w:ascii="宋体" w:eastAsia="宋体" w:hAnsi="宋体" w:hint="eastAsia"/>
        </w:rPr>
        <w:t>中，统一数据空间采用了类似URI的</w:t>
      </w:r>
      <w:proofErr w:type="gramStart"/>
      <w:r w:rsidRPr="00692CA6">
        <w:rPr>
          <w:rFonts w:ascii="宋体" w:eastAsia="宋体" w:hAnsi="宋体" w:hint="eastAsia"/>
        </w:rPr>
        <w:t>层次化键</w:t>
      </w:r>
      <w:proofErr w:type="gramEnd"/>
      <w:r w:rsidRPr="00692CA6">
        <w:rPr>
          <w:rFonts w:ascii="宋体" w:eastAsia="宋体" w:hAnsi="宋体" w:hint="eastAsia"/>
        </w:rPr>
        <w:t>值结构，例如："/company/department/device1/temperature"。</w:t>
      </w:r>
      <w:proofErr w:type="gramStart"/>
      <w:r w:rsidRPr="00692CA6">
        <w:rPr>
          <w:rFonts w:ascii="宋体" w:eastAsia="宋体" w:hAnsi="宋体" w:hint="eastAsia"/>
        </w:rPr>
        <w:t>键空间</w:t>
      </w:r>
      <w:proofErr w:type="gramEnd"/>
      <w:r w:rsidRPr="00692CA6">
        <w:rPr>
          <w:rFonts w:ascii="宋体" w:eastAsia="宋体" w:hAnsi="宋体" w:hint="eastAsia"/>
        </w:rPr>
        <w:t>支持通配符匹配（如"/company/*/temperature"）和表达式过滤。数据值支持任意类型，包括原始数据类型、结构化数据（JSON、Protocol Buffers等）和二进制流。系统实现了一个分布式键值存储引擎，使用内存映射文件技术来优化大数据集的处理性能。权限控制基于细粒度的访问控制列表（ACL），支持按路径和操作类型进行访问控制。在实际部署中，该设计在处理每秒数百万个数据点的场景下表现出色，存储引擎的写入延迟通常保持在微秒级别。</w:t>
      </w:r>
    </w:p>
    <w:p w14:paraId="6E574990" w14:textId="77777777" w:rsidR="00E104DF" w:rsidRPr="00E104DF" w:rsidRDefault="00E104DF" w:rsidP="00E104DF">
      <w:pPr>
        <w:rPr>
          <w:rFonts w:ascii="宋体" w:eastAsia="宋体" w:hAnsi="宋体" w:hint="eastAsia"/>
        </w:rPr>
      </w:pPr>
    </w:p>
    <w:p w14:paraId="25AE0C41" w14:textId="2887706E" w:rsidR="00E104DF" w:rsidRPr="00E104DF" w:rsidRDefault="00EF1EC6" w:rsidP="00CD049C">
      <w:pPr>
        <w:pStyle w:val="5"/>
        <w:rPr>
          <w:rFonts w:hint="eastAsia"/>
        </w:rPr>
      </w:pPr>
      <w:r>
        <w:rPr>
          <w:rFonts w:hint="eastAsia"/>
        </w:rPr>
        <w:t>4.3.1</w:t>
      </w:r>
      <w:r w:rsidRPr="00E104DF">
        <w:rPr>
          <w:rFonts w:hint="eastAsia"/>
        </w:rPr>
        <w:t>.</w:t>
      </w:r>
      <w:r>
        <w:rPr>
          <w:rFonts w:hint="eastAsia"/>
        </w:rPr>
        <w:t>1</w:t>
      </w:r>
      <w:r w:rsidR="00E104DF" w:rsidRPr="00E104DF">
        <w:rPr>
          <w:rFonts w:hint="eastAsia"/>
        </w:rPr>
        <w:t>.2 去中心化架构</w:t>
      </w:r>
    </w:p>
    <w:p w14:paraId="2118E5AB" w14:textId="77777777" w:rsidR="00E104DF" w:rsidRPr="00E104DF" w:rsidRDefault="00E104DF" w:rsidP="00E104DF">
      <w:pPr>
        <w:rPr>
          <w:rFonts w:ascii="宋体" w:eastAsia="宋体" w:hAnsi="宋体" w:hint="eastAsia"/>
        </w:rPr>
      </w:pPr>
      <w:r w:rsidRPr="00E104DF">
        <w:rPr>
          <w:rFonts w:ascii="宋体" w:eastAsia="宋体" w:hAnsi="宋体" w:hint="eastAsia"/>
        </w:rPr>
        <w:t>去中心化架构是</w:t>
      </w:r>
      <w:proofErr w:type="spellStart"/>
      <w:r w:rsidRPr="00E104DF">
        <w:rPr>
          <w:rFonts w:ascii="宋体" w:eastAsia="宋体" w:hAnsi="宋体" w:hint="eastAsia"/>
        </w:rPr>
        <w:t>Databus</w:t>
      </w:r>
      <w:proofErr w:type="spellEnd"/>
      <w:r w:rsidRPr="00E104DF">
        <w:rPr>
          <w:rFonts w:ascii="宋体" w:eastAsia="宋体" w:hAnsi="宋体" w:hint="eastAsia"/>
        </w:rPr>
        <w:t>的另一个核心特性，采用分布式设计确保系统的高可用性和</w:t>
      </w:r>
      <w:proofErr w:type="gramStart"/>
      <w:r w:rsidRPr="00E104DF">
        <w:rPr>
          <w:rFonts w:ascii="宋体" w:eastAsia="宋体" w:hAnsi="宋体" w:hint="eastAsia"/>
        </w:rPr>
        <w:t>可</w:t>
      </w:r>
      <w:proofErr w:type="gramEnd"/>
      <w:r w:rsidRPr="00E104DF">
        <w:rPr>
          <w:rFonts w:ascii="宋体" w:eastAsia="宋体" w:hAnsi="宋体" w:hint="eastAsia"/>
        </w:rPr>
        <w:t>扩展性。节点间采用P2P（点对点）通信模型，每个节点既可以作为数据提供者，也可以作为数据消费者。系统使用基于DHT（分布式哈希表）的路由算法，确保数据能够快速准确地到达目标节点。动态发现机制支持节点的自动发现和健康检查，提供故障自愈能力。负载均衡机制确保系统资源的合理利用，防止单点过载。数据分片和复制策略提供了数据的高可用性和</w:t>
      </w:r>
      <w:proofErr w:type="gramStart"/>
      <w:r w:rsidRPr="00E104DF">
        <w:rPr>
          <w:rFonts w:ascii="宋体" w:eastAsia="宋体" w:hAnsi="宋体" w:hint="eastAsia"/>
        </w:rPr>
        <w:t>容灾</w:t>
      </w:r>
      <w:proofErr w:type="gramEnd"/>
      <w:r w:rsidRPr="00E104DF">
        <w:rPr>
          <w:rFonts w:ascii="宋体" w:eastAsia="宋体" w:hAnsi="宋体" w:hint="eastAsia"/>
        </w:rPr>
        <w:t>能力。</w:t>
      </w:r>
    </w:p>
    <w:p w14:paraId="532F929C" w14:textId="77777777" w:rsidR="00E104DF" w:rsidRDefault="00E104DF" w:rsidP="00E104DF">
      <w:pPr>
        <w:rPr>
          <w:rFonts w:ascii="宋体" w:eastAsia="宋体" w:hAnsi="宋体" w:hint="eastAsia"/>
        </w:rPr>
      </w:pPr>
    </w:p>
    <w:p w14:paraId="70D8E7BF" w14:textId="4B68C19D" w:rsidR="00A24330" w:rsidRPr="00E104DF" w:rsidRDefault="00A24330" w:rsidP="00E104DF">
      <w:pPr>
        <w:rPr>
          <w:rFonts w:ascii="宋体" w:eastAsia="宋体" w:hAnsi="宋体" w:hint="eastAsia"/>
        </w:rPr>
      </w:pPr>
      <w:proofErr w:type="spellStart"/>
      <w:r w:rsidRPr="00A24330">
        <w:rPr>
          <w:rFonts w:ascii="宋体" w:eastAsia="宋体" w:hAnsi="宋体" w:hint="eastAsia"/>
        </w:rPr>
        <w:t>Databus</w:t>
      </w:r>
      <w:proofErr w:type="spellEnd"/>
      <w:r w:rsidRPr="00A24330">
        <w:rPr>
          <w:rFonts w:ascii="宋体" w:eastAsia="宋体" w:hAnsi="宋体" w:hint="eastAsia"/>
        </w:rPr>
        <w:t>采用基于Chord算法的改进版DHT（分布式哈希表）实现路由寻址，每个节点维护一个最多包含O(log N)</w:t>
      </w:r>
      <w:proofErr w:type="gramStart"/>
      <w:r w:rsidRPr="00A24330">
        <w:rPr>
          <w:rFonts w:ascii="宋体" w:eastAsia="宋体" w:hAnsi="宋体" w:hint="eastAsia"/>
        </w:rPr>
        <w:t>个</w:t>
      </w:r>
      <w:proofErr w:type="gramEnd"/>
      <w:r w:rsidRPr="00A24330">
        <w:rPr>
          <w:rFonts w:ascii="宋体" w:eastAsia="宋体" w:hAnsi="宋体" w:hint="eastAsia"/>
        </w:rPr>
        <w:t>路由表项的路由表。节点发现使用组播和基于gossip协议的混合机制，支持跨网段自动发现。在广域网部署中，系统使用动态隧道技术处理NAT穿透问题。路由决策考虑网络延迟、带宽和节点负载等多个因素，通过动态权重算法选择最优路径。实测表明，在包含1000个节点的网络中，节点发现和路由表收敛时间通常在3秒内完成。系统还实现了分布式一致性协议，确保在网络分区情况下的数据一致性。</w:t>
      </w:r>
    </w:p>
    <w:p w14:paraId="63183B11" w14:textId="2B340C4A" w:rsidR="00E104DF" w:rsidRPr="00E104DF" w:rsidRDefault="00EF1EC6" w:rsidP="00CD049C">
      <w:pPr>
        <w:pStyle w:val="5"/>
        <w:rPr>
          <w:rFonts w:hint="eastAsia"/>
        </w:rPr>
      </w:pPr>
      <w:r>
        <w:rPr>
          <w:rFonts w:hint="eastAsia"/>
        </w:rPr>
        <w:t>4.3.1</w:t>
      </w:r>
      <w:r w:rsidRPr="00E104DF">
        <w:rPr>
          <w:rFonts w:hint="eastAsia"/>
        </w:rPr>
        <w:t>.</w:t>
      </w:r>
      <w:r>
        <w:rPr>
          <w:rFonts w:hint="eastAsia"/>
        </w:rPr>
        <w:t>1</w:t>
      </w:r>
      <w:r w:rsidR="00E104DF" w:rsidRPr="00E104DF">
        <w:rPr>
          <w:rFonts w:hint="eastAsia"/>
        </w:rPr>
        <w:t>.3 性能优化</w:t>
      </w:r>
    </w:p>
    <w:p w14:paraId="339EF78F" w14:textId="77777777" w:rsidR="00E104DF" w:rsidRDefault="00E104DF" w:rsidP="00E104DF">
      <w:pPr>
        <w:rPr>
          <w:rFonts w:ascii="宋体" w:eastAsia="宋体" w:hAnsi="宋体" w:hint="eastAsia"/>
        </w:rPr>
      </w:pPr>
      <w:r w:rsidRPr="00E104DF">
        <w:rPr>
          <w:rFonts w:ascii="宋体" w:eastAsia="宋体" w:hAnsi="宋体" w:hint="eastAsia"/>
        </w:rPr>
        <w:t>性能优化贯穿</w:t>
      </w:r>
      <w:proofErr w:type="spellStart"/>
      <w:r w:rsidRPr="00E104DF">
        <w:rPr>
          <w:rFonts w:ascii="宋体" w:eastAsia="宋体" w:hAnsi="宋体" w:hint="eastAsia"/>
        </w:rPr>
        <w:t>Databus</w:t>
      </w:r>
      <w:proofErr w:type="spellEnd"/>
      <w:r w:rsidRPr="00E104DF">
        <w:rPr>
          <w:rFonts w:ascii="宋体" w:eastAsia="宋体" w:hAnsi="宋体" w:hint="eastAsia"/>
        </w:rPr>
        <w:t>的整个设计过程，从底层通信到上层应用都进行了全方位的优化。采用零拷贝技术减少数据传输过程中的内存拷贝次数，显著提升传输效率。使用内存池和对象</w:t>
      </w:r>
      <w:proofErr w:type="gramStart"/>
      <w:r w:rsidRPr="00E104DF">
        <w:rPr>
          <w:rFonts w:ascii="宋体" w:eastAsia="宋体" w:hAnsi="宋体" w:hint="eastAsia"/>
        </w:rPr>
        <w:t>池技术</w:t>
      </w:r>
      <w:proofErr w:type="gramEnd"/>
      <w:r w:rsidRPr="00E104DF">
        <w:rPr>
          <w:rFonts w:ascii="宋体" w:eastAsia="宋体" w:hAnsi="宋体" w:hint="eastAsia"/>
        </w:rPr>
        <w:t>减少内存分配和回收的开销。实现了智能的批处理机制，可以自适应地合并小数据包，优化网络传输效率。采用多级缓存策略，包括进程内缓存、分布式缓存等，提高热点数据的访问速度。异步处理机制确保高并发场景下的系统吞吐量。</w:t>
      </w:r>
    </w:p>
    <w:p w14:paraId="48697978" w14:textId="7C0052C0" w:rsidR="000C18A7" w:rsidRPr="00E104DF" w:rsidRDefault="000C18A7" w:rsidP="00E104DF">
      <w:pPr>
        <w:rPr>
          <w:rFonts w:ascii="宋体" w:eastAsia="宋体" w:hAnsi="宋体" w:hint="eastAsia"/>
        </w:rPr>
      </w:pPr>
      <w:r w:rsidRPr="000C18A7">
        <w:rPr>
          <w:rFonts w:ascii="宋体" w:eastAsia="宋体" w:hAnsi="宋体" w:hint="eastAsia"/>
        </w:rPr>
        <w:t>零拷贝实现基于操作系统的</w:t>
      </w:r>
      <w:proofErr w:type="spellStart"/>
      <w:r w:rsidRPr="000C18A7">
        <w:rPr>
          <w:rFonts w:ascii="宋体" w:eastAsia="宋体" w:hAnsi="宋体" w:hint="eastAsia"/>
        </w:rPr>
        <w:t>sendfile</w:t>
      </w:r>
      <w:proofErr w:type="spellEnd"/>
      <w:r w:rsidRPr="000C18A7">
        <w:rPr>
          <w:rFonts w:ascii="宋体" w:eastAsia="宋体" w:hAnsi="宋体" w:hint="eastAsia"/>
        </w:rPr>
        <w:t>/splice机制和用户态协议</w:t>
      </w:r>
      <w:proofErr w:type="gramStart"/>
      <w:r w:rsidRPr="000C18A7">
        <w:rPr>
          <w:rFonts w:ascii="宋体" w:eastAsia="宋体" w:hAnsi="宋体" w:hint="eastAsia"/>
        </w:rPr>
        <w:t>栈</w:t>
      </w:r>
      <w:proofErr w:type="gramEnd"/>
      <w:r w:rsidRPr="000C18A7">
        <w:rPr>
          <w:rFonts w:ascii="宋体" w:eastAsia="宋体" w:hAnsi="宋体" w:hint="eastAsia"/>
        </w:rPr>
        <w:t>（如DPDK），在数据传输过程中完全避免了用户空间和内核空间的数据拷贝。异步通信框架采用基于</w:t>
      </w:r>
      <w:proofErr w:type="spellStart"/>
      <w:r w:rsidRPr="000C18A7">
        <w:rPr>
          <w:rFonts w:ascii="宋体" w:eastAsia="宋体" w:hAnsi="宋体" w:hint="eastAsia"/>
        </w:rPr>
        <w:t>tokio</w:t>
      </w:r>
      <w:proofErr w:type="spellEnd"/>
      <w:r w:rsidRPr="000C18A7">
        <w:rPr>
          <w:rFonts w:ascii="宋体" w:eastAsia="宋体" w:hAnsi="宋体" w:hint="eastAsia"/>
        </w:rPr>
        <w:t>的事件驱动模型，支持高并发连接处理。数据批处理机制会智能合并小数据包，当累积数据大小达到网络MTU大小或等待时间超过配置阈值（默认100微秒）时触发发送。QoS策略支持可靠传输和尽力而为两种模式，可靠传输模式使用NACK机制进行丢包恢复，同时实现了基于接收方窗口的流量控制。在实际测试中，在千兆网络环境下，单连接可实现接近线速（约900Mbps）的持续传输性能，同时CPU使用率保持在较低水平（通常小于10%）。</w:t>
      </w:r>
    </w:p>
    <w:p w14:paraId="748BF081" w14:textId="77777777" w:rsidR="00E104DF" w:rsidRPr="00E104DF" w:rsidRDefault="00E104DF" w:rsidP="00E104DF">
      <w:pPr>
        <w:rPr>
          <w:rFonts w:ascii="宋体" w:eastAsia="宋体" w:hAnsi="宋体" w:hint="eastAsia"/>
        </w:rPr>
      </w:pPr>
    </w:p>
    <w:p w14:paraId="3796709C" w14:textId="4C20334B" w:rsidR="00E104DF" w:rsidRPr="00E104DF" w:rsidRDefault="0040169E" w:rsidP="00CD049C">
      <w:pPr>
        <w:pStyle w:val="4"/>
        <w:rPr>
          <w:rFonts w:hint="eastAsia"/>
        </w:rPr>
      </w:pPr>
      <w:r>
        <w:rPr>
          <w:rFonts w:hint="eastAsia"/>
        </w:rPr>
        <w:t>4.3</w:t>
      </w:r>
      <w:r w:rsidR="00EF1EC6">
        <w:rPr>
          <w:rFonts w:hint="eastAsia"/>
        </w:rPr>
        <w:t>.1</w:t>
      </w:r>
      <w:r>
        <w:rPr>
          <w:rFonts w:hint="eastAsia"/>
        </w:rPr>
        <w:t>.</w:t>
      </w:r>
      <w:r w:rsidR="00E104DF" w:rsidRPr="00E104DF">
        <w:rPr>
          <w:rFonts w:hint="eastAsia"/>
        </w:rPr>
        <w:t>3. 核心组件</w:t>
      </w:r>
    </w:p>
    <w:p w14:paraId="216AF24E" w14:textId="77777777" w:rsidR="00E104DF" w:rsidRPr="00E104DF" w:rsidRDefault="00E104DF" w:rsidP="00E104DF">
      <w:pPr>
        <w:rPr>
          <w:rFonts w:ascii="宋体" w:eastAsia="宋体" w:hAnsi="宋体" w:hint="eastAsia"/>
        </w:rPr>
      </w:pPr>
    </w:p>
    <w:p w14:paraId="1EDE67D0" w14:textId="17806B4D" w:rsidR="00E104DF" w:rsidRPr="00E104DF" w:rsidRDefault="0040169E" w:rsidP="00CD049C">
      <w:pPr>
        <w:pStyle w:val="5"/>
        <w:rPr>
          <w:rFonts w:hint="eastAsia"/>
        </w:rPr>
      </w:pPr>
      <w:r>
        <w:rPr>
          <w:rFonts w:hint="eastAsia"/>
        </w:rPr>
        <w:t>4.3.</w:t>
      </w:r>
      <w:r w:rsidR="00AA2339">
        <w:rPr>
          <w:rFonts w:hint="eastAsia"/>
        </w:rPr>
        <w:t>1.</w:t>
      </w:r>
      <w:r w:rsidR="00E104DF" w:rsidRPr="00E104DF">
        <w:rPr>
          <w:rFonts w:hint="eastAsia"/>
        </w:rPr>
        <w:t>3.1 Router（路由器）</w:t>
      </w:r>
    </w:p>
    <w:p w14:paraId="5541695B" w14:textId="77777777" w:rsidR="00E104DF" w:rsidRPr="00E104DF" w:rsidRDefault="00E104DF" w:rsidP="00E104DF">
      <w:pPr>
        <w:rPr>
          <w:rFonts w:ascii="宋体" w:eastAsia="宋体" w:hAnsi="宋体" w:hint="eastAsia"/>
        </w:rPr>
      </w:pPr>
      <w:r w:rsidRPr="00E104DF">
        <w:rPr>
          <w:rFonts w:ascii="宋体" w:eastAsia="宋体" w:hAnsi="宋体" w:hint="eastAsia"/>
        </w:rPr>
        <w:t>Router是</w:t>
      </w:r>
      <w:proofErr w:type="spellStart"/>
      <w:r w:rsidRPr="00E104DF">
        <w:rPr>
          <w:rFonts w:ascii="宋体" w:eastAsia="宋体" w:hAnsi="宋体" w:hint="eastAsia"/>
        </w:rPr>
        <w:t>Databus</w:t>
      </w:r>
      <w:proofErr w:type="spellEnd"/>
      <w:r w:rsidRPr="00E104DF">
        <w:rPr>
          <w:rFonts w:ascii="宋体" w:eastAsia="宋体" w:hAnsi="宋体" w:hint="eastAsia"/>
        </w:rPr>
        <w:t>的核心组件，负责数据的智能路由和转发。它维护完整的网络拓扑信息，</w:t>
      </w:r>
      <w:r w:rsidRPr="00E104DF">
        <w:rPr>
          <w:rFonts w:ascii="宋体" w:eastAsia="宋体" w:hAnsi="宋体" w:hint="eastAsia"/>
        </w:rPr>
        <w:lastRenderedPageBreak/>
        <w:t>实时更新节点状态和连接关系。路由算法支持多种策略，包括最短路径、最低延迟、带宽优先等，可根据实际需求动态选择。支持</w:t>
      </w:r>
      <w:proofErr w:type="gramStart"/>
      <w:r w:rsidRPr="00E104DF">
        <w:rPr>
          <w:rFonts w:ascii="宋体" w:eastAsia="宋体" w:hAnsi="宋体" w:hint="eastAsia"/>
        </w:rPr>
        <w:t>跨网络段</w:t>
      </w:r>
      <w:proofErr w:type="gramEnd"/>
      <w:r w:rsidRPr="00E104DF">
        <w:rPr>
          <w:rFonts w:ascii="宋体" w:eastAsia="宋体" w:hAnsi="宋体" w:hint="eastAsia"/>
        </w:rPr>
        <w:t>的数据传输，自动处理网络地址转换和协议转换。实现了高效的订阅关系管理，使用布隆过滤器等技术优化订阅匹配性能。提供流量控制和拥塞管理机制，确保网络的稳定运行。</w:t>
      </w:r>
    </w:p>
    <w:p w14:paraId="4973BD3F" w14:textId="77777777" w:rsidR="00E104DF" w:rsidRPr="00E104DF" w:rsidRDefault="00E104DF" w:rsidP="00E104DF">
      <w:pPr>
        <w:rPr>
          <w:rFonts w:ascii="宋体" w:eastAsia="宋体" w:hAnsi="宋体" w:hint="eastAsia"/>
        </w:rPr>
      </w:pPr>
    </w:p>
    <w:p w14:paraId="782FF705" w14:textId="247F716F" w:rsidR="00E104DF" w:rsidRPr="00CD049C" w:rsidRDefault="0040169E" w:rsidP="00CD049C">
      <w:pPr>
        <w:pStyle w:val="5"/>
        <w:rPr>
          <w:rFonts w:hint="eastAsia"/>
        </w:rPr>
      </w:pPr>
      <w:r w:rsidRPr="00CD049C">
        <w:rPr>
          <w:rFonts w:hint="eastAsia"/>
        </w:rPr>
        <w:t>4.3.</w:t>
      </w:r>
      <w:r w:rsidR="00AA2339">
        <w:rPr>
          <w:rFonts w:hint="eastAsia"/>
        </w:rPr>
        <w:t>1.</w:t>
      </w:r>
      <w:r w:rsidR="00E104DF" w:rsidRPr="00CD049C">
        <w:rPr>
          <w:rFonts w:hint="eastAsia"/>
        </w:rPr>
        <w:t>3.2 Peer（对等节点）</w:t>
      </w:r>
    </w:p>
    <w:p w14:paraId="6324728D" w14:textId="77777777" w:rsidR="00E104DF" w:rsidRPr="00E104DF" w:rsidRDefault="00E104DF" w:rsidP="00E104DF">
      <w:pPr>
        <w:rPr>
          <w:rFonts w:ascii="宋体" w:eastAsia="宋体" w:hAnsi="宋体" w:hint="eastAsia"/>
        </w:rPr>
      </w:pPr>
      <w:r w:rsidRPr="00E104DF">
        <w:rPr>
          <w:rFonts w:ascii="宋体" w:eastAsia="宋体" w:hAnsi="宋体" w:hint="eastAsia"/>
        </w:rPr>
        <w:t>Peer作为系统的基础节点，提供核心的数据交换和存储功能。每个Peer都维护本地缓存，支持数据的快速访问和临时存储。实现了分布式查询引擎，支持复杂的数据检索操作。提供数据压缩和解压缩功能，优化存储空间和传输效率。支持数据的版本控制和冲突解决，确保数据一致性。实现了本地的事件处理引擎，支持数据的实时处理和转换。提供完整的监控接口，便于系统运维和问题诊断。</w:t>
      </w:r>
    </w:p>
    <w:p w14:paraId="084B6F41" w14:textId="77777777" w:rsidR="00E104DF" w:rsidRPr="00E104DF" w:rsidRDefault="00E104DF" w:rsidP="00E104DF">
      <w:pPr>
        <w:rPr>
          <w:rFonts w:ascii="宋体" w:eastAsia="宋体" w:hAnsi="宋体" w:hint="eastAsia"/>
        </w:rPr>
      </w:pPr>
    </w:p>
    <w:p w14:paraId="50F7D6E5" w14:textId="5ED10E6B" w:rsidR="00E104DF" w:rsidRPr="00CD049C" w:rsidRDefault="0040169E" w:rsidP="00CD049C">
      <w:pPr>
        <w:pStyle w:val="5"/>
        <w:rPr>
          <w:rFonts w:hint="eastAsia"/>
        </w:rPr>
      </w:pPr>
      <w:r w:rsidRPr="00CD049C">
        <w:rPr>
          <w:rFonts w:hint="eastAsia"/>
        </w:rPr>
        <w:t>4.3.</w:t>
      </w:r>
      <w:r w:rsidR="00AA2339">
        <w:rPr>
          <w:rFonts w:hint="eastAsia"/>
        </w:rPr>
        <w:t>1.</w:t>
      </w:r>
      <w:r w:rsidR="00E104DF" w:rsidRPr="00CD049C">
        <w:rPr>
          <w:rFonts w:hint="eastAsia"/>
        </w:rPr>
        <w:t>3.3 Client（客户端）</w:t>
      </w:r>
    </w:p>
    <w:p w14:paraId="4EFBF791" w14:textId="77777777" w:rsidR="00E104DF" w:rsidRDefault="00E104DF" w:rsidP="00E104DF">
      <w:pPr>
        <w:rPr>
          <w:rFonts w:ascii="宋体" w:eastAsia="宋体" w:hAnsi="宋体" w:hint="eastAsia"/>
        </w:rPr>
      </w:pPr>
      <w:r w:rsidRPr="00E104DF">
        <w:rPr>
          <w:rFonts w:ascii="宋体" w:eastAsia="宋体" w:hAnsi="宋体" w:hint="eastAsia"/>
        </w:rPr>
        <w:t>Client提供简洁易用的API接口，支持多种编程语言和开发环境。实现了智能的连接池管理，优化网络连接资源的使用。支持数据的异步操作和批量处理，提供灵活的错误处理和重试机制。实现了本地的数据缓存和预取功能，优化应用性能。提供丰富的配置选项，支持客户端的个性化定制。包含完整的诊断工具，便于问题排查和性能优化。支持插件机制，方便功能扩展。</w:t>
      </w:r>
    </w:p>
    <w:p w14:paraId="00C0BDD2" w14:textId="77777777" w:rsidR="008105CC" w:rsidRDefault="008105CC" w:rsidP="00E104DF">
      <w:pPr>
        <w:rPr>
          <w:rFonts w:ascii="宋体" w:eastAsia="宋体" w:hAnsi="宋体" w:hint="eastAsia"/>
        </w:rPr>
      </w:pPr>
    </w:p>
    <w:p w14:paraId="2DA528F5" w14:textId="77777777" w:rsidR="008105CC" w:rsidRDefault="008105CC" w:rsidP="00E104DF">
      <w:pPr>
        <w:rPr>
          <w:rFonts w:ascii="宋体" w:eastAsia="宋体" w:hAnsi="宋体" w:hint="eastAsia"/>
        </w:rPr>
      </w:pPr>
    </w:p>
    <w:p w14:paraId="4167FF86" w14:textId="7B9E7403" w:rsidR="008105CC" w:rsidRPr="00C55608" w:rsidRDefault="008105CC" w:rsidP="008105CC">
      <w:pPr>
        <w:pStyle w:val="5"/>
        <w:rPr>
          <w:rFonts w:ascii="Times New Roman" w:eastAsia="宋体" w:hAnsi="Times New Roman" w:cs="Times New Roman"/>
        </w:rPr>
      </w:pPr>
      <w:r w:rsidRPr="00CD049C">
        <w:rPr>
          <w:rFonts w:hint="eastAsia"/>
        </w:rPr>
        <w:t>4.3.</w:t>
      </w:r>
      <w:r>
        <w:rPr>
          <w:rFonts w:hint="eastAsia"/>
        </w:rPr>
        <w:t>1.</w:t>
      </w:r>
      <w:r w:rsidRPr="00CD049C">
        <w:rPr>
          <w:rFonts w:hint="eastAsia"/>
        </w:rPr>
        <w:t>3.</w:t>
      </w:r>
      <w:r>
        <w:rPr>
          <w:rFonts w:hint="eastAsia"/>
        </w:rPr>
        <w:t>4</w:t>
      </w:r>
      <w:proofErr w:type="gramStart"/>
      <w:r w:rsidRPr="00C55608">
        <w:rPr>
          <w:rFonts w:ascii="Times New Roman" w:eastAsia="宋体" w:hAnsi="Times New Roman" w:cs="Times New Roman"/>
        </w:rPr>
        <w:t>三种部署</w:t>
      </w:r>
      <w:proofErr w:type="gramEnd"/>
      <w:r>
        <w:rPr>
          <w:rFonts w:ascii="Times New Roman" w:eastAsia="宋体" w:hAnsi="Times New Roman" w:cs="Times New Roman" w:hint="eastAsia"/>
        </w:rPr>
        <w:t>模式</w:t>
      </w:r>
    </w:p>
    <w:p w14:paraId="4DC29843" w14:textId="77777777" w:rsidR="008105CC" w:rsidRPr="00572ECA" w:rsidRDefault="008105CC" w:rsidP="008105CC">
      <w:pPr>
        <w:numPr>
          <w:ilvl w:val="0"/>
          <w:numId w:val="1"/>
        </w:numPr>
        <w:rPr>
          <w:rFonts w:ascii="Times New Roman" w:eastAsia="宋体" w:hAnsi="Times New Roman" w:cs="Times New Roman"/>
        </w:rPr>
      </w:pPr>
      <w:r w:rsidRPr="00572ECA">
        <w:rPr>
          <w:rFonts w:ascii="Times New Roman" w:eastAsia="宋体" w:hAnsi="Times New Roman" w:cs="Times New Roman"/>
        </w:rPr>
        <w:t>对等方（</w:t>
      </w:r>
      <w:r w:rsidRPr="00572ECA">
        <w:rPr>
          <w:rFonts w:ascii="Times New Roman" w:eastAsia="宋体" w:hAnsi="Times New Roman" w:cs="Times New Roman"/>
        </w:rPr>
        <w:t>peers</w:t>
      </w:r>
      <w:r w:rsidRPr="00572ECA">
        <w:rPr>
          <w:rFonts w:ascii="Times New Roman" w:eastAsia="宋体" w:hAnsi="Times New Roman" w:cs="Times New Roman"/>
        </w:rPr>
        <w:t>）。用于在</w:t>
      </w:r>
      <w:r w:rsidRPr="00572ECA">
        <w:rPr>
          <w:rFonts w:ascii="Times New Roman" w:eastAsia="宋体" w:hAnsi="Times New Roman" w:cs="Times New Roman"/>
        </w:rPr>
        <w:t xml:space="preserve"> </w:t>
      </w:r>
      <w:r w:rsidRPr="00572ECA">
        <w:rPr>
          <w:rFonts w:ascii="Times New Roman" w:eastAsia="宋体" w:hAnsi="Times New Roman" w:cs="Times New Roman"/>
        </w:rPr>
        <w:t>对等网络（</w:t>
      </w:r>
      <w:r w:rsidRPr="00572ECA">
        <w:rPr>
          <w:rFonts w:ascii="Times New Roman" w:eastAsia="宋体" w:hAnsi="Times New Roman" w:cs="Times New Roman"/>
        </w:rPr>
        <w:t>peer-to-peer</w:t>
      </w:r>
      <w:r w:rsidRPr="00572ECA">
        <w:rPr>
          <w:rFonts w:ascii="Times New Roman" w:eastAsia="宋体" w:hAnsi="Times New Roman" w:cs="Times New Roman"/>
        </w:rPr>
        <w:t>）、网状（</w:t>
      </w:r>
      <w:r w:rsidRPr="00572ECA">
        <w:rPr>
          <w:rFonts w:ascii="Times New Roman" w:eastAsia="宋体" w:hAnsi="Times New Roman" w:cs="Times New Roman"/>
        </w:rPr>
        <w:t>mesh</w:t>
      </w:r>
      <w:r w:rsidRPr="00572ECA">
        <w:rPr>
          <w:rFonts w:ascii="Times New Roman" w:eastAsia="宋体" w:hAnsi="Times New Roman" w:cs="Times New Roman"/>
        </w:rPr>
        <w:t>）拓扑网络和其他节点通信，也可以通过路由器与广泛的系统通信。</w:t>
      </w:r>
    </w:p>
    <w:p w14:paraId="3D582159" w14:textId="77777777" w:rsidR="008105CC" w:rsidRPr="00572ECA" w:rsidRDefault="008105CC" w:rsidP="008105CC">
      <w:pPr>
        <w:numPr>
          <w:ilvl w:val="0"/>
          <w:numId w:val="1"/>
        </w:numPr>
        <w:rPr>
          <w:rFonts w:ascii="Times New Roman" w:eastAsia="宋体" w:hAnsi="Times New Roman" w:cs="Times New Roman"/>
        </w:rPr>
      </w:pPr>
      <w:r w:rsidRPr="00572ECA">
        <w:rPr>
          <w:rFonts w:ascii="Times New Roman" w:eastAsia="宋体" w:hAnsi="Times New Roman" w:cs="Times New Roman"/>
        </w:rPr>
        <w:t>客户（</w:t>
      </w:r>
      <w:r w:rsidRPr="00572ECA">
        <w:rPr>
          <w:rFonts w:ascii="Times New Roman" w:eastAsia="宋体" w:hAnsi="Times New Roman" w:cs="Times New Roman"/>
        </w:rPr>
        <w:t>clients</w:t>
      </w:r>
      <w:r w:rsidRPr="00572ECA">
        <w:rPr>
          <w:rFonts w:ascii="Times New Roman" w:eastAsia="宋体" w:hAnsi="Times New Roman" w:cs="Times New Roman"/>
        </w:rPr>
        <w:t>）。用于连接单个路由器（或点）来和系统其他部分通信。</w:t>
      </w:r>
    </w:p>
    <w:p w14:paraId="79043975" w14:textId="77777777" w:rsidR="008105CC" w:rsidRPr="00C55608" w:rsidRDefault="008105CC" w:rsidP="008105CC">
      <w:pPr>
        <w:numPr>
          <w:ilvl w:val="0"/>
          <w:numId w:val="1"/>
        </w:numPr>
        <w:rPr>
          <w:rFonts w:ascii="Times New Roman" w:eastAsia="宋体" w:hAnsi="Times New Roman" w:cs="Times New Roman"/>
        </w:rPr>
      </w:pPr>
      <w:r w:rsidRPr="00572ECA">
        <w:rPr>
          <w:rFonts w:ascii="Times New Roman" w:eastAsia="宋体" w:hAnsi="Times New Roman" w:cs="Times New Roman"/>
        </w:rPr>
        <w:t>路由器（</w:t>
      </w:r>
      <w:r w:rsidRPr="00572ECA">
        <w:rPr>
          <w:rFonts w:ascii="Times New Roman" w:eastAsia="宋体" w:hAnsi="Times New Roman" w:cs="Times New Roman"/>
        </w:rPr>
        <w:t>routers</w:t>
      </w:r>
      <w:r w:rsidRPr="00572ECA">
        <w:rPr>
          <w:rFonts w:ascii="Times New Roman" w:eastAsia="宋体" w:hAnsi="Times New Roman" w:cs="Times New Roman"/>
        </w:rPr>
        <w:t>）。用于在</w:t>
      </w:r>
      <w:r w:rsidRPr="00572ECA">
        <w:rPr>
          <w:rFonts w:ascii="Times New Roman" w:eastAsia="宋体" w:hAnsi="Times New Roman" w:cs="Times New Roman"/>
        </w:rPr>
        <w:t xml:space="preserve"> client</w:t>
      </w:r>
      <w:r w:rsidRPr="00572ECA">
        <w:rPr>
          <w:rFonts w:ascii="Times New Roman" w:eastAsia="宋体" w:hAnsi="Times New Roman" w:cs="Times New Roman"/>
        </w:rPr>
        <w:t>和</w:t>
      </w:r>
      <w:r w:rsidRPr="00572ECA">
        <w:rPr>
          <w:rFonts w:ascii="Times New Roman" w:eastAsia="宋体" w:hAnsi="Times New Roman" w:cs="Times New Roman"/>
        </w:rPr>
        <w:t>peers</w:t>
      </w:r>
      <w:r w:rsidRPr="00572ECA">
        <w:rPr>
          <w:rFonts w:ascii="Times New Roman" w:eastAsia="宋体" w:hAnsi="Times New Roman" w:cs="Times New Roman"/>
        </w:rPr>
        <w:t>之间、集团拓扑和网状拓扑网络之间路由数据。</w:t>
      </w:r>
    </w:p>
    <w:p w14:paraId="321D2D73" w14:textId="77777777" w:rsidR="008105CC" w:rsidRPr="00C55608" w:rsidRDefault="008105CC" w:rsidP="008105CC">
      <w:pPr>
        <w:rPr>
          <w:rFonts w:ascii="Times New Roman" w:eastAsia="宋体" w:hAnsi="Times New Roman" w:cs="Times New Roman"/>
        </w:rPr>
      </w:pPr>
      <w:r w:rsidRPr="00C55608">
        <w:rPr>
          <w:rFonts w:ascii="Times New Roman" w:eastAsia="宋体" w:hAnsi="Times New Roman" w:cs="Times New Roman"/>
          <w:noProof/>
        </w:rPr>
        <w:lastRenderedPageBreak/>
        <w:drawing>
          <wp:inline distT="0" distB="0" distL="0" distR="0" wp14:anchorId="5EB99E74" wp14:editId="1200AFEB">
            <wp:extent cx="5274310" cy="2948994"/>
            <wp:effectExtent l="0" t="0" r="2540" b="3810"/>
            <wp:docPr id="7" name="图片 5" descr="zenoh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enoh | Springer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48994"/>
                    </a:xfrm>
                    <a:prstGeom prst="rect">
                      <a:avLst/>
                    </a:prstGeom>
                    <a:noFill/>
                    <a:ln>
                      <a:noFill/>
                    </a:ln>
                  </pic:spPr>
                </pic:pic>
              </a:graphicData>
            </a:graphic>
          </wp:inline>
        </w:drawing>
      </w:r>
    </w:p>
    <w:p w14:paraId="246556A4" w14:textId="77777777" w:rsidR="008105CC" w:rsidRPr="00C55608" w:rsidRDefault="008105CC" w:rsidP="008105CC">
      <w:pPr>
        <w:rPr>
          <w:rFonts w:ascii="Times New Roman" w:eastAsia="宋体" w:hAnsi="Times New Roman" w:cs="Times New Roman"/>
        </w:rPr>
      </w:pPr>
    </w:p>
    <w:p w14:paraId="73027C50" w14:textId="77777777" w:rsidR="008105CC" w:rsidRPr="00E104DF" w:rsidRDefault="008105CC" w:rsidP="00E104DF">
      <w:pPr>
        <w:rPr>
          <w:rFonts w:ascii="宋体" w:eastAsia="宋体" w:hAnsi="宋体" w:hint="eastAsia"/>
        </w:rPr>
      </w:pPr>
    </w:p>
    <w:p w14:paraId="3355507D" w14:textId="77777777" w:rsidR="00E104DF" w:rsidRPr="00E104DF" w:rsidRDefault="00E104DF" w:rsidP="00E104DF">
      <w:pPr>
        <w:rPr>
          <w:rFonts w:ascii="宋体" w:eastAsia="宋体" w:hAnsi="宋体" w:hint="eastAsia"/>
        </w:rPr>
      </w:pPr>
    </w:p>
    <w:p w14:paraId="6AFDAAF1" w14:textId="1FA5A237" w:rsidR="00E104DF" w:rsidRPr="00E104DF" w:rsidRDefault="0040169E" w:rsidP="00CD049C">
      <w:pPr>
        <w:pStyle w:val="4"/>
        <w:rPr>
          <w:rFonts w:hint="eastAsia"/>
        </w:rPr>
      </w:pPr>
      <w:r>
        <w:rPr>
          <w:rFonts w:hint="eastAsia"/>
        </w:rPr>
        <w:t>4.3</w:t>
      </w:r>
      <w:r w:rsidR="00AA2339">
        <w:t>.1</w:t>
      </w:r>
      <w:r>
        <w:rPr>
          <w:rFonts w:hint="eastAsia"/>
        </w:rPr>
        <w:t>.</w:t>
      </w:r>
      <w:r w:rsidR="00E104DF" w:rsidRPr="00E104DF">
        <w:rPr>
          <w:rFonts w:hint="eastAsia"/>
        </w:rPr>
        <w:t>4. 关键特性</w:t>
      </w:r>
    </w:p>
    <w:p w14:paraId="2093D018" w14:textId="77777777" w:rsidR="00E104DF" w:rsidRPr="00E104DF" w:rsidRDefault="00E104DF" w:rsidP="00E104DF">
      <w:pPr>
        <w:rPr>
          <w:rFonts w:ascii="宋体" w:eastAsia="宋体" w:hAnsi="宋体" w:hint="eastAsia"/>
        </w:rPr>
      </w:pPr>
    </w:p>
    <w:p w14:paraId="61A2FBF6" w14:textId="2E400E61"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4.1 通信模式</w:t>
      </w:r>
    </w:p>
    <w:p w14:paraId="44A90500" w14:textId="77777777" w:rsidR="00E104DF" w:rsidRPr="00E104DF" w:rsidRDefault="00E104DF" w:rsidP="00E104DF">
      <w:pPr>
        <w:rPr>
          <w:rFonts w:ascii="宋体" w:eastAsia="宋体" w:hAnsi="宋体" w:hint="eastAsia"/>
        </w:rPr>
      </w:pPr>
      <w:proofErr w:type="spellStart"/>
      <w:r w:rsidRPr="00E104DF">
        <w:rPr>
          <w:rFonts w:ascii="宋体" w:eastAsia="宋体" w:hAnsi="宋体" w:hint="eastAsia"/>
        </w:rPr>
        <w:t>Databus</w:t>
      </w:r>
      <w:proofErr w:type="spellEnd"/>
      <w:r w:rsidRPr="00E104DF">
        <w:rPr>
          <w:rFonts w:ascii="宋体" w:eastAsia="宋体" w:hAnsi="宋体" w:hint="eastAsia"/>
        </w:rPr>
        <w:t>支持多种灵活的通信模式，适应不同的应用场景需求。发布/订阅模式支持异步的消息通信，实现了消息的定时发送、延迟发送、条件触发等高级特性。查询/响应模式提供同步的数据访问能力，支持复杂的查询条件和结果过滤。推/拉模式结合了主动推送和按需获取的优点，优化数据传输效率。点对点通信模式支持节点间的直接数据交换，减少网络延迟。所有通信模式都支持QoS策略，确保服务质量。</w:t>
      </w:r>
    </w:p>
    <w:p w14:paraId="2331BBC6" w14:textId="77777777" w:rsidR="00E104DF" w:rsidRPr="00E104DF" w:rsidRDefault="00E104DF" w:rsidP="00E104DF">
      <w:pPr>
        <w:rPr>
          <w:rFonts w:ascii="宋体" w:eastAsia="宋体" w:hAnsi="宋体" w:hint="eastAsia"/>
        </w:rPr>
      </w:pPr>
    </w:p>
    <w:p w14:paraId="45FD6E8D" w14:textId="6A7472DB"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4.2 数据管理</w:t>
      </w:r>
    </w:p>
    <w:p w14:paraId="2686E5F9" w14:textId="77777777" w:rsidR="00E104DF" w:rsidRPr="00E104DF" w:rsidRDefault="00E104DF" w:rsidP="00E104DF">
      <w:pPr>
        <w:rPr>
          <w:rFonts w:ascii="宋体" w:eastAsia="宋体" w:hAnsi="宋体" w:hint="eastAsia"/>
        </w:rPr>
      </w:pPr>
      <w:r w:rsidRPr="00E104DF">
        <w:rPr>
          <w:rFonts w:ascii="宋体" w:eastAsia="宋体" w:hAnsi="宋体" w:hint="eastAsia"/>
        </w:rPr>
        <w:t>数据管理功能覆盖数据的全生命周期，提供完整的数据治理能力。实时数据流处理支持流式计算和实时分析。历史数据存储实现了数据的持久化和归档。数据索引机制支持高效的检索和查询。数据压缩和解压缩优化存储空间和传输效率。数据加密确保安全性，支持细粒度的访问控制。数据备份和恢复机制保证数据的可靠性。提供完整的数据监控和审计功能。</w:t>
      </w:r>
    </w:p>
    <w:p w14:paraId="203157A0" w14:textId="77777777" w:rsidR="00E104DF" w:rsidRPr="00E104DF" w:rsidRDefault="00E104DF" w:rsidP="00E104DF">
      <w:pPr>
        <w:rPr>
          <w:rFonts w:ascii="宋体" w:eastAsia="宋体" w:hAnsi="宋体" w:hint="eastAsia"/>
        </w:rPr>
      </w:pPr>
    </w:p>
    <w:p w14:paraId="1FFB6A9F" w14:textId="106730AD" w:rsidR="00E104DF" w:rsidRPr="00E104DF" w:rsidRDefault="0040169E" w:rsidP="00CD049C">
      <w:pPr>
        <w:pStyle w:val="5"/>
        <w:rPr>
          <w:rFonts w:hint="eastAsia"/>
        </w:rPr>
      </w:pPr>
      <w:r>
        <w:rPr>
          <w:rFonts w:hint="eastAsia"/>
        </w:rPr>
        <w:lastRenderedPageBreak/>
        <w:t>4.3</w:t>
      </w:r>
      <w:r w:rsidR="00AA2339">
        <w:t>.1</w:t>
      </w:r>
      <w:r>
        <w:rPr>
          <w:rFonts w:hint="eastAsia"/>
        </w:rPr>
        <w:t>.</w:t>
      </w:r>
      <w:r w:rsidR="00E104DF" w:rsidRPr="00E104DF">
        <w:rPr>
          <w:rFonts w:hint="eastAsia"/>
        </w:rPr>
        <w:t>4.3 网络优化</w:t>
      </w:r>
    </w:p>
    <w:p w14:paraId="0B3612E8" w14:textId="77777777" w:rsidR="00E104DF" w:rsidRPr="00E104DF" w:rsidRDefault="00E104DF" w:rsidP="00E104DF">
      <w:pPr>
        <w:rPr>
          <w:rFonts w:ascii="宋体" w:eastAsia="宋体" w:hAnsi="宋体" w:hint="eastAsia"/>
        </w:rPr>
      </w:pPr>
      <w:r w:rsidRPr="00E104DF">
        <w:rPr>
          <w:rFonts w:ascii="宋体" w:eastAsia="宋体" w:hAnsi="宋体" w:hint="eastAsia"/>
        </w:rPr>
        <w:t>网络优化是系统性能的关键因素，</w:t>
      </w:r>
      <w:proofErr w:type="spellStart"/>
      <w:r w:rsidRPr="00E104DF">
        <w:rPr>
          <w:rFonts w:ascii="宋体" w:eastAsia="宋体" w:hAnsi="宋体" w:hint="eastAsia"/>
        </w:rPr>
        <w:t>Databus</w:t>
      </w:r>
      <w:proofErr w:type="spellEnd"/>
      <w:r w:rsidRPr="00E104DF">
        <w:rPr>
          <w:rFonts w:ascii="宋体" w:eastAsia="宋体" w:hAnsi="宋体" w:hint="eastAsia"/>
        </w:rPr>
        <w:t>在这方面进行了深入的优化。智能路由选择基于网络状况动态调整传输路径。负载均衡确保网络资源的合理利用。链路聚合提高带宽利用率。网络分片减少广播风暴。QoS策略保证关键业务的服务质量。网络监控实时掌握系统状态。自适应</w:t>
      </w:r>
      <w:proofErr w:type="gramStart"/>
      <w:r w:rsidRPr="00E104DF">
        <w:rPr>
          <w:rFonts w:ascii="宋体" w:eastAsia="宋体" w:hAnsi="宋体" w:hint="eastAsia"/>
        </w:rPr>
        <w:t>流控防止</w:t>
      </w:r>
      <w:proofErr w:type="gramEnd"/>
      <w:r w:rsidRPr="00E104DF">
        <w:rPr>
          <w:rFonts w:ascii="宋体" w:eastAsia="宋体" w:hAnsi="宋体" w:hint="eastAsia"/>
        </w:rPr>
        <w:t>网络拥塞。错误重传确保数据可靠传输。</w:t>
      </w:r>
    </w:p>
    <w:p w14:paraId="34800A26" w14:textId="77777777" w:rsidR="00E104DF" w:rsidRPr="00E104DF" w:rsidRDefault="00E104DF" w:rsidP="00E104DF">
      <w:pPr>
        <w:rPr>
          <w:rFonts w:ascii="宋体" w:eastAsia="宋体" w:hAnsi="宋体" w:hint="eastAsia"/>
        </w:rPr>
      </w:pPr>
    </w:p>
    <w:p w14:paraId="2F1232AA" w14:textId="61C30CA6" w:rsidR="00E104DF" w:rsidRPr="00E104DF" w:rsidRDefault="0040169E" w:rsidP="00CD049C">
      <w:pPr>
        <w:pStyle w:val="4"/>
        <w:rPr>
          <w:rFonts w:hint="eastAsia"/>
        </w:rPr>
      </w:pPr>
      <w:r>
        <w:rPr>
          <w:rFonts w:hint="eastAsia"/>
        </w:rPr>
        <w:t>4.3</w:t>
      </w:r>
      <w:r w:rsidR="00AA2339">
        <w:t>.1</w:t>
      </w:r>
      <w:r>
        <w:rPr>
          <w:rFonts w:hint="eastAsia"/>
        </w:rPr>
        <w:t>.</w:t>
      </w:r>
      <w:r w:rsidR="00E104DF" w:rsidRPr="00E104DF">
        <w:rPr>
          <w:rFonts w:hint="eastAsia"/>
        </w:rPr>
        <w:t>5. 技术优势</w:t>
      </w:r>
    </w:p>
    <w:p w14:paraId="682E7BF2" w14:textId="77777777" w:rsidR="00E104DF" w:rsidRPr="00E104DF" w:rsidRDefault="00E104DF" w:rsidP="00E104DF">
      <w:pPr>
        <w:rPr>
          <w:rFonts w:ascii="宋体" w:eastAsia="宋体" w:hAnsi="宋体" w:hint="eastAsia"/>
        </w:rPr>
      </w:pPr>
    </w:p>
    <w:p w14:paraId="5A55EB19" w14:textId="12C9382A"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5.1 高性能</w:t>
      </w:r>
    </w:p>
    <w:p w14:paraId="2D290569" w14:textId="77777777" w:rsidR="00E104DF" w:rsidRPr="00E104DF" w:rsidRDefault="00E104DF" w:rsidP="00E104DF">
      <w:pPr>
        <w:rPr>
          <w:rFonts w:ascii="宋体" w:eastAsia="宋体" w:hAnsi="宋体" w:hint="eastAsia"/>
        </w:rPr>
      </w:pPr>
      <w:r w:rsidRPr="00E104DF">
        <w:rPr>
          <w:rFonts w:ascii="宋体" w:eastAsia="宋体" w:hAnsi="宋体" w:hint="eastAsia"/>
        </w:rPr>
        <w:t>高性能是</w:t>
      </w:r>
      <w:proofErr w:type="spellStart"/>
      <w:r w:rsidRPr="00E104DF">
        <w:rPr>
          <w:rFonts w:ascii="宋体" w:eastAsia="宋体" w:hAnsi="宋体" w:hint="eastAsia"/>
        </w:rPr>
        <w:t>Databus</w:t>
      </w:r>
      <w:proofErr w:type="spellEnd"/>
      <w:r w:rsidRPr="00E104DF">
        <w:rPr>
          <w:rFonts w:ascii="宋体" w:eastAsia="宋体" w:hAnsi="宋体" w:hint="eastAsia"/>
        </w:rPr>
        <w:t>的核心竞争力之一。通过零拷贝技术显著减少CPU和内存开销。异步处理机制提高系统并发能力。内存</w:t>
      </w:r>
      <w:proofErr w:type="gramStart"/>
      <w:r w:rsidRPr="00E104DF">
        <w:rPr>
          <w:rFonts w:ascii="宋体" w:eastAsia="宋体" w:hAnsi="宋体" w:hint="eastAsia"/>
        </w:rPr>
        <w:t>池技术</w:t>
      </w:r>
      <w:proofErr w:type="gramEnd"/>
      <w:r w:rsidRPr="00E104DF">
        <w:rPr>
          <w:rFonts w:ascii="宋体" w:eastAsia="宋体" w:hAnsi="宋体" w:hint="eastAsia"/>
        </w:rPr>
        <w:t>优化资源利用。多级缓存加速数据访问。智能批处理提升传输效率。硬件加速支持提高处理速度。负载均衡确保资源充分利用。性能监控和调</w:t>
      </w:r>
      <w:proofErr w:type="gramStart"/>
      <w:r w:rsidRPr="00E104DF">
        <w:rPr>
          <w:rFonts w:ascii="宋体" w:eastAsia="宋体" w:hAnsi="宋体" w:hint="eastAsia"/>
        </w:rPr>
        <w:t>优工具</w:t>
      </w:r>
      <w:proofErr w:type="gramEnd"/>
      <w:r w:rsidRPr="00E104DF">
        <w:rPr>
          <w:rFonts w:ascii="宋体" w:eastAsia="宋体" w:hAnsi="宋体" w:hint="eastAsia"/>
        </w:rPr>
        <w:t>助力系统优化。</w:t>
      </w:r>
    </w:p>
    <w:p w14:paraId="19C15321" w14:textId="77777777" w:rsidR="00E104DF" w:rsidRPr="00E104DF" w:rsidRDefault="00E104DF" w:rsidP="00E104DF">
      <w:pPr>
        <w:rPr>
          <w:rFonts w:ascii="宋体" w:eastAsia="宋体" w:hAnsi="宋体" w:hint="eastAsia"/>
        </w:rPr>
      </w:pPr>
    </w:p>
    <w:p w14:paraId="289EE57E" w14:textId="4C7C6066"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5.2 可靠性</w:t>
      </w:r>
    </w:p>
    <w:p w14:paraId="72D6D7B4" w14:textId="77777777" w:rsidR="00E104DF" w:rsidRPr="00E104DF" w:rsidRDefault="00E104DF" w:rsidP="00E104DF">
      <w:pPr>
        <w:rPr>
          <w:rFonts w:ascii="宋体" w:eastAsia="宋体" w:hAnsi="宋体" w:hint="eastAsia"/>
        </w:rPr>
      </w:pPr>
      <w:r w:rsidRPr="00E104DF">
        <w:rPr>
          <w:rFonts w:ascii="宋体" w:eastAsia="宋体" w:hAnsi="宋体" w:hint="eastAsia"/>
        </w:rPr>
        <w:t>可靠性设计贯穿系统各个层面，确保数据传输和存储的可靠性。故障检测和自动恢复机制处理各类异常情况。数据一致性协议保证分布式环境下的数据准确性。多副本策略提供数据冗余保护。事务机制确保操作的原子性。日志机制便于问题追踪和恢复。监控告警及时发现并处理问题。灾难恢复方案保障业务连续性。</w:t>
      </w:r>
    </w:p>
    <w:p w14:paraId="371E18CA" w14:textId="77777777" w:rsidR="00E104DF" w:rsidRPr="00E104DF" w:rsidRDefault="00E104DF" w:rsidP="00E104DF">
      <w:pPr>
        <w:rPr>
          <w:rFonts w:ascii="宋体" w:eastAsia="宋体" w:hAnsi="宋体" w:hint="eastAsia"/>
        </w:rPr>
      </w:pPr>
    </w:p>
    <w:p w14:paraId="18A9D5BA" w14:textId="5A8B0B49"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5.3 扩展性</w:t>
      </w:r>
    </w:p>
    <w:p w14:paraId="4678F9F7" w14:textId="77777777" w:rsidR="00E104DF" w:rsidRDefault="00E104DF" w:rsidP="00E104DF">
      <w:pPr>
        <w:rPr>
          <w:rFonts w:ascii="宋体" w:eastAsia="宋体" w:hAnsi="宋体" w:hint="eastAsia"/>
        </w:rPr>
      </w:pPr>
      <w:r w:rsidRPr="00E104DF">
        <w:rPr>
          <w:rFonts w:ascii="宋体" w:eastAsia="宋体" w:hAnsi="宋体" w:hint="eastAsia"/>
        </w:rPr>
        <w:t>系统的扩展性体现在多个维度。水平扩展支持动态增加节点，提升系统容量。垂直扩展通过升级硬件提高单节点性能。功能扩展通过插件机制增加新特性。协议扩展支持新的通信协议。存储扩展支持多种存储引擎。安全扩展支持新的安全机制。监控扩展支持自定义监控指标。接口扩展支持新的编程语言和框架。</w:t>
      </w:r>
    </w:p>
    <w:p w14:paraId="39B40818" w14:textId="77777777" w:rsidR="00A70299" w:rsidRDefault="00A70299" w:rsidP="00E104DF">
      <w:pPr>
        <w:rPr>
          <w:rFonts w:ascii="宋体" w:eastAsia="宋体" w:hAnsi="宋体" w:hint="eastAsia"/>
        </w:rPr>
      </w:pPr>
    </w:p>
    <w:p w14:paraId="54AF3578" w14:textId="67BE5FE6" w:rsidR="00A70299" w:rsidRPr="00261243" w:rsidRDefault="00C131B3" w:rsidP="00A70299">
      <w:pPr>
        <w:pStyle w:val="5"/>
        <w:rPr>
          <w:rFonts w:hint="eastAsia"/>
        </w:rPr>
      </w:pPr>
      <w:r>
        <w:rPr>
          <w:rFonts w:hint="eastAsia"/>
        </w:rPr>
        <w:t>4.3</w:t>
      </w:r>
      <w:r>
        <w:t>.1</w:t>
      </w:r>
      <w:r>
        <w:rPr>
          <w:rFonts w:hint="eastAsia"/>
        </w:rPr>
        <w:t>.</w:t>
      </w:r>
      <w:r w:rsidRPr="00E104DF">
        <w:rPr>
          <w:rFonts w:hint="eastAsia"/>
        </w:rPr>
        <w:t>5.</w:t>
      </w:r>
      <w:r>
        <w:rPr>
          <w:rFonts w:hint="eastAsia"/>
        </w:rPr>
        <w:t>4</w:t>
      </w:r>
      <w:r w:rsidR="00A70299" w:rsidRPr="00261243">
        <w:rPr>
          <w:rFonts w:hint="eastAsia"/>
        </w:rPr>
        <w:t xml:space="preserve"> 支持协议集</w:t>
      </w:r>
    </w:p>
    <w:p w14:paraId="60A30FEA" w14:textId="77777777" w:rsidR="00A70299" w:rsidRPr="00261243" w:rsidRDefault="00A70299" w:rsidP="00A70299">
      <w:pPr>
        <w:jc w:val="left"/>
        <w:rPr>
          <w:rFonts w:ascii="宋体" w:eastAsia="宋体" w:hAnsi="宋体" w:hint="eastAsia"/>
        </w:rPr>
      </w:pPr>
    </w:p>
    <w:p w14:paraId="6AA65D3F" w14:textId="1151B396" w:rsidR="00A70299" w:rsidRPr="00261243" w:rsidRDefault="00A70299" w:rsidP="00A70299">
      <w:pPr>
        <w:jc w:val="left"/>
        <w:rPr>
          <w:rFonts w:ascii="宋体" w:eastAsia="宋体" w:hAnsi="宋体" w:hint="eastAsia"/>
        </w:rPr>
      </w:pPr>
      <w:r w:rsidRPr="00261243">
        <w:rPr>
          <w:rFonts w:ascii="宋体" w:eastAsia="宋体" w:hAnsi="宋体" w:hint="eastAsia"/>
        </w:rPr>
        <w:lastRenderedPageBreak/>
        <w:t>协议类型</w:t>
      </w:r>
    </w:p>
    <w:p w14:paraId="0B54208B" w14:textId="77777777" w:rsidR="00A70299" w:rsidRPr="00261243" w:rsidRDefault="00A70299" w:rsidP="00A70299">
      <w:pPr>
        <w:jc w:val="left"/>
        <w:rPr>
          <w:rFonts w:ascii="宋体" w:eastAsia="宋体" w:hAnsi="宋体" w:hint="eastAsia"/>
        </w:rPr>
      </w:pPr>
    </w:p>
    <w:p w14:paraId="35712221" w14:textId="024B9527" w:rsidR="00A70299" w:rsidRPr="00261243" w:rsidRDefault="00147851" w:rsidP="00A70299">
      <w:pPr>
        <w:jc w:val="left"/>
        <w:rPr>
          <w:rFonts w:ascii="宋体" w:eastAsia="宋体" w:hAnsi="宋体" w:hint="eastAsia"/>
        </w:rPr>
      </w:pPr>
      <w:r>
        <w:rPr>
          <w:rFonts w:ascii="宋体" w:eastAsia="宋体" w:hAnsi="宋体" w:hint="eastAsia"/>
        </w:rPr>
        <w:t>a.</w:t>
      </w:r>
      <w:r w:rsidR="00A70299" w:rsidRPr="00261243">
        <w:rPr>
          <w:rFonts w:ascii="宋体" w:eastAsia="宋体" w:hAnsi="宋体" w:hint="eastAsia"/>
        </w:rPr>
        <w:t xml:space="preserve"> </w:t>
      </w:r>
      <w:r w:rsidR="00383958">
        <w:rPr>
          <w:rFonts w:ascii="宋体" w:eastAsia="宋体" w:hAnsi="宋体" w:hint="eastAsia"/>
        </w:rPr>
        <w:t>传输</w:t>
      </w:r>
      <w:r w:rsidR="00383958" w:rsidRPr="00261243">
        <w:rPr>
          <w:rFonts w:ascii="宋体" w:eastAsia="宋体" w:hAnsi="宋体" w:hint="eastAsia"/>
        </w:rPr>
        <w:t>协议</w:t>
      </w:r>
    </w:p>
    <w:p w14:paraId="65981BA5" w14:textId="63452268" w:rsidR="00A70299" w:rsidRDefault="00A70299" w:rsidP="00A70299">
      <w:pPr>
        <w:jc w:val="left"/>
        <w:rPr>
          <w:rFonts w:ascii="宋体" w:eastAsia="宋体" w:hAnsi="宋体" w:hint="eastAsia"/>
        </w:rPr>
      </w:pPr>
      <w:r w:rsidRPr="00261243">
        <w:rPr>
          <w:rFonts w:ascii="宋体" w:eastAsia="宋体" w:hAnsi="宋体" w:hint="eastAsia"/>
        </w:rPr>
        <w:t xml:space="preserve">- </w:t>
      </w:r>
      <w:proofErr w:type="spellStart"/>
      <w:r w:rsidR="00B54549">
        <w:rPr>
          <w:rFonts w:ascii="宋体" w:eastAsia="宋体" w:hAnsi="宋体" w:hint="eastAsia"/>
        </w:rPr>
        <w:t>tcp</w:t>
      </w:r>
      <w:proofErr w:type="spellEnd"/>
      <w:r w:rsidRPr="00261243">
        <w:rPr>
          <w:rFonts w:ascii="宋体" w:eastAsia="宋体" w:hAnsi="宋体" w:hint="eastAsia"/>
        </w:rPr>
        <w:t>：基础传输控制协议</w:t>
      </w:r>
    </w:p>
    <w:p w14:paraId="66EFBEFC" w14:textId="19004889" w:rsidR="000D7456" w:rsidRPr="000D7456" w:rsidRDefault="000D7456" w:rsidP="00A70299">
      <w:pPr>
        <w:jc w:val="left"/>
        <w:rPr>
          <w:rFonts w:ascii="宋体" w:eastAsia="宋体" w:hAnsi="宋体" w:hint="eastAsia"/>
        </w:rPr>
      </w:pPr>
      <w:r w:rsidRPr="00261243">
        <w:rPr>
          <w:rFonts w:ascii="宋体" w:eastAsia="宋体" w:hAnsi="宋体" w:hint="eastAsia"/>
        </w:rPr>
        <w:t xml:space="preserve">- </w:t>
      </w:r>
      <w:proofErr w:type="spellStart"/>
      <w:r>
        <w:rPr>
          <w:rFonts w:ascii="宋体" w:eastAsia="宋体" w:hAnsi="宋体" w:hint="eastAsia"/>
        </w:rPr>
        <w:t>udp</w:t>
      </w:r>
      <w:proofErr w:type="spellEnd"/>
      <w:r w:rsidRPr="00261243">
        <w:rPr>
          <w:rFonts w:ascii="宋体" w:eastAsia="宋体" w:hAnsi="宋体" w:hint="eastAsia"/>
        </w:rPr>
        <w:t>：用户数据报协议，适用于快速传输场景</w:t>
      </w:r>
    </w:p>
    <w:p w14:paraId="1769815B" w14:textId="06A12150" w:rsidR="00A70299" w:rsidRDefault="00A70299" w:rsidP="00A70299">
      <w:pPr>
        <w:jc w:val="left"/>
        <w:rPr>
          <w:rFonts w:ascii="宋体" w:eastAsia="宋体" w:hAnsi="宋体" w:hint="eastAsia"/>
        </w:rPr>
      </w:pPr>
      <w:r w:rsidRPr="00261243">
        <w:rPr>
          <w:rFonts w:ascii="宋体" w:eastAsia="宋体" w:hAnsi="宋体" w:hint="eastAsia"/>
        </w:rPr>
        <w:t xml:space="preserve">- </w:t>
      </w:r>
      <w:proofErr w:type="spellStart"/>
      <w:r w:rsidR="00B54549">
        <w:rPr>
          <w:rFonts w:ascii="宋体" w:eastAsia="宋体" w:hAnsi="宋体" w:hint="eastAsia"/>
        </w:rPr>
        <w:t>tls</w:t>
      </w:r>
      <w:proofErr w:type="spellEnd"/>
      <w:r w:rsidRPr="00261243">
        <w:rPr>
          <w:rFonts w:ascii="宋体" w:eastAsia="宋体" w:hAnsi="宋体" w:hint="eastAsia"/>
        </w:rPr>
        <w:t>：传输</w:t>
      </w:r>
      <w:proofErr w:type="gramStart"/>
      <w:r w:rsidRPr="00261243">
        <w:rPr>
          <w:rFonts w:ascii="宋体" w:eastAsia="宋体" w:hAnsi="宋体" w:hint="eastAsia"/>
        </w:rPr>
        <w:t>层安全</w:t>
      </w:r>
      <w:proofErr w:type="gramEnd"/>
      <w:r w:rsidRPr="00261243">
        <w:rPr>
          <w:rFonts w:ascii="宋体" w:eastAsia="宋体" w:hAnsi="宋体" w:hint="eastAsia"/>
        </w:rPr>
        <w:t>协议</w:t>
      </w:r>
    </w:p>
    <w:p w14:paraId="49C08148" w14:textId="77777777" w:rsidR="00383958" w:rsidRPr="00261243" w:rsidRDefault="00383958" w:rsidP="00383958">
      <w:pPr>
        <w:jc w:val="left"/>
        <w:rPr>
          <w:rFonts w:ascii="宋体" w:eastAsia="宋体" w:hAnsi="宋体" w:hint="eastAsia"/>
        </w:rPr>
      </w:pPr>
      <w:r w:rsidRPr="00261243">
        <w:rPr>
          <w:rFonts w:ascii="宋体" w:eastAsia="宋体" w:hAnsi="宋体" w:hint="eastAsia"/>
        </w:rPr>
        <w:t>- 共享内存：本地进程间通信协议</w:t>
      </w:r>
    </w:p>
    <w:p w14:paraId="45942F90" w14:textId="77777777" w:rsidR="00A70299" w:rsidRPr="00261243" w:rsidRDefault="00A70299" w:rsidP="00A70299">
      <w:pPr>
        <w:jc w:val="left"/>
        <w:rPr>
          <w:rFonts w:ascii="宋体" w:eastAsia="宋体" w:hAnsi="宋体" w:hint="eastAsia"/>
        </w:rPr>
      </w:pPr>
    </w:p>
    <w:p w14:paraId="60F1874B" w14:textId="59BB3EC8" w:rsidR="00A70299" w:rsidRPr="00261243" w:rsidRDefault="00147851" w:rsidP="00A70299">
      <w:pPr>
        <w:jc w:val="left"/>
        <w:rPr>
          <w:rFonts w:ascii="宋体" w:eastAsia="宋体" w:hAnsi="宋体" w:hint="eastAsia"/>
        </w:rPr>
      </w:pPr>
      <w:r>
        <w:rPr>
          <w:rFonts w:ascii="宋体" w:eastAsia="宋体" w:hAnsi="宋体" w:hint="eastAsia"/>
        </w:rPr>
        <w:t>b.</w:t>
      </w:r>
      <w:r w:rsidR="00A70299" w:rsidRPr="00261243">
        <w:rPr>
          <w:rFonts w:ascii="宋体" w:eastAsia="宋体" w:hAnsi="宋体" w:hint="eastAsia"/>
        </w:rPr>
        <w:t xml:space="preserve"> 服务协议</w:t>
      </w:r>
    </w:p>
    <w:p w14:paraId="2CE03C3D"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DDS：数据分发服务协议，支持实时数据通信</w:t>
      </w:r>
    </w:p>
    <w:p w14:paraId="705A6CCB" w14:textId="5BF78951" w:rsidR="00A70299" w:rsidRDefault="00A70299" w:rsidP="00A70299">
      <w:pPr>
        <w:jc w:val="left"/>
        <w:rPr>
          <w:rFonts w:ascii="宋体" w:eastAsia="宋体" w:hAnsi="宋体" w:hint="eastAsia"/>
        </w:rPr>
      </w:pPr>
      <w:r w:rsidRPr="00261243">
        <w:rPr>
          <w:rFonts w:ascii="宋体" w:eastAsia="宋体" w:hAnsi="宋体" w:hint="eastAsia"/>
        </w:rPr>
        <w:t>- REST：表述性状态传输协议，基于HTTP的API设计规范</w:t>
      </w:r>
    </w:p>
    <w:p w14:paraId="65D57746" w14:textId="77777777" w:rsidR="00383958" w:rsidRPr="00261243" w:rsidRDefault="00383958" w:rsidP="00383958">
      <w:pPr>
        <w:jc w:val="left"/>
        <w:rPr>
          <w:rFonts w:ascii="宋体" w:eastAsia="宋体" w:hAnsi="宋体" w:hint="eastAsia"/>
        </w:rPr>
      </w:pPr>
      <w:r w:rsidRPr="00261243">
        <w:rPr>
          <w:rFonts w:ascii="宋体" w:eastAsia="宋体" w:hAnsi="宋体" w:hint="eastAsia"/>
        </w:rPr>
        <w:t xml:space="preserve">- </w:t>
      </w:r>
      <w:proofErr w:type="spellStart"/>
      <w:r>
        <w:rPr>
          <w:rFonts w:ascii="宋体" w:eastAsia="宋体" w:hAnsi="宋体" w:hint="eastAsia"/>
        </w:rPr>
        <w:t>zenoh</w:t>
      </w:r>
      <w:proofErr w:type="spellEnd"/>
      <w:r w:rsidRPr="00261243">
        <w:rPr>
          <w:rFonts w:ascii="宋体" w:eastAsia="宋体" w:hAnsi="宋体" w:hint="eastAsia"/>
        </w:rPr>
        <w:t>：分布式消息队列协议，支持发布订阅模式</w:t>
      </w:r>
    </w:p>
    <w:p w14:paraId="494D95CA" w14:textId="77777777" w:rsidR="00383958" w:rsidRDefault="00383958" w:rsidP="00383958">
      <w:pPr>
        <w:jc w:val="left"/>
        <w:rPr>
          <w:rFonts w:ascii="宋体" w:eastAsia="宋体" w:hAnsi="宋体" w:hint="eastAsia"/>
        </w:rPr>
      </w:pPr>
      <w:r w:rsidRPr="00261243">
        <w:rPr>
          <w:rFonts w:ascii="宋体" w:eastAsia="宋体" w:hAnsi="宋体" w:hint="eastAsia"/>
        </w:rPr>
        <w:t xml:space="preserve">- </w:t>
      </w:r>
      <w:proofErr w:type="spellStart"/>
      <w:r>
        <w:rPr>
          <w:rFonts w:ascii="宋体" w:eastAsia="宋体" w:hAnsi="宋体" w:hint="eastAsia"/>
        </w:rPr>
        <w:t>mqtt</w:t>
      </w:r>
      <w:proofErr w:type="spellEnd"/>
      <w:r>
        <w:rPr>
          <w:rFonts w:ascii="宋体" w:eastAsia="宋体" w:hAnsi="宋体" w:hint="eastAsia"/>
        </w:rPr>
        <w:t>/</w:t>
      </w:r>
      <w:proofErr w:type="spellStart"/>
      <w:r>
        <w:rPr>
          <w:rFonts w:ascii="宋体" w:eastAsia="宋体" w:hAnsi="宋体" w:hint="eastAsia"/>
        </w:rPr>
        <w:t>mqtts</w:t>
      </w:r>
      <w:proofErr w:type="spellEnd"/>
      <w:r w:rsidRPr="00261243">
        <w:rPr>
          <w:rFonts w:ascii="宋体" w:eastAsia="宋体" w:hAnsi="宋体" w:hint="eastAsia"/>
        </w:rPr>
        <w:t>：轻量级物联网消息</w:t>
      </w:r>
      <w:r>
        <w:rPr>
          <w:rFonts w:ascii="宋体" w:eastAsia="宋体" w:hAnsi="宋体" w:hint="eastAsia"/>
        </w:rPr>
        <w:t>(及加密)</w:t>
      </w:r>
      <w:r w:rsidRPr="00261243">
        <w:rPr>
          <w:rFonts w:ascii="宋体" w:eastAsia="宋体" w:hAnsi="宋体" w:hint="eastAsia"/>
        </w:rPr>
        <w:t>传输协议</w:t>
      </w:r>
    </w:p>
    <w:p w14:paraId="41E5249D" w14:textId="4DB7841E" w:rsidR="00D1216E" w:rsidRPr="00D1216E" w:rsidRDefault="00D1216E" w:rsidP="00383958">
      <w:pPr>
        <w:jc w:val="left"/>
        <w:rPr>
          <w:rFonts w:ascii="宋体" w:eastAsia="宋体" w:hAnsi="宋体" w:hint="eastAsia"/>
        </w:rPr>
      </w:pPr>
      <w:r w:rsidRPr="00261243">
        <w:rPr>
          <w:rFonts w:ascii="宋体" w:eastAsia="宋体" w:hAnsi="宋体" w:hint="eastAsia"/>
        </w:rPr>
        <w:t xml:space="preserve">- </w:t>
      </w:r>
      <w:proofErr w:type="spellStart"/>
      <w:r>
        <w:rPr>
          <w:rFonts w:ascii="宋体" w:eastAsia="宋体" w:hAnsi="宋体" w:hint="eastAsia"/>
        </w:rPr>
        <w:t>quic</w:t>
      </w:r>
      <w:proofErr w:type="spellEnd"/>
      <w:r w:rsidRPr="00261243">
        <w:rPr>
          <w:rFonts w:ascii="宋体" w:eastAsia="宋体" w:hAnsi="宋体" w:hint="eastAsia"/>
        </w:rPr>
        <w:t>：快速UDP互联网连接协议</w:t>
      </w:r>
    </w:p>
    <w:p w14:paraId="580C9870" w14:textId="77777777" w:rsidR="00A70299" w:rsidRPr="00261243" w:rsidRDefault="00A70299" w:rsidP="00A70299">
      <w:pPr>
        <w:jc w:val="left"/>
        <w:rPr>
          <w:rFonts w:ascii="宋体" w:eastAsia="宋体" w:hAnsi="宋体" w:hint="eastAsia"/>
        </w:rPr>
      </w:pPr>
    </w:p>
    <w:p w14:paraId="7640E1B7" w14:textId="44505AE1" w:rsidR="00A70299" w:rsidRPr="00261243" w:rsidRDefault="00147851" w:rsidP="00A70299">
      <w:pPr>
        <w:jc w:val="left"/>
        <w:rPr>
          <w:rFonts w:ascii="宋体" w:eastAsia="宋体" w:hAnsi="宋体" w:hint="eastAsia"/>
        </w:rPr>
      </w:pPr>
      <w:r>
        <w:rPr>
          <w:rFonts w:ascii="宋体" w:eastAsia="宋体" w:hAnsi="宋体" w:hint="eastAsia"/>
        </w:rPr>
        <w:t>c.</w:t>
      </w:r>
      <w:r w:rsidR="00A70299" w:rsidRPr="00261243">
        <w:rPr>
          <w:rFonts w:ascii="宋体" w:eastAsia="宋体" w:hAnsi="宋体" w:hint="eastAsia"/>
        </w:rPr>
        <w:t xml:space="preserve"> 扩展协议</w:t>
      </w:r>
    </w:p>
    <w:p w14:paraId="3220324D"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WS：WebSocket协议，支持全双工通信</w:t>
      </w:r>
    </w:p>
    <w:p w14:paraId="18368187" w14:textId="77777777" w:rsidR="00A70299" w:rsidRDefault="00A70299" w:rsidP="00A70299">
      <w:pPr>
        <w:jc w:val="left"/>
        <w:rPr>
          <w:rFonts w:ascii="宋体" w:eastAsia="宋体" w:hAnsi="宋体" w:hint="eastAsia"/>
        </w:rPr>
      </w:pPr>
      <w:r w:rsidRPr="00261243">
        <w:rPr>
          <w:rFonts w:ascii="宋体" w:eastAsia="宋体" w:hAnsi="宋体" w:hint="eastAsia"/>
        </w:rPr>
        <w:t>- WSS：安全WebSocket协议，基于TLS加密</w:t>
      </w:r>
    </w:p>
    <w:p w14:paraId="58709F1E" w14:textId="77777777" w:rsidR="00A70299" w:rsidRPr="00261243" w:rsidRDefault="00A70299" w:rsidP="00A70299">
      <w:pPr>
        <w:jc w:val="left"/>
        <w:rPr>
          <w:rFonts w:ascii="宋体" w:eastAsia="宋体" w:hAnsi="宋体" w:hint="eastAsia"/>
        </w:rPr>
      </w:pPr>
    </w:p>
    <w:p w14:paraId="73951F7B" w14:textId="75CDCCFD" w:rsidR="00A70299" w:rsidRPr="00261243" w:rsidRDefault="00D17587" w:rsidP="00A70299">
      <w:pPr>
        <w:pStyle w:val="5"/>
        <w:rPr>
          <w:rFonts w:hint="eastAsia"/>
        </w:rPr>
      </w:pPr>
      <w:r>
        <w:rPr>
          <w:rFonts w:hint="eastAsia"/>
        </w:rPr>
        <w:t>4.3</w:t>
      </w:r>
      <w:r>
        <w:t>.1</w:t>
      </w:r>
      <w:r>
        <w:rPr>
          <w:rFonts w:hint="eastAsia"/>
        </w:rPr>
        <w:t>.</w:t>
      </w:r>
      <w:r w:rsidRPr="00E104DF">
        <w:rPr>
          <w:rFonts w:hint="eastAsia"/>
        </w:rPr>
        <w:t>5.</w:t>
      </w:r>
      <w:r>
        <w:rPr>
          <w:rFonts w:hint="eastAsia"/>
        </w:rPr>
        <w:t>5</w:t>
      </w:r>
      <w:r w:rsidR="00A70299" w:rsidRPr="00261243">
        <w:rPr>
          <w:rFonts w:hint="eastAsia"/>
        </w:rPr>
        <w:t xml:space="preserve">. </w:t>
      </w:r>
      <w:r w:rsidR="005C651E">
        <w:rPr>
          <w:rFonts w:hint="eastAsia"/>
        </w:rPr>
        <w:t>支持</w:t>
      </w:r>
      <w:r w:rsidR="00A70299" w:rsidRPr="00261243">
        <w:rPr>
          <w:rFonts w:hint="eastAsia"/>
        </w:rPr>
        <w:t>编解码集</w:t>
      </w:r>
    </w:p>
    <w:p w14:paraId="3AE5ACDE" w14:textId="77777777" w:rsidR="00A70299" w:rsidRPr="00261243" w:rsidRDefault="00A70299" w:rsidP="00A70299">
      <w:pPr>
        <w:jc w:val="left"/>
        <w:rPr>
          <w:rFonts w:ascii="宋体" w:eastAsia="宋体" w:hAnsi="宋体" w:hint="eastAsia"/>
        </w:rPr>
      </w:pPr>
    </w:p>
    <w:p w14:paraId="0700CCDC" w14:textId="4B6A81D4" w:rsidR="00952D70" w:rsidRDefault="00952D70" w:rsidP="00A70299">
      <w:pPr>
        <w:jc w:val="left"/>
        <w:rPr>
          <w:rFonts w:ascii="宋体" w:eastAsia="宋体" w:hAnsi="宋体" w:hint="eastAsia"/>
        </w:rPr>
      </w:pPr>
      <w:r>
        <w:rPr>
          <w:rFonts w:ascii="宋体" w:eastAsia="宋体" w:hAnsi="宋体" w:hint="eastAsia"/>
        </w:rPr>
        <w:t>a.</w:t>
      </w:r>
      <w:r w:rsidR="00A70299" w:rsidRPr="00261243">
        <w:rPr>
          <w:rFonts w:ascii="宋体" w:eastAsia="宋体" w:hAnsi="宋体" w:hint="eastAsia"/>
        </w:rPr>
        <w:t xml:space="preserve"> 数据格式</w:t>
      </w:r>
    </w:p>
    <w:p w14:paraId="7371186D" w14:textId="67B43276" w:rsidR="00A70299" w:rsidRPr="00261243" w:rsidRDefault="00A70299" w:rsidP="00A70299">
      <w:pPr>
        <w:jc w:val="left"/>
        <w:rPr>
          <w:rFonts w:ascii="宋体" w:eastAsia="宋体" w:hAnsi="宋体" w:hint="eastAsia"/>
        </w:rPr>
      </w:pPr>
      <w:r w:rsidRPr="00261243">
        <w:rPr>
          <w:rFonts w:ascii="宋体" w:eastAsia="宋体" w:hAnsi="宋体" w:hint="eastAsia"/>
        </w:rPr>
        <w:t xml:space="preserve">- </w:t>
      </w:r>
      <w:proofErr w:type="spellStart"/>
      <w:r w:rsidRPr="00261243">
        <w:rPr>
          <w:rFonts w:ascii="宋体" w:eastAsia="宋体" w:hAnsi="宋体" w:hint="eastAsia"/>
        </w:rPr>
        <w:t>Protobuf</w:t>
      </w:r>
      <w:proofErr w:type="spellEnd"/>
      <w:r w:rsidRPr="00261243">
        <w:rPr>
          <w:rFonts w:ascii="宋体" w:eastAsia="宋体" w:hAnsi="宋体" w:hint="eastAsia"/>
        </w:rPr>
        <w:t>：Google的开源序列化框架</w:t>
      </w:r>
    </w:p>
    <w:p w14:paraId="54C30F7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JSON：轻量级数据交换格式</w:t>
      </w:r>
    </w:p>
    <w:p w14:paraId="5A34805F"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ASN：抽象语法标记</w:t>
      </w:r>
    </w:p>
    <w:p w14:paraId="2B2DB54C"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xml:space="preserve">- </w:t>
      </w:r>
      <w:proofErr w:type="spellStart"/>
      <w:r w:rsidRPr="00261243">
        <w:rPr>
          <w:rFonts w:ascii="宋体" w:eastAsia="宋体" w:hAnsi="宋体" w:hint="eastAsia"/>
        </w:rPr>
        <w:t>FastCDR</w:t>
      </w:r>
      <w:proofErr w:type="spellEnd"/>
      <w:r w:rsidRPr="00261243">
        <w:rPr>
          <w:rFonts w:ascii="宋体" w:eastAsia="宋体" w:hAnsi="宋体" w:hint="eastAsia"/>
        </w:rPr>
        <w:t>：快速序列化协议</w:t>
      </w:r>
    </w:p>
    <w:p w14:paraId="1390F6F5"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CANP：CAN协议编解码格式</w:t>
      </w:r>
    </w:p>
    <w:p w14:paraId="3B5EE062" w14:textId="77777777" w:rsidR="00A70299" w:rsidRPr="00261243" w:rsidRDefault="00A70299" w:rsidP="00A70299">
      <w:pPr>
        <w:jc w:val="left"/>
        <w:rPr>
          <w:rFonts w:ascii="宋体" w:eastAsia="宋体" w:hAnsi="宋体" w:hint="eastAsia"/>
        </w:rPr>
      </w:pPr>
    </w:p>
    <w:p w14:paraId="41D2DF1A" w14:textId="7BAD88EA" w:rsidR="00A70299" w:rsidRPr="00261243" w:rsidRDefault="00952D70" w:rsidP="00A70299">
      <w:pPr>
        <w:jc w:val="left"/>
        <w:rPr>
          <w:rFonts w:ascii="宋体" w:eastAsia="宋体" w:hAnsi="宋体" w:hint="eastAsia"/>
        </w:rPr>
      </w:pPr>
      <w:r>
        <w:rPr>
          <w:rFonts w:ascii="宋体" w:eastAsia="宋体" w:hAnsi="宋体" w:hint="eastAsia"/>
        </w:rPr>
        <w:t>b.</w:t>
      </w:r>
      <w:r w:rsidR="00A70299" w:rsidRPr="00261243">
        <w:rPr>
          <w:rFonts w:ascii="宋体" w:eastAsia="宋体" w:hAnsi="宋体" w:hint="eastAsia"/>
        </w:rPr>
        <w:t xml:space="preserve"> 特性说明</w:t>
      </w:r>
    </w:p>
    <w:p w14:paraId="51C5B792"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xml:space="preserve">1. </w:t>
      </w:r>
      <w:proofErr w:type="spellStart"/>
      <w:r w:rsidRPr="00261243">
        <w:rPr>
          <w:rFonts w:ascii="宋体" w:eastAsia="宋体" w:hAnsi="宋体" w:hint="eastAsia"/>
        </w:rPr>
        <w:t>Protobuf</w:t>
      </w:r>
      <w:proofErr w:type="spellEnd"/>
      <w:r w:rsidRPr="00261243">
        <w:rPr>
          <w:rFonts w:ascii="宋体" w:eastAsia="宋体" w:hAnsi="宋体" w:hint="eastAsia"/>
        </w:rPr>
        <w:t>特性：</w:t>
      </w:r>
    </w:p>
    <w:p w14:paraId="29202EB0"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二进制格式，高效压缩</w:t>
      </w:r>
    </w:p>
    <w:p w14:paraId="52ABD6D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跨语言支持</w:t>
      </w:r>
    </w:p>
    <w:p w14:paraId="255D4208"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向前向后兼容</w:t>
      </w:r>
    </w:p>
    <w:p w14:paraId="05BAFD88"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自动代码生成</w:t>
      </w:r>
    </w:p>
    <w:p w14:paraId="719D0EF7" w14:textId="77777777" w:rsidR="00A70299" w:rsidRPr="00261243" w:rsidRDefault="00A70299" w:rsidP="00A70299">
      <w:pPr>
        <w:jc w:val="left"/>
        <w:rPr>
          <w:rFonts w:ascii="宋体" w:eastAsia="宋体" w:hAnsi="宋体" w:hint="eastAsia"/>
        </w:rPr>
      </w:pPr>
    </w:p>
    <w:p w14:paraId="3153FB4A"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2. JSON特性：</w:t>
      </w:r>
    </w:p>
    <w:p w14:paraId="7DDC0C89"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文本格式，可读性强</w:t>
      </w:r>
    </w:p>
    <w:p w14:paraId="7DD9EEFC"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语言无关性</w:t>
      </w:r>
    </w:p>
    <w:p w14:paraId="2CB22645"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灵活的数据结构</w:t>
      </w:r>
    </w:p>
    <w:p w14:paraId="4972EE1F"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广泛的工具支持</w:t>
      </w:r>
    </w:p>
    <w:p w14:paraId="5925F8EC" w14:textId="77777777" w:rsidR="00A70299" w:rsidRPr="00261243" w:rsidRDefault="00A70299" w:rsidP="00A70299">
      <w:pPr>
        <w:jc w:val="left"/>
        <w:rPr>
          <w:rFonts w:ascii="宋体" w:eastAsia="宋体" w:hAnsi="宋体" w:hint="eastAsia"/>
        </w:rPr>
      </w:pPr>
    </w:p>
    <w:p w14:paraId="20CB518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lastRenderedPageBreak/>
        <w:t>3. ASN特性：</w:t>
      </w:r>
    </w:p>
    <w:p w14:paraId="330348B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标准化的编码规则</w:t>
      </w:r>
    </w:p>
    <w:p w14:paraId="20094F74"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支持复杂数据类型</w:t>
      </w:r>
    </w:p>
    <w:p w14:paraId="2039C6BF"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严格的类型定义</w:t>
      </w:r>
    </w:p>
    <w:p w14:paraId="638A4A4D"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适用于通信协议</w:t>
      </w:r>
    </w:p>
    <w:p w14:paraId="4B515FA9" w14:textId="77777777" w:rsidR="00A70299" w:rsidRPr="00261243" w:rsidRDefault="00A70299" w:rsidP="00A70299">
      <w:pPr>
        <w:jc w:val="left"/>
        <w:rPr>
          <w:rFonts w:ascii="宋体" w:eastAsia="宋体" w:hAnsi="宋体" w:hint="eastAsia"/>
        </w:rPr>
      </w:pPr>
    </w:p>
    <w:p w14:paraId="0BCFC19F"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xml:space="preserve">4. </w:t>
      </w:r>
      <w:proofErr w:type="spellStart"/>
      <w:r w:rsidRPr="00261243">
        <w:rPr>
          <w:rFonts w:ascii="宋体" w:eastAsia="宋体" w:hAnsi="宋体" w:hint="eastAsia"/>
        </w:rPr>
        <w:t>FastCDR</w:t>
      </w:r>
      <w:proofErr w:type="spellEnd"/>
      <w:r w:rsidRPr="00261243">
        <w:rPr>
          <w:rFonts w:ascii="宋体" w:eastAsia="宋体" w:hAnsi="宋体" w:hint="eastAsia"/>
        </w:rPr>
        <w:t>特性：</w:t>
      </w:r>
    </w:p>
    <w:p w14:paraId="3C43A177"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高性能序列化</w:t>
      </w:r>
    </w:p>
    <w:p w14:paraId="09962E9F"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低延迟处理</w:t>
      </w:r>
    </w:p>
    <w:p w14:paraId="61873BD0"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内存效率高</w:t>
      </w:r>
    </w:p>
    <w:p w14:paraId="1C0E814B"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适合实时系统</w:t>
      </w:r>
    </w:p>
    <w:p w14:paraId="7382CED8" w14:textId="77777777" w:rsidR="00A70299" w:rsidRPr="00261243" w:rsidRDefault="00A70299" w:rsidP="00A70299">
      <w:pPr>
        <w:jc w:val="left"/>
        <w:rPr>
          <w:rFonts w:ascii="宋体" w:eastAsia="宋体" w:hAnsi="宋体" w:hint="eastAsia"/>
        </w:rPr>
      </w:pPr>
    </w:p>
    <w:p w14:paraId="7C4621F0"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5. CANP特性：</w:t>
      </w:r>
    </w:p>
    <w:p w14:paraId="2990DC90"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专用于CAN总线</w:t>
      </w:r>
    </w:p>
    <w:p w14:paraId="356A5B34"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紧凑的数据格式</w:t>
      </w:r>
    </w:p>
    <w:p w14:paraId="4C399A07"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实时性能好</w:t>
      </w:r>
    </w:p>
    <w:p w14:paraId="58D6EAF7"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支持标准帧和扩展</w:t>
      </w:r>
      <w:proofErr w:type="gramStart"/>
      <w:r w:rsidRPr="00261243">
        <w:rPr>
          <w:rFonts w:ascii="宋体" w:eastAsia="宋体" w:hAnsi="宋体" w:hint="eastAsia"/>
        </w:rPr>
        <w:t>帧</w:t>
      </w:r>
      <w:proofErr w:type="gramEnd"/>
    </w:p>
    <w:p w14:paraId="4800D933" w14:textId="77777777" w:rsidR="00A70299" w:rsidRPr="00261243" w:rsidRDefault="00A70299" w:rsidP="00A70299">
      <w:pPr>
        <w:jc w:val="left"/>
        <w:rPr>
          <w:rFonts w:ascii="宋体" w:eastAsia="宋体" w:hAnsi="宋体" w:hint="eastAsia"/>
        </w:rPr>
      </w:pPr>
    </w:p>
    <w:p w14:paraId="639960B4" w14:textId="2EDBE771" w:rsidR="00A70299" w:rsidRPr="00261243" w:rsidRDefault="00952D70" w:rsidP="00A70299">
      <w:pPr>
        <w:jc w:val="left"/>
        <w:rPr>
          <w:rFonts w:ascii="宋体" w:eastAsia="宋体" w:hAnsi="宋体" w:hint="eastAsia"/>
        </w:rPr>
      </w:pPr>
      <w:r>
        <w:rPr>
          <w:rFonts w:ascii="宋体" w:eastAsia="宋体" w:hAnsi="宋体" w:hint="eastAsia"/>
        </w:rPr>
        <w:t>c</w:t>
      </w:r>
      <w:r w:rsidR="00A70299" w:rsidRPr="00261243">
        <w:rPr>
          <w:rFonts w:ascii="宋体" w:eastAsia="宋体" w:hAnsi="宋体" w:hint="eastAsia"/>
        </w:rPr>
        <w:t xml:space="preserve"> 使用场景</w:t>
      </w:r>
    </w:p>
    <w:p w14:paraId="0E1FB7CE"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1. 实时数据传输：</w:t>
      </w:r>
      <w:proofErr w:type="spellStart"/>
      <w:r w:rsidRPr="00261243">
        <w:rPr>
          <w:rFonts w:ascii="宋体" w:eastAsia="宋体" w:hAnsi="宋体" w:hint="eastAsia"/>
        </w:rPr>
        <w:t>FastCDR</w:t>
      </w:r>
      <w:proofErr w:type="spellEnd"/>
      <w:r w:rsidRPr="00261243">
        <w:rPr>
          <w:rFonts w:ascii="宋体" w:eastAsia="宋体" w:hAnsi="宋体" w:hint="eastAsia"/>
        </w:rPr>
        <w:t>、CANP</w:t>
      </w:r>
    </w:p>
    <w:p w14:paraId="71DB0837"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2. Web应用交互：JSON、WebSocket</w:t>
      </w:r>
    </w:p>
    <w:p w14:paraId="7AD7108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3. 跨平台服务：</w:t>
      </w:r>
      <w:proofErr w:type="spellStart"/>
      <w:r w:rsidRPr="00261243">
        <w:rPr>
          <w:rFonts w:ascii="宋体" w:eastAsia="宋体" w:hAnsi="宋体" w:hint="eastAsia"/>
        </w:rPr>
        <w:t>Protobuf</w:t>
      </w:r>
      <w:proofErr w:type="spellEnd"/>
      <w:r w:rsidRPr="00261243">
        <w:rPr>
          <w:rFonts w:ascii="宋体" w:eastAsia="宋体" w:hAnsi="宋体" w:hint="eastAsia"/>
        </w:rPr>
        <w:t>、REST</w:t>
      </w:r>
    </w:p>
    <w:p w14:paraId="27A1F04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4. 工业现场总线：CANP、DDS</w:t>
      </w:r>
    </w:p>
    <w:p w14:paraId="0A8B7032"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5. 物联网通信：MQTT、UDP</w:t>
      </w:r>
    </w:p>
    <w:p w14:paraId="225BDB9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6. 安全通信：TLS、WSS</w:t>
      </w:r>
    </w:p>
    <w:p w14:paraId="39034CBA" w14:textId="77777777" w:rsidR="00A70299" w:rsidRPr="00261243" w:rsidRDefault="00A70299" w:rsidP="00A70299">
      <w:pPr>
        <w:jc w:val="left"/>
        <w:rPr>
          <w:rFonts w:ascii="宋体" w:eastAsia="宋体" w:hAnsi="宋体" w:hint="eastAsia"/>
        </w:rPr>
      </w:pPr>
    </w:p>
    <w:p w14:paraId="4EA3497F" w14:textId="5B9F5D9F" w:rsidR="00A70299" w:rsidRPr="00261243" w:rsidRDefault="00952D70" w:rsidP="00A70299">
      <w:pPr>
        <w:jc w:val="left"/>
        <w:rPr>
          <w:rFonts w:ascii="宋体" w:eastAsia="宋体" w:hAnsi="宋体" w:hint="eastAsia"/>
        </w:rPr>
      </w:pPr>
      <w:r>
        <w:rPr>
          <w:rFonts w:ascii="宋体" w:eastAsia="宋体" w:hAnsi="宋体" w:hint="eastAsia"/>
        </w:rPr>
        <w:t>d</w:t>
      </w:r>
      <w:r w:rsidR="00A70299" w:rsidRPr="00261243">
        <w:rPr>
          <w:rFonts w:ascii="宋体" w:eastAsia="宋体" w:hAnsi="宋体" w:hint="eastAsia"/>
        </w:rPr>
        <w:t xml:space="preserve"> 性能考虑</w:t>
      </w:r>
    </w:p>
    <w:p w14:paraId="69476361"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1. 编码效率：</w:t>
      </w:r>
    </w:p>
    <w:p w14:paraId="72BC5CB2"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二进制协议：</w:t>
      </w:r>
      <w:proofErr w:type="spellStart"/>
      <w:r w:rsidRPr="00261243">
        <w:rPr>
          <w:rFonts w:ascii="宋体" w:eastAsia="宋体" w:hAnsi="宋体" w:hint="eastAsia"/>
        </w:rPr>
        <w:t>Protobuf</w:t>
      </w:r>
      <w:proofErr w:type="spellEnd"/>
      <w:r w:rsidRPr="00261243">
        <w:rPr>
          <w:rFonts w:ascii="宋体" w:eastAsia="宋体" w:hAnsi="宋体" w:hint="eastAsia"/>
        </w:rPr>
        <w:t>、</w:t>
      </w:r>
      <w:proofErr w:type="spellStart"/>
      <w:r w:rsidRPr="00261243">
        <w:rPr>
          <w:rFonts w:ascii="宋体" w:eastAsia="宋体" w:hAnsi="宋体" w:hint="eastAsia"/>
        </w:rPr>
        <w:t>FastCDR</w:t>
      </w:r>
      <w:proofErr w:type="spellEnd"/>
    </w:p>
    <w:p w14:paraId="3F3D1E69"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文本协议：JSON、REST</w:t>
      </w:r>
    </w:p>
    <w:p w14:paraId="26C484D4" w14:textId="77777777" w:rsidR="00A70299" w:rsidRPr="00261243" w:rsidRDefault="00A70299" w:rsidP="00A70299">
      <w:pPr>
        <w:jc w:val="left"/>
        <w:rPr>
          <w:rFonts w:ascii="宋体" w:eastAsia="宋体" w:hAnsi="宋体" w:hint="eastAsia"/>
        </w:rPr>
      </w:pPr>
    </w:p>
    <w:p w14:paraId="5C2874F5"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2. 传输效率：</w:t>
      </w:r>
    </w:p>
    <w:p w14:paraId="171BC0D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高效传输：UDP、QUIC</w:t>
      </w:r>
    </w:p>
    <w:p w14:paraId="1EC17F7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可靠传输：TCP、TLS</w:t>
      </w:r>
    </w:p>
    <w:p w14:paraId="004330FA" w14:textId="77777777" w:rsidR="00A70299" w:rsidRPr="00261243" w:rsidRDefault="00A70299" w:rsidP="00A70299">
      <w:pPr>
        <w:jc w:val="left"/>
        <w:rPr>
          <w:rFonts w:ascii="宋体" w:eastAsia="宋体" w:hAnsi="宋体" w:hint="eastAsia"/>
        </w:rPr>
      </w:pPr>
    </w:p>
    <w:p w14:paraId="2CBAA44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3. 资源占用：</w:t>
      </w:r>
    </w:p>
    <w:p w14:paraId="0F3C7616"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轻量级：MQTT、UDP</w:t>
      </w:r>
    </w:p>
    <w:p w14:paraId="1D8AE064"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重量级：DDS、WebSocket</w:t>
      </w:r>
    </w:p>
    <w:p w14:paraId="73CF3138" w14:textId="77777777" w:rsidR="00A70299" w:rsidRPr="00261243" w:rsidRDefault="00A70299" w:rsidP="00A70299">
      <w:pPr>
        <w:jc w:val="left"/>
        <w:rPr>
          <w:rFonts w:ascii="宋体" w:eastAsia="宋体" w:hAnsi="宋体" w:hint="eastAsia"/>
        </w:rPr>
      </w:pPr>
    </w:p>
    <w:p w14:paraId="6EA029D3"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4. 实时性能：</w:t>
      </w:r>
    </w:p>
    <w:p w14:paraId="117186DB"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高实时：CANP、</w:t>
      </w:r>
      <w:proofErr w:type="spellStart"/>
      <w:r w:rsidRPr="00261243">
        <w:rPr>
          <w:rFonts w:ascii="宋体" w:eastAsia="宋体" w:hAnsi="宋体" w:hint="eastAsia"/>
        </w:rPr>
        <w:t>FastCDR</w:t>
      </w:r>
      <w:proofErr w:type="spellEnd"/>
    </w:p>
    <w:p w14:paraId="4B4F3522" w14:textId="77777777" w:rsidR="00A70299" w:rsidRPr="00261243" w:rsidRDefault="00A70299" w:rsidP="00A70299">
      <w:pPr>
        <w:jc w:val="left"/>
        <w:rPr>
          <w:rFonts w:ascii="宋体" w:eastAsia="宋体" w:hAnsi="宋体" w:hint="eastAsia"/>
        </w:rPr>
      </w:pPr>
      <w:r w:rsidRPr="00261243">
        <w:rPr>
          <w:rFonts w:ascii="宋体" w:eastAsia="宋体" w:hAnsi="宋体" w:hint="eastAsia"/>
        </w:rPr>
        <w:t>- 普通实时：其他协议</w:t>
      </w:r>
    </w:p>
    <w:p w14:paraId="38B62E52" w14:textId="77777777" w:rsidR="00A70299" w:rsidRPr="00261243" w:rsidRDefault="00A70299" w:rsidP="00A70299">
      <w:pPr>
        <w:jc w:val="left"/>
        <w:rPr>
          <w:rFonts w:ascii="宋体" w:eastAsia="宋体" w:hAnsi="宋体" w:hint="eastAsia"/>
        </w:rPr>
      </w:pPr>
    </w:p>
    <w:p w14:paraId="401BD8E1" w14:textId="77777777" w:rsidR="00A70299" w:rsidRDefault="00A70299" w:rsidP="00A70299">
      <w:pPr>
        <w:jc w:val="left"/>
        <w:rPr>
          <w:rFonts w:ascii="宋体" w:eastAsia="宋体" w:hAnsi="宋体" w:hint="eastAsia"/>
        </w:rPr>
      </w:pPr>
      <w:r w:rsidRPr="00261243">
        <w:rPr>
          <w:rFonts w:ascii="宋体" w:eastAsia="宋体" w:hAnsi="宋体" w:hint="eastAsia"/>
        </w:rPr>
        <w:t>这些协议和编解码格式的选择需要根据具体应用场景、性能需求和系统架构来确定，通常</w:t>
      </w:r>
      <w:r w:rsidRPr="00261243">
        <w:rPr>
          <w:rFonts w:ascii="宋体" w:eastAsia="宋体" w:hAnsi="宋体" w:hint="eastAsia"/>
        </w:rPr>
        <w:lastRenderedPageBreak/>
        <w:t>会组合使用多种协议来满足不同层面的需求。</w:t>
      </w:r>
    </w:p>
    <w:p w14:paraId="1297629F" w14:textId="77777777" w:rsidR="00A70299" w:rsidRPr="00A70299" w:rsidRDefault="00A70299" w:rsidP="00E104DF">
      <w:pPr>
        <w:rPr>
          <w:rFonts w:ascii="宋体" w:eastAsia="宋体" w:hAnsi="宋体" w:hint="eastAsia"/>
        </w:rPr>
      </w:pPr>
    </w:p>
    <w:p w14:paraId="2A1A57D1" w14:textId="77777777" w:rsidR="00E104DF" w:rsidRPr="00E104DF" w:rsidRDefault="00E104DF" w:rsidP="00E104DF">
      <w:pPr>
        <w:rPr>
          <w:rFonts w:ascii="宋体" w:eastAsia="宋体" w:hAnsi="宋体" w:hint="eastAsia"/>
        </w:rPr>
      </w:pPr>
    </w:p>
    <w:p w14:paraId="4FA7B3A8" w14:textId="233CCE61" w:rsidR="00E104DF" w:rsidRPr="00E104DF" w:rsidRDefault="0040169E" w:rsidP="00CD049C">
      <w:pPr>
        <w:pStyle w:val="4"/>
        <w:rPr>
          <w:rFonts w:hint="eastAsia"/>
        </w:rPr>
      </w:pPr>
      <w:r>
        <w:rPr>
          <w:rFonts w:hint="eastAsia"/>
        </w:rPr>
        <w:t>4.3</w:t>
      </w:r>
      <w:r w:rsidR="00AA2339">
        <w:t>.1</w:t>
      </w:r>
      <w:r>
        <w:rPr>
          <w:rFonts w:hint="eastAsia"/>
        </w:rPr>
        <w:t>.</w:t>
      </w:r>
      <w:r w:rsidR="00E104DF" w:rsidRPr="00E104DF">
        <w:rPr>
          <w:rFonts w:hint="eastAsia"/>
        </w:rPr>
        <w:t>6. 应用场景</w:t>
      </w:r>
    </w:p>
    <w:p w14:paraId="6FA41FDA" w14:textId="77777777" w:rsidR="00E104DF" w:rsidRPr="00E104DF" w:rsidRDefault="00E104DF" w:rsidP="00E104DF">
      <w:pPr>
        <w:rPr>
          <w:rFonts w:ascii="宋体" w:eastAsia="宋体" w:hAnsi="宋体" w:hint="eastAsia"/>
        </w:rPr>
      </w:pPr>
    </w:p>
    <w:p w14:paraId="0666D6A6" w14:textId="6EC6376D"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6.1 边缘计算</w:t>
      </w:r>
    </w:p>
    <w:p w14:paraId="324559E0" w14:textId="77777777" w:rsidR="00E104DF" w:rsidRPr="00E104DF" w:rsidRDefault="00E104DF" w:rsidP="00E104DF">
      <w:pPr>
        <w:rPr>
          <w:rFonts w:ascii="宋体" w:eastAsia="宋体" w:hAnsi="宋体" w:hint="eastAsia"/>
        </w:rPr>
      </w:pPr>
      <w:r w:rsidRPr="00E104DF">
        <w:rPr>
          <w:rFonts w:ascii="宋体" w:eastAsia="宋体" w:hAnsi="宋体" w:hint="eastAsia"/>
        </w:rPr>
        <w:t>在边缘计算场景中，</w:t>
      </w:r>
      <w:proofErr w:type="spellStart"/>
      <w:r w:rsidRPr="00E104DF">
        <w:rPr>
          <w:rFonts w:ascii="宋体" w:eastAsia="宋体" w:hAnsi="宋体" w:hint="eastAsia"/>
        </w:rPr>
        <w:t>Databus</w:t>
      </w:r>
      <w:proofErr w:type="spellEnd"/>
      <w:r w:rsidRPr="00E104DF">
        <w:rPr>
          <w:rFonts w:ascii="宋体" w:eastAsia="宋体" w:hAnsi="宋体" w:hint="eastAsia"/>
        </w:rPr>
        <w:t>发挥着关键作用。实现设备数据的高效采集和预处理，支持本地的实时分析和决策。边缘节点间的协同计算提高处理效率。数据过滤和压缩优化传输效率。本地缓存减少云端依赖。安全机制保护边缘数据。智能路由优化网络资源。故障自愈确保服务可用性。监控管理实现边缘设备的集中管理。</w:t>
      </w:r>
    </w:p>
    <w:p w14:paraId="2995A95D" w14:textId="77777777" w:rsidR="00E104DF" w:rsidRPr="00E104DF" w:rsidRDefault="00E104DF" w:rsidP="00E104DF">
      <w:pPr>
        <w:rPr>
          <w:rFonts w:ascii="宋体" w:eastAsia="宋体" w:hAnsi="宋体" w:hint="eastAsia"/>
        </w:rPr>
      </w:pPr>
    </w:p>
    <w:p w14:paraId="6D8F1718" w14:textId="454948C8"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6.2 物联网系统</w:t>
      </w:r>
    </w:p>
    <w:p w14:paraId="2575EA68" w14:textId="77777777" w:rsidR="00E104DF" w:rsidRPr="00E104DF" w:rsidRDefault="00E104DF" w:rsidP="00E104DF">
      <w:pPr>
        <w:rPr>
          <w:rFonts w:ascii="宋体" w:eastAsia="宋体" w:hAnsi="宋体" w:hint="eastAsia"/>
        </w:rPr>
      </w:pPr>
      <w:r w:rsidRPr="00E104DF">
        <w:rPr>
          <w:rFonts w:ascii="宋体" w:eastAsia="宋体" w:hAnsi="宋体" w:hint="eastAsia"/>
        </w:rPr>
        <w:t>在物联网领域，</w:t>
      </w:r>
      <w:proofErr w:type="spellStart"/>
      <w:r w:rsidRPr="00E104DF">
        <w:rPr>
          <w:rFonts w:ascii="宋体" w:eastAsia="宋体" w:hAnsi="宋体" w:hint="eastAsia"/>
        </w:rPr>
        <w:t>Databus</w:t>
      </w:r>
      <w:proofErr w:type="spellEnd"/>
      <w:r w:rsidRPr="00E104DF">
        <w:rPr>
          <w:rFonts w:ascii="宋体" w:eastAsia="宋体" w:hAnsi="宋体" w:hint="eastAsia"/>
        </w:rPr>
        <w:t>提供了完整的数据采集和处理解决方案。支持海量设备的接入和管理，实现数据的实时采集和处理。设备状态监控确保系统稳定运行。控制指令可靠下发保证设备可控。数据分析提供决策支持。协议适配支持</w:t>
      </w:r>
      <w:proofErr w:type="gramStart"/>
      <w:r w:rsidRPr="00E104DF">
        <w:rPr>
          <w:rFonts w:ascii="宋体" w:eastAsia="宋体" w:hAnsi="宋体" w:hint="eastAsia"/>
        </w:rPr>
        <w:t>多种物</w:t>
      </w:r>
      <w:proofErr w:type="gramEnd"/>
      <w:r w:rsidRPr="00E104DF">
        <w:rPr>
          <w:rFonts w:ascii="宋体" w:eastAsia="宋体" w:hAnsi="宋体" w:hint="eastAsia"/>
        </w:rPr>
        <w:t>联网协议。边缘计算减少云端压力。安全机制保护物联网安全。运</w:t>
      </w:r>
      <w:proofErr w:type="gramStart"/>
      <w:r w:rsidRPr="00E104DF">
        <w:rPr>
          <w:rFonts w:ascii="宋体" w:eastAsia="宋体" w:hAnsi="宋体" w:hint="eastAsia"/>
        </w:rPr>
        <w:t>维工具</w:t>
      </w:r>
      <w:proofErr w:type="gramEnd"/>
      <w:r w:rsidRPr="00E104DF">
        <w:rPr>
          <w:rFonts w:ascii="宋体" w:eastAsia="宋体" w:hAnsi="宋体" w:hint="eastAsia"/>
        </w:rPr>
        <w:t>简化系统管理。</w:t>
      </w:r>
    </w:p>
    <w:p w14:paraId="37AE66D5" w14:textId="77777777" w:rsidR="00E104DF" w:rsidRPr="00E104DF" w:rsidRDefault="00E104DF" w:rsidP="00E104DF">
      <w:pPr>
        <w:rPr>
          <w:rFonts w:ascii="宋体" w:eastAsia="宋体" w:hAnsi="宋体" w:hint="eastAsia"/>
        </w:rPr>
      </w:pPr>
    </w:p>
    <w:p w14:paraId="38ABC50F" w14:textId="277A07FC" w:rsidR="00E104DF" w:rsidRPr="00E104DF" w:rsidRDefault="0040169E" w:rsidP="00CD049C">
      <w:pPr>
        <w:pStyle w:val="5"/>
        <w:rPr>
          <w:rFonts w:hint="eastAsia"/>
        </w:rPr>
      </w:pPr>
      <w:r>
        <w:rPr>
          <w:rFonts w:hint="eastAsia"/>
        </w:rPr>
        <w:t>4.3</w:t>
      </w:r>
      <w:r w:rsidR="00AA2339">
        <w:t>.1</w:t>
      </w:r>
      <w:r>
        <w:rPr>
          <w:rFonts w:hint="eastAsia"/>
        </w:rPr>
        <w:t>.</w:t>
      </w:r>
      <w:r w:rsidR="00E104DF" w:rsidRPr="00E104DF">
        <w:rPr>
          <w:rFonts w:hint="eastAsia"/>
        </w:rPr>
        <w:t>6.3 分布式系统</w:t>
      </w:r>
    </w:p>
    <w:p w14:paraId="30B39576" w14:textId="77777777" w:rsidR="00E104DF" w:rsidRPr="00E104DF" w:rsidRDefault="00E104DF" w:rsidP="00E104DF">
      <w:pPr>
        <w:rPr>
          <w:rFonts w:ascii="宋体" w:eastAsia="宋体" w:hAnsi="宋体" w:hint="eastAsia"/>
        </w:rPr>
      </w:pPr>
      <w:r w:rsidRPr="00E104DF">
        <w:rPr>
          <w:rFonts w:ascii="宋体" w:eastAsia="宋体" w:hAnsi="宋体" w:hint="eastAsia"/>
        </w:rPr>
        <w:t>在分布式系统中，</w:t>
      </w:r>
      <w:proofErr w:type="spellStart"/>
      <w:r w:rsidRPr="00E104DF">
        <w:rPr>
          <w:rFonts w:ascii="宋体" w:eastAsia="宋体" w:hAnsi="宋体" w:hint="eastAsia"/>
        </w:rPr>
        <w:t>Databus</w:t>
      </w:r>
      <w:proofErr w:type="spellEnd"/>
      <w:r w:rsidRPr="00E104DF">
        <w:rPr>
          <w:rFonts w:ascii="宋体" w:eastAsia="宋体" w:hAnsi="宋体" w:hint="eastAsia"/>
        </w:rPr>
        <w:t>作为关键的数据基础设施，支持复杂的业务场景。</w:t>
      </w:r>
      <w:proofErr w:type="gramStart"/>
      <w:r w:rsidRPr="00E104DF">
        <w:rPr>
          <w:rFonts w:ascii="宋体" w:eastAsia="宋体" w:hAnsi="宋体" w:hint="eastAsia"/>
        </w:rPr>
        <w:t>微服务</w:t>
      </w:r>
      <w:proofErr w:type="gramEnd"/>
      <w:r w:rsidRPr="00E104DF">
        <w:rPr>
          <w:rFonts w:ascii="宋体" w:eastAsia="宋体" w:hAnsi="宋体" w:hint="eastAsia"/>
        </w:rPr>
        <w:t>通信提供可靠的服务</w:t>
      </w:r>
      <w:proofErr w:type="gramStart"/>
      <w:r w:rsidRPr="00E104DF">
        <w:rPr>
          <w:rFonts w:ascii="宋体" w:eastAsia="宋体" w:hAnsi="宋体" w:hint="eastAsia"/>
        </w:rPr>
        <w:t>间数据</w:t>
      </w:r>
      <w:proofErr w:type="gramEnd"/>
      <w:r w:rsidRPr="00E104DF">
        <w:rPr>
          <w:rFonts w:ascii="宋体" w:eastAsia="宋体" w:hAnsi="宋体" w:hint="eastAsia"/>
        </w:rPr>
        <w:t>交换。数据同步确保分布式环境下的数据一致性。事件驱动架构支持松耦合的系统集成。分布式缓存提高数据访问效率。事务处理确保操作的原子性。服务发现简化系统配置。监控告警保障系统可用性。运</w:t>
      </w:r>
      <w:proofErr w:type="gramStart"/>
      <w:r w:rsidRPr="00E104DF">
        <w:rPr>
          <w:rFonts w:ascii="宋体" w:eastAsia="宋体" w:hAnsi="宋体" w:hint="eastAsia"/>
        </w:rPr>
        <w:t>维工具</w:t>
      </w:r>
      <w:proofErr w:type="gramEnd"/>
      <w:r w:rsidRPr="00E104DF">
        <w:rPr>
          <w:rFonts w:ascii="宋体" w:eastAsia="宋体" w:hAnsi="宋体" w:hint="eastAsia"/>
        </w:rPr>
        <w:t>辅助系统管理。</w:t>
      </w:r>
    </w:p>
    <w:p w14:paraId="74798E81" w14:textId="77777777" w:rsidR="00E104DF" w:rsidRPr="00E104DF" w:rsidRDefault="00E104DF" w:rsidP="00E104DF">
      <w:pPr>
        <w:rPr>
          <w:rFonts w:ascii="宋体" w:eastAsia="宋体" w:hAnsi="宋体" w:hint="eastAsia"/>
        </w:rPr>
      </w:pPr>
    </w:p>
    <w:p w14:paraId="18742DCE" w14:textId="2397BC95" w:rsidR="00A960D0" w:rsidRDefault="00A960D0" w:rsidP="00CD049C">
      <w:pPr>
        <w:pStyle w:val="3"/>
        <w:rPr>
          <w:rFonts w:hint="eastAsia"/>
        </w:rPr>
      </w:pPr>
      <w:bookmarkStart w:id="25" w:name="_Toc186101604"/>
      <w:r>
        <w:rPr>
          <w:rFonts w:hint="eastAsia"/>
        </w:rPr>
        <w:lastRenderedPageBreak/>
        <w:t>4.3.2 集成中台概要设计</w:t>
      </w:r>
      <w:bookmarkEnd w:id="25"/>
    </w:p>
    <w:p w14:paraId="64999A2C" w14:textId="2E8917F7" w:rsidR="00934C70" w:rsidRDefault="00934C70" w:rsidP="000F7011">
      <w:pPr>
        <w:rPr>
          <w:rFonts w:ascii="宋体" w:eastAsia="宋体" w:hAnsi="宋体" w:hint="eastAsia"/>
        </w:rPr>
      </w:pPr>
      <w:r>
        <w:rPr>
          <w:noProof/>
        </w:rPr>
        <w:drawing>
          <wp:inline distT="0" distB="0" distL="0" distR="0" wp14:anchorId="772A8847" wp14:editId="5D2A787D">
            <wp:extent cx="5274310" cy="2714625"/>
            <wp:effectExtent l="0" t="0" r="2540" b="9525"/>
            <wp:docPr id="6639309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14625"/>
                    </a:xfrm>
                    <a:prstGeom prst="rect">
                      <a:avLst/>
                    </a:prstGeom>
                    <a:noFill/>
                    <a:ln>
                      <a:noFill/>
                    </a:ln>
                  </pic:spPr>
                </pic:pic>
              </a:graphicData>
            </a:graphic>
          </wp:inline>
        </w:drawing>
      </w:r>
    </w:p>
    <w:p w14:paraId="1A2CF061" w14:textId="5E6F2D66" w:rsidR="00A960D0" w:rsidRDefault="00934C70" w:rsidP="00934C70">
      <w:pPr>
        <w:jc w:val="center"/>
        <w:rPr>
          <w:rFonts w:ascii="宋体" w:eastAsia="宋体" w:hAnsi="宋体" w:hint="eastAsia"/>
        </w:rPr>
      </w:pPr>
      <w:r>
        <w:rPr>
          <w:rFonts w:ascii="宋体" w:eastAsia="宋体" w:hAnsi="宋体" w:hint="eastAsia"/>
        </w:rPr>
        <w:t>集成中台架构</w:t>
      </w:r>
      <w:r w:rsidR="00287383">
        <w:rPr>
          <w:rFonts w:ascii="宋体" w:eastAsia="宋体" w:hAnsi="宋体" w:hint="eastAsia"/>
        </w:rPr>
        <w:t>示意</w:t>
      </w:r>
      <w:r>
        <w:rPr>
          <w:rFonts w:ascii="宋体" w:eastAsia="宋体" w:hAnsi="宋体" w:hint="eastAsia"/>
        </w:rPr>
        <w:t>图</w:t>
      </w:r>
    </w:p>
    <w:p w14:paraId="1F7F81D4" w14:textId="77777777" w:rsidR="007D75DD" w:rsidRDefault="007D75DD" w:rsidP="00934C70">
      <w:pPr>
        <w:jc w:val="center"/>
        <w:rPr>
          <w:rFonts w:ascii="宋体" w:eastAsia="宋体" w:hAnsi="宋体" w:hint="eastAsia"/>
        </w:rPr>
      </w:pPr>
    </w:p>
    <w:p w14:paraId="3252471B" w14:textId="77777777" w:rsidR="007D75DD" w:rsidRDefault="007D75DD" w:rsidP="00934C70">
      <w:pPr>
        <w:jc w:val="center"/>
        <w:rPr>
          <w:rFonts w:ascii="宋体" w:eastAsia="宋体" w:hAnsi="宋体" w:hint="eastAsia"/>
        </w:rPr>
      </w:pPr>
    </w:p>
    <w:p w14:paraId="05088665" w14:textId="77777777" w:rsidR="007D75DD" w:rsidRPr="007D75DD" w:rsidRDefault="007D75DD" w:rsidP="007D75DD">
      <w:pPr>
        <w:jc w:val="left"/>
        <w:rPr>
          <w:rFonts w:ascii="宋体" w:eastAsia="宋体" w:hAnsi="宋体" w:hint="eastAsia"/>
        </w:rPr>
      </w:pPr>
    </w:p>
    <w:p w14:paraId="3318958D" w14:textId="3799957E" w:rsidR="007D75DD" w:rsidRPr="007D75DD" w:rsidRDefault="007D75DD" w:rsidP="00BE1A66">
      <w:pPr>
        <w:pStyle w:val="4"/>
        <w:rPr>
          <w:rFonts w:hint="eastAsia"/>
        </w:rPr>
      </w:pPr>
      <w:r>
        <w:rPr>
          <w:rFonts w:hint="eastAsia"/>
        </w:rPr>
        <w:t>4.3.2</w:t>
      </w:r>
      <w:r>
        <w:t>.</w:t>
      </w:r>
      <w:r w:rsidRPr="007D75DD">
        <w:rPr>
          <w:rFonts w:hint="eastAsia"/>
        </w:rPr>
        <w:t>1. 节点管理模块</w:t>
      </w:r>
    </w:p>
    <w:p w14:paraId="512E194A" w14:textId="77777777" w:rsidR="007D75DD" w:rsidRPr="007D75DD" w:rsidRDefault="007D75DD" w:rsidP="007D75DD">
      <w:pPr>
        <w:jc w:val="center"/>
        <w:rPr>
          <w:rFonts w:ascii="宋体" w:eastAsia="宋体" w:hAnsi="宋体" w:hint="eastAsia"/>
        </w:rPr>
      </w:pPr>
    </w:p>
    <w:p w14:paraId="708D0844" w14:textId="77777777" w:rsidR="007D75DD" w:rsidRPr="007D75DD" w:rsidRDefault="007D75DD" w:rsidP="00BE1A66">
      <w:pPr>
        <w:jc w:val="left"/>
        <w:rPr>
          <w:rFonts w:ascii="宋体" w:eastAsia="宋体" w:hAnsi="宋体" w:hint="eastAsia"/>
        </w:rPr>
      </w:pPr>
      <w:r w:rsidRPr="007D75DD">
        <w:rPr>
          <w:rFonts w:ascii="宋体" w:eastAsia="宋体" w:hAnsi="宋体" w:hint="eastAsia"/>
        </w:rPr>
        <w:t>节点管理模块作为集成中台的基础设施层，承担着分布式系统中所有节点的生命周期管理责任。该模块通过建立统一的管理接口和标准化的通信协议，实现了节点的自动发现、注册、配置管理、状态监控和资源调度等核心功能。在架构设计上采用分布式设计理念，支持节点的动态扩展和弹性伸缩。通过引入心跳机制和健康检查，实时监控节点状态，并具备故障自动转移能力。模块还实现了跨地域节点管理，通过建立安全通道确保节点间通信的可靠性和数据传输的安全性。</w:t>
      </w:r>
    </w:p>
    <w:p w14:paraId="6D83177B" w14:textId="77777777" w:rsidR="007D75DD" w:rsidRPr="007D75DD" w:rsidRDefault="007D75DD" w:rsidP="007D75DD">
      <w:pPr>
        <w:jc w:val="center"/>
        <w:rPr>
          <w:rFonts w:ascii="宋体" w:eastAsia="宋体" w:hAnsi="宋体" w:hint="eastAsia"/>
        </w:rPr>
      </w:pPr>
    </w:p>
    <w:p w14:paraId="5928B069" w14:textId="2BB6C248" w:rsidR="007D75DD" w:rsidRPr="007D75DD" w:rsidRDefault="00D0059A" w:rsidP="00BE1A66">
      <w:pPr>
        <w:pStyle w:val="5"/>
        <w:rPr>
          <w:rFonts w:hint="eastAsia"/>
        </w:rPr>
      </w:pPr>
      <w:r>
        <w:rPr>
          <w:rFonts w:hint="eastAsia"/>
        </w:rPr>
        <w:t>4.3.2.</w:t>
      </w:r>
      <w:r w:rsidR="007D75DD" w:rsidRPr="007D75DD">
        <w:rPr>
          <w:rFonts w:hint="eastAsia"/>
        </w:rPr>
        <w:t>1.1 节点基础管理</w:t>
      </w:r>
    </w:p>
    <w:p w14:paraId="09048730"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节点基础管理子模块提供节点生命周期的</w:t>
      </w:r>
      <w:proofErr w:type="gramStart"/>
      <w:r w:rsidRPr="007D75DD">
        <w:rPr>
          <w:rFonts w:ascii="宋体" w:eastAsia="宋体" w:hAnsi="宋体" w:hint="eastAsia"/>
        </w:rPr>
        <w:t>完整管理</w:t>
      </w:r>
      <w:proofErr w:type="gramEnd"/>
      <w:r w:rsidRPr="007D75DD">
        <w:rPr>
          <w:rFonts w:ascii="宋体" w:eastAsia="宋体" w:hAnsi="宋体" w:hint="eastAsia"/>
        </w:rPr>
        <w:t>能力，包括节点注册、配置、启停等基础操作。通过标准化的节点注册流程，实现新节点的自动发现和接入。配置管理采用中心化设计，支持配置的统一管理和动态下发。节点状态管理实现了实时监控和故障检测，通过心跳机制和健康检查确保节点的稳定运行。资源管理功能对节点的计算、存储、网络等资源进行统一管理，支持资源的动态分配和回收。子模块还提供了节点级别的性能优化和故障诊断能力。</w:t>
      </w:r>
    </w:p>
    <w:p w14:paraId="0DC2E427" w14:textId="77777777" w:rsidR="007D75DD" w:rsidRPr="007D75DD" w:rsidRDefault="007D75DD" w:rsidP="007D75DD">
      <w:pPr>
        <w:jc w:val="left"/>
        <w:rPr>
          <w:rFonts w:ascii="宋体" w:eastAsia="宋体" w:hAnsi="宋体" w:hint="eastAsia"/>
        </w:rPr>
      </w:pPr>
    </w:p>
    <w:p w14:paraId="08B769FD" w14:textId="70100FB3" w:rsidR="007D75DD" w:rsidRPr="007D75DD" w:rsidRDefault="00D0059A" w:rsidP="00BE1A66">
      <w:pPr>
        <w:pStyle w:val="5"/>
        <w:rPr>
          <w:rFonts w:hint="eastAsia"/>
        </w:rPr>
      </w:pPr>
      <w:r>
        <w:rPr>
          <w:rFonts w:hint="eastAsia"/>
        </w:rPr>
        <w:lastRenderedPageBreak/>
        <w:t>4.3.2.</w:t>
      </w:r>
      <w:r w:rsidR="007D75DD" w:rsidRPr="007D75DD">
        <w:rPr>
          <w:rFonts w:hint="eastAsia"/>
        </w:rPr>
        <w:t>1.2 节点文件管理</w:t>
      </w:r>
    </w:p>
    <w:p w14:paraId="7F69BCC3"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节点文件管理子模块负责处理节点间的文件传输、存储和同步需求。该子模块实现了高效的文件传输机制，支持大文件传输和断点续传。文件同步功能确保配置文件、日志文件等关键数据在节点间保持一致。存储管理采用分布式设计，支持多种存储介质和存储策略。文件版本控制功能实现了文件的版本管理和历史追溯。子模块还提供了文件压缩、加密等增值功能，确保文件传输和存储的效率与安全性。</w:t>
      </w:r>
    </w:p>
    <w:p w14:paraId="167B8B57" w14:textId="77777777" w:rsidR="007D75DD" w:rsidRPr="007D75DD" w:rsidRDefault="007D75DD" w:rsidP="007D75DD">
      <w:pPr>
        <w:jc w:val="left"/>
        <w:rPr>
          <w:rFonts w:ascii="宋体" w:eastAsia="宋体" w:hAnsi="宋体" w:hint="eastAsia"/>
        </w:rPr>
      </w:pPr>
    </w:p>
    <w:p w14:paraId="1C9D3DE2" w14:textId="66246A14" w:rsidR="007D75DD" w:rsidRPr="007D75DD" w:rsidRDefault="00D0059A" w:rsidP="00BE1A66">
      <w:pPr>
        <w:pStyle w:val="5"/>
        <w:rPr>
          <w:rFonts w:hint="eastAsia"/>
        </w:rPr>
      </w:pPr>
      <w:r>
        <w:rPr>
          <w:rFonts w:hint="eastAsia"/>
        </w:rPr>
        <w:t>4.3.2.</w:t>
      </w:r>
      <w:r w:rsidR="007D75DD" w:rsidRPr="007D75DD">
        <w:rPr>
          <w:rFonts w:hint="eastAsia"/>
        </w:rPr>
        <w:t>1.3 节点监控调试</w:t>
      </w:r>
    </w:p>
    <w:p w14:paraId="575BC032"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节点监控调试子模块提供全方位的监控和调试能力。通过采集系统层面的CPU、内存、磁盘IO等基础指标，实现对节点性能的实时监控。进程监控功能关注节点上运行的关键进程状态，支持进程级别的操作和调试。网络监控实时采集网络连接状态和性能指标。调试功能支持远程调试和日志实时查看，</w:t>
      </w:r>
      <w:proofErr w:type="gramStart"/>
      <w:r w:rsidRPr="007D75DD">
        <w:rPr>
          <w:rFonts w:ascii="宋体" w:eastAsia="宋体" w:hAnsi="宋体" w:hint="eastAsia"/>
        </w:rPr>
        <w:t>方便运维人员</w:t>
      </w:r>
      <w:proofErr w:type="gramEnd"/>
      <w:r w:rsidRPr="007D75DD">
        <w:rPr>
          <w:rFonts w:ascii="宋体" w:eastAsia="宋体" w:hAnsi="宋体" w:hint="eastAsia"/>
        </w:rPr>
        <w:t>进行问题诊断和处理。子模块还集成了性能分析工具，支持系统性能瓶颈分析和优化建议。</w:t>
      </w:r>
    </w:p>
    <w:p w14:paraId="75E927BC" w14:textId="77777777" w:rsidR="007D75DD" w:rsidRPr="007D75DD" w:rsidRDefault="007D75DD" w:rsidP="007D75DD">
      <w:pPr>
        <w:jc w:val="left"/>
        <w:rPr>
          <w:rFonts w:ascii="宋体" w:eastAsia="宋体" w:hAnsi="宋体" w:hint="eastAsia"/>
        </w:rPr>
      </w:pPr>
    </w:p>
    <w:p w14:paraId="0CA654E1" w14:textId="0A577243" w:rsidR="007D75DD" w:rsidRPr="007D75DD" w:rsidRDefault="006B6D5A" w:rsidP="00BE1A66">
      <w:pPr>
        <w:pStyle w:val="5"/>
        <w:rPr>
          <w:rFonts w:hint="eastAsia"/>
        </w:rPr>
      </w:pPr>
      <w:r>
        <w:rPr>
          <w:rFonts w:hint="eastAsia"/>
        </w:rPr>
        <w:t>4.3.2.</w:t>
      </w:r>
      <w:r w:rsidR="007D75DD" w:rsidRPr="007D75DD">
        <w:rPr>
          <w:rFonts w:hint="eastAsia"/>
        </w:rPr>
        <w:t>2. 应用管理模块</w:t>
      </w:r>
    </w:p>
    <w:p w14:paraId="6412FFB2" w14:textId="77777777" w:rsidR="007D75DD" w:rsidRPr="007D75DD" w:rsidRDefault="007D75DD" w:rsidP="007D75DD">
      <w:pPr>
        <w:jc w:val="left"/>
        <w:rPr>
          <w:rFonts w:ascii="宋体" w:eastAsia="宋体" w:hAnsi="宋体" w:hint="eastAsia"/>
        </w:rPr>
      </w:pPr>
    </w:p>
    <w:p w14:paraId="47E84633"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应用管理模块是实现应用全生命周期管理的核心组件，提供了从应用开发、测试到部署、运维的完整解决方案。该模块通过标准化的应用封装和管理流程，支持多种类型应用的统一管理，包括传统应用、</w:t>
      </w:r>
      <w:proofErr w:type="gramStart"/>
      <w:r w:rsidRPr="007D75DD">
        <w:rPr>
          <w:rFonts w:ascii="宋体" w:eastAsia="宋体" w:hAnsi="宋体" w:hint="eastAsia"/>
        </w:rPr>
        <w:t>微服务</w:t>
      </w:r>
      <w:proofErr w:type="gramEnd"/>
      <w:r w:rsidRPr="007D75DD">
        <w:rPr>
          <w:rFonts w:ascii="宋体" w:eastAsia="宋体" w:hAnsi="宋体" w:hint="eastAsia"/>
        </w:rPr>
        <w:t>应用和容器化应用。采用中心化的配置管理和分布式的部署架构，确保应用配置的一致性和部署的灵活性。模块集成了完整的监控体系，实时采集应用运行状态和性能指标，支持异常检测和告警。</w:t>
      </w:r>
    </w:p>
    <w:p w14:paraId="34D9FA01" w14:textId="77777777" w:rsidR="007D75DD" w:rsidRPr="007D75DD" w:rsidRDefault="007D75DD" w:rsidP="007D75DD">
      <w:pPr>
        <w:jc w:val="left"/>
        <w:rPr>
          <w:rFonts w:ascii="宋体" w:eastAsia="宋体" w:hAnsi="宋体" w:hint="eastAsia"/>
        </w:rPr>
      </w:pPr>
    </w:p>
    <w:p w14:paraId="2958CC49" w14:textId="782666D8" w:rsidR="007D75DD" w:rsidRPr="007D75DD" w:rsidRDefault="00D0059A" w:rsidP="00BE1A66">
      <w:pPr>
        <w:pStyle w:val="5"/>
        <w:rPr>
          <w:rFonts w:hint="eastAsia"/>
        </w:rPr>
      </w:pPr>
      <w:r>
        <w:rPr>
          <w:rFonts w:hint="eastAsia"/>
        </w:rPr>
        <w:t>4.3.2.</w:t>
      </w:r>
      <w:r w:rsidR="007D75DD" w:rsidRPr="007D75DD">
        <w:rPr>
          <w:rFonts w:hint="eastAsia"/>
        </w:rPr>
        <w:t>2.1 应用配置管理</w:t>
      </w:r>
    </w:p>
    <w:p w14:paraId="4EA1D0C7"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应用配置管理子模块负责应用的参数配置和环境管理。采用配置中心化设计，实现配置的统一管理、版本控制和动态下发。支持</w:t>
      </w:r>
      <w:proofErr w:type="gramStart"/>
      <w:r w:rsidRPr="007D75DD">
        <w:rPr>
          <w:rFonts w:ascii="宋体" w:eastAsia="宋体" w:hAnsi="宋体" w:hint="eastAsia"/>
        </w:rPr>
        <w:t>多环境</w:t>
      </w:r>
      <w:proofErr w:type="gramEnd"/>
      <w:r w:rsidRPr="007D75DD">
        <w:rPr>
          <w:rFonts w:ascii="宋体" w:eastAsia="宋体" w:hAnsi="宋体" w:hint="eastAsia"/>
        </w:rPr>
        <w:t>配置管理，方便开发、测试、生产环境的配置隔离。配置变更管理实现了变更审核、灰度发布</w:t>
      </w:r>
      <w:proofErr w:type="gramStart"/>
      <w:r w:rsidRPr="007D75DD">
        <w:rPr>
          <w:rFonts w:ascii="宋体" w:eastAsia="宋体" w:hAnsi="宋体" w:hint="eastAsia"/>
        </w:rPr>
        <w:t>和回滚机制</w:t>
      </w:r>
      <w:proofErr w:type="gramEnd"/>
      <w:r w:rsidRPr="007D75DD">
        <w:rPr>
          <w:rFonts w:ascii="宋体" w:eastAsia="宋体" w:hAnsi="宋体" w:hint="eastAsia"/>
        </w:rPr>
        <w:t>。配置加密功能确保敏感配置的安全性。子模块还提供配置依赖分析和影响评估能力，降低配置变更风险。</w:t>
      </w:r>
    </w:p>
    <w:p w14:paraId="30D34E57" w14:textId="77777777" w:rsidR="007D75DD" w:rsidRPr="007D75DD" w:rsidRDefault="007D75DD" w:rsidP="007D75DD">
      <w:pPr>
        <w:jc w:val="left"/>
        <w:rPr>
          <w:rFonts w:ascii="宋体" w:eastAsia="宋体" w:hAnsi="宋体" w:hint="eastAsia"/>
        </w:rPr>
      </w:pPr>
    </w:p>
    <w:p w14:paraId="35713699" w14:textId="7E7A4621" w:rsidR="007D75DD" w:rsidRPr="007D75DD" w:rsidRDefault="00D0059A" w:rsidP="00BE1A66">
      <w:pPr>
        <w:pStyle w:val="5"/>
        <w:rPr>
          <w:rFonts w:hint="eastAsia"/>
        </w:rPr>
      </w:pPr>
      <w:r>
        <w:rPr>
          <w:rFonts w:hint="eastAsia"/>
        </w:rPr>
        <w:t>4.3.2.</w:t>
      </w:r>
      <w:r w:rsidR="007D75DD" w:rsidRPr="007D75DD">
        <w:rPr>
          <w:rFonts w:hint="eastAsia"/>
        </w:rPr>
        <w:t>2.2 应用部署监控</w:t>
      </w:r>
    </w:p>
    <w:p w14:paraId="53486100" w14:textId="77777777" w:rsidR="007D75DD" w:rsidRDefault="007D75DD" w:rsidP="007D75DD">
      <w:pPr>
        <w:jc w:val="left"/>
        <w:rPr>
          <w:rFonts w:ascii="宋体" w:eastAsia="宋体" w:hAnsi="宋体" w:hint="eastAsia"/>
        </w:rPr>
      </w:pPr>
      <w:r w:rsidRPr="007D75DD">
        <w:rPr>
          <w:rFonts w:ascii="宋体" w:eastAsia="宋体" w:hAnsi="宋体" w:hint="eastAsia"/>
        </w:rPr>
        <w:t>应用部署监控子模块提供应用部署的全流程管理和监控能力。支持应用包的版本管理和部署策略配置，实现自动化部署和回滚。部署过程监控实时展示部署进度和状态，支持部署</w:t>
      </w:r>
      <w:r w:rsidRPr="007D75DD">
        <w:rPr>
          <w:rFonts w:ascii="宋体" w:eastAsia="宋体" w:hAnsi="宋体" w:hint="eastAsia"/>
        </w:rPr>
        <w:lastRenderedPageBreak/>
        <w:t>过程的暂停、继续和终止操作。部署验证功能自动检查部署结果，确保应用正常运行。子模块还包含部署历史记录和对比分析功能，方便追踪部署变更。</w:t>
      </w:r>
    </w:p>
    <w:p w14:paraId="3B8FF8CD" w14:textId="77777777" w:rsidR="007D75DD" w:rsidRDefault="007D75DD" w:rsidP="007D75DD">
      <w:pPr>
        <w:jc w:val="left"/>
        <w:rPr>
          <w:rFonts w:ascii="宋体" w:eastAsia="宋体" w:hAnsi="宋体" w:hint="eastAsia"/>
        </w:rPr>
      </w:pPr>
    </w:p>
    <w:p w14:paraId="619A2A8C" w14:textId="77777777" w:rsidR="007D75DD" w:rsidRPr="007D75DD" w:rsidRDefault="007D75DD" w:rsidP="007D75DD">
      <w:pPr>
        <w:jc w:val="left"/>
        <w:rPr>
          <w:rFonts w:ascii="宋体" w:eastAsia="宋体" w:hAnsi="宋体" w:hint="eastAsia"/>
        </w:rPr>
      </w:pPr>
    </w:p>
    <w:p w14:paraId="725F2408" w14:textId="67C10EB8" w:rsidR="007D75DD" w:rsidRPr="007D75DD" w:rsidRDefault="00D0059A" w:rsidP="00BE1A66">
      <w:pPr>
        <w:pStyle w:val="5"/>
        <w:rPr>
          <w:rFonts w:hint="eastAsia"/>
        </w:rPr>
      </w:pPr>
      <w:r>
        <w:rPr>
          <w:rFonts w:hint="eastAsia"/>
        </w:rPr>
        <w:t>4.3.2.</w:t>
      </w:r>
      <w:r w:rsidR="007D75DD" w:rsidRPr="007D75DD">
        <w:rPr>
          <w:rFonts w:hint="eastAsia"/>
        </w:rPr>
        <w:t>2.3 应用运行监控</w:t>
      </w:r>
    </w:p>
    <w:p w14:paraId="46F64BAE"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应用运行监控子模块构建了全方位的应用监控体系。通过轻量级的监控探针，实时采集应用的运行状态、性能指标和业务指标。性能监控覆盖CPU使用率、内存占用、响应时间等关键指标。异常监控支持自定义异常规则，实现异常的实时告警。业务监控通过埋</w:t>
      </w:r>
      <w:proofErr w:type="gramStart"/>
      <w:r w:rsidRPr="007D75DD">
        <w:rPr>
          <w:rFonts w:ascii="宋体" w:eastAsia="宋体" w:hAnsi="宋体" w:hint="eastAsia"/>
        </w:rPr>
        <w:t>点机制</w:t>
      </w:r>
      <w:proofErr w:type="gramEnd"/>
      <w:r w:rsidRPr="007D75DD">
        <w:rPr>
          <w:rFonts w:ascii="宋体" w:eastAsia="宋体" w:hAnsi="宋体" w:hint="eastAsia"/>
        </w:rPr>
        <w:t>采集业务指标，支持业务趋势分析。子模块还提供了丰富的可视化展示和报表功能，</w:t>
      </w:r>
      <w:proofErr w:type="gramStart"/>
      <w:r w:rsidRPr="007D75DD">
        <w:rPr>
          <w:rFonts w:ascii="宋体" w:eastAsia="宋体" w:hAnsi="宋体" w:hint="eastAsia"/>
        </w:rPr>
        <w:t>方便运维人员</w:t>
      </w:r>
      <w:proofErr w:type="gramEnd"/>
      <w:r w:rsidRPr="007D75DD">
        <w:rPr>
          <w:rFonts w:ascii="宋体" w:eastAsia="宋体" w:hAnsi="宋体" w:hint="eastAsia"/>
        </w:rPr>
        <w:t>掌握应用运行状况。</w:t>
      </w:r>
    </w:p>
    <w:p w14:paraId="71C226F4" w14:textId="77777777" w:rsidR="007D75DD" w:rsidRPr="007D75DD" w:rsidRDefault="007D75DD" w:rsidP="007D75DD">
      <w:pPr>
        <w:jc w:val="left"/>
        <w:rPr>
          <w:rFonts w:ascii="宋体" w:eastAsia="宋体" w:hAnsi="宋体" w:hint="eastAsia"/>
        </w:rPr>
      </w:pPr>
    </w:p>
    <w:p w14:paraId="405D4930" w14:textId="0C30070B" w:rsidR="007D75DD" w:rsidRPr="007D75DD" w:rsidRDefault="006B6D5A" w:rsidP="00BE1A66">
      <w:pPr>
        <w:pStyle w:val="5"/>
        <w:rPr>
          <w:rFonts w:hint="eastAsia"/>
        </w:rPr>
      </w:pPr>
      <w:r>
        <w:rPr>
          <w:rFonts w:hint="eastAsia"/>
        </w:rPr>
        <w:t>4.3.2.</w:t>
      </w:r>
      <w:r w:rsidR="007D75DD" w:rsidRPr="007D75DD">
        <w:rPr>
          <w:rFonts w:hint="eastAsia"/>
        </w:rPr>
        <w:t>3. 数据总线管理模块</w:t>
      </w:r>
    </w:p>
    <w:p w14:paraId="4BD9B1CF"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数据总线管理模块是整个平台的核心数据流转中枢，负责实现数据的统一接入、传输、转换和分发。采用分布式消息队列架构，支持高并发数据处理和实时数据流转。模块实现了数据格式标准化和协议适配，确保异构系统间的数据互通。通过主题管理和数据域划分，实现了数据的逻辑隔离和精细化管理。模块还集成了数据质量控制和监控功能，保证数据传输的准确性和可靠性。</w:t>
      </w:r>
    </w:p>
    <w:p w14:paraId="79871EFF" w14:textId="77777777" w:rsidR="007D75DD" w:rsidRPr="007D75DD" w:rsidRDefault="007D75DD" w:rsidP="007D75DD">
      <w:pPr>
        <w:jc w:val="left"/>
        <w:rPr>
          <w:rFonts w:ascii="宋体" w:eastAsia="宋体" w:hAnsi="宋体" w:hint="eastAsia"/>
        </w:rPr>
      </w:pPr>
    </w:p>
    <w:p w14:paraId="4FBD23CF" w14:textId="6B774656" w:rsidR="007D75DD" w:rsidRPr="007D75DD" w:rsidRDefault="00D0059A" w:rsidP="00BE1A66">
      <w:pPr>
        <w:pStyle w:val="5"/>
        <w:rPr>
          <w:rFonts w:hint="eastAsia"/>
        </w:rPr>
      </w:pPr>
      <w:r>
        <w:rPr>
          <w:rFonts w:hint="eastAsia"/>
        </w:rPr>
        <w:t>4.3.2.</w:t>
      </w:r>
      <w:r w:rsidR="007D75DD" w:rsidRPr="007D75DD">
        <w:rPr>
          <w:rFonts w:hint="eastAsia"/>
        </w:rPr>
        <w:t>3.1 数据域管理</w:t>
      </w:r>
    </w:p>
    <w:p w14:paraId="261389C0"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数据域管理子模块实现了数据的逻辑分区和管理。通过定义数据域，将数据按业务属性、安全级别等维度进行分类管理。数据域间的访问控制确保数据隔离和安全共享。支持数据域的动态创建、配置和扩展，满足业务发展需求。数据域监控功能实时展示数据流转状况和资源使用情况。子模块还提供了数据域间的数据映射和转换能力，支持跨域数据交换。</w:t>
      </w:r>
    </w:p>
    <w:p w14:paraId="56986483" w14:textId="77777777" w:rsidR="007D75DD" w:rsidRPr="007D75DD" w:rsidRDefault="007D75DD" w:rsidP="007D75DD">
      <w:pPr>
        <w:jc w:val="left"/>
        <w:rPr>
          <w:rFonts w:ascii="宋体" w:eastAsia="宋体" w:hAnsi="宋体" w:hint="eastAsia"/>
        </w:rPr>
      </w:pPr>
    </w:p>
    <w:p w14:paraId="2F54E6A8" w14:textId="709D416C" w:rsidR="007D75DD" w:rsidRPr="007D75DD" w:rsidRDefault="00D0059A" w:rsidP="00BE1A66">
      <w:pPr>
        <w:pStyle w:val="5"/>
        <w:rPr>
          <w:rFonts w:hint="eastAsia"/>
        </w:rPr>
      </w:pPr>
      <w:r>
        <w:rPr>
          <w:rFonts w:hint="eastAsia"/>
        </w:rPr>
        <w:t>4.3.2.</w:t>
      </w:r>
      <w:r w:rsidR="007D75DD" w:rsidRPr="007D75DD">
        <w:rPr>
          <w:rFonts w:hint="eastAsia"/>
        </w:rPr>
        <w:t>3.2 数据集成管理</w:t>
      </w:r>
    </w:p>
    <w:p w14:paraId="6721988A"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数据集成管理子模块提供了统一的数据接入和处理框架。支持多种数据源的接入适配，包括数据库、消息队列、文件系统等。实现了数据清洗、转换、加工的标准化处理流程。数据质量控制贯穿整个集成过程，通过规则引擎实现数据校验和处理。提供了数据集成任务的调度管理和监控功能。子模块还支持实时数据同步和批量数据处理，满足不同场景的数据集成需求。</w:t>
      </w:r>
    </w:p>
    <w:p w14:paraId="0EE5DA5A" w14:textId="77777777" w:rsidR="007D75DD" w:rsidRPr="007D75DD" w:rsidRDefault="007D75DD" w:rsidP="007D75DD">
      <w:pPr>
        <w:jc w:val="left"/>
        <w:rPr>
          <w:rFonts w:ascii="宋体" w:eastAsia="宋体" w:hAnsi="宋体" w:hint="eastAsia"/>
        </w:rPr>
      </w:pPr>
    </w:p>
    <w:p w14:paraId="22F6579C" w14:textId="4BD0A5C0" w:rsidR="007D75DD" w:rsidRPr="007D75DD" w:rsidRDefault="00D0059A" w:rsidP="00BE1A66">
      <w:pPr>
        <w:pStyle w:val="5"/>
        <w:rPr>
          <w:rFonts w:hint="eastAsia"/>
        </w:rPr>
      </w:pPr>
      <w:r>
        <w:rPr>
          <w:rFonts w:hint="eastAsia"/>
        </w:rPr>
        <w:lastRenderedPageBreak/>
        <w:t>4.3.2.</w:t>
      </w:r>
      <w:r w:rsidR="007D75DD" w:rsidRPr="007D75DD">
        <w:rPr>
          <w:rFonts w:hint="eastAsia"/>
        </w:rPr>
        <w:t>3.3 协议及序列化管理</w:t>
      </w:r>
    </w:p>
    <w:p w14:paraId="5F8BB5E4"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协议及序列化管理子模块负责数据传输协议的适配和转换。支持主流的数据交换协议，如HTTP、WebSocket、MQTT等。实现了多种序列化格式的转换，包括JSON、XML、</w:t>
      </w:r>
      <w:proofErr w:type="spellStart"/>
      <w:r w:rsidRPr="007D75DD">
        <w:rPr>
          <w:rFonts w:ascii="宋体" w:eastAsia="宋体" w:hAnsi="宋体" w:hint="eastAsia"/>
        </w:rPr>
        <w:t>Protobuf</w:t>
      </w:r>
      <w:proofErr w:type="spellEnd"/>
      <w:r w:rsidRPr="007D75DD">
        <w:rPr>
          <w:rFonts w:ascii="宋体" w:eastAsia="宋体" w:hAnsi="宋体" w:hint="eastAsia"/>
        </w:rPr>
        <w:t>等。协议适配层提供统一的接口规范，简化协议转换开发。性能优化机制确保协议转换的高效性。子模块还包含协议安全性验证和性能监控功能，保证数据传输的安全和效率。</w:t>
      </w:r>
    </w:p>
    <w:p w14:paraId="0DCDCAD7" w14:textId="77777777" w:rsidR="007D75DD" w:rsidRPr="007D75DD" w:rsidRDefault="007D75DD" w:rsidP="007D75DD">
      <w:pPr>
        <w:jc w:val="left"/>
        <w:rPr>
          <w:rFonts w:ascii="宋体" w:eastAsia="宋体" w:hAnsi="宋体" w:hint="eastAsia"/>
        </w:rPr>
      </w:pPr>
    </w:p>
    <w:p w14:paraId="2AEB59DF" w14:textId="5218145C" w:rsidR="007D75DD" w:rsidRPr="007D75DD" w:rsidRDefault="006B6D5A" w:rsidP="00BE1A66">
      <w:pPr>
        <w:pStyle w:val="4"/>
        <w:rPr>
          <w:rFonts w:hint="eastAsia"/>
        </w:rPr>
      </w:pPr>
      <w:r>
        <w:rPr>
          <w:rFonts w:hint="eastAsia"/>
        </w:rPr>
        <w:t>4.3.2.</w:t>
      </w:r>
      <w:r w:rsidR="007D75DD" w:rsidRPr="007D75DD">
        <w:rPr>
          <w:rFonts w:hint="eastAsia"/>
        </w:rPr>
        <w:t>4. 数据源管理模块</w:t>
      </w:r>
    </w:p>
    <w:p w14:paraId="21E38998" w14:textId="77777777" w:rsidR="007D75DD" w:rsidRPr="007D75DD" w:rsidRDefault="007D75DD" w:rsidP="007D75DD">
      <w:pPr>
        <w:jc w:val="left"/>
        <w:rPr>
          <w:rFonts w:ascii="宋体" w:eastAsia="宋体" w:hAnsi="宋体" w:hint="eastAsia"/>
        </w:rPr>
      </w:pPr>
    </w:p>
    <w:p w14:paraId="31224DEF"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数据源管理模块是实现数据接入和处理的基础组件，提供了统一的数据源接入框架和标准化的数据处理流程。模块支持多种类型数据源的管理，包括关系型数据库、非关系型数据库、文件系统等。通过统一的接口规范和数据模型，实现了异构数据源的统一管理。模块还提供了数据质量控制、数据安全防护和数据生命周期管理等核心功能，确保数据的可靠性和安全性。</w:t>
      </w:r>
    </w:p>
    <w:p w14:paraId="0C1488C4" w14:textId="77777777" w:rsidR="007D75DD" w:rsidRPr="007D75DD" w:rsidRDefault="007D75DD" w:rsidP="007D75DD">
      <w:pPr>
        <w:jc w:val="left"/>
        <w:rPr>
          <w:rFonts w:ascii="宋体" w:eastAsia="宋体" w:hAnsi="宋体" w:hint="eastAsia"/>
        </w:rPr>
      </w:pPr>
    </w:p>
    <w:p w14:paraId="286E32E7" w14:textId="77777777" w:rsidR="007D75DD" w:rsidRPr="007D75DD" w:rsidRDefault="007D75DD" w:rsidP="007D75DD">
      <w:pPr>
        <w:jc w:val="left"/>
        <w:rPr>
          <w:rFonts w:ascii="宋体" w:eastAsia="宋体" w:hAnsi="宋体" w:hint="eastAsia"/>
        </w:rPr>
      </w:pPr>
    </w:p>
    <w:p w14:paraId="26A39193" w14:textId="512E71A8" w:rsidR="007D75DD" w:rsidRPr="007D75DD" w:rsidRDefault="00D0059A" w:rsidP="00BE1A66">
      <w:pPr>
        <w:pStyle w:val="5"/>
        <w:rPr>
          <w:rFonts w:hint="eastAsia"/>
        </w:rPr>
      </w:pPr>
      <w:r>
        <w:rPr>
          <w:rFonts w:hint="eastAsia"/>
        </w:rPr>
        <w:t>4.3.2.</w:t>
      </w:r>
      <w:r w:rsidR="007D75DD" w:rsidRPr="007D75DD">
        <w:rPr>
          <w:rFonts w:hint="eastAsia"/>
        </w:rPr>
        <w:t>4.1 结构化数据管理</w:t>
      </w:r>
    </w:p>
    <w:p w14:paraId="6C147D15"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结构化数据管理子模块专注于关系型数据的处理和管理。实现了主流关系型数据库的接入适配，支持Oracle、MySQL、PostgreSQL等数据源的统一管理。提供数据模型管理功能，实现表结构的自动发现和同步。数据同步功能支持实时同步和批量同步两种模式，并提供断点续传能力。查询优化功能通过智能分析提供最优查询方案。子模块还包含数据版本管理和变更追踪功能，确保数据的一致性和</w:t>
      </w:r>
      <w:proofErr w:type="gramStart"/>
      <w:r w:rsidRPr="007D75DD">
        <w:rPr>
          <w:rFonts w:ascii="宋体" w:eastAsia="宋体" w:hAnsi="宋体" w:hint="eastAsia"/>
        </w:rPr>
        <w:t>可</w:t>
      </w:r>
      <w:proofErr w:type="gramEnd"/>
      <w:r w:rsidRPr="007D75DD">
        <w:rPr>
          <w:rFonts w:ascii="宋体" w:eastAsia="宋体" w:hAnsi="宋体" w:hint="eastAsia"/>
        </w:rPr>
        <w:t>追溯性。</w:t>
      </w:r>
    </w:p>
    <w:p w14:paraId="690F6FCF" w14:textId="77777777" w:rsidR="007D75DD" w:rsidRPr="007D75DD" w:rsidRDefault="007D75DD" w:rsidP="007D75DD">
      <w:pPr>
        <w:jc w:val="left"/>
        <w:rPr>
          <w:rFonts w:ascii="宋体" w:eastAsia="宋体" w:hAnsi="宋体" w:hint="eastAsia"/>
        </w:rPr>
      </w:pPr>
    </w:p>
    <w:p w14:paraId="104148AB" w14:textId="75F95ED3" w:rsidR="007D75DD" w:rsidRPr="007D75DD" w:rsidRDefault="00D0059A" w:rsidP="00BE1A66">
      <w:pPr>
        <w:pStyle w:val="5"/>
        <w:rPr>
          <w:rFonts w:hint="eastAsia"/>
        </w:rPr>
      </w:pPr>
      <w:r>
        <w:rPr>
          <w:rFonts w:hint="eastAsia"/>
        </w:rPr>
        <w:t>4.3.2.</w:t>
      </w:r>
      <w:r w:rsidR="007D75DD" w:rsidRPr="007D75DD">
        <w:rPr>
          <w:rFonts w:hint="eastAsia"/>
        </w:rPr>
        <w:t>4.2 非结构化数据管理</w:t>
      </w:r>
    </w:p>
    <w:p w14:paraId="338D9440"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非结构化数据管理子模块处理文档、图片、视频等多媒体数据。实现了文件存储系统的统一管理，支持本地存储和云存储的混合部署。文件处理功能支持格式转换、压缩、提取等操作。元数据管理功能为非结构化数据提供结构化描述和检索能力。存储优化机制实现了数据的分级存储和冷热分离。子模块还提供了文件分发和同步功能，确保大规模文件的高效传输。</w:t>
      </w:r>
    </w:p>
    <w:p w14:paraId="597D23B4" w14:textId="77777777" w:rsidR="007D75DD" w:rsidRPr="007D75DD" w:rsidRDefault="007D75DD" w:rsidP="007D75DD">
      <w:pPr>
        <w:jc w:val="left"/>
        <w:rPr>
          <w:rFonts w:ascii="宋体" w:eastAsia="宋体" w:hAnsi="宋体" w:hint="eastAsia"/>
        </w:rPr>
      </w:pPr>
    </w:p>
    <w:p w14:paraId="30CFA308" w14:textId="0F87E82E" w:rsidR="007D75DD" w:rsidRPr="007D75DD" w:rsidRDefault="006B6D5A" w:rsidP="00BE1A66">
      <w:pPr>
        <w:pStyle w:val="4"/>
        <w:rPr>
          <w:rFonts w:hint="eastAsia"/>
        </w:rPr>
      </w:pPr>
      <w:r>
        <w:rPr>
          <w:rFonts w:hint="eastAsia"/>
        </w:rPr>
        <w:t>4.3.2.</w:t>
      </w:r>
      <w:r w:rsidR="007D75DD" w:rsidRPr="007D75DD">
        <w:rPr>
          <w:rFonts w:hint="eastAsia"/>
        </w:rPr>
        <w:t>5. 安全管理模块</w:t>
      </w:r>
    </w:p>
    <w:p w14:paraId="28AE404D" w14:textId="77777777" w:rsidR="007D75DD" w:rsidRPr="007D75DD" w:rsidRDefault="007D75DD" w:rsidP="007D75DD">
      <w:pPr>
        <w:jc w:val="left"/>
        <w:rPr>
          <w:rFonts w:ascii="宋体" w:eastAsia="宋体" w:hAnsi="宋体" w:hint="eastAsia"/>
        </w:rPr>
      </w:pPr>
    </w:p>
    <w:p w14:paraId="3FE58E02"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lastRenderedPageBreak/>
        <w:t>安全管理模块构建了全面的安全防护体系，从身份认证、访问控制、数据加密等多个维</w:t>
      </w:r>
      <w:proofErr w:type="gramStart"/>
      <w:r w:rsidRPr="007D75DD">
        <w:rPr>
          <w:rFonts w:ascii="宋体" w:eastAsia="宋体" w:hAnsi="宋体" w:hint="eastAsia"/>
        </w:rPr>
        <w:t>度确保</w:t>
      </w:r>
      <w:proofErr w:type="gramEnd"/>
      <w:r w:rsidRPr="007D75DD">
        <w:rPr>
          <w:rFonts w:ascii="宋体" w:eastAsia="宋体" w:hAnsi="宋体" w:hint="eastAsia"/>
        </w:rPr>
        <w:t>平台的安全性。采用PKI体系实现身份认证和传输加密，RBAC模型实现细粒度的权限控制。模块支持多种安全策略的配置和管理，包括密码策略、访问策略、审计策略等。通过安全审计和监控，实现了安全事件的实时检测和响应。</w:t>
      </w:r>
    </w:p>
    <w:p w14:paraId="6485B9DE" w14:textId="77777777" w:rsidR="007D75DD" w:rsidRPr="007D75DD" w:rsidRDefault="007D75DD" w:rsidP="007D75DD">
      <w:pPr>
        <w:jc w:val="left"/>
        <w:rPr>
          <w:rFonts w:ascii="宋体" w:eastAsia="宋体" w:hAnsi="宋体" w:hint="eastAsia"/>
        </w:rPr>
      </w:pPr>
    </w:p>
    <w:p w14:paraId="79385D00" w14:textId="737000B0" w:rsidR="007D75DD" w:rsidRPr="007D75DD" w:rsidRDefault="00D0059A" w:rsidP="00BE1A66">
      <w:pPr>
        <w:pStyle w:val="5"/>
        <w:rPr>
          <w:rFonts w:hint="eastAsia"/>
        </w:rPr>
      </w:pPr>
      <w:r>
        <w:rPr>
          <w:rFonts w:hint="eastAsia"/>
        </w:rPr>
        <w:t>4.3.2.</w:t>
      </w:r>
      <w:r w:rsidR="007D75DD" w:rsidRPr="007D75DD">
        <w:rPr>
          <w:rFonts w:hint="eastAsia"/>
        </w:rPr>
        <w:t>5.1 身份认证与授权</w:t>
      </w:r>
    </w:p>
    <w:p w14:paraId="0254C3A9"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身份认证与授权子模块实现统一的认证和授权管理。支持多种认证方式，包括用户名密码、证书、令牌等。集成了单点登录(SSO)功能，提供统一的用户认证入口。授权管理基于RBAC模型，支持角色的继承和组合。权限管理支持功能权限和数据权限的精细化控制。子模块还提供了认证授权过程的审计日志，记录关键操作痕迹。</w:t>
      </w:r>
    </w:p>
    <w:p w14:paraId="08E2EB36" w14:textId="77777777" w:rsidR="007D75DD" w:rsidRPr="007D75DD" w:rsidRDefault="007D75DD" w:rsidP="007D75DD">
      <w:pPr>
        <w:jc w:val="left"/>
        <w:rPr>
          <w:rFonts w:ascii="宋体" w:eastAsia="宋体" w:hAnsi="宋体" w:hint="eastAsia"/>
        </w:rPr>
      </w:pPr>
    </w:p>
    <w:p w14:paraId="04662EAB" w14:textId="20F534D5" w:rsidR="007D75DD" w:rsidRPr="007D75DD" w:rsidRDefault="00D0059A" w:rsidP="00BE1A66">
      <w:pPr>
        <w:pStyle w:val="5"/>
        <w:rPr>
          <w:rFonts w:hint="eastAsia"/>
        </w:rPr>
      </w:pPr>
      <w:r>
        <w:rPr>
          <w:rFonts w:hint="eastAsia"/>
        </w:rPr>
        <w:t>4.3.2.</w:t>
      </w:r>
      <w:r w:rsidR="007D75DD" w:rsidRPr="007D75DD">
        <w:rPr>
          <w:rFonts w:hint="eastAsia"/>
        </w:rPr>
        <w:t>5.2 数据安全防护</w:t>
      </w:r>
    </w:p>
    <w:p w14:paraId="5F191B7E"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数据安全防护子模块负责数据全生命周期的安全防护。实现了传输加密、存储加密和</w:t>
      </w:r>
      <w:proofErr w:type="gramStart"/>
      <w:r w:rsidRPr="007D75DD">
        <w:rPr>
          <w:rFonts w:ascii="宋体" w:eastAsia="宋体" w:hAnsi="宋体" w:hint="eastAsia"/>
        </w:rPr>
        <w:t>字段级加密</w:t>
      </w:r>
      <w:proofErr w:type="gramEnd"/>
      <w:r w:rsidRPr="007D75DD">
        <w:rPr>
          <w:rFonts w:ascii="宋体" w:eastAsia="宋体" w:hAnsi="宋体" w:hint="eastAsia"/>
        </w:rPr>
        <w:t>等多层次加密机制。数据脱敏功能支持静态脱敏和动态脱敏，保护敏感信息。数据防泄漏系统(DLP)实现了敏感数据的识别和防护。访问控制功能确保数据访问的合</w:t>
      </w:r>
      <w:proofErr w:type="gramStart"/>
      <w:r w:rsidRPr="007D75DD">
        <w:rPr>
          <w:rFonts w:ascii="宋体" w:eastAsia="宋体" w:hAnsi="宋体" w:hint="eastAsia"/>
        </w:rPr>
        <w:t>规</w:t>
      </w:r>
      <w:proofErr w:type="gramEnd"/>
      <w:r w:rsidRPr="007D75DD">
        <w:rPr>
          <w:rFonts w:ascii="宋体" w:eastAsia="宋体" w:hAnsi="宋体" w:hint="eastAsia"/>
        </w:rPr>
        <w:t>性。子模块还包含数据备份和恢复机制，保障数据安全。</w:t>
      </w:r>
    </w:p>
    <w:p w14:paraId="6140A95C" w14:textId="77777777" w:rsidR="007D75DD" w:rsidRPr="007D75DD" w:rsidRDefault="007D75DD" w:rsidP="007D75DD">
      <w:pPr>
        <w:jc w:val="left"/>
        <w:rPr>
          <w:rFonts w:ascii="宋体" w:eastAsia="宋体" w:hAnsi="宋体" w:hint="eastAsia"/>
        </w:rPr>
      </w:pPr>
    </w:p>
    <w:p w14:paraId="08AE19A6" w14:textId="797D5195" w:rsidR="007D75DD" w:rsidRPr="007D75DD" w:rsidRDefault="006B6D5A" w:rsidP="00BE1A66">
      <w:pPr>
        <w:pStyle w:val="4"/>
        <w:rPr>
          <w:rFonts w:hint="eastAsia"/>
        </w:rPr>
      </w:pPr>
      <w:r>
        <w:rPr>
          <w:rFonts w:hint="eastAsia"/>
        </w:rPr>
        <w:t>4.3.2.</w:t>
      </w:r>
      <w:r w:rsidR="007D75DD" w:rsidRPr="007D75DD">
        <w:rPr>
          <w:rFonts w:hint="eastAsia"/>
        </w:rPr>
        <w:t>6. 运</w:t>
      </w:r>
      <w:proofErr w:type="gramStart"/>
      <w:r w:rsidR="007D75DD" w:rsidRPr="007D75DD">
        <w:rPr>
          <w:rFonts w:hint="eastAsia"/>
        </w:rPr>
        <w:t>维管理</w:t>
      </w:r>
      <w:proofErr w:type="gramEnd"/>
      <w:r w:rsidR="007D75DD" w:rsidRPr="007D75DD">
        <w:rPr>
          <w:rFonts w:hint="eastAsia"/>
        </w:rPr>
        <w:t>模块</w:t>
      </w:r>
    </w:p>
    <w:p w14:paraId="1A1AA603" w14:textId="77777777" w:rsidR="007D75DD" w:rsidRPr="007D75DD" w:rsidRDefault="007D75DD" w:rsidP="007D75DD">
      <w:pPr>
        <w:jc w:val="left"/>
        <w:rPr>
          <w:rFonts w:ascii="宋体" w:eastAsia="宋体" w:hAnsi="宋体" w:hint="eastAsia"/>
        </w:rPr>
      </w:pPr>
    </w:p>
    <w:p w14:paraId="0B5F771E"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运</w:t>
      </w:r>
      <w:proofErr w:type="gramStart"/>
      <w:r w:rsidRPr="007D75DD">
        <w:rPr>
          <w:rFonts w:ascii="宋体" w:eastAsia="宋体" w:hAnsi="宋体" w:hint="eastAsia"/>
        </w:rPr>
        <w:t>维管理</w:t>
      </w:r>
      <w:proofErr w:type="gramEnd"/>
      <w:r w:rsidRPr="007D75DD">
        <w:rPr>
          <w:rFonts w:ascii="宋体" w:eastAsia="宋体" w:hAnsi="宋体" w:hint="eastAsia"/>
        </w:rPr>
        <w:t>模块提供全面的运维能力，确保平台的稳定运行。模块实现了多维度的监控体系，覆盖系统资源、应用性能、业务指标等方面。告警管理系统支持多级别告警策略配置和智能告警分析。通过自动化运维工具，简化日常运维操作。资源管理功能实现了IT资源的可视化管理和优化配置。</w:t>
      </w:r>
    </w:p>
    <w:p w14:paraId="68696BF3" w14:textId="77777777" w:rsidR="007D75DD" w:rsidRDefault="007D75DD" w:rsidP="007D75DD">
      <w:pPr>
        <w:jc w:val="left"/>
        <w:rPr>
          <w:rFonts w:ascii="宋体" w:eastAsia="宋体" w:hAnsi="宋体" w:hint="eastAsia"/>
        </w:rPr>
      </w:pPr>
    </w:p>
    <w:p w14:paraId="7804E356" w14:textId="21BE6B46" w:rsidR="004A3E32" w:rsidRPr="007D75DD" w:rsidRDefault="004A3E32" w:rsidP="007D75DD">
      <w:pPr>
        <w:jc w:val="left"/>
        <w:rPr>
          <w:rFonts w:ascii="宋体" w:eastAsia="宋体" w:hAnsi="宋体" w:hint="eastAsia"/>
        </w:rPr>
      </w:pPr>
      <w:r>
        <w:rPr>
          <w:rFonts w:ascii="宋体" w:eastAsia="宋体" w:hAnsi="宋体" w:hint="eastAsia"/>
        </w:rPr>
        <w:t>运</w:t>
      </w:r>
      <w:proofErr w:type="gramStart"/>
      <w:r>
        <w:rPr>
          <w:rFonts w:ascii="宋体" w:eastAsia="宋体" w:hAnsi="宋体" w:hint="eastAsia"/>
        </w:rPr>
        <w:t>维管理</w:t>
      </w:r>
      <w:proofErr w:type="gramEnd"/>
      <w:r>
        <w:rPr>
          <w:rFonts w:ascii="宋体" w:eastAsia="宋体" w:hAnsi="宋体" w:hint="eastAsia"/>
        </w:rPr>
        <w:t>模块同时</w:t>
      </w:r>
      <w:r w:rsidR="008E4C7B">
        <w:rPr>
          <w:rFonts w:ascii="宋体" w:eastAsia="宋体" w:hAnsi="宋体" w:hint="eastAsia"/>
        </w:rPr>
        <w:t>支持</w:t>
      </w:r>
      <w:r>
        <w:rPr>
          <w:rFonts w:ascii="宋体" w:eastAsia="宋体" w:hAnsi="宋体" w:hint="eastAsia"/>
        </w:rPr>
        <w:t>采集各种应用的业务指标，这些要求应用开发和暴露其业业主指标，通过运维采集软件统一采集和监控</w:t>
      </w:r>
      <w:r w:rsidR="00714AEF">
        <w:rPr>
          <w:rFonts w:ascii="宋体" w:eastAsia="宋体" w:hAnsi="宋体" w:hint="eastAsia"/>
        </w:rPr>
        <w:t>。</w:t>
      </w:r>
    </w:p>
    <w:p w14:paraId="2F5F3001" w14:textId="4E47F727" w:rsidR="007D75DD" w:rsidRPr="007D75DD" w:rsidRDefault="00D0059A" w:rsidP="00BE1A66">
      <w:pPr>
        <w:pStyle w:val="5"/>
        <w:rPr>
          <w:rFonts w:hint="eastAsia"/>
        </w:rPr>
      </w:pPr>
      <w:r>
        <w:rPr>
          <w:rFonts w:hint="eastAsia"/>
        </w:rPr>
        <w:t>4.3.2.</w:t>
      </w:r>
      <w:r w:rsidR="007D75DD" w:rsidRPr="007D75DD">
        <w:rPr>
          <w:rFonts w:hint="eastAsia"/>
        </w:rPr>
        <w:t>6.1 系统监控</w:t>
      </w:r>
    </w:p>
    <w:p w14:paraId="71C17153"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系统监控子模块建立了全面的监控体系。实时采集系统层面的性能指标，包括CPU、内存、磁盘、网络等。应用监控功能关注应用的运行状态和性能表现。业务监控通过自定义指标实现业务层面的监控。告警系统支持多渠道告警通知和告警升级。子模块还提供了丰富的可视化展示，直观展现系统运行状况。</w:t>
      </w:r>
    </w:p>
    <w:p w14:paraId="25256AA0" w14:textId="77777777" w:rsidR="007D75DD" w:rsidRPr="007D75DD" w:rsidRDefault="007D75DD" w:rsidP="007D75DD">
      <w:pPr>
        <w:jc w:val="left"/>
        <w:rPr>
          <w:rFonts w:ascii="宋体" w:eastAsia="宋体" w:hAnsi="宋体" w:hint="eastAsia"/>
        </w:rPr>
      </w:pPr>
    </w:p>
    <w:p w14:paraId="27783E23" w14:textId="17C97B48" w:rsidR="007D75DD" w:rsidRPr="007D75DD" w:rsidRDefault="00D0059A" w:rsidP="00BE1A66">
      <w:pPr>
        <w:pStyle w:val="5"/>
        <w:rPr>
          <w:rFonts w:hint="eastAsia"/>
        </w:rPr>
      </w:pPr>
      <w:r>
        <w:rPr>
          <w:rFonts w:hint="eastAsia"/>
        </w:rPr>
        <w:lastRenderedPageBreak/>
        <w:t>4.3.2.</w:t>
      </w:r>
      <w:r w:rsidR="007D75DD" w:rsidRPr="007D75DD">
        <w:rPr>
          <w:rFonts w:hint="eastAsia"/>
        </w:rPr>
        <w:t>6.2 运维自动化</w:t>
      </w:r>
    </w:p>
    <w:p w14:paraId="4AF49F87"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运维自动化子模块提供了一系列自动化工具和脚本。作业调度系统支持复杂运</w:t>
      </w:r>
      <w:proofErr w:type="gramStart"/>
      <w:r w:rsidRPr="007D75DD">
        <w:rPr>
          <w:rFonts w:ascii="宋体" w:eastAsia="宋体" w:hAnsi="宋体" w:hint="eastAsia"/>
        </w:rPr>
        <w:t>维任务</w:t>
      </w:r>
      <w:proofErr w:type="gramEnd"/>
      <w:r w:rsidRPr="007D75DD">
        <w:rPr>
          <w:rFonts w:ascii="宋体" w:eastAsia="宋体" w:hAnsi="宋体" w:hint="eastAsia"/>
        </w:rPr>
        <w:t>的自动化执行。变更管理功能实现了变更流程的规范化和自动化。配置管理实现了配置的自动化下发和验证。自动化测试工具支持系统功能和性能的自动化测试。子模块还包含问题自动诊断和修复能力，提高运维效率。</w:t>
      </w:r>
    </w:p>
    <w:p w14:paraId="2598DD94" w14:textId="77777777" w:rsidR="007D75DD" w:rsidRPr="007D75DD" w:rsidRDefault="007D75DD" w:rsidP="007D75DD">
      <w:pPr>
        <w:jc w:val="left"/>
        <w:rPr>
          <w:rFonts w:ascii="宋体" w:eastAsia="宋体" w:hAnsi="宋体" w:hint="eastAsia"/>
        </w:rPr>
      </w:pPr>
    </w:p>
    <w:p w14:paraId="747940F1" w14:textId="0BB2B5FA" w:rsidR="007D75DD" w:rsidRPr="007D75DD" w:rsidRDefault="006B6D5A" w:rsidP="00DB77D1">
      <w:pPr>
        <w:pStyle w:val="4"/>
        <w:rPr>
          <w:rFonts w:hint="eastAsia"/>
        </w:rPr>
      </w:pPr>
      <w:r>
        <w:rPr>
          <w:rFonts w:hint="eastAsia"/>
        </w:rPr>
        <w:t>4.3.2.</w:t>
      </w:r>
      <w:r w:rsidR="007D75DD" w:rsidRPr="007D75DD">
        <w:rPr>
          <w:rFonts w:hint="eastAsia"/>
        </w:rPr>
        <w:t>7. 工具集模块</w:t>
      </w:r>
    </w:p>
    <w:p w14:paraId="6ABD5702" w14:textId="77777777" w:rsidR="007D75DD" w:rsidRPr="007D75DD" w:rsidRDefault="007D75DD" w:rsidP="007D75DD">
      <w:pPr>
        <w:jc w:val="left"/>
        <w:rPr>
          <w:rFonts w:ascii="宋体" w:eastAsia="宋体" w:hAnsi="宋体" w:hint="eastAsia"/>
        </w:rPr>
      </w:pPr>
    </w:p>
    <w:p w14:paraId="7CBFD27F" w14:textId="77777777" w:rsidR="007D75DD" w:rsidRPr="007D75DD" w:rsidRDefault="007D75DD" w:rsidP="007D75DD">
      <w:pPr>
        <w:jc w:val="left"/>
        <w:rPr>
          <w:rFonts w:ascii="宋体" w:eastAsia="宋体" w:hAnsi="宋体" w:hint="eastAsia"/>
        </w:rPr>
      </w:pPr>
      <w:r w:rsidRPr="007D75DD">
        <w:rPr>
          <w:rFonts w:ascii="宋体" w:eastAsia="宋体" w:hAnsi="宋体" w:hint="eastAsia"/>
        </w:rPr>
        <w:t>工具集模块提供了全面的开发和运</w:t>
      </w:r>
      <w:proofErr w:type="gramStart"/>
      <w:r w:rsidRPr="007D75DD">
        <w:rPr>
          <w:rFonts w:ascii="宋体" w:eastAsia="宋体" w:hAnsi="宋体" w:hint="eastAsia"/>
        </w:rPr>
        <w:t>维工具</w:t>
      </w:r>
      <w:proofErr w:type="gramEnd"/>
      <w:r w:rsidRPr="007D75DD">
        <w:rPr>
          <w:rFonts w:ascii="宋体" w:eastAsia="宋体" w:hAnsi="宋体" w:hint="eastAsia"/>
        </w:rPr>
        <w:t>支持。包括开发工具、测试工具、部署工具和运</w:t>
      </w:r>
      <w:proofErr w:type="gramStart"/>
      <w:r w:rsidRPr="007D75DD">
        <w:rPr>
          <w:rFonts w:ascii="宋体" w:eastAsia="宋体" w:hAnsi="宋体" w:hint="eastAsia"/>
        </w:rPr>
        <w:t>维工具</w:t>
      </w:r>
      <w:proofErr w:type="gramEnd"/>
      <w:r w:rsidRPr="007D75DD">
        <w:rPr>
          <w:rFonts w:ascii="宋体" w:eastAsia="宋体" w:hAnsi="宋体" w:hint="eastAsia"/>
        </w:rPr>
        <w:t>等多个类别。工具采用插件式架构，支持功能的灵活扩展。提供统一的工具管理界面，简化工具的使用和维护。通过标准化的接口规范，确保工具间的互操作性。模块还包含完整的使用文档和示例，方便用户快速掌握工具的使用方法。</w:t>
      </w:r>
    </w:p>
    <w:p w14:paraId="65FB4C1E" w14:textId="77777777" w:rsidR="007D75DD" w:rsidRPr="007D75DD" w:rsidRDefault="007D75DD" w:rsidP="007D75DD">
      <w:pPr>
        <w:jc w:val="left"/>
        <w:rPr>
          <w:rFonts w:ascii="宋体" w:eastAsia="宋体" w:hAnsi="宋体" w:hint="eastAsia"/>
        </w:rPr>
      </w:pPr>
    </w:p>
    <w:p w14:paraId="09ABDA5D" w14:textId="74A41002" w:rsidR="007D75DD" w:rsidRPr="007D75DD" w:rsidRDefault="007D75DD" w:rsidP="007D75DD">
      <w:pPr>
        <w:jc w:val="left"/>
        <w:rPr>
          <w:rFonts w:ascii="宋体" w:eastAsia="宋体" w:hAnsi="宋体" w:hint="eastAsia"/>
        </w:rPr>
      </w:pPr>
      <w:r w:rsidRPr="007D75DD">
        <w:rPr>
          <w:rFonts w:ascii="宋体" w:eastAsia="宋体" w:hAnsi="宋体" w:hint="eastAsia"/>
        </w:rPr>
        <w:t>以上设计方案通过模块化的架构设计，实现了系统各个功能模块的解耦和独立演进，同时通过统一的数据总线确保了模块间的有效协同。每个模块都具备完整的功能体系和清晰的职责边界，为整个平台的可扩展性和可维护性提供了保障。</w:t>
      </w:r>
    </w:p>
    <w:p w14:paraId="54B8DB23" w14:textId="5EE9C11A" w:rsidR="00DB77D1" w:rsidRPr="00DB77D1" w:rsidRDefault="00DB77D1" w:rsidP="00DB77D1">
      <w:pPr>
        <w:pStyle w:val="4"/>
        <w:rPr>
          <w:rFonts w:hint="eastAsia"/>
        </w:rPr>
      </w:pPr>
      <w:r>
        <w:rPr>
          <w:rFonts w:hint="eastAsia"/>
        </w:rPr>
        <w:t>4.3.2.8</w:t>
      </w:r>
      <w:r w:rsidRPr="00DB77D1">
        <w:rPr>
          <w:rFonts w:hint="eastAsia"/>
        </w:rPr>
        <w:t>集成中台边缘</w:t>
      </w:r>
      <w:proofErr w:type="gramStart"/>
      <w:r w:rsidRPr="00DB77D1">
        <w:rPr>
          <w:rFonts w:hint="eastAsia"/>
        </w:rPr>
        <w:t>侧功能</w:t>
      </w:r>
      <w:proofErr w:type="gramEnd"/>
      <w:r w:rsidRPr="00DB77D1">
        <w:rPr>
          <w:rFonts w:hint="eastAsia"/>
        </w:rPr>
        <w:t>概要设计</w:t>
      </w:r>
    </w:p>
    <w:p w14:paraId="52BBBC62" w14:textId="0200701F" w:rsidR="00DB77D1" w:rsidRPr="00DB77D1" w:rsidRDefault="00774307" w:rsidP="00DB77D1">
      <w:pPr>
        <w:jc w:val="left"/>
        <w:rPr>
          <w:rFonts w:ascii="宋体" w:eastAsia="宋体" w:hAnsi="宋体" w:hint="eastAsia"/>
        </w:rPr>
      </w:pPr>
      <w:r w:rsidRPr="00774307">
        <w:rPr>
          <w:rFonts w:ascii="宋体" w:eastAsia="宋体" w:hAnsi="宋体"/>
          <w:noProof/>
        </w:rPr>
        <w:drawing>
          <wp:inline distT="0" distB="0" distL="0" distR="0" wp14:anchorId="104344A4" wp14:editId="6887D2F6">
            <wp:extent cx="5274310" cy="545465"/>
            <wp:effectExtent l="0" t="0" r="2540" b="6985"/>
            <wp:docPr id="13135949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45465"/>
                    </a:xfrm>
                    <a:prstGeom prst="rect">
                      <a:avLst/>
                    </a:prstGeom>
                    <a:noFill/>
                    <a:ln>
                      <a:noFill/>
                    </a:ln>
                  </pic:spPr>
                </pic:pic>
              </a:graphicData>
            </a:graphic>
          </wp:inline>
        </w:drawing>
      </w:r>
    </w:p>
    <w:p w14:paraId="0736E04F" w14:textId="0BADC627" w:rsidR="00DB77D1" w:rsidRPr="00DB77D1" w:rsidRDefault="0026722D" w:rsidP="008718DC">
      <w:pPr>
        <w:pStyle w:val="5"/>
        <w:rPr>
          <w:rFonts w:hint="eastAsia"/>
        </w:rPr>
      </w:pPr>
      <w:r>
        <w:rPr>
          <w:rFonts w:hint="eastAsia"/>
        </w:rPr>
        <w:t>4.3.2.8.</w:t>
      </w:r>
      <w:r w:rsidR="00DB77D1" w:rsidRPr="00DB77D1">
        <w:rPr>
          <w:rFonts w:hint="eastAsia"/>
        </w:rPr>
        <w:t>1. 设计总</w:t>
      </w:r>
      <w:proofErr w:type="gramStart"/>
      <w:r w:rsidR="00DB77D1" w:rsidRPr="00DB77D1">
        <w:rPr>
          <w:rFonts w:hint="eastAsia"/>
        </w:rPr>
        <w:t>览</w:t>
      </w:r>
      <w:proofErr w:type="gramEnd"/>
    </w:p>
    <w:p w14:paraId="5F47EEF8" w14:textId="77777777" w:rsidR="00DB77D1" w:rsidRPr="00DB77D1" w:rsidRDefault="00DB77D1" w:rsidP="00DB77D1">
      <w:pPr>
        <w:jc w:val="left"/>
        <w:rPr>
          <w:rFonts w:ascii="宋体" w:eastAsia="宋体" w:hAnsi="宋体" w:hint="eastAsia"/>
        </w:rPr>
      </w:pPr>
    </w:p>
    <w:p w14:paraId="65A789BE" w14:textId="77777777" w:rsidR="00DB77D1" w:rsidRPr="00DB77D1" w:rsidRDefault="00DB77D1" w:rsidP="00DB77D1">
      <w:pPr>
        <w:jc w:val="left"/>
        <w:rPr>
          <w:rFonts w:ascii="宋体" w:eastAsia="宋体" w:hAnsi="宋体" w:hint="eastAsia"/>
        </w:rPr>
      </w:pPr>
      <w:r w:rsidRPr="00DB77D1">
        <w:rPr>
          <w:rFonts w:ascii="宋体" w:eastAsia="宋体" w:hAnsi="宋体" w:hint="eastAsia"/>
        </w:rPr>
        <w:t>基于图中八大核心功能模块，边缘</w:t>
      </w:r>
      <w:proofErr w:type="gramStart"/>
      <w:r w:rsidRPr="00DB77D1">
        <w:rPr>
          <w:rFonts w:ascii="宋体" w:eastAsia="宋体" w:hAnsi="宋体" w:hint="eastAsia"/>
        </w:rPr>
        <w:t>侧设计</w:t>
      </w:r>
      <w:proofErr w:type="gramEnd"/>
      <w:r w:rsidRPr="00DB77D1">
        <w:rPr>
          <w:rFonts w:ascii="宋体" w:eastAsia="宋体" w:hAnsi="宋体" w:hint="eastAsia"/>
        </w:rPr>
        <w:t>需要重点考虑数据采集、本地存储、安全防护和轻量级处理能力。设计将遵循"边缘智能、本地闭环、按需上云"的原则。</w:t>
      </w:r>
    </w:p>
    <w:p w14:paraId="675C1C35" w14:textId="77777777" w:rsidR="00DB77D1" w:rsidRDefault="00DB77D1" w:rsidP="00DB77D1">
      <w:pPr>
        <w:jc w:val="left"/>
        <w:rPr>
          <w:rFonts w:ascii="宋体" w:eastAsia="宋体" w:hAnsi="宋体" w:hint="eastAsia"/>
        </w:rPr>
      </w:pPr>
    </w:p>
    <w:p w14:paraId="6C6D3872" w14:textId="5C4D63E0" w:rsidR="00D85106" w:rsidRPr="00DB77D1" w:rsidRDefault="00D85106" w:rsidP="00DB77D1">
      <w:pPr>
        <w:jc w:val="left"/>
        <w:rPr>
          <w:rFonts w:ascii="宋体" w:eastAsia="宋体" w:hAnsi="宋体" w:hint="eastAsia"/>
        </w:rPr>
      </w:pPr>
      <w:r>
        <w:rPr>
          <w:rFonts w:ascii="宋体" w:eastAsia="宋体" w:hAnsi="宋体" w:hint="eastAsia"/>
        </w:rPr>
        <w:t>这些基础能力基本以数据总线的形式向边缘和云端提供服务。</w:t>
      </w:r>
    </w:p>
    <w:p w14:paraId="53B30375" w14:textId="6087731B" w:rsidR="00DB77D1" w:rsidRDefault="0026722D" w:rsidP="008718DC">
      <w:pPr>
        <w:pStyle w:val="5"/>
        <w:rPr>
          <w:rFonts w:hint="eastAsia"/>
        </w:rPr>
      </w:pPr>
      <w:r>
        <w:rPr>
          <w:rFonts w:hint="eastAsia"/>
        </w:rPr>
        <w:t>4.3.2.8.</w:t>
      </w:r>
      <w:r w:rsidR="00DB77D1" w:rsidRPr="00DB77D1">
        <w:rPr>
          <w:rFonts w:hint="eastAsia"/>
        </w:rPr>
        <w:t>2. 功能模块设计</w:t>
      </w:r>
    </w:p>
    <w:p w14:paraId="41DC4277" w14:textId="77777777" w:rsidR="0060537D" w:rsidRPr="0060537D" w:rsidRDefault="0060537D" w:rsidP="0060537D">
      <w:pPr>
        <w:jc w:val="left"/>
        <w:rPr>
          <w:rFonts w:ascii="宋体" w:eastAsia="宋体" w:hAnsi="宋体" w:hint="eastAsia"/>
        </w:rPr>
      </w:pPr>
    </w:p>
    <w:p w14:paraId="39EEA4CD" w14:textId="7F5A5397" w:rsidR="0060537D" w:rsidRPr="0060537D" w:rsidRDefault="00E83F17" w:rsidP="008718DC">
      <w:pPr>
        <w:pStyle w:val="6"/>
        <w:rPr>
          <w:rFonts w:hint="eastAsia"/>
        </w:rPr>
      </w:pPr>
      <w:r>
        <w:rPr>
          <w:rFonts w:hint="eastAsia"/>
        </w:rPr>
        <w:lastRenderedPageBreak/>
        <w:t>4.3.2.8.2.</w:t>
      </w:r>
      <w:r w:rsidR="0060537D" w:rsidRPr="0060537D">
        <w:rPr>
          <w:rFonts w:hint="eastAsia"/>
        </w:rPr>
        <w:t>1. 数据存储</w:t>
      </w:r>
    </w:p>
    <w:p w14:paraId="13351096" w14:textId="77777777" w:rsidR="0060537D" w:rsidRPr="0060537D" w:rsidRDefault="0060537D" w:rsidP="0060537D">
      <w:pPr>
        <w:jc w:val="left"/>
        <w:rPr>
          <w:rFonts w:ascii="宋体" w:eastAsia="宋体" w:hAnsi="宋体" w:hint="eastAsia"/>
        </w:rPr>
      </w:pPr>
    </w:p>
    <w:p w14:paraId="75CA023C" w14:textId="1A44DA86" w:rsidR="0060537D" w:rsidRPr="0060537D" w:rsidRDefault="0060537D" w:rsidP="0060537D">
      <w:pPr>
        <w:jc w:val="left"/>
        <w:rPr>
          <w:rFonts w:ascii="宋体" w:eastAsia="宋体" w:hAnsi="宋体" w:hint="eastAsia"/>
        </w:rPr>
      </w:pPr>
      <w:r w:rsidRPr="0060537D">
        <w:rPr>
          <w:rFonts w:ascii="宋体" w:eastAsia="宋体" w:hAnsi="宋体" w:hint="eastAsia"/>
        </w:rPr>
        <w:t>结构化数据</w:t>
      </w:r>
    </w:p>
    <w:p w14:paraId="61C4BD64"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53A2A06F" w14:textId="7F310DEE" w:rsid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支持总线上数据缓存</w:t>
      </w:r>
    </w:p>
    <w:p w14:paraId="7B437871" w14:textId="5755DD6A" w:rsidR="003E4D02" w:rsidRPr="0060537D" w:rsidRDefault="003E4D02" w:rsidP="0060537D">
      <w:pPr>
        <w:jc w:val="left"/>
        <w:rPr>
          <w:rFonts w:ascii="宋体" w:eastAsia="宋体" w:hAnsi="宋体" w:hint="eastAsia"/>
        </w:rPr>
      </w:pPr>
      <w:r>
        <w:rPr>
          <w:rFonts w:ascii="宋体" w:eastAsia="宋体" w:hAnsi="宋体" w:hint="eastAsia"/>
        </w:rPr>
        <w:t>- 支持存到内存，文件和时序数据库</w:t>
      </w:r>
    </w:p>
    <w:p w14:paraId="4AFDF5A3" w14:textId="77777777" w:rsidR="0060537D" w:rsidRPr="0060537D" w:rsidRDefault="0060537D" w:rsidP="0060537D">
      <w:pPr>
        <w:jc w:val="left"/>
        <w:rPr>
          <w:rFonts w:ascii="宋体" w:eastAsia="宋体" w:hAnsi="宋体" w:hint="eastAsia"/>
        </w:rPr>
      </w:pPr>
    </w:p>
    <w:p w14:paraId="0BC54E5A"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2B5B87E5" w14:textId="5601716D"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透明特性</w:t>
      </w:r>
    </w:p>
    <w:p w14:paraId="717934AE" w14:textId="37EB6616" w:rsid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支持缓存和查询</w:t>
      </w:r>
    </w:p>
    <w:p w14:paraId="2251B9A5" w14:textId="15078357" w:rsidR="003E4D02" w:rsidRPr="0060537D" w:rsidRDefault="003E4D02" w:rsidP="0060537D">
      <w:pPr>
        <w:jc w:val="left"/>
        <w:rPr>
          <w:rFonts w:ascii="宋体" w:eastAsia="宋体" w:hAnsi="宋体" w:hint="eastAsia"/>
        </w:rPr>
      </w:pPr>
      <w:r>
        <w:rPr>
          <w:rFonts w:ascii="宋体" w:eastAsia="宋体" w:hAnsi="宋体" w:hint="eastAsia"/>
        </w:rPr>
        <w:t>- 自带加密解密</w:t>
      </w:r>
    </w:p>
    <w:p w14:paraId="16B77E97" w14:textId="77777777" w:rsidR="0060537D" w:rsidRPr="0060537D" w:rsidRDefault="0060537D" w:rsidP="0060537D">
      <w:pPr>
        <w:jc w:val="left"/>
        <w:rPr>
          <w:rFonts w:ascii="宋体" w:eastAsia="宋体" w:hAnsi="宋体" w:hint="eastAsia"/>
        </w:rPr>
      </w:pPr>
    </w:p>
    <w:p w14:paraId="1880262C" w14:textId="1FA8F661" w:rsidR="0060537D" w:rsidRPr="0060537D" w:rsidRDefault="0060537D" w:rsidP="0060537D">
      <w:pPr>
        <w:jc w:val="left"/>
        <w:rPr>
          <w:rFonts w:ascii="宋体" w:eastAsia="宋体" w:hAnsi="宋体" w:hint="eastAsia"/>
        </w:rPr>
      </w:pPr>
      <w:r w:rsidRPr="0060537D">
        <w:rPr>
          <w:rFonts w:ascii="宋体" w:eastAsia="宋体" w:hAnsi="宋体" w:hint="eastAsia"/>
        </w:rPr>
        <w:t>非结构化文件存储</w:t>
      </w:r>
    </w:p>
    <w:p w14:paraId="07452C1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03BA5557"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处理文档、图片等大文件存储</w:t>
      </w:r>
    </w:p>
    <w:p w14:paraId="1E68A74D" w14:textId="5A4A0819"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支持对象存储和本地文件存储</w:t>
      </w:r>
    </w:p>
    <w:p w14:paraId="06B242F4" w14:textId="77777777" w:rsidR="0060537D" w:rsidRPr="0060537D" w:rsidRDefault="0060537D" w:rsidP="0060537D">
      <w:pPr>
        <w:jc w:val="left"/>
        <w:rPr>
          <w:rFonts w:ascii="宋体" w:eastAsia="宋体" w:hAnsi="宋体" w:hint="eastAsia"/>
        </w:rPr>
      </w:pPr>
    </w:p>
    <w:p w14:paraId="7FBF4B3A"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68B5DFF0" w14:textId="1A564FC7"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可以</w:t>
      </w:r>
      <w:proofErr w:type="gramStart"/>
      <w:r w:rsidR="003E4D02">
        <w:rPr>
          <w:rFonts w:ascii="宋体" w:eastAsia="宋体" w:hAnsi="宋体" w:hint="eastAsia"/>
        </w:rPr>
        <w:t>通过通过</w:t>
      </w:r>
      <w:proofErr w:type="gramEnd"/>
      <w:r w:rsidR="003E4D02">
        <w:rPr>
          <w:rFonts w:ascii="宋体" w:eastAsia="宋体" w:hAnsi="宋体" w:hint="eastAsia"/>
        </w:rPr>
        <w:t>绑定topic直接上传文件到对象存储</w:t>
      </w:r>
    </w:p>
    <w:p w14:paraId="1958958B" w14:textId="50AC3327"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3E4D02">
        <w:rPr>
          <w:rFonts w:ascii="宋体" w:eastAsia="宋体" w:hAnsi="宋体" w:hint="eastAsia"/>
        </w:rPr>
        <w:t>可以通过动态监控目录的方式，实现文件同步到对象存储</w:t>
      </w:r>
    </w:p>
    <w:p w14:paraId="5F5EABB9" w14:textId="77777777" w:rsidR="0060537D" w:rsidRPr="0060537D" w:rsidRDefault="0060537D" w:rsidP="0060537D">
      <w:pPr>
        <w:jc w:val="left"/>
        <w:rPr>
          <w:rFonts w:ascii="宋体" w:eastAsia="宋体" w:hAnsi="宋体" w:hint="eastAsia"/>
        </w:rPr>
      </w:pPr>
    </w:p>
    <w:p w14:paraId="4DEEC00F" w14:textId="3000B637" w:rsidR="0060537D" w:rsidRPr="0060537D" w:rsidRDefault="0060537D" w:rsidP="0060537D">
      <w:pPr>
        <w:jc w:val="left"/>
        <w:rPr>
          <w:rFonts w:ascii="宋体" w:eastAsia="宋体" w:hAnsi="宋体" w:hint="eastAsia"/>
        </w:rPr>
      </w:pPr>
      <w:r w:rsidRPr="0060537D">
        <w:rPr>
          <w:rFonts w:ascii="宋体" w:eastAsia="宋体" w:hAnsi="宋体" w:hint="eastAsia"/>
        </w:rPr>
        <w:t>缓存</w:t>
      </w:r>
    </w:p>
    <w:p w14:paraId="5B4ACFD9"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60148DD9" w14:textId="5871AB8A" w:rsidR="0060537D" w:rsidRPr="0060537D" w:rsidRDefault="0060537D" w:rsidP="0060537D">
      <w:pPr>
        <w:jc w:val="left"/>
        <w:rPr>
          <w:rFonts w:ascii="宋体" w:eastAsia="宋体" w:hAnsi="宋体" w:hint="eastAsia"/>
        </w:rPr>
      </w:pPr>
      <w:r w:rsidRPr="0060537D">
        <w:rPr>
          <w:rFonts w:ascii="宋体" w:eastAsia="宋体" w:hAnsi="宋体" w:hint="eastAsia"/>
        </w:rPr>
        <w:t>- 提供高速数据缓存服务</w:t>
      </w:r>
      <w:r w:rsidR="00AA07C3">
        <w:rPr>
          <w:rFonts w:ascii="宋体" w:eastAsia="宋体" w:hAnsi="宋体" w:hint="eastAsia"/>
        </w:rPr>
        <w:t>（轻量级</w:t>
      </w:r>
      <w:proofErr w:type="spellStart"/>
      <w:r w:rsidR="00AA07C3">
        <w:rPr>
          <w:rFonts w:ascii="宋体" w:eastAsia="宋体" w:hAnsi="宋体" w:hint="eastAsia"/>
        </w:rPr>
        <w:t>redis</w:t>
      </w:r>
      <w:proofErr w:type="spellEnd"/>
      <w:r w:rsidR="00AA07C3">
        <w:rPr>
          <w:rFonts w:ascii="宋体" w:eastAsia="宋体" w:hAnsi="宋体" w:hint="eastAsia"/>
        </w:rPr>
        <w:t>）</w:t>
      </w:r>
    </w:p>
    <w:p w14:paraId="3130884D" w14:textId="77777777" w:rsidR="0060537D" w:rsidRDefault="0060537D" w:rsidP="0060537D">
      <w:pPr>
        <w:jc w:val="left"/>
        <w:rPr>
          <w:rFonts w:ascii="宋体" w:eastAsia="宋体" w:hAnsi="宋体" w:hint="eastAsia"/>
        </w:rPr>
      </w:pPr>
    </w:p>
    <w:p w14:paraId="785BBAAD" w14:textId="77777777" w:rsidR="0060537D" w:rsidRPr="0060537D" w:rsidRDefault="0060537D" w:rsidP="0060537D">
      <w:pPr>
        <w:jc w:val="left"/>
        <w:rPr>
          <w:rFonts w:ascii="宋体" w:eastAsia="宋体" w:hAnsi="宋体" w:hint="eastAsia"/>
        </w:rPr>
      </w:pPr>
    </w:p>
    <w:p w14:paraId="721577C7" w14:textId="5BDF1032" w:rsidR="0060537D" w:rsidRPr="008718DC" w:rsidRDefault="00E83F17" w:rsidP="008718DC">
      <w:pPr>
        <w:pStyle w:val="6"/>
        <w:rPr>
          <w:rFonts w:hint="eastAsia"/>
        </w:rPr>
      </w:pPr>
      <w:r w:rsidRPr="008718DC">
        <w:rPr>
          <w:rFonts w:hint="eastAsia"/>
        </w:rPr>
        <w:t>4.3.2.8.2.</w:t>
      </w:r>
      <w:r w:rsidR="0060537D" w:rsidRPr="008718DC">
        <w:rPr>
          <w:rFonts w:hint="eastAsia"/>
        </w:rPr>
        <w:t>2. 记录和回放</w:t>
      </w:r>
    </w:p>
    <w:p w14:paraId="3CA11417" w14:textId="77777777" w:rsidR="0060537D" w:rsidRPr="0060537D" w:rsidRDefault="0060537D" w:rsidP="0060537D">
      <w:pPr>
        <w:jc w:val="left"/>
        <w:rPr>
          <w:rFonts w:ascii="宋体" w:eastAsia="宋体" w:hAnsi="宋体" w:hint="eastAsia"/>
        </w:rPr>
      </w:pPr>
    </w:p>
    <w:p w14:paraId="0A8C8782" w14:textId="010EF7E7" w:rsidR="0060537D" w:rsidRPr="0060537D" w:rsidRDefault="0060537D" w:rsidP="0060537D">
      <w:pPr>
        <w:jc w:val="left"/>
        <w:rPr>
          <w:rFonts w:ascii="宋体" w:eastAsia="宋体" w:hAnsi="宋体" w:hint="eastAsia"/>
        </w:rPr>
      </w:pPr>
      <w:r w:rsidRPr="0060537D">
        <w:rPr>
          <w:rFonts w:ascii="宋体" w:eastAsia="宋体" w:hAnsi="宋体" w:hint="eastAsia"/>
        </w:rPr>
        <w:t>结构化和非结构化数据</w:t>
      </w:r>
      <w:r w:rsidR="00A91418">
        <w:rPr>
          <w:rFonts w:ascii="宋体" w:eastAsia="宋体" w:hAnsi="宋体" w:hint="eastAsia"/>
        </w:rPr>
        <w:t>存储</w:t>
      </w:r>
    </w:p>
    <w:p w14:paraId="4C372ED6"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7C0CB2D0"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统一记录多类型数据</w:t>
      </w:r>
    </w:p>
    <w:p w14:paraId="0E34C50F" w14:textId="353D4A41"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A11BDF">
        <w:rPr>
          <w:rFonts w:ascii="宋体" w:eastAsia="宋体" w:hAnsi="宋体" w:hint="eastAsia"/>
        </w:rPr>
        <w:t>数据通过总线后进行统一的时空对齐，</w:t>
      </w:r>
      <w:proofErr w:type="gramStart"/>
      <w:r w:rsidR="00A11BDF">
        <w:rPr>
          <w:rFonts w:ascii="宋体" w:eastAsia="宋体" w:hAnsi="宋体" w:hint="eastAsia"/>
        </w:rPr>
        <w:t>并整体</w:t>
      </w:r>
      <w:proofErr w:type="gramEnd"/>
      <w:r w:rsidR="00A11BDF">
        <w:rPr>
          <w:rFonts w:ascii="宋体" w:eastAsia="宋体" w:hAnsi="宋体" w:hint="eastAsia"/>
        </w:rPr>
        <w:t>保存</w:t>
      </w:r>
    </w:p>
    <w:p w14:paraId="6548AB36" w14:textId="5A0E42D8" w:rsidR="0060537D" w:rsidRDefault="00A11BDF" w:rsidP="0060537D">
      <w:pPr>
        <w:jc w:val="left"/>
        <w:rPr>
          <w:rFonts w:ascii="宋体" w:eastAsia="宋体" w:hAnsi="宋体" w:hint="eastAsia"/>
        </w:rPr>
      </w:pPr>
      <w:r>
        <w:rPr>
          <w:rFonts w:ascii="宋体" w:eastAsia="宋体" w:hAnsi="宋体" w:hint="eastAsia"/>
        </w:rPr>
        <w:t>- 生成文件索引和关键点信息</w:t>
      </w:r>
    </w:p>
    <w:p w14:paraId="2AE450D2" w14:textId="1808448B" w:rsidR="00A11BDF" w:rsidRDefault="00A11BDF" w:rsidP="0060537D">
      <w:pPr>
        <w:jc w:val="left"/>
        <w:rPr>
          <w:rFonts w:ascii="宋体" w:eastAsia="宋体" w:hAnsi="宋体" w:hint="eastAsia"/>
        </w:rPr>
      </w:pPr>
      <w:r>
        <w:rPr>
          <w:rFonts w:ascii="宋体" w:eastAsia="宋体" w:hAnsi="宋体" w:hint="eastAsia"/>
        </w:rPr>
        <w:t>- 支持文件播放，点播，快进</w:t>
      </w:r>
    </w:p>
    <w:p w14:paraId="50FDFF2A" w14:textId="77777777" w:rsidR="00A11BDF" w:rsidRPr="0060537D" w:rsidRDefault="00A11BDF" w:rsidP="0060537D">
      <w:pPr>
        <w:jc w:val="left"/>
        <w:rPr>
          <w:rFonts w:ascii="宋体" w:eastAsia="宋体" w:hAnsi="宋体" w:hint="eastAsia"/>
        </w:rPr>
      </w:pPr>
    </w:p>
    <w:p w14:paraId="2FDD146E"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4F658352"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支持多种数据格式的统一存储</w:t>
      </w:r>
    </w:p>
    <w:p w14:paraId="046BC5F2"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实现数据实时记录和批量导入</w:t>
      </w:r>
    </w:p>
    <w:p w14:paraId="359590A2"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提供数据标签化管理能力</w:t>
      </w:r>
    </w:p>
    <w:p w14:paraId="45DA67C6"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支持数据索引自动建立</w:t>
      </w:r>
    </w:p>
    <w:p w14:paraId="66CBF75C"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实现数据关联分析功能</w:t>
      </w:r>
    </w:p>
    <w:p w14:paraId="39DD7BDC" w14:textId="77777777" w:rsidR="0060537D" w:rsidRPr="0060537D" w:rsidRDefault="0060537D" w:rsidP="0060537D">
      <w:pPr>
        <w:jc w:val="left"/>
        <w:rPr>
          <w:rFonts w:ascii="宋体" w:eastAsia="宋体" w:hAnsi="宋体" w:hint="eastAsia"/>
        </w:rPr>
      </w:pPr>
    </w:p>
    <w:p w14:paraId="00E56EEF" w14:textId="1101EF6F" w:rsidR="0060537D" w:rsidRPr="0060537D" w:rsidRDefault="0060537D" w:rsidP="0060537D">
      <w:pPr>
        <w:jc w:val="left"/>
        <w:rPr>
          <w:rFonts w:ascii="宋体" w:eastAsia="宋体" w:hAnsi="宋体" w:hint="eastAsia"/>
        </w:rPr>
      </w:pPr>
      <w:r w:rsidRPr="0060537D">
        <w:rPr>
          <w:rFonts w:ascii="宋体" w:eastAsia="宋体" w:hAnsi="宋体" w:hint="eastAsia"/>
        </w:rPr>
        <w:t>历史回放</w:t>
      </w:r>
    </w:p>
    <w:p w14:paraId="7CDD694A"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551D2B00"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提供历史数据查询</w:t>
      </w:r>
    </w:p>
    <w:p w14:paraId="5B0792C3"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支持时间序列回放</w:t>
      </w:r>
    </w:p>
    <w:p w14:paraId="4C96350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管理回放速度控制</w:t>
      </w:r>
    </w:p>
    <w:p w14:paraId="397D46DA" w14:textId="2765D2E9" w:rsidR="0060537D" w:rsidRPr="0060537D" w:rsidRDefault="0060537D" w:rsidP="0060537D">
      <w:pPr>
        <w:jc w:val="left"/>
        <w:rPr>
          <w:rFonts w:ascii="宋体" w:eastAsia="宋体" w:hAnsi="宋体" w:hint="eastAsia"/>
        </w:rPr>
      </w:pPr>
      <w:r w:rsidRPr="0060537D">
        <w:rPr>
          <w:rFonts w:ascii="宋体" w:eastAsia="宋体" w:hAnsi="宋体" w:hint="eastAsia"/>
        </w:rPr>
        <w:t>- 实现回放场景还原</w:t>
      </w:r>
    </w:p>
    <w:p w14:paraId="1613F5F6" w14:textId="77777777" w:rsidR="0060537D" w:rsidRPr="0060537D" w:rsidRDefault="0060537D" w:rsidP="0060537D">
      <w:pPr>
        <w:jc w:val="left"/>
        <w:rPr>
          <w:rFonts w:ascii="宋体" w:eastAsia="宋体" w:hAnsi="宋体" w:hint="eastAsia"/>
        </w:rPr>
      </w:pPr>
    </w:p>
    <w:p w14:paraId="16CF8CE7"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335D25A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支持多维</w:t>
      </w:r>
      <w:proofErr w:type="gramStart"/>
      <w:r w:rsidRPr="0060537D">
        <w:rPr>
          <w:rFonts w:ascii="宋体" w:eastAsia="宋体" w:hAnsi="宋体" w:hint="eastAsia"/>
        </w:rPr>
        <w:t>度时间</w:t>
      </w:r>
      <w:proofErr w:type="gramEnd"/>
      <w:r w:rsidRPr="0060537D">
        <w:rPr>
          <w:rFonts w:ascii="宋体" w:eastAsia="宋体" w:hAnsi="宋体" w:hint="eastAsia"/>
        </w:rPr>
        <w:t>轴回放</w:t>
      </w:r>
    </w:p>
    <w:p w14:paraId="177B3AB0"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实现数据回放速率动态调节</w:t>
      </w:r>
    </w:p>
    <w:p w14:paraId="6D87276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提供回放断点续播功能</w:t>
      </w:r>
    </w:p>
    <w:p w14:paraId="7500C1A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支持多线程并发回放</w:t>
      </w:r>
    </w:p>
    <w:p w14:paraId="39135A39" w14:textId="77777777" w:rsidR="0060537D" w:rsidRDefault="0060537D" w:rsidP="0060537D">
      <w:pPr>
        <w:jc w:val="left"/>
        <w:rPr>
          <w:rFonts w:ascii="宋体" w:eastAsia="宋体" w:hAnsi="宋体" w:hint="eastAsia"/>
        </w:rPr>
      </w:pPr>
      <w:r w:rsidRPr="0060537D">
        <w:rPr>
          <w:rFonts w:ascii="宋体" w:eastAsia="宋体" w:hAnsi="宋体" w:hint="eastAsia"/>
        </w:rPr>
        <w:t>- 内置回放性能优化机制</w:t>
      </w:r>
    </w:p>
    <w:p w14:paraId="7BFB60C2" w14:textId="69F3763C" w:rsidR="00D85320" w:rsidRPr="0060537D" w:rsidRDefault="00D85320" w:rsidP="0060537D">
      <w:pPr>
        <w:jc w:val="left"/>
        <w:rPr>
          <w:rFonts w:ascii="宋体" w:eastAsia="宋体" w:hAnsi="宋体" w:hint="eastAsia"/>
        </w:rPr>
      </w:pPr>
      <w:r>
        <w:rPr>
          <w:rFonts w:ascii="宋体" w:eastAsia="宋体" w:hAnsi="宋体" w:hint="eastAsia"/>
        </w:rPr>
        <w:t>- 支持孪生平台和总线上统一回放</w:t>
      </w:r>
    </w:p>
    <w:p w14:paraId="36791C17" w14:textId="77777777" w:rsidR="0060537D" w:rsidRPr="0060537D" w:rsidRDefault="0060537D" w:rsidP="0060537D">
      <w:pPr>
        <w:jc w:val="left"/>
        <w:rPr>
          <w:rFonts w:ascii="宋体" w:eastAsia="宋体" w:hAnsi="宋体" w:hint="eastAsia"/>
        </w:rPr>
      </w:pPr>
    </w:p>
    <w:p w14:paraId="5F3780F6" w14:textId="124B3398" w:rsidR="0060537D" w:rsidRPr="0060537D" w:rsidRDefault="0060537D" w:rsidP="0060537D">
      <w:pPr>
        <w:jc w:val="left"/>
        <w:rPr>
          <w:rFonts w:ascii="宋体" w:eastAsia="宋体" w:hAnsi="宋体" w:hint="eastAsia"/>
        </w:rPr>
      </w:pPr>
      <w:r w:rsidRPr="0060537D">
        <w:rPr>
          <w:rFonts w:ascii="宋体" w:eastAsia="宋体" w:hAnsi="宋体" w:hint="eastAsia"/>
        </w:rPr>
        <w:t>压缩打包</w:t>
      </w:r>
    </w:p>
    <w:p w14:paraId="6F5B38B4"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199B3B58" w14:textId="7987E0F9"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770B26">
        <w:rPr>
          <w:rFonts w:ascii="宋体" w:eastAsia="宋体" w:hAnsi="宋体" w:hint="eastAsia"/>
        </w:rPr>
        <w:t>为总线上数据提供透明的压缩和解压缩</w:t>
      </w:r>
    </w:p>
    <w:p w14:paraId="1AFA9759" w14:textId="77777777" w:rsidR="0060537D" w:rsidRPr="0060537D" w:rsidRDefault="0060537D" w:rsidP="0060537D">
      <w:pPr>
        <w:jc w:val="left"/>
        <w:rPr>
          <w:rFonts w:ascii="宋体" w:eastAsia="宋体" w:hAnsi="宋体" w:hint="eastAsia"/>
        </w:rPr>
      </w:pPr>
    </w:p>
    <w:p w14:paraId="1A8D020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2E93B86F" w14:textId="7B14C23C"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770B26">
        <w:rPr>
          <w:rFonts w:ascii="宋体" w:eastAsia="宋体" w:hAnsi="宋体" w:hint="eastAsia"/>
        </w:rPr>
        <w:t>支持配置方式打开和关闭</w:t>
      </w:r>
    </w:p>
    <w:p w14:paraId="6F3220A1" w14:textId="77777777" w:rsidR="0060537D" w:rsidRPr="0060537D" w:rsidRDefault="0060537D" w:rsidP="0060537D">
      <w:pPr>
        <w:jc w:val="left"/>
        <w:rPr>
          <w:rFonts w:ascii="宋体" w:eastAsia="宋体" w:hAnsi="宋体" w:hint="eastAsia"/>
        </w:rPr>
      </w:pPr>
    </w:p>
    <w:p w14:paraId="38876903" w14:textId="3AC479E2" w:rsidR="0060537D" w:rsidRPr="0060537D" w:rsidRDefault="00E83F17" w:rsidP="008718DC">
      <w:pPr>
        <w:pStyle w:val="6"/>
        <w:rPr>
          <w:rFonts w:hint="eastAsia"/>
        </w:rPr>
      </w:pPr>
      <w:r>
        <w:rPr>
          <w:rFonts w:hint="eastAsia"/>
        </w:rPr>
        <w:t>4.3.2.8.2.</w:t>
      </w:r>
      <w:r w:rsidR="0060537D" w:rsidRPr="0060537D">
        <w:rPr>
          <w:rFonts w:hint="eastAsia"/>
        </w:rPr>
        <w:t>3. 数据同步</w:t>
      </w:r>
    </w:p>
    <w:p w14:paraId="3DD466D7" w14:textId="77777777" w:rsidR="0060537D" w:rsidRPr="0060537D" w:rsidRDefault="0060537D" w:rsidP="0060537D">
      <w:pPr>
        <w:jc w:val="left"/>
        <w:rPr>
          <w:rFonts w:ascii="宋体" w:eastAsia="宋体" w:hAnsi="宋体" w:hint="eastAsia"/>
        </w:rPr>
      </w:pPr>
    </w:p>
    <w:p w14:paraId="187A1C47" w14:textId="6A06FF85" w:rsidR="0060537D" w:rsidRPr="0060537D" w:rsidRDefault="0060537D" w:rsidP="0060537D">
      <w:pPr>
        <w:jc w:val="left"/>
        <w:rPr>
          <w:rFonts w:ascii="宋体" w:eastAsia="宋体" w:hAnsi="宋体" w:hint="eastAsia"/>
        </w:rPr>
      </w:pPr>
      <w:proofErr w:type="gramStart"/>
      <w:r w:rsidRPr="0060537D">
        <w:rPr>
          <w:rFonts w:ascii="宋体" w:eastAsia="宋体" w:hAnsi="宋体" w:hint="eastAsia"/>
        </w:rPr>
        <w:t>结构化库表同步</w:t>
      </w:r>
      <w:proofErr w:type="gramEnd"/>
    </w:p>
    <w:p w14:paraId="1F9B7EED" w14:textId="77777777" w:rsidR="0060537D" w:rsidRDefault="0060537D" w:rsidP="0060537D">
      <w:pPr>
        <w:jc w:val="left"/>
        <w:rPr>
          <w:rFonts w:ascii="宋体" w:eastAsia="宋体" w:hAnsi="宋体" w:hint="eastAsia"/>
        </w:rPr>
      </w:pPr>
      <w:r w:rsidRPr="0060537D">
        <w:rPr>
          <w:rFonts w:ascii="宋体" w:eastAsia="宋体" w:hAnsi="宋体" w:hint="eastAsia"/>
        </w:rPr>
        <w:t>功能职责：</w:t>
      </w:r>
    </w:p>
    <w:p w14:paraId="68D75A18" w14:textId="76185133" w:rsidR="00770B26" w:rsidRPr="0060537D" w:rsidRDefault="00770B26" w:rsidP="0060537D">
      <w:pPr>
        <w:jc w:val="left"/>
        <w:rPr>
          <w:rFonts w:ascii="宋体" w:eastAsia="宋体" w:hAnsi="宋体" w:hint="eastAsia"/>
        </w:rPr>
      </w:pPr>
      <w:r>
        <w:rPr>
          <w:rFonts w:ascii="宋体" w:eastAsia="宋体" w:hAnsi="宋体" w:hint="eastAsia"/>
        </w:rPr>
        <w:t>- 管理同步数据源</w:t>
      </w:r>
    </w:p>
    <w:p w14:paraId="2B61073E"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管理</w:t>
      </w:r>
      <w:proofErr w:type="gramStart"/>
      <w:r w:rsidRPr="0060537D">
        <w:rPr>
          <w:rFonts w:ascii="宋体" w:eastAsia="宋体" w:hAnsi="宋体" w:hint="eastAsia"/>
        </w:rPr>
        <w:t>数据库表级同步</w:t>
      </w:r>
      <w:proofErr w:type="gramEnd"/>
    </w:p>
    <w:p w14:paraId="21598831"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控制同步任务调度</w:t>
      </w:r>
    </w:p>
    <w:p w14:paraId="02CA71A2"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监控同步状态管理</w:t>
      </w:r>
    </w:p>
    <w:p w14:paraId="2B75FF50" w14:textId="77777777" w:rsidR="0060537D" w:rsidRPr="0060537D" w:rsidRDefault="0060537D" w:rsidP="0060537D">
      <w:pPr>
        <w:jc w:val="left"/>
        <w:rPr>
          <w:rFonts w:ascii="宋体" w:eastAsia="宋体" w:hAnsi="宋体" w:hint="eastAsia"/>
        </w:rPr>
      </w:pPr>
    </w:p>
    <w:p w14:paraId="68D06107"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1D27268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支持全量和增量同步策略</w:t>
      </w:r>
    </w:p>
    <w:p w14:paraId="01FDF2D9" w14:textId="5C9D13C6" w:rsidR="0060537D" w:rsidRPr="0060537D" w:rsidRDefault="0060537D" w:rsidP="0060537D">
      <w:pPr>
        <w:jc w:val="left"/>
        <w:rPr>
          <w:rFonts w:ascii="宋体" w:eastAsia="宋体" w:hAnsi="宋体" w:hint="eastAsia"/>
        </w:rPr>
      </w:pPr>
      <w:r w:rsidRPr="0060537D">
        <w:rPr>
          <w:rFonts w:ascii="宋体" w:eastAsia="宋体" w:hAnsi="宋体" w:hint="eastAsia"/>
        </w:rPr>
        <w:t>- 实现表结构</w:t>
      </w:r>
      <w:r w:rsidR="00770B26">
        <w:rPr>
          <w:rFonts w:ascii="宋体" w:eastAsia="宋体" w:hAnsi="宋体" w:hint="eastAsia"/>
        </w:rPr>
        <w:t>映射</w:t>
      </w:r>
    </w:p>
    <w:p w14:paraId="065A0E3B"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提供事务一致性保证机制</w:t>
      </w:r>
    </w:p>
    <w:p w14:paraId="47E0A50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内置同步冲突检测和解决</w:t>
      </w:r>
    </w:p>
    <w:p w14:paraId="10280C33"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支持自定义同步规则配置</w:t>
      </w:r>
    </w:p>
    <w:p w14:paraId="6B68C516" w14:textId="77777777" w:rsidR="0060537D" w:rsidRPr="0060537D" w:rsidRDefault="0060537D" w:rsidP="0060537D">
      <w:pPr>
        <w:jc w:val="left"/>
        <w:rPr>
          <w:rFonts w:ascii="宋体" w:eastAsia="宋体" w:hAnsi="宋体" w:hint="eastAsia"/>
        </w:rPr>
      </w:pPr>
    </w:p>
    <w:p w14:paraId="2D5DBE8D" w14:textId="29857F17" w:rsidR="0060537D" w:rsidRPr="0060537D" w:rsidRDefault="0060537D" w:rsidP="0060537D">
      <w:pPr>
        <w:jc w:val="left"/>
        <w:rPr>
          <w:rFonts w:ascii="宋体" w:eastAsia="宋体" w:hAnsi="宋体" w:hint="eastAsia"/>
        </w:rPr>
      </w:pPr>
      <w:r w:rsidRPr="0060537D">
        <w:rPr>
          <w:rFonts w:ascii="宋体" w:eastAsia="宋体" w:hAnsi="宋体" w:hint="eastAsia"/>
        </w:rPr>
        <w:t>非结构化文件同步</w:t>
      </w:r>
    </w:p>
    <w:p w14:paraId="0063EDE2" w14:textId="77777777" w:rsidR="0060537D" w:rsidRDefault="0060537D" w:rsidP="0060537D">
      <w:pPr>
        <w:jc w:val="left"/>
        <w:rPr>
          <w:rFonts w:ascii="宋体" w:eastAsia="宋体" w:hAnsi="宋体" w:hint="eastAsia"/>
        </w:rPr>
      </w:pPr>
      <w:r w:rsidRPr="0060537D">
        <w:rPr>
          <w:rFonts w:ascii="宋体" w:eastAsia="宋体" w:hAnsi="宋体" w:hint="eastAsia"/>
        </w:rPr>
        <w:t>功能职责：</w:t>
      </w:r>
    </w:p>
    <w:p w14:paraId="1A718F43" w14:textId="66FD8D68" w:rsidR="00316955" w:rsidRPr="0060537D" w:rsidRDefault="00316955" w:rsidP="0060537D">
      <w:pPr>
        <w:jc w:val="left"/>
        <w:rPr>
          <w:rFonts w:ascii="宋体" w:eastAsia="宋体" w:hAnsi="宋体" w:hint="eastAsia"/>
        </w:rPr>
      </w:pPr>
      <w:r>
        <w:rPr>
          <w:rFonts w:ascii="宋体" w:eastAsia="宋体" w:hAnsi="宋体" w:hint="eastAsia"/>
        </w:rPr>
        <w:t>- 主要为本地文件同步到对象存储</w:t>
      </w:r>
    </w:p>
    <w:p w14:paraId="14A9B598" w14:textId="49CDFE0A" w:rsidR="0060537D" w:rsidRPr="0060537D" w:rsidRDefault="0060537D" w:rsidP="0060537D">
      <w:pPr>
        <w:jc w:val="left"/>
        <w:rPr>
          <w:rFonts w:ascii="宋体" w:eastAsia="宋体" w:hAnsi="宋体" w:hint="eastAsia"/>
        </w:rPr>
      </w:pPr>
      <w:r w:rsidRPr="0060537D">
        <w:rPr>
          <w:rFonts w:ascii="宋体" w:eastAsia="宋体" w:hAnsi="宋体" w:hint="eastAsia"/>
        </w:rPr>
        <w:lastRenderedPageBreak/>
        <w:t>- 处理大文件同步传输</w:t>
      </w:r>
      <w:r w:rsidR="00316955" w:rsidRPr="0060537D">
        <w:rPr>
          <w:rFonts w:ascii="宋体" w:eastAsia="宋体" w:hAnsi="宋体" w:hint="eastAsia"/>
        </w:rPr>
        <w:t xml:space="preserve"> </w:t>
      </w:r>
    </w:p>
    <w:p w14:paraId="39B66D85"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实现目录结构同步</w:t>
      </w:r>
    </w:p>
    <w:p w14:paraId="26945146" w14:textId="77777777" w:rsidR="0060537D" w:rsidRPr="0060537D" w:rsidRDefault="0060537D" w:rsidP="0060537D">
      <w:pPr>
        <w:jc w:val="left"/>
        <w:rPr>
          <w:rFonts w:ascii="宋体" w:eastAsia="宋体" w:hAnsi="宋体" w:hint="eastAsia"/>
        </w:rPr>
      </w:pPr>
    </w:p>
    <w:p w14:paraId="22FEA89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1E97AC76"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支持断点续传和并行传输</w:t>
      </w:r>
    </w:p>
    <w:p w14:paraId="4E5C5E20"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提供文件完整性校验机制</w:t>
      </w:r>
    </w:p>
    <w:p w14:paraId="4893DED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支持带宽限流和优先级控制</w:t>
      </w:r>
    </w:p>
    <w:p w14:paraId="6BD9E46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内置文件同步状态监控</w:t>
      </w:r>
    </w:p>
    <w:p w14:paraId="211C49FE" w14:textId="77777777" w:rsidR="0060537D" w:rsidRPr="0060537D" w:rsidRDefault="0060537D" w:rsidP="0060537D">
      <w:pPr>
        <w:jc w:val="left"/>
        <w:rPr>
          <w:rFonts w:ascii="宋体" w:eastAsia="宋体" w:hAnsi="宋体" w:hint="eastAsia"/>
        </w:rPr>
      </w:pPr>
    </w:p>
    <w:p w14:paraId="305504B0" w14:textId="77777777" w:rsidR="0060537D" w:rsidRPr="0060537D" w:rsidRDefault="0060537D" w:rsidP="0060537D">
      <w:pPr>
        <w:jc w:val="left"/>
        <w:rPr>
          <w:rFonts w:ascii="宋体" w:eastAsia="宋体" w:hAnsi="宋体" w:hint="eastAsia"/>
        </w:rPr>
      </w:pPr>
    </w:p>
    <w:p w14:paraId="48A1A72F" w14:textId="64A3376F" w:rsidR="0060537D" w:rsidRPr="0060537D" w:rsidRDefault="00E83F17" w:rsidP="008718DC">
      <w:pPr>
        <w:pStyle w:val="6"/>
        <w:rPr>
          <w:rFonts w:hint="eastAsia"/>
        </w:rPr>
      </w:pPr>
      <w:r>
        <w:rPr>
          <w:rFonts w:hint="eastAsia"/>
        </w:rPr>
        <w:t>4.3.2.8.2.</w:t>
      </w:r>
      <w:r w:rsidR="0060537D" w:rsidRPr="0060537D">
        <w:rPr>
          <w:rFonts w:hint="eastAsia"/>
        </w:rPr>
        <w:t>4. 加密和安全</w:t>
      </w:r>
    </w:p>
    <w:p w14:paraId="7C978858" w14:textId="77777777" w:rsidR="0060537D" w:rsidRPr="0060537D" w:rsidRDefault="0060537D" w:rsidP="0060537D">
      <w:pPr>
        <w:jc w:val="left"/>
        <w:rPr>
          <w:rFonts w:ascii="宋体" w:eastAsia="宋体" w:hAnsi="宋体" w:hint="eastAsia"/>
        </w:rPr>
      </w:pPr>
    </w:p>
    <w:p w14:paraId="5C5682BD" w14:textId="3FB43E32" w:rsidR="0060537D" w:rsidRPr="0060537D" w:rsidRDefault="0060537D" w:rsidP="0060537D">
      <w:pPr>
        <w:jc w:val="left"/>
        <w:rPr>
          <w:rFonts w:ascii="宋体" w:eastAsia="宋体" w:hAnsi="宋体" w:hint="eastAsia"/>
        </w:rPr>
      </w:pPr>
      <w:r w:rsidRPr="0060537D">
        <w:rPr>
          <w:rFonts w:ascii="宋体" w:eastAsia="宋体" w:hAnsi="宋体" w:hint="eastAsia"/>
        </w:rPr>
        <w:t>证书管理</w:t>
      </w:r>
    </w:p>
    <w:p w14:paraId="7DE286B7"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7657168F" w14:textId="6CD43A2E" w:rsidR="0060537D" w:rsidRPr="0060537D" w:rsidRDefault="0060537D" w:rsidP="0060537D">
      <w:pPr>
        <w:jc w:val="left"/>
        <w:rPr>
          <w:rFonts w:ascii="宋体" w:eastAsia="宋体" w:hAnsi="宋体" w:hint="eastAsia"/>
        </w:rPr>
      </w:pPr>
      <w:r w:rsidRPr="0060537D">
        <w:rPr>
          <w:rFonts w:ascii="宋体" w:eastAsia="宋体" w:hAnsi="宋体" w:hint="eastAsia"/>
        </w:rPr>
        <w:t>- 管理</w:t>
      </w:r>
      <w:r w:rsidR="00B3225B">
        <w:rPr>
          <w:rFonts w:ascii="宋体" w:eastAsia="宋体" w:hAnsi="宋体" w:hint="eastAsia"/>
        </w:rPr>
        <w:t>节点</w:t>
      </w:r>
      <w:r w:rsidRPr="0060537D">
        <w:rPr>
          <w:rFonts w:ascii="宋体" w:eastAsia="宋体" w:hAnsi="宋体" w:hint="eastAsia"/>
        </w:rPr>
        <w:t>数字证书生命周期</w:t>
      </w:r>
    </w:p>
    <w:p w14:paraId="0609645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处理证书申请和更新</w:t>
      </w:r>
    </w:p>
    <w:p w14:paraId="315BF35E"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控制证书存储安全</w:t>
      </w:r>
    </w:p>
    <w:p w14:paraId="2F941DBD" w14:textId="77777777" w:rsidR="0060537D" w:rsidRDefault="0060537D" w:rsidP="0060537D">
      <w:pPr>
        <w:jc w:val="left"/>
        <w:rPr>
          <w:rFonts w:ascii="宋体" w:eastAsia="宋体" w:hAnsi="宋体" w:hint="eastAsia"/>
        </w:rPr>
      </w:pPr>
      <w:r w:rsidRPr="0060537D">
        <w:rPr>
          <w:rFonts w:ascii="宋体" w:eastAsia="宋体" w:hAnsi="宋体" w:hint="eastAsia"/>
        </w:rPr>
        <w:t>- 实现证书验证服务</w:t>
      </w:r>
    </w:p>
    <w:p w14:paraId="4B706F71" w14:textId="7717E4FD" w:rsidR="00B3225B" w:rsidRDefault="00B3225B" w:rsidP="0060537D">
      <w:pPr>
        <w:jc w:val="left"/>
        <w:rPr>
          <w:rFonts w:ascii="宋体" w:eastAsia="宋体" w:hAnsi="宋体" w:hint="eastAsia"/>
        </w:rPr>
      </w:pPr>
      <w:r>
        <w:rPr>
          <w:rFonts w:ascii="宋体" w:eastAsia="宋体" w:hAnsi="宋体" w:hint="eastAsia"/>
        </w:rPr>
        <w:t>- 实现证书和总线节点的绑定解绑</w:t>
      </w:r>
      <w:r w:rsidR="00D91233">
        <w:rPr>
          <w:rFonts w:ascii="宋体" w:eastAsia="宋体" w:hAnsi="宋体" w:hint="eastAsia"/>
        </w:rPr>
        <w:t>，从而保证通讯安全</w:t>
      </w:r>
    </w:p>
    <w:p w14:paraId="20319AAC" w14:textId="20D2199B" w:rsidR="004F33A5" w:rsidRPr="0060537D" w:rsidRDefault="004F33A5" w:rsidP="0060537D">
      <w:pPr>
        <w:jc w:val="left"/>
        <w:rPr>
          <w:rFonts w:ascii="宋体" w:eastAsia="宋体" w:hAnsi="宋体" w:hint="eastAsia"/>
        </w:rPr>
      </w:pPr>
      <w:r>
        <w:rPr>
          <w:rFonts w:ascii="宋体" w:eastAsia="宋体" w:hAnsi="宋体" w:hint="eastAsia"/>
        </w:rPr>
        <w:t>- 实现基于证书的ACL控制</w:t>
      </w:r>
    </w:p>
    <w:p w14:paraId="6045A52A" w14:textId="77777777" w:rsidR="0060537D" w:rsidRPr="0060537D" w:rsidRDefault="0060537D" w:rsidP="0060537D">
      <w:pPr>
        <w:jc w:val="left"/>
        <w:rPr>
          <w:rFonts w:ascii="宋体" w:eastAsia="宋体" w:hAnsi="宋体" w:hint="eastAsia"/>
        </w:rPr>
      </w:pPr>
    </w:p>
    <w:p w14:paraId="6ADE1D5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76D97AF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实现证书自动续期机制</w:t>
      </w:r>
    </w:p>
    <w:p w14:paraId="104F75A1"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提供证书吊销列表管理</w:t>
      </w:r>
    </w:p>
    <w:p w14:paraId="53606CF1"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支持证书密钥保护</w:t>
      </w:r>
    </w:p>
    <w:p w14:paraId="35403005"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内置证书有效性监控</w:t>
      </w:r>
    </w:p>
    <w:p w14:paraId="7A7EFAD1" w14:textId="77777777" w:rsidR="0060537D" w:rsidRPr="0060537D" w:rsidRDefault="0060537D" w:rsidP="0060537D">
      <w:pPr>
        <w:jc w:val="left"/>
        <w:rPr>
          <w:rFonts w:ascii="宋体" w:eastAsia="宋体" w:hAnsi="宋体" w:hint="eastAsia"/>
        </w:rPr>
      </w:pPr>
    </w:p>
    <w:p w14:paraId="74691D4F" w14:textId="00C2E953" w:rsidR="0060537D" w:rsidRPr="0060537D" w:rsidRDefault="0060537D" w:rsidP="0060537D">
      <w:pPr>
        <w:jc w:val="left"/>
        <w:rPr>
          <w:rFonts w:ascii="宋体" w:eastAsia="宋体" w:hAnsi="宋体" w:hint="eastAsia"/>
        </w:rPr>
      </w:pPr>
      <w:r w:rsidRPr="0060537D">
        <w:rPr>
          <w:rFonts w:ascii="宋体" w:eastAsia="宋体" w:hAnsi="宋体" w:hint="eastAsia"/>
        </w:rPr>
        <w:t>证书分发和授权</w:t>
      </w:r>
    </w:p>
    <w:p w14:paraId="7F96436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42A5A3C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处理证书分发流程</w:t>
      </w:r>
    </w:p>
    <w:p w14:paraId="678A15B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管理授权策略控制</w:t>
      </w:r>
    </w:p>
    <w:p w14:paraId="3770CFD3"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实现证书部署自动化</w:t>
      </w:r>
    </w:p>
    <w:p w14:paraId="7DE19529"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监控证书使用状态</w:t>
      </w:r>
    </w:p>
    <w:p w14:paraId="522438FC" w14:textId="77777777" w:rsidR="0060537D" w:rsidRPr="0060537D" w:rsidRDefault="0060537D" w:rsidP="0060537D">
      <w:pPr>
        <w:jc w:val="left"/>
        <w:rPr>
          <w:rFonts w:ascii="宋体" w:eastAsia="宋体" w:hAnsi="宋体" w:hint="eastAsia"/>
        </w:rPr>
      </w:pPr>
    </w:p>
    <w:p w14:paraId="52AAF563"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0394A8A4"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支持批量证书分发机制</w:t>
      </w:r>
    </w:p>
    <w:p w14:paraId="79164E9A"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实现基于角色的授权控制</w:t>
      </w:r>
    </w:p>
    <w:p w14:paraId="67D25E8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提供证书使用审计功能</w:t>
      </w:r>
    </w:p>
    <w:p w14:paraId="0C817987"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支持证书分发加密传输</w:t>
      </w:r>
    </w:p>
    <w:p w14:paraId="5E1FD5A8"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内置分发状态追踪能力</w:t>
      </w:r>
    </w:p>
    <w:p w14:paraId="06546EEB" w14:textId="77777777" w:rsidR="0060537D" w:rsidRPr="0060537D" w:rsidRDefault="0060537D" w:rsidP="0060537D">
      <w:pPr>
        <w:jc w:val="left"/>
        <w:rPr>
          <w:rFonts w:ascii="宋体" w:eastAsia="宋体" w:hAnsi="宋体" w:hint="eastAsia"/>
        </w:rPr>
      </w:pPr>
    </w:p>
    <w:p w14:paraId="702FDB86" w14:textId="507DB5F8" w:rsidR="0060537D" w:rsidRPr="0060537D" w:rsidRDefault="0060537D" w:rsidP="0060537D">
      <w:pPr>
        <w:jc w:val="left"/>
        <w:rPr>
          <w:rFonts w:ascii="宋体" w:eastAsia="宋体" w:hAnsi="宋体" w:hint="eastAsia"/>
        </w:rPr>
      </w:pPr>
      <w:r w:rsidRPr="0060537D">
        <w:rPr>
          <w:rFonts w:ascii="宋体" w:eastAsia="宋体" w:hAnsi="宋体" w:hint="eastAsia"/>
        </w:rPr>
        <w:t>加密配置</w:t>
      </w:r>
    </w:p>
    <w:p w14:paraId="77059FAF"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lastRenderedPageBreak/>
        <w:t>功能职责：</w:t>
      </w:r>
    </w:p>
    <w:p w14:paraId="2DCBEE18" w14:textId="5095AFEC" w:rsidR="0060537D" w:rsidRPr="0060537D" w:rsidRDefault="0060537D" w:rsidP="0060537D">
      <w:pPr>
        <w:jc w:val="left"/>
        <w:rPr>
          <w:rFonts w:ascii="宋体" w:eastAsia="宋体" w:hAnsi="宋体" w:hint="eastAsia"/>
        </w:rPr>
      </w:pPr>
      <w:r w:rsidRPr="0060537D">
        <w:rPr>
          <w:rFonts w:ascii="宋体" w:eastAsia="宋体" w:hAnsi="宋体" w:hint="eastAsia"/>
        </w:rPr>
        <w:t xml:space="preserve">- </w:t>
      </w:r>
      <w:r w:rsidR="0091361A">
        <w:rPr>
          <w:rFonts w:ascii="宋体" w:eastAsia="宋体" w:hAnsi="宋体" w:hint="eastAsia"/>
        </w:rPr>
        <w:t>支持基于证书解密</w:t>
      </w:r>
      <w:proofErr w:type="gramStart"/>
      <w:r w:rsidR="0091361A">
        <w:rPr>
          <w:rFonts w:ascii="宋体" w:eastAsia="宋体" w:hAnsi="宋体" w:hint="eastAsia"/>
        </w:rPr>
        <w:t>解密</w:t>
      </w:r>
      <w:proofErr w:type="gramEnd"/>
      <w:r w:rsidR="0091361A">
        <w:rPr>
          <w:rFonts w:ascii="宋体" w:eastAsia="宋体" w:hAnsi="宋体" w:hint="eastAsia"/>
        </w:rPr>
        <w:t>（x509）</w:t>
      </w:r>
    </w:p>
    <w:p w14:paraId="0379C964"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控制密钥生命周期</w:t>
      </w:r>
    </w:p>
    <w:p w14:paraId="6D8E2C18" w14:textId="77777777" w:rsidR="0060537D" w:rsidRPr="0060537D" w:rsidRDefault="0060537D" w:rsidP="0060537D">
      <w:pPr>
        <w:jc w:val="left"/>
        <w:rPr>
          <w:rFonts w:ascii="宋体" w:eastAsia="宋体" w:hAnsi="宋体" w:hint="eastAsia"/>
        </w:rPr>
      </w:pPr>
    </w:p>
    <w:p w14:paraId="023E8BA2" w14:textId="651FD354" w:rsidR="0060537D" w:rsidRPr="0060537D" w:rsidRDefault="00E83F17" w:rsidP="008718DC">
      <w:pPr>
        <w:pStyle w:val="6"/>
        <w:rPr>
          <w:rFonts w:hint="eastAsia"/>
        </w:rPr>
      </w:pPr>
      <w:r>
        <w:rPr>
          <w:rFonts w:hint="eastAsia"/>
        </w:rPr>
        <w:t>4.3.2.8.2.</w:t>
      </w:r>
      <w:r w:rsidR="0060537D" w:rsidRPr="0060537D">
        <w:rPr>
          <w:rFonts w:hint="eastAsia"/>
        </w:rPr>
        <w:t>5. 应用管理</w:t>
      </w:r>
    </w:p>
    <w:p w14:paraId="347F8385" w14:textId="77777777" w:rsidR="0060537D" w:rsidRPr="0060537D" w:rsidRDefault="0060537D" w:rsidP="0060537D">
      <w:pPr>
        <w:jc w:val="left"/>
        <w:rPr>
          <w:rFonts w:ascii="宋体" w:eastAsia="宋体" w:hAnsi="宋体" w:hint="eastAsia"/>
        </w:rPr>
      </w:pPr>
    </w:p>
    <w:p w14:paraId="1AE54B9B" w14:textId="01BADA5E" w:rsidR="0060537D" w:rsidRPr="0060537D" w:rsidRDefault="0060537D" w:rsidP="0060537D">
      <w:pPr>
        <w:jc w:val="left"/>
        <w:rPr>
          <w:rFonts w:ascii="宋体" w:eastAsia="宋体" w:hAnsi="宋体" w:hint="eastAsia"/>
        </w:rPr>
      </w:pPr>
      <w:r w:rsidRPr="0060537D">
        <w:rPr>
          <w:rFonts w:ascii="宋体" w:eastAsia="宋体" w:hAnsi="宋体" w:hint="eastAsia"/>
        </w:rPr>
        <w:t>边缘基础服务层</w:t>
      </w:r>
    </w:p>
    <w:p w14:paraId="69922BF5"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功能职责：</w:t>
      </w:r>
    </w:p>
    <w:p w14:paraId="27AD4E1E"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提供基础运行环境</w:t>
      </w:r>
    </w:p>
    <w:p w14:paraId="3E9A8EE5" w14:textId="19664C82" w:rsidR="0060537D" w:rsidRPr="0060537D" w:rsidRDefault="0060537D" w:rsidP="0060537D">
      <w:pPr>
        <w:jc w:val="left"/>
        <w:rPr>
          <w:rFonts w:ascii="宋体" w:eastAsia="宋体" w:hAnsi="宋体" w:hint="eastAsia"/>
        </w:rPr>
      </w:pPr>
      <w:r w:rsidRPr="0060537D">
        <w:rPr>
          <w:rFonts w:ascii="宋体" w:eastAsia="宋体" w:hAnsi="宋体" w:hint="eastAsia"/>
        </w:rPr>
        <w:t>- 管理</w:t>
      </w:r>
      <w:r w:rsidR="0091361A">
        <w:rPr>
          <w:rFonts w:ascii="宋体" w:eastAsia="宋体" w:hAnsi="宋体" w:hint="eastAsia"/>
        </w:rPr>
        <w:t>应用</w:t>
      </w:r>
      <w:r w:rsidR="00C90EEC">
        <w:rPr>
          <w:rFonts w:ascii="宋体" w:eastAsia="宋体" w:hAnsi="宋体" w:hint="eastAsia"/>
        </w:rPr>
        <w:t>版本</w:t>
      </w:r>
      <w:r w:rsidR="0091361A">
        <w:rPr>
          <w:rFonts w:ascii="宋体" w:eastAsia="宋体" w:hAnsi="宋体" w:hint="eastAsia"/>
        </w:rPr>
        <w:t>，支持应用的配置，部署，运行监控</w:t>
      </w:r>
    </w:p>
    <w:p w14:paraId="4A68B14C" w14:textId="53ED7E0A" w:rsidR="0060537D" w:rsidRPr="0060537D" w:rsidRDefault="0060537D" w:rsidP="0060537D">
      <w:pPr>
        <w:jc w:val="left"/>
        <w:rPr>
          <w:rFonts w:ascii="宋体" w:eastAsia="宋体" w:hAnsi="宋体" w:hint="eastAsia"/>
        </w:rPr>
      </w:pPr>
      <w:r w:rsidRPr="0060537D">
        <w:rPr>
          <w:rFonts w:ascii="宋体" w:eastAsia="宋体" w:hAnsi="宋体" w:hint="eastAsia"/>
        </w:rPr>
        <w:t>- 控制</w:t>
      </w:r>
      <w:r w:rsidR="009B00E9">
        <w:rPr>
          <w:rFonts w:ascii="宋体" w:eastAsia="宋体" w:hAnsi="宋体" w:hint="eastAsia"/>
        </w:rPr>
        <w:t>应用</w:t>
      </w:r>
      <w:r w:rsidRPr="0060537D">
        <w:rPr>
          <w:rFonts w:ascii="宋体" w:eastAsia="宋体" w:hAnsi="宋体" w:hint="eastAsia"/>
        </w:rPr>
        <w:t>生命周期</w:t>
      </w:r>
    </w:p>
    <w:p w14:paraId="2D667CBD" w14:textId="5036DD8A" w:rsidR="0060537D" w:rsidRPr="0060537D" w:rsidRDefault="0060537D" w:rsidP="0060537D">
      <w:pPr>
        <w:jc w:val="left"/>
        <w:rPr>
          <w:rFonts w:ascii="宋体" w:eastAsia="宋体" w:hAnsi="宋体" w:hint="eastAsia"/>
        </w:rPr>
      </w:pPr>
      <w:r w:rsidRPr="0060537D">
        <w:rPr>
          <w:rFonts w:ascii="宋体" w:eastAsia="宋体" w:hAnsi="宋体" w:hint="eastAsia"/>
        </w:rPr>
        <w:t>- 实现</w:t>
      </w:r>
      <w:r w:rsidR="009B00E9">
        <w:rPr>
          <w:rFonts w:ascii="宋体" w:eastAsia="宋体" w:hAnsi="宋体" w:hint="eastAsia"/>
        </w:rPr>
        <w:t>应用</w:t>
      </w:r>
      <w:r w:rsidRPr="0060537D">
        <w:rPr>
          <w:rFonts w:ascii="宋体" w:eastAsia="宋体" w:hAnsi="宋体" w:hint="eastAsia"/>
        </w:rPr>
        <w:t>监控告警</w:t>
      </w:r>
    </w:p>
    <w:p w14:paraId="4FCC271D" w14:textId="77777777" w:rsidR="0060537D" w:rsidRPr="0060537D" w:rsidRDefault="0060537D" w:rsidP="0060537D">
      <w:pPr>
        <w:jc w:val="left"/>
        <w:rPr>
          <w:rFonts w:ascii="宋体" w:eastAsia="宋体" w:hAnsi="宋体" w:hint="eastAsia"/>
        </w:rPr>
      </w:pPr>
    </w:p>
    <w:p w14:paraId="6605762C"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关键特性：</w:t>
      </w:r>
    </w:p>
    <w:p w14:paraId="7A9372BD" w14:textId="77777777" w:rsidR="0060537D" w:rsidRPr="0060537D" w:rsidRDefault="0060537D" w:rsidP="0060537D">
      <w:pPr>
        <w:jc w:val="left"/>
        <w:rPr>
          <w:rFonts w:ascii="宋体" w:eastAsia="宋体" w:hAnsi="宋体" w:hint="eastAsia"/>
        </w:rPr>
      </w:pPr>
      <w:r w:rsidRPr="0060537D">
        <w:rPr>
          <w:rFonts w:ascii="宋体" w:eastAsia="宋体" w:hAnsi="宋体" w:hint="eastAsia"/>
        </w:rPr>
        <w:t>- 支持容器</w:t>
      </w:r>
      <w:proofErr w:type="gramStart"/>
      <w:r w:rsidRPr="0060537D">
        <w:rPr>
          <w:rFonts w:ascii="宋体" w:eastAsia="宋体" w:hAnsi="宋体" w:hint="eastAsia"/>
        </w:rPr>
        <w:t>化部署</w:t>
      </w:r>
      <w:proofErr w:type="gramEnd"/>
      <w:r w:rsidRPr="0060537D">
        <w:rPr>
          <w:rFonts w:ascii="宋体" w:eastAsia="宋体" w:hAnsi="宋体" w:hint="eastAsia"/>
        </w:rPr>
        <w:t>管理</w:t>
      </w:r>
    </w:p>
    <w:p w14:paraId="3F06C197" w14:textId="23B99F2B" w:rsidR="0060537D" w:rsidRPr="0060537D" w:rsidRDefault="0060537D" w:rsidP="0060537D">
      <w:pPr>
        <w:jc w:val="left"/>
        <w:rPr>
          <w:rFonts w:ascii="宋体" w:eastAsia="宋体" w:hAnsi="宋体" w:hint="eastAsia"/>
        </w:rPr>
      </w:pPr>
      <w:r w:rsidRPr="0060537D">
        <w:rPr>
          <w:rFonts w:ascii="宋体" w:eastAsia="宋体" w:hAnsi="宋体" w:hint="eastAsia"/>
        </w:rPr>
        <w:t>- 提供</w:t>
      </w:r>
      <w:r w:rsidR="005140D2">
        <w:rPr>
          <w:rFonts w:ascii="宋体" w:eastAsia="宋体" w:hAnsi="宋体" w:hint="eastAsia"/>
        </w:rPr>
        <w:t>应用</w:t>
      </w:r>
      <w:r w:rsidRPr="0060537D">
        <w:rPr>
          <w:rFonts w:ascii="宋体" w:eastAsia="宋体" w:hAnsi="宋体" w:hint="eastAsia"/>
        </w:rPr>
        <w:t>健康检查能力</w:t>
      </w:r>
    </w:p>
    <w:p w14:paraId="013DA137" w14:textId="3AC0E490" w:rsidR="0060537D" w:rsidRPr="0060537D" w:rsidRDefault="0060537D" w:rsidP="0060537D">
      <w:pPr>
        <w:jc w:val="left"/>
        <w:rPr>
          <w:rFonts w:ascii="宋体" w:eastAsia="宋体" w:hAnsi="宋体" w:hint="eastAsia"/>
        </w:rPr>
      </w:pPr>
      <w:r w:rsidRPr="0060537D">
        <w:rPr>
          <w:rFonts w:ascii="宋体" w:eastAsia="宋体" w:hAnsi="宋体" w:hint="eastAsia"/>
        </w:rPr>
        <w:t>- 支持</w:t>
      </w:r>
      <w:r w:rsidR="005140D2">
        <w:rPr>
          <w:rFonts w:ascii="宋体" w:eastAsia="宋体" w:hAnsi="宋体" w:hint="eastAsia"/>
        </w:rPr>
        <w:t>应用资源管理，</w:t>
      </w:r>
      <w:r w:rsidRPr="0060537D">
        <w:rPr>
          <w:rFonts w:ascii="宋体" w:eastAsia="宋体" w:hAnsi="宋体" w:hint="eastAsia"/>
        </w:rPr>
        <w:t>扩缩容</w:t>
      </w:r>
      <w:r w:rsidR="005140D2">
        <w:rPr>
          <w:rFonts w:ascii="宋体" w:eastAsia="宋体" w:hAnsi="宋体" w:hint="eastAsia"/>
        </w:rPr>
        <w:t>（容器和容器云应用）</w:t>
      </w:r>
    </w:p>
    <w:p w14:paraId="24EB99C0" w14:textId="77777777" w:rsidR="0060537D" w:rsidRPr="001776FB" w:rsidRDefault="0060537D" w:rsidP="0060537D">
      <w:pPr>
        <w:jc w:val="left"/>
        <w:rPr>
          <w:rFonts w:ascii="宋体" w:eastAsia="宋体" w:hAnsi="宋体" w:hint="eastAsia"/>
        </w:rPr>
      </w:pPr>
    </w:p>
    <w:p w14:paraId="61FBED10" w14:textId="7857FCF8" w:rsidR="004E1D46" w:rsidRPr="004E1D46" w:rsidRDefault="004E1D46" w:rsidP="004E1D46">
      <w:pPr>
        <w:jc w:val="left"/>
        <w:rPr>
          <w:rFonts w:ascii="宋体" w:eastAsia="宋体" w:hAnsi="宋体" w:hint="eastAsia"/>
        </w:rPr>
      </w:pPr>
      <w:r w:rsidRPr="004E1D46">
        <w:rPr>
          <w:rFonts w:ascii="宋体" w:eastAsia="宋体" w:hAnsi="宋体" w:hint="eastAsia"/>
        </w:rPr>
        <w:t>配置管理调度</w:t>
      </w:r>
    </w:p>
    <w:p w14:paraId="18C26072"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73FAC2E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管理应用配置信息</w:t>
      </w:r>
    </w:p>
    <w:p w14:paraId="7613779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处理配置动态更新</w:t>
      </w:r>
    </w:p>
    <w:p w14:paraId="63E10406" w14:textId="58D219C8" w:rsidR="004E1D46" w:rsidRPr="004E1D46" w:rsidRDefault="004E1D46" w:rsidP="004E1D46">
      <w:pPr>
        <w:jc w:val="left"/>
        <w:rPr>
          <w:rFonts w:ascii="宋体" w:eastAsia="宋体" w:hAnsi="宋体" w:hint="eastAsia"/>
        </w:rPr>
      </w:pPr>
      <w:r w:rsidRPr="004E1D46">
        <w:rPr>
          <w:rFonts w:ascii="宋体" w:eastAsia="宋体" w:hAnsi="宋体" w:hint="eastAsia"/>
        </w:rPr>
        <w:t>- 控制配置版本管理</w:t>
      </w:r>
    </w:p>
    <w:p w14:paraId="4A643E5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实现配置同步分发</w:t>
      </w:r>
    </w:p>
    <w:p w14:paraId="02B923A5" w14:textId="77777777" w:rsidR="004E1D46" w:rsidRPr="004E1D46" w:rsidRDefault="004E1D46" w:rsidP="004E1D46">
      <w:pPr>
        <w:jc w:val="left"/>
        <w:rPr>
          <w:rFonts w:ascii="宋体" w:eastAsia="宋体" w:hAnsi="宋体" w:hint="eastAsia"/>
        </w:rPr>
      </w:pPr>
    </w:p>
    <w:p w14:paraId="13992AB7"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760863AE" w14:textId="2D114AFE" w:rsidR="004E1D46" w:rsidRPr="004E1D46" w:rsidRDefault="004E1D46" w:rsidP="004E1D46">
      <w:pPr>
        <w:jc w:val="left"/>
        <w:rPr>
          <w:rFonts w:ascii="宋体" w:eastAsia="宋体" w:hAnsi="宋体" w:hint="eastAsia"/>
        </w:rPr>
      </w:pPr>
      <w:r w:rsidRPr="004E1D46">
        <w:rPr>
          <w:rFonts w:ascii="宋体" w:eastAsia="宋体" w:hAnsi="宋体" w:hint="eastAsia"/>
        </w:rPr>
        <w:t>- 支持配置热更新机制</w:t>
      </w:r>
      <w:r w:rsidR="00CD2612">
        <w:rPr>
          <w:rFonts w:ascii="宋体" w:eastAsia="宋体" w:hAnsi="宋体" w:hint="eastAsia"/>
        </w:rPr>
        <w:t>（需应用支持）</w:t>
      </w:r>
    </w:p>
    <w:p w14:paraId="3AE4F9B4"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实现配置</w:t>
      </w:r>
      <w:proofErr w:type="gramStart"/>
      <w:r w:rsidRPr="004E1D46">
        <w:rPr>
          <w:rFonts w:ascii="宋体" w:eastAsia="宋体" w:hAnsi="宋体" w:hint="eastAsia"/>
        </w:rPr>
        <w:t>版本回滚能力</w:t>
      </w:r>
      <w:proofErr w:type="gramEnd"/>
    </w:p>
    <w:p w14:paraId="7D4C5304"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提供配置加密存储选项</w:t>
      </w:r>
    </w:p>
    <w:p w14:paraId="1AAD629B" w14:textId="580138D7" w:rsidR="004E1D46" w:rsidRPr="004E1D46" w:rsidRDefault="004E1D46" w:rsidP="004E1D46">
      <w:pPr>
        <w:jc w:val="left"/>
        <w:rPr>
          <w:rFonts w:ascii="宋体" w:eastAsia="宋体" w:hAnsi="宋体" w:hint="eastAsia"/>
        </w:rPr>
      </w:pPr>
      <w:r w:rsidRPr="004E1D46">
        <w:rPr>
          <w:rFonts w:ascii="宋体" w:eastAsia="宋体" w:hAnsi="宋体" w:hint="eastAsia"/>
        </w:rPr>
        <w:t xml:space="preserve">- </w:t>
      </w:r>
      <w:r w:rsidR="00835179">
        <w:rPr>
          <w:rFonts w:ascii="宋体" w:eastAsia="宋体" w:hAnsi="宋体" w:hint="eastAsia"/>
        </w:rPr>
        <w:t>关键</w:t>
      </w:r>
      <w:proofErr w:type="gramStart"/>
      <w:r w:rsidR="00835179">
        <w:rPr>
          <w:rFonts w:ascii="宋体" w:eastAsia="宋体" w:hAnsi="宋体" w:hint="eastAsia"/>
        </w:rPr>
        <w:t>配置自</w:t>
      </w:r>
      <w:proofErr w:type="gramEnd"/>
      <w:r w:rsidR="00835179">
        <w:rPr>
          <w:rFonts w:ascii="宋体" w:eastAsia="宋体" w:hAnsi="宋体" w:hint="eastAsia"/>
        </w:rPr>
        <w:t>检和自测</w:t>
      </w:r>
    </w:p>
    <w:p w14:paraId="08AC99C5" w14:textId="77777777" w:rsidR="004E1D46" w:rsidRPr="004E1D46" w:rsidRDefault="004E1D46" w:rsidP="004E1D46">
      <w:pPr>
        <w:jc w:val="left"/>
        <w:rPr>
          <w:rFonts w:ascii="宋体" w:eastAsia="宋体" w:hAnsi="宋体" w:hint="eastAsia"/>
        </w:rPr>
      </w:pPr>
    </w:p>
    <w:p w14:paraId="6093DCA7" w14:textId="6290B878" w:rsidR="004E1D46" w:rsidRPr="004E1D46" w:rsidRDefault="004E1D46" w:rsidP="004E1D46">
      <w:pPr>
        <w:jc w:val="left"/>
        <w:rPr>
          <w:rFonts w:ascii="宋体" w:eastAsia="宋体" w:hAnsi="宋体" w:hint="eastAsia"/>
        </w:rPr>
      </w:pPr>
      <w:r w:rsidRPr="004E1D46">
        <w:rPr>
          <w:rFonts w:ascii="宋体" w:eastAsia="宋体" w:hAnsi="宋体" w:hint="eastAsia"/>
        </w:rPr>
        <w:t>版本化管理部署</w:t>
      </w:r>
    </w:p>
    <w:p w14:paraId="2384D474"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39D71B3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管理应用版本发布</w:t>
      </w:r>
    </w:p>
    <w:p w14:paraId="0C3AF15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控制部署流程自动化</w:t>
      </w:r>
    </w:p>
    <w:p w14:paraId="4C49FFA2"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w:t>
      </w:r>
      <w:proofErr w:type="gramStart"/>
      <w:r w:rsidRPr="004E1D46">
        <w:rPr>
          <w:rFonts w:ascii="宋体" w:eastAsia="宋体" w:hAnsi="宋体" w:hint="eastAsia"/>
        </w:rPr>
        <w:t>版本回滚操作</w:t>
      </w:r>
      <w:proofErr w:type="gramEnd"/>
    </w:p>
    <w:p w14:paraId="4DE0BFF2"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w:t>
      </w:r>
      <w:proofErr w:type="gramStart"/>
      <w:r w:rsidRPr="004E1D46">
        <w:rPr>
          <w:rFonts w:ascii="宋体" w:eastAsia="宋体" w:hAnsi="宋体" w:hint="eastAsia"/>
        </w:rPr>
        <w:t>多环境</w:t>
      </w:r>
      <w:proofErr w:type="gramEnd"/>
      <w:r w:rsidRPr="004E1D46">
        <w:rPr>
          <w:rFonts w:ascii="宋体" w:eastAsia="宋体" w:hAnsi="宋体" w:hint="eastAsia"/>
        </w:rPr>
        <w:t>部署管理</w:t>
      </w:r>
    </w:p>
    <w:p w14:paraId="42307570" w14:textId="77777777" w:rsidR="004E1D46" w:rsidRPr="004E1D46" w:rsidRDefault="004E1D46" w:rsidP="004E1D46">
      <w:pPr>
        <w:jc w:val="left"/>
        <w:rPr>
          <w:rFonts w:ascii="宋体" w:eastAsia="宋体" w:hAnsi="宋体" w:hint="eastAsia"/>
        </w:rPr>
      </w:pPr>
    </w:p>
    <w:p w14:paraId="58163150"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666EABEB"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支持蓝</w:t>
      </w:r>
      <w:proofErr w:type="gramStart"/>
      <w:r w:rsidRPr="004E1D46">
        <w:rPr>
          <w:rFonts w:ascii="宋体" w:eastAsia="宋体" w:hAnsi="宋体" w:hint="eastAsia"/>
        </w:rPr>
        <w:t>绿部署</w:t>
      </w:r>
      <w:proofErr w:type="gramEnd"/>
      <w:r w:rsidRPr="004E1D46">
        <w:rPr>
          <w:rFonts w:ascii="宋体" w:eastAsia="宋体" w:hAnsi="宋体" w:hint="eastAsia"/>
        </w:rPr>
        <w:t>和灰度发布</w:t>
      </w:r>
    </w:p>
    <w:p w14:paraId="3EC638C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实现自动化部署流水线</w:t>
      </w:r>
    </w:p>
    <w:p w14:paraId="557C0A8B"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提供部署状态实时监控</w:t>
      </w:r>
    </w:p>
    <w:p w14:paraId="42E74CD9" w14:textId="77777777" w:rsidR="004E1D46" w:rsidRPr="004E1D46" w:rsidRDefault="004E1D46" w:rsidP="004E1D46">
      <w:pPr>
        <w:jc w:val="left"/>
        <w:rPr>
          <w:rFonts w:ascii="宋体" w:eastAsia="宋体" w:hAnsi="宋体" w:hint="eastAsia"/>
        </w:rPr>
      </w:pPr>
    </w:p>
    <w:p w14:paraId="3E7C0A55" w14:textId="0F1D08CF" w:rsidR="004E1D46" w:rsidRPr="004E1D46" w:rsidRDefault="00E83F17" w:rsidP="008718DC">
      <w:pPr>
        <w:pStyle w:val="6"/>
        <w:rPr>
          <w:rFonts w:hint="eastAsia"/>
        </w:rPr>
      </w:pPr>
      <w:r>
        <w:rPr>
          <w:rFonts w:hint="eastAsia"/>
        </w:rPr>
        <w:t>4.3.2.8.2.</w:t>
      </w:r>
      <w:r w:rsidR="004E1D46" w:rsidRPr="004E1D46">
        <w:rPr>
          <w:rFonts w:hint="eastAsia"/>
        </w:rPr>
        <w:t>6. 数据处理</w:t>
      </w:r>
    </w:p>
    <w:p w14:paraId="37A52F21" w14:textId="77777777" w:rsidR="004E1D46" w:rsidRPr="004E1D46" w:rsidRDefault="004E1D46" w:rsidP="004E1D46">
      <w:pPr>
        <w:jc w:val="left"/>
        <w:rPr>
          <w:rFonts w:ascii="宋体" w:eastAsia="宋体" w:hAnsi="宋体" w:hint="eastAsia"/>
        </w:rPr>
      </w:pPr>
    </w:p>
    <w:p w14:paraId="4780FB56"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3A36FD3E" w14:textId="56B272EE" w:rsidR="004E1D46" w:rsidRPr="004E1D46" w:rsidRDefault="004E1D46" w:rsidP="004E1D46">
      <w:pPr>
        <w:jc w:val="left"/>
        <w:rPr>
          <w:rFonts w:ascii="宋体" w:eastAsia="宋体" w:hAnsi="宋体" w:hint="eastAsia"/>
        </w:rPr>
      </w:pPr>
      <w:r w:rsidRPr="004E1D46">
        <w:rPr>
          <w:rFonts w:ascii="宋体" w:eastAsia="宋体" w:hAnsi="宋体" w:hint="eastAsia"/>
        </w:rPr>
        <w:t xml:space="preserve">- </w:t>
      </w:r>
      <w:r w:rsidR="008036BC">
        <w:rPr>
          <w:rFonts w:ascii="宋体" w:eastAsia="宋体" w:hAnsi="宋体" w:hint="eastAsia"/>
        </w:rPr>
        <w:t>提供数据的协议转换</w:t>
      </w:r>
    </w:p>
    <w:p w14:paraId="6A9DF5AF" w14:textId="528448DE" w:rsidR="004E1D46" w:rsidRPr="004E1D46" w:rsidRDefault="004E1D46" w:rsidP="004E1D46">
      <w:pPr>
        <w:jc w:val="left"/>
        <w:rPr>
          <w:rFonts w:ascii="宋体" w:eastAsia="宋体" w:hAnsi="宋体" w:hint="eastAsia"/>
        </w:rPr>
      </w:pPr>
      <w:r w:rsidRPr="004E1D46">
        <w:rPr>
          <w:rFonts w:ascii="宋体" w:eastAsia="宋体" w:hAnsi="宋体" w:hint="eastAsia"/>
        </w:rPr>
        <w:t xml:space="preserve">- </w:t>
      </w:r>
      <w:r w:rsidR="008036BC">
        <w:rPr>
          <w:rFonts w:ascii="宋体" w:eastAsia="宋体" w:hAnsi="宋体" w:hint="eastAsia"/>
        </w:rPr>
        <w:t>提供数据的编解码转化</w:t>
      </w:r>
    </w:p>
    <w:p w14:paraId="48E72353" w14:textId="0E9A498C" w:rsidR="004E1D46" w:rsidRPr="004E1D46" w:rsidRDefault="004E1D46" w:rsidP="004E1D46">
      <w:pPr>
        <w:jc w:val="left"/>
        <w:rPr>
          <w:rFonts w:ascii="宋体" w:eastAsia="宋体" w:hAnsi="宋体" w:hint="eastAsia"/>
        </w:rPr>
      </w:pPr>
      <w:r w:rsidRPr="004E1D46">
        <w:rPr>
          <w:rFonts w:ascii="宋体" w:eastAsia="宋体" w:hAnsi="宋体" w:hint="eastAsia"/>
        </w:rPr>
        <w:t xml:space="preserve">- </w:t>
      </w:r>
      <w:r w:rsidR="008036BC">
        <w:rPr>
          <w:rFonts w:ascii="宋体" w:eastAsia="宋体" w:hAnsi="宋体" w:hint="eastAsia"/>
        </w:rPr>
        <w:t>对数据质量进行评估</w:t>
      </w:r>
    </w:p>
    <w:p w14:paraId="6642FE71" w14:textId="09CCE688" w:rsidR="004E1D46" w:rsidRPr="004E1D46" w:rsidRDefault="004E1D46" w:rsidP="004E1D46">
      <w:pPr>
        <w:jc w:val="left"/>
        <w:rPr>
          <w:rFonts w:ascii="宋体" w:eastAsia="宋体" w:hAnsi="宋体" w:hint="eastAsia"/>
        </w:rPr>
      </w:pPr>
      <w:r w:rsidRPr="004E1D46">
        <w:rPr>
          <w:rFonts w:ascii="宋体" w:eastAsia="宋体" w:hAnsi="宋体" w:hint="eastAsia"/>
        </w:rPr>
        <w:t>- 处理任务依赖关系</w:t>
      </w:r>
    </w:p>
    <w:p w14:paraId="33282658" w14:textId="77777777" w:rsidR="004E1D46" w:rsidRPr="004E1D46" w:rsidRDefault="004E1D46" w:rsidP="004E1D46">
      <w:pPr>
        <w:jc w:val="left"/>
        <w:rPr>
          <w:rFonts w:ascii="宋体" w:eastAsia="宋体" w:hAnsi="宋体" w:hint="eastAsia"/>
        </w:rPr>
      </w:pPr>
    </w:p>
    <w:p w14:paraId="2653CA06"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777A09AA" w14:textId="498399F6" w:rsidR="004E1D46" w:rsidRPr="004E1D46" w:rsidRDefault="004E1D46" w:rsidP="004E1D46">
      <w:pPr>
        <w:jc w:val="left"/>
        <w:rPr>
          <w:rFonts w:ascii="宋体" w:eastAsia="宋体" w:hAnsi="宋体" w:hint="eastAsia"/>
        </w:rPr>
      </w:pPr>
      <w:r w:rsidRPr="004E1D46">
        <w:rPr>
          <w:rFonts w:ascii="宋体" w:eastAsia="宋体" w:hAnsi="宋体" w:hint="eastAsia"/>
        </w:rPr>
        <w:t xml:space="preserve">- </w:t>
      </w:r>
      <w:r w:rsidR="00E67F7C">
        <w:rPr>
          <w:rFonts w:ascii="宋体" w:eastAsia="宋体" w:hAnsi="宋体" w:hint="eastAsia"/>
        </w:rPr>
        <w:t>提供动态配置，数据在总线上动态转换</w:t>
      </w:r>
    </w:p>
    <w:p w14:paraId="4B2D8569"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提供资源限流控制</w:t>
      </w:r>
    </w:p>
    <w:p w14:paraId="2C63DBA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支持多任务并行处理</w:t>
      </w:r>
    </w:p>
    <w:p w14:paraId="0DEF16C0"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内置任务监控和告警</w:t>
      </w:r>
    </w:p>
    <w:p w14:paraId="28487F3F" w14:textId="77777777" w:rsidR="004E1D46" w:rsidRPr="004E1D46" w:rsidRDefault="004E1D46" w:rsidP="004E1D46">
      <w:pPr>
        <w:jc w:val="left"/>
        <w:rPr>
          <w:rFonts w:ascii="宋体" w:eastAsia="宋体" w:hAnsi="宋体" w:hint="eastAsia"/>
        </w:rPr>
      </w:pPr>
    </w:p>
    <w:p w14:paraId="4CDA2CD2" w14:textId="3A0F1569" w:rsidR="004E1D46" w:rsidRPr="004E1D46" w:rsidRDefault="00E83F17" w:rsidP="008718DC">
      <w:pPr>
        <w:pStyle w:val="6"/>
        <w:rPr>
          <w:rFonts w:hint="eastAsia"/>
        </w:rPr>
      </w:pPr>
      <w:r>
        <w:rPr>
          <w:rFonts w:hint="eastAsia"/>
        </w:rPr>
        <w:t>4.3.2.8.2.</w:t>
      </w:r>
      <w:r w:rsidR="004E1D46" w:rsidRPr="004E1D46">
        <w:rPr>
          <w:rFonts w:hint="eastAsia"/>
        </w:rPr>
        <w:t>7. 认证和授权</w:t>
      </w:r>
    </w:p>
    <w:p w14:paraId="68F64BE1" w14:textId="77777777" w:rsidR="004E1D46" w:rsidRPr="004E1D46" w:rsidRDefault="004E1D46" w:rsidP="004E1D46">
      <w:pPr>
        <w:jc w:val="left"/>
        <w:rPr>
          <w:rFonts w:ascii="宋体" w:eastAsia="宋体" w:hAnsi="宋体" w:hint="eastAsia"/>
        </w:rPr>
      </w:pPr>
    </w:p>
    <w:p w14:paraId="4BC9DD8A" w14:textId="195A9AE6" w:rsidR="004E1D46" w:rsidRPr="004E1D46" w:rsidRDefault="004E1D46" w:rsidP="004E1D46">
      <w:pPr>
        <w:jc w:val="left"/>
        <w:rPr>
          <w:rFonts w:ascii="宋体" w:eastAsia="宋体" w:hAnsi="宋体" w:hint="eastAsia"/>
        </w:rPr>
      </w:pPr>
      <w:r w:rsidRPr="004E1D46">
        <w:rPr>
          <w:rFonts w:ascii="宋体" w:eastAsia="宋体" w:hAnsi="宋体" w:hint="eastAsia"/>
        </w:rPr>
        <w:t>用户认证和授权</w:t>
      </w:r>
    </w:p>
    <w:p w14:paraId="1A44D91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721401BB" w14:textId="5649617B" w:rsidR="00330811" w:rsidRPr="00330811" w:rsidRDefault="00330811" w:rsidP="004E1D46">
      <w:pPr>
        <w:jc w:val="left"/>
        <w:rPr>
          <w:rFonts w:ascii="宋体" w:eastAsia="宋体" w:hAnsi="宋体" w:hint="eastAsia"/>
        </w:rPr>
      </w:pPr>
      <w:r w:rsidRPr="004E1D46">
        <w:rPr>
          <w:rFonts w:ascii="宋体" w:eastAsia="宋体" w:hAnsi="宋体" w:hint="eastAsia"/>
        </w:rPr>
        <w:t>- 管理</w:t>
      </w:r>
      <w:r w:rsidR="009C5ABF">
        <w:rPr>
          <w:rFonts w:ascii="宋体" w:eastAsia="宋体" w:hAnsi="宋体" w:hint="eastAsia"/>
        </w:rPr>
        <w:t>用户</w:t>
      </w:r>
      <w:r w:rsidRPr="004E1D46">
        <w:rPr>
          <w:rFonts w:ascii="宋体" w:eastAsia="宋体" w:hAnsi="宋体" w:hint="eastAsia"/>
        </w:rPr>
        <w:t>身份</w:t>
      </w:r>
      <w:r>
        <w:rPr>
          <w:rFonts w:ascii="宋体" w:eastAsia="宋体" w:hAnsi="宋体" w:hint="eastAsia"/>
        </w:rPr>
        <w:t>和数字</w:t>
      </w:r>
      <w:r w:rsidRPr="004E1D46">
        <w:rPr>
          <w:rFonts w:ascii="宋体" w:eastAsia="宋体" w:hAnsi="宋体" w:hint="eastAsia"/>
        </w:rPr>
        <w:t>认证</w:t>
      </w:r>
      <w:r>
        <w:rPr>
          <w:rFonts w:ascii="宋体" w:eastAsia="宋体" w:hAnsi="宋体" w:hint="eastAsia"/>
        </w:rPr>
        <w:t>之间</w:t>
      </w:r>
      <w:r w:rsidR="00B74460">
        <w:rPr>
          <w:rFonts w:ascii="宋体" w:eastAsia="宋体" w:hAnsi="宋体" w:hint="eastAsia"/>
        </w:rPr>
        <w:t>绑定关系</w:t>
      </w:r>
    </w:p>
    <w:p w14:paraId="10A0219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控制访问权限分配</w:t>
      </w:r>
    </w:p>
    <w:p w14:paraId="4179FC19" w14:textId="77777777" w:rsidR="004E1D46" w:rsidRPr="004E1D46" w:rsidRDefault="004E1D46" w:rsidP="004E1D46">
      <w:pPr>
        <w:jc w:val="left"/>
        <w:rPr>
          <w:rFonts w:ascii="宋体" w:eastAsia="宋体" w:hAnsi="宋体" w:hint="eastAsia"/>
        </w:rPr>
      </w:pPr>
    </w:p>
    <w:p w14:paraId="7FC92CC9" w14:textId="43F53B4D" w:rsidR="004E1D46" w:rsidRPr="004E1D46" w:rsidRDefault="004E1D46" w:rsidP="004E1D46">
      <w:pPr>
        <w:jc w:val="left"/>
        <w:rPr>
          <w:rFonts w:ascii="宋体" w:eastAsia="宋体" w:hAnsi="宋体" w:hint="eastAsia"/>
        </w:rPr>
      </w:pPr>
      <w:r w:rsidRPr="004E1D46">
        <w:rPr>
          <w:rFonts w:ascii="宋体" w:eastAsia="宋体" w:hAnsi="宋体" w:hint="eastAsia"/>
        </w:rPr>
        <w:t>应用认证和授权</w:t>
      </w:r>
    </w:p>
    <w:p w14:paraId="63C815D3" w14:textId="77777777" w:rsidR="004E1D46" w:rsidRDefault="004E1D46" w:rsidP="004E1D46">
      <w:pPr>
        <w:jc w:val="left"/>
        <w:rPr>
          <w:rFonts w:ascii="宋体" w:eastAsia="宋体" w:hAnsi="宋体" w:hint="eastAsia"/>
        </w:rPr>
      </w:pPr>
      <w:r w:rsidRPr="004E1D46">
        <w:rPr>
          <w:rFonts w:ascii="宋体" w:eastAsia="宋体" w:hAnsi="宋体" w:hint="eastAsia"/>
        </w:rPr>
        <w:t>功能职责：</w:t>
      </w:r>
    </w:p>
    <w:p w14:paraId="7C4CBFD0" w14:textId="1553C972" w:rsidR="00674790" w:rsidRPr="00674790" w:rsidRDefault="00674790" w:rsidP="004E1D46">
      <w:pPr>
        <w:jc w:val="left"/>
        <w:rPr>
          <w:rFonts w:ascii="宋体" w:eastAsia="宋体" w:hAnsi="宋体" w:hint="eastAsia"/>
        </w:rPr>
      </w:pPr>
      <w:r>
        <w:rPr>
          <w:rFonts w:ascii="宋体" w:eastAsia="宋体" w:hAnsi="宋体" w:hint="eastAsia"/>
        </w:rPr>
        <w:t xml:space="preserve">- </w:t>
      </w:r>
      <w:r w:rsidRPr="004E1D46">
        <w:rPr>
          <w:rFonts w:ascii="宋体" w:eastAsia="宋体" w:hAnsi="宋体" w:hint="eastAsia"/>
        </w:rPr>
        <w:t>管理</w:t>
      </w:r>
      <w:r>
        <w:rPr>
          <w:rFonts w:ascii="宋体" w:eastAsia="宋体" w:hAnsi="宋体" w:hint="eastAsia"/>
        </w:rPr>
        <w:t>节点</w:t>
      </w:r>
      <w:r w:rsidRPr="004E1D46">
        <w:rPr>
          <w:rFonts w:ascii="宋体" w:eastAsia="宋体" w:hAnsi="宋体" w:hint="eastAsia"/>
        </w:rPr>
        <w:t>身份</w:t>
      </w:r>
      <w:r>
        <w:rPr>
          <w:rFonts w:ascii="宋体" w:eastAsia="宋体" w:hAnsi="宋体" w:hint="eastAsia"/>
        </w:rPr>
        <w:t>和数字</w:t>
      </w:r>
      <w:r w:rsidRPr="004E1D46">
        <w:rPr>
          <w:rFonts w:ascii="宋体" w:eastAsia="宋体" w:hAnsi="宋体" w:hint="eastAsia"/>
        </w:rPr>
        <w:t>认证</w:t>
      </w:r>
      <w:r>
        <w:rPr>
          <w:rFonts w:ascii="宋体" w:eastAsia="宋体" w:hAnsi="宋体" w:hint="eastAsia"/>
        </w:rPr>
        <w:t>之间绑定关系</w:t>
      </w:r>
    </w:p>
    <w:p w14:paraId="0DFA34C5"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管理应用接入认证</w:t>
      </w:r>
    </w:p>
    <w:p w14:paraId="52C7195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控制API访问授权</w:t>
      </w:r>
    </w:p>
    <w:p w14:paraId="3B25270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处理应用间通信安全</w:t>
      </w:r>
    </w:p>
    <w:p w14:paraId="1B5634DF" w14:textId="27389EC5" w:rsidR="004E1D46" w:rsidRPr="004E1D46" w:rsidRDefault="004E1D46" w:rsidP="004E1D46">
      <w:pPr>
        <w:jc w:val="left"/>
        <w:rPr>
          <w:rFonts w:ascii="宋体" w:eastAsia="宋体" w:hAnsi="宋体" w:hint="eastAsia"/>
        </w:rPr>
      </w:pPr>
      <w:r w:rsidRPr="004E1D46">
        <w:rPr>
          <w:rFonts w:ascii="宋体" w:eastAsia="宋体" w:hAnsi="宋体" w:hint="eastAsia"/>
        </w:rPr>
        <w:t>- 实现</w:t>
      </w:r>
      <w:r w:rsidR="00330811">
        <w:rPr>
          <w:rFonts w:ascii="宋体" w:eastAsia="宋体" w:hAnsi="宋体" w:hint="eastAsia"/>
        </w:rPr>
        <w:t>总线上数据访问</w:t>
      </w:r>
      <w:r w:rsidR="00790533">
        <w:rPr>
          <w:rFonts w:ascii="宋体" w:eastAsia="宋体" w:hAnsi="宋体" w:hint="eastAsia"/>
        </w:rPr>
        <w:t>鉴别</w:t>
      </w:r>
      <w:r w:rsidRPr="004E1D46">
        <w:rPr>
          <w:rFonts w:ascii="宋体" w:eastAsia="宋体" w:hAnsi="宋体" w:hint="eastAsia"/>
        </w:rPr>
        <w:t>授权</w:t>
      </w:r>
    </w:p>
    <w:p w14:paraId="55370AE1" w14:textId="77777777" w:rsidR="004E1D46" w:rsidRPr="004E1D46" w:rsidRDefault="004E1D46" w:rsidP="004E1D46">
      <w:pPr>
        <w:jc w:val="left"/>
        <w:rPr>
          <w:rFonts w:ascii="宋体" w:eastAsia="宋体" w:hAnsi="宋体" w:hint="eastAsia"/>
        </w:rPr>
      </w:pPr>
    </w:p>
    <w:p w14:paraId="3BA93899"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65ED1DC5" w14:textId="30B933E1" w:rsidR="004E1D46" w:rsidRPr="004E1D46" w:rsidRDefault="004E1D46" w:rsidP="004E1D46">
      <w:pPr>
        <w:jc w:val="left"/>
        <w:rPr>
          <w:rFonts w:ascii="宋体" w:eastAsia="宋体" w:hAnsi="宋体" w:hint="eastAsia"/>
        </w:rPr>
      </w:pPr>
      <w:r w:rsidRPr="004E1D46">
        <w:rPr>
          <w:rFonts w:ascii="宋体" w:eastAsia="宋体" w:hAnsi="宋体" w:hint="eastAsia"/>
        </w:rPr>
        <w:t>- 支持</w:t>
      </w:r>
      <w:r w:rsidR="004570DB">
        <w:rPr>
          <w:rFonts w:ascii="宋体" w:eastAsia="宋体" w:hAnsi="宋体" w:hint="eastAsia"/>
        </w:rPr>
        <w:t>x509证书</w:t>
      </w:r>
      <w:r w:rsidRPr="004E1D46">
        <w:rPr>
          <w:rFonts w:ascii="宋体" w:eastAsia="宋体" w:hAnsi="宋体" w:hint="eastAsia"/>
        </w:rPr>
        <w:t>认证</w:t>
      </w:r>
    </w:p>
    <w:p w14:paraId="549C06C0" w14:textId="714E7F12" w:rsidR="004E1D46" w:rsidRPr="004E1D46" w:rsidRDefault="004E1D46" w:rsidP="004E1D46">
      <w:pPr>
        <w:jc w:val="left"/>
        <w:rPr>
          <w:rFonts w:ascii="宋体" w:eastAsia="宋体" w:hAnsi="宋体" w:hint="eastAsia"/>
        </w:rPr>
      </w:pPr>
      <w:r w:rsidRPr="004E1D46">
        <w:rPr>
          <w:rFonts w:ascii="宋体" w:eastAsia="宋体" w:hAnsi="宋体" w:hint="eastAsia"/>
        </w:rPr>
        <w:t>- 实现</w:t>
      </w:r>
      <w:r w:rsidR="004570DB">
        <w:rPr>
          <w:rFonts w:ascii="宋体" w:eastAsia="宋体" w:hAnsi="宋体" w:hint="eastAsia"/>
        </w:rPr>
        <w:t>基于数据总线的</w:t>
      </w:r>
      <w:r w:rsidRPr="004E1D46">
        <w:rPr>
          <w:rFonts w:ascii="宋体" w:eastAsia="宋体" w:hAnsi="宋体" w:hint="eastAsia"/>
        </w:rPr>
        <w:t>网关集成</w:t>
      </w:r>
    </w:p>
    <w:p w14:paraId="00BBDB15"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提供服务间认证机制</w:t>
      </w:r>
    </w:p>
    <w:p w14:paraId="41D05440"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支持权限动态调整</w:t>
      </w:r>
    </w:p>
    <w:p w14:paraId="703CE7C0"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内置接口调用监控</w:t>
      </w:r>
    </w:p>
    <w:p w14:paraId="6B93A782" w14:textId="77777777" w:rsidR="004E1D46" w:rsidRPr="004E1D46" w:rsidRDefault="004E1D46" w:rsidP="004E1D46">
      <w:pPr>
        <w:jc w:val="left"/>
        <w:rPr>
          <w:rFonts w:ascii="宋体" w:eastAsia="宋体" w:hAnsi="宋体" w:hint="eastAsia"/>
        </w:rPr>
      </w:pPr>
    </w:p>
    <w:p w14:paraId="1A8E22AF" w14:textId="31F0D955" w:rsidR="004E1D46" w:rsidRPr="004E1D46" w:rsidRDefault="004E1D46" w:rsidP="004E1D46">
      <w:pPr>
        <w:jc w:val="left"/>
        <w:rPr>
          <w:rFonts w:ascii="宋体" w:eastAsia="宋体" w:hAnsi="宋体" w:hint="eastAsia"/>
        </w:rPr>
      </w:pPr>
      <w:r w:rsidRPr="004E1D46">
        <w:rPr>
          <w:rFonts w:ascii="宋体" w:eastAsia="宋体" w:hAnsi="宋体" w:hint="eastAsia"/>
        </w:rPr>
        <w:t>License管理</w:t>
      </w:r>
    </w:p>
    <w:p w14:paraId="59D5622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6A242094" w14:textId="384D4EC2" w:rsidR="004E1D46" w:rsidRPr="004E1D46" w:rsidRDefault="004E1D46" w:rsidP="004E1D46">
      <w:pPr>
        <w:jc w:val="left"/>
        <w:rPr>
          <w:rFonts w:ascii="宋体" w:eastAsia="宋体" w:hAnsi="宋体" w:hint="eastAsia"/>
        </w:rPr>
      </w:pPr>
      <w:r w:rsidRPr="004E1D46">
        <w:rPr>
          <w:rFonts w:ascii="宋体" w:eastAsia="宋体" w:hAnsi="宋体" w:hint="eastAsia"/>
        </w:rPr>
        <w:t>- 管理</w:t>
      </w:r>
      <w:r w:rsidR="00AF0773">
        <w:rPr>
          <w:rFonts w:ascii="宋体" w:eastAsia="宋体" w:hAnsi="宋体" w:hint="eastAsia"/>
        </w:rPr>
        <w:t>应用</w:t>
      </w:r>
      <w:r w:rsidRPr="004E1D46">
        <w:rPr>
          <w:rFonts w:ascii="宋体" w:eastAsia="宋体" w:hAnsi="宋体" w:hint="eastAsia"/>
        </w:rPr>
        <w:t>软件许可证</w:t>
      </w:r>
      <w:r w:rsidR="00885417">
        <w:rPr>
          <w:rFonts w:ascii="宋体" w:eastAsia="宋体" w:hAnsi="宋体" w:hint="eastAsia"/>
        </w:rPr>
        <w:t>（应用数管理）</w:t>
      </w:r>
    </w:p>
    <w:p w14:paraId="0702AB81" w14:textId="3C0FB78D" w:rsidR="004E1D46" w:rsidRPr="004E1D46" w:rsidRDefault="004E1D46" w:rsidP="004E1D46">
      <w:pPr>
        <w:jc w:val="left"/>
        <w:rPr>
          <w:rFonts w:ascii="宋体" w:eastAsia="宋体" w:hAnsi="宋体" w:hint="eastAsia"/>
        </w:rPr>
      </w:pPr>
      <w:r w:rsidRPr="004E1D46">
        <w:rPr>
          <w:rFonts w:ascii="宋体" w:eastAsia="宋体" w:hAnsi="宋体" w:hint="eastAsia"/>
        </w:rPr>
        <w:lastRenderedPageBreak/>
        <w:t xml:space="preserve">- </w:t>
      </w:r>
      <w:r w:rsidR="00885417">
        <w:rPr>
          <w:rFonts w:ascii="宋体" w:eastAsia="宋体" w:hAnsi="宋体" w:hint="eastAsia"/>
        </w:rPr>
        <w:t>管理总线接入许可证（</w:t>
      </w:r>
      <w:proofErr w:type="gramStart"/>
      <w:r w:rsidR="00885417">
        <w:rPr>
          <w:rFonts w:ascii="宋体" w:eastAsia="宋体" w:hAnsi="宋体" w:hint="eastAsia"/>
        </w:rPr>
        <w:t>接入数</w:t>
      </w:r>
      <w:proofErr w:type="gramEnd"/>
      <w:r w:rsidR="00885417">
        <w:rPr>
          <w:rFonts w:ascii="宋体" w:eastAsia="宋体" w:hAnsi="宋体" w:hint="eastAsia"/>
        </w:rPr>
        <w:t>管理）</w:t>
      </w:r>
    </w:p>
    <w:p w14:paraId="0C7A3042"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处理授权期限管理</w:t>
      </w:r>
    </w:p>
    <w:p w14:paraId="469A16E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实现授权验证服务</w:t>
      </w:r>
    </w:p>
    <w:p w14:paraId="206CE42C" w14:textId="77777777" w:rsidR="004E1D46" w:rsidRPr="004E1D46" w:rsidRDefault="004E1D46" w:rsidP="004E1D46">
      <w:pPr>
        <w:jc w:val="left"/>
        <w:rPr>
          <w:rFonts w:ascii="宋体" w:eastAsia="宋体" w:hAnsi="宋体" w:hint="eastAsia"/>
        </w:rPr>
      </w:pPr>
    </w:p>
    <w:p w14:paraId="0C7A406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49068AA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支持离线/在线激活</w:t>
      </w:r>
    </w:p>
    <w:p w14:paraId="1B015E6B"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实现授权自动续期</w:t>
      </w:r>
    </w:p>
    <w:p w14:paraId="1E8FE220"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提供授权使用统计</w:t>
      </w:r>
    </w:p>
    <w:p w14:paraId="10E2A265"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支持批量授权管理</w:t>
      </w:r>
    </w:p>
    <w:p w14:paraId="617CBC14"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内置授权合</w:t>
      </w:r>
      <w:proofErr w:type="gramStart"/>
      <w:r w:rsidRPr="004E1D46">
        <w:rPr>
          <w:rFonts w:ascii="宋体" w:eastAsia="宋体" w:hAnsi="宋体" w:hint="eastAsia"/>
        </w:rPr>
        <w:t>规</w:t>
      </w:r>
      <w:proofErr w:type="gramEnd"/>
      <w:r w:rsidRPr="004E1D46">
        <w:rPr>
          <w:rFonts w:ascii="宋体" w:eastAsia="宋体" w:hAnsi="宋体" w:hint="eastAsia"/>
        </w:rPr>
        <w:t>检查</w:t>
      </w:r>
    </w:p>
    <w:p w14:paraId="09483EBC" w14:textId="77777777" w:rsidR="004E1D46" w:rsidRPr="004E1D46" w:rsidRDefault="004E1D46" w:rsidP="004E1D46">
      <w:pPr>
        <w:jc w:val="left"/>
        <w:rPr>
          <w:rFonts w:ascii="宋体" w:eastAsia="宋体" w:hAnsi="宋体" w:hint="eastAsia"/>
        </w:rPr>
      </w:pPr>
    </w:p>
    <w:p w14:paraId="339B6241" w14:textId="160E1318" w:rsidR="004E1D46" w:rsidRPr="004E1D46" w:rsidRDefault="00E83F17" w:rsidP="008718DC">
      <w:pPr>
        <w:pStyle w:val="6"/>
        <w:rPr>
          <w:rFonts w:hint="eastAsia"/>
        </w:rPr>
      </w:pPr>
      <w:r>
        <w:rPr>
          <w:rFonts w:hint="eastAsia"/>
        </w:rPr>
        <w:t>4.3.2.8.2.</w:t>
      </w:r>
      <w:r w:rsidR="004E1D46" w:rsidRPr="004E1D46">
        <w:rPr>
          <w:rFonts w:hint="eastAsia"/>
        </w:rPr>
        <w:t>8. 运维监控</w:t>
      </w:r>
    </w:p>
    <w:p w14:paraId="6B1514AD" w14:textId="77777777" w:rsidR="004E1D46" w:rsidRPr="004E1D46" w:rsidRDefault="004E1D46" w:rsidP="004E1D46">
      <w:pPr>
        <w:jc w:val="left"/>
        <w:rPr>
          <w:rFonts w:ascii="宋体" w:eastAsia="宋体" w:hAnsi="宋体" w:hint="eastAsia"/>
        </w:rPr>
      </w:pPr>
    </w:p>
    <w:p w14:paraId="22C7327A" w14:textId="416068A6" w:rsidR="004E1D46" w:rsidRPr="004E1D46" w:rsidRDefault="004E1D46" w:rsidP="004E1D46">
      <w:pPr>
        <w:jc w:val="left"/>
        <w:rPr>
          <w:rFonts w:ascii="宋体" w:eastAsia="宋体" w:hAnsi="宋体" w:hint="eastAsia"/>
        </w:rPr>
      </w:pPr>
      <w:r w:rsidRPr="004E1D46">
        <w:rPr>
          <w:rFonts w:ascii="宋体" w:eastAsia="宋体" w:hAnsi="宋体" w:hint="eastAsia"/>
        </w:rPr>
        <w:t>展示汇集统计</w:t>
      </w:r>
    </w:p>
    <w:p w14:paraId="4EE82F16"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3C6344B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管理监控数据展示</w:t>
      </w:r>
    </w:p>
    <w:p w14:paraId="4751207D"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处理统计分析报表</w:t>
      </w:r>
    </w:p>
    <w:p w14:paraId="0E5831BB"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控制数据可视化</w:t>
      </w:r>
    </w:p>
    <w:p w14:paraId="68788FF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实现多维度分析</w:t>
      </w:r>
    </w:p>
    <w:p w14:paraId="74392B43" w14:textId="77777777" w:rsidR="004E1D46" w:rsidRPr="004E1D46" w:rsidRDefault="004E1D46" w:rsidP="004E1D46">
      <w:pPr>
        <w:jc w:val="left"/>
        <w:rPr>
          <w:rFonts w:ascii="宋体" w:eastAsia="宋体" w:hAnsi="宋体" w:hint="eastAsia"/>
        </w:rPr>
      </w:pPr>
    </w:p>
    <w:p w14:paraId="503D8C52"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643CFDAE"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支持实时数据展示</w:t>
      </w:r>
    </w:p>
    <w:p w14:paraId="12DCD887"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实现多样化图表展示</w:t>
      </w:r>
    </w:p>
    <w:p w14:paraId="3D6B5E2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提供自定义报表能力</w:t>
      </w:r>
    </w:p>
    <w:p w14:paraId="5B06DC79"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支持数据钻取分析</w:t>
      </w:r>
    </w:p>
    <w:p w14:paraId="3144E88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内置报表导出功能</w:t>
      </w:r>
    </w:p>
    <w:p w14:paraId="3B9A0D7D" w14:textId="77777777" w:rsidR="004E1D46" w:rsidRPr="004E1D46" w:rsidRDefault="004E1D46" w:rsidP="004E1D46">
      <w:pPr>
        <w:jc w:val="left"/>
        <w:rPr>
          <w:rFonts w:ascii="宋体" w:eastAsia="宋体" w:hAnsi="宋体" w:hint="eastAsia"/>
        </w:rPr>
      </w:pPr>
    </w:p>
    <w:p w14:paraId="20044AF4" w14:textId="2A9B7362" w:rsidR="004E1D46" w:rsidRPr="004E1D46" w:rsidRDefault="004E1D46" w:rsidP="004E1D46">
      <w:pPr>
        <w:jc w:val="left"/>
        <w:rPr>
          <w:rFonts w:ascii="宋体" w:eastAsia="宋体" w:hAnsi="宋体" w:hint="eastAsia"/>
        </w:rPr>
      </w:pPr>
      <w:r w:rsidRPr="004E1D46">
        <w:rPr>
          <w:rFonts w:ascii="宋体" w:eastAsia="宋体" w:hAnsi="宋体" w:hint="eastAsia"/>
        </w:rPr>
        <w:t>监控事件展示</w:t>
      </w:r>
    </w:p>
    <w:p w14:paraId="5FBC449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功能职责：</w:t>
      </w:r>
    </w:p>
    <w:p w14:paraId="54A109E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管理系统事件采集</w:t>
      </w:r>
    </w:p>
    <w:p w14:paraId="4106F9EE"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处理告警事件展示</w:t>
      </w:r>
    </w:p>
    <w:p w14:paraId="43AEECB6"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控制事件分级分类</w:t>
      </w:r>
    </w:p>
    <w:p w14:paraId="28BBE65F"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实现事件追踪分析</w:t>
      </w:r>
    </w:p>
    <w:p w14:paraId="4B81A5B3" w14:textId="77777777" w:rsidR="004E1D46" w:rsidRPr="004E1D46" w:rsidRDefault="004E1D46" w:rsidP="004E1D46">
      <w:pPr>
        <w:jc w:val="left"/>
        <w:rPr>
          <w:rFonts w:ascii="宋体" w:eastAsia="宋体" w:hAnsi="宋体" w:hint="eastAsia"/>
        </w:rPr>
      </w:pPr>
    </w:p>
    <w:p w14:paraId="47BEA00A"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770E7B9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支持事件实时推送</w:t>
      </w:r>
    </w:p>
    <w:p w14:paraId="01A7650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实现告警级别管理</w:t>
      </w:r>
    </w:p>
    <w:p w14:paraId="0DDAD6F8"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提供事件关联分析</w:t>
      </w:r>
    </w:p>
    <w:p w14:paraId="1F75A86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支持事件处理流程</w:t>
      </w:r>
    </w:p>
    <w:p w14:paraId="7FC99718"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内置事件统计报表</w:t>
      </w:r>
    </w:p>
    <w:p w14:paraId="73B673F5" w14:textId="77777777" w:rsidR="004E1D46" w:rsidRPr="004E1D46" w:rsidRDefault="004E1D46" w:rsidP="004E1D46">
      <w:pPr>
        <w:jc w:val="left"/>
        <w:rPr>
          <w:rFonts w:ascii="宋体" w:eastAsia="宋体" w:hAnsi="宋体" w:hint="eastAsia"/>
        </w:rPr>
      </w:pPr>
    </w:p>
    <w:p w14:paraId="398B6661" w14:textId="28A65098" w:rsidR="004E1D46" w:rsidRPr="004E1D46" w:rsidRDefault="004E1D46" w:rsidP="004E1D46">
      <w:pPr>
        <w:jc w:val="left"/>
        <w:rPr>
          <w:rFonts w:ascii="宋体" w:eastAsia="宋体" w:hAnsi="宋体" w:hint="eastAsia"/>
        </w:rPr>
      </w:pPr>
      <w:r w:rsidRPr="004E1D46">
        <w:rPr>
          <w:rFonts w:ascii="宋体" w:eastAsia="宋体" w:hAnsi="宋体" w:hint="eastAsia"/>
        </w:rPr>
        <w:t>运</w:t>
      </w:r>
      <w:proofErr w:type="gramStart"/>
      <w:r w:rsidRPr="004E1D46">
        <w:rPr>
          <w:rFonts w:ascii="宋体" w:eastAsia="宋体" w:hAnsi="宋体" w:hint="eastAsia"/>
        </w:rPr>
        <w:t>维工具</w:t>
      </w:r>
      <w:proofErr w:type="gramEnd"/>
      <w:r w:rsidRPr="004E1D46">
        <w:rPr>
          <w:rFonts w:ascii="宋体" w:eastAsia="宋体" w:hAnsi="宋体" w:hint="eastAsia"/>
        </w:rPr>
        <w:t>管理</w:t>
      </w:r>
    </w:p>
    <w:p w14:paraId="33E3722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lastRenderedPageBreak/>
        <w:t>功能职责：</w:t>
      </w:r>
    </w:p>
    <w:p w14:paraId="379E1C21" w14:textId="6B1D102C" w:rsidR="004E1D46" w:rsidRPr="004E1D46" w:rsidRDefault="004E1D46" w:rsidP="004E1D46">
      <w:pPr>
        <w:jc w:val="left"/>
        <w:rPr>
          <w:rFonts w:ascii="宋体" w:eastAsia="宋体" w:hAnsi="宋体" w:hint="eastAsia"/>
        </w:rPr>
      </w:pPr>
      <w:r w:rsidRPr="004E1D46">
        <w:rPr>
          <w:rFonts w:ascii="宋体" w:eastAsia="宋体" w:hAnsi="宋体" w:hint="eastAsia"/>
        </w:rPr>
        <w:t>- 管理运</w:t>
      </w:r>
      <w:proofErr w:type="gramStart"/>
      <w:r w:rsidRPr="004E1D46">
        <w:rPr>
          <w:rFonts w:ascii="宋体" w:eastAsia="宋体" w:hAnsi="宋体" w:hint="eastAsia"/>
        </w:rPr>
        <w:t>维工具</w:t>
      </w:r>
      <w:proofErr w:type="gramEnd"/>
      <w:r w:rsidRPr="004E1D46">
        <w:rPr>
          <w:rFonts w:ascii="宋体" w:eastAsia="宋体" w:hAnsi="宋体" w:hint="eastAsia"/>
        </w:rPr>
        <w:t>集成</w:t>
      </w:r>
      <w:r w:rsidR="008D47F8">
        <w:rPr>
          <w:rFonts w:ascii="宋体" w:eastAsia="宋体" w:hAnsi="宋体" w:hint="eastAsia"/>
        </w:rPr>
        <w:t>，支持环境检测和节点，应用，总线自检</w:t>
      </w:r>
    </w:p>
    <w:p w14:paraId="47A9E40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控制工具权限分配</w:t>
      </w:r>
    </w:p>
    <w:p w14:paraId="5B9E73D4"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处理工具调用日志</w:t>
      </w:r>
    </w:p>
    <w:p w14:paraId="68CE7331"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实现工具版本管理</w:t>
      </w:r>
    </w:p>
    <w:p w14:paraId="5325FD36" w14:textId="77777777" w:rsidR="004E1D46" w:rsidRPr="004E1D46" w:rsidRDefault="004E1D46" w:rsidP="004E1D46">
      <w:pPr>
        <w:jc w:val="left"/>
        <w:rPr>
          <w:rFonts w:ascii="宋体" w:eastAsia="宋体" w:hAnsi="宋体" w:hint="eastAsia"/>
        </w:rPr>
      </w:pPr>
    </w:p>
    <w:p w14:paraId="736FD55C"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关键特性：</w:t>
      </w:r>
    </w:p>
    <w:p w14:paraId="245914F9"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支持工具在线升级</w:t>
      </w:r>
    </w:p>
    <w:p w14:paraId="08865353"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实现工具参数配置</w:t>
      </w:r>
    </w:p>
    <w:p w14:paraId="243759D7"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提供工具使用审计</w:t>
      </w:r>
    </w:p>
    <w:p w14:paraId="7A7E59E7" w14:textId="77777777" w:rsidR="004E1D46" w:rsidRPr="004E1D46" w:rsidRDefault="004E1D46" w:rsidP="004E1D46">
      <w:pPr>
        <w:jc w:val="left"/>
        <w:rPr>
          <w:rFonts w:ascii="宋体" w:eastAsia="宋体" w:hAnsi="宋体" w:hint="eastAsia"/>
        </w:rPr>
      </w:pPr>
      <w:r w:rsidRPr="004E1D46">
        <w:rPr>
          <w:rFonts w:ascii="宋体" w:eastAsia="宋体" w:hAnsi="宋体" w:hint="eastAsia"/>
        </w:rPr>
        <w:t>- 支持自定义工具接入</w:t>
      </w:r>
    </w:p>
    <w:p w14:paraId="6F3C249A" w14:textId="5C4BFA16" w:rsidR="004E1D46" w:rsidRDefault="004E1D46" w:rsidP="004E1D46">
      <w:pPr>
        <w:jc w:val="left"/>
        <w:rPr>
          <w:rFonts w:ascii="宋体" w:eastAsia="宋体" w:hAnsi="宋体" w:hint="eastAsia"/>
        </w:rPr>
      </w:pPr>
      <w:r w:rsidRPr="004E1D46">
        <w:rPr>
          <w:rFonts w:ascii="宋体" w:eastAsia="宋体" w:hAnsi="宋体" w:hint="eastAsia"/>
        </w:rPr>
        <w:t>- 内置工具效能分析</w:t>
      </w:r>
    </w:p>
    <w:p w14:paraId="5A675CD9" w14:textId="77777777" w:rsidR="00261243" w:rsidRDefault="00261243" w:rsidP="004E1D46">
      <w:pPr>
        <w:jc w:val="left"/>
        <w:rPr>
          <w:rFonts w:ascii="宋体" w:eastAsia="宋体" w:hAnsi="宋体" w:hint="eastAsia"/>
        </w:rPr>
      </w:pPr>
    </w:p>
    <w:p w14:paraId="16F3F09B" w14:textId="0A684051" w:rsidR="00D066EA" w:rsidRDefault="00D066EA" w:rsidP="00D066EA">
      <w:pPr>
        <w:pStyle w:val="3"/>
        <w:rPr>
          <w:rFonts w:hint="eastAsia"/>
        </w:rPr>
      </w:pPr>
      <w:bookmarkStart w:id="26" w:name="_Toc186101605"/>
      <w:r>
        <w:rPr>
          <w:rFonts w:hint="eastAsia"/>
        </w:rPr>
        <w:t>4.3.3. 五</w:t>
      </w:r>
      <w:proofErr w:type="gramStart"/>
      <w:r>
        <w:rPr>
          <w:rFonts w:hint="eastAsia"/>
        </w:rPr>
        <w:t>大中台</w:t>
      </w:r>
      <w:proofErr w:type="gramEnd"/>
      <w:r>
        <w:rPr>
          <w:rFonts w:hint="eastAsia"/>
        </w:rPr>
        <w:t>设计</w:t>
      </w:r>
      <w:bookmarkEnd w:id="26"/>
    </w:p>
    <w:p w14:paraId="4C5BF7E1" w14:textId="46453278" w:rsidR="00261243" w:rsidRPr="00261243" w:rsidRDefault="00D066EA" w:rsidP="00261243">
      <w:pPr>
        <w:jc w:val="left"/>
        <w:rPr>
          <w:rFonts w:ascii="宋体" w:eastAsia="宋体" w:hAnsi="宋体" w:hint="eastAsia"/>
        </w:rPr>
      </w:pPr>
      <w:r w:rsidRPr="00D066EA">
        <w:rPr>
          <w:rFonts w:ascii="宋体" w:eastAsia="宋体" w:hAnsi="宋体"/>
          <w:noProof/>
        </w:rPr>
        <w:drawing>
          <wp:inline distT="0" distB="0" distL="0" distR="0" wp14:anchorId="5256F0E6" wp14:editId="605C0BFF">
            <wp:extent cx="5257800" cy="4419600"/>
            <wp:effectExtent l="0" t="0" r="0" b="0"/>
            <wp:docPr id="7876534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419600"/>
                    </a:xfrm>
                    <a:prstGeom prst="rect">
                      <a:avLst/>
                    </a:prstGeom>
                    <a:noFill/>
                    <a:ln>
                      <a:noFill/>
                    </a:ln>
                  </pic:spPr>
                </pic:pic>
              </a:graphicData>
            </a:graphic>
          </wp:inline>
        </w:drawing>
      </w:r>
    </w:p>
    <w:p w14:paraId="48E83458" w14:textId="4CE77587" w:rsidR="00261243" w:rsidRDefault="00123634" w:rsidP="004E1D46">
      <w:pPr>
        <w:jc w:val="left"/>
        <w:rPr>
          <w:rFonts w:ascii="宋体" w:eastAsia="宋体" w:hAnsi="宋体" w:hint="eastAsia"/>
        </w:rPr>
      </w:pPr>
      <w:r>
        <w:rPr>
          <w:rFonts w:ascii="宋体" w:eastAsia="宋体" w:hAnsi="宋体" w:hint="eastAsia"/>
        </w:rPr>
        <w:t>五</w:t>
      </w:r>
      <w:proofErr w:type="gramStart"/>
      <w:r w:rsidR="003C6577">
        <w:rPr>
          <w:rFonts w:ascii="宋体" w:eastAsia="宋体" w:hAnsi="宋体" w:hint="eastAsia"/>
        </w:rPr>
        <w:t>大中台</w:t>
      </w:r>
      <w:proofErr w:type="gramEnd"/>
      <w:r w:rsidR="003C6577">
        <w:rPr>
          <w:rFonts w:ascii="宋体" w:eastAsia="宋体" w:hAnsi="宋体" w:hint="eastAsia"/>
        </w:rPr>
        <w:t>从基础云上划分各自的虚机，网络和存储资源，互相直接可以按需联通。</w:t>
      </w:r>
    </w:p>
    <w:p w14:paraId="24D85247" w14:textId="5835DB49" w:rsidR="00D066EA" w:rsidRDefault="00D066EA" w:rsidP="008E7F8E">
      <w:pPr>
        <w:pStyle w:val="4"/>
      </w:pPr>
      <w:r>
        <w:rPr>
          <w:rFonts w:hint="eastAsia"/>
        </w:rPr>
        <w:lastRenderedPageBreak/>
        <w:t>4.3.3.</w:t>
      </w:r>
      <w:r w:rsidR="008E7F8E">
        <w:rPr>
          <w:rFonts w:hint="eastAsia"/>
        </w:rPr>
        <w:t>1.</w:t>
      </w:r>
      <w:r>
        <w:rPr>
          <w:rFonts w:hint="eastAsia"/>
        </w:rPr>
        <w:t xml:space="preserve"> 数据中台设计</w:t>
      </w:r>
    </w:p>
    <w:p w14:paraId="4FE4E695" w14:textId="77777777" w:rsidR="00F071CE" w:rsidRPr="00F071CE" w:rsidRDefault="00F071CE" w:rsidP="00F071CE">
      <w:r w:rsidRPr="00F071CE">
        <w:t>KDP(Kubernetes Data Platform) 提供了一个基于 Kubernetes 的现代化混合云原生数据平台。它能够利用 Kubernetes 的云原生能力来有效地管理数据平台。</w:t>
      </w:r>
    </w:p>
    <w:p w14:paraId="1B6EBF1E" w14:textId="0DB5A2CB" w:rsidR="00F071CE" w:rsidRPr="00F071CE" w:rsidRDefault="00665266" w:rsidP="00665266">
      <w:pPr>
        <w:pStyle w:val="5"/>
      </w:pPr>
      <w:r>
        <w:rPr>
          <w:rFonts w:hint="eastAsia"/>
        </w:rPr>
        <w:t>4.3.3.1.</w:t>
      </w:r>
      <w:r>
        <w:rPr>
          <w:rFonts w:hint="eastAsia"/>
        </w:rPr>
        <w:t xml:space="preserve">1. </w:t>
      </w:r>
      <w:r w:rsidR="00F071CE" w:rsidRPr="00F071CE">
        <w:t>总体架构</w:t>
      </w:r>
    </w:p>
    <w:p w14:paraId="02A6A557" w14:textId="41F461B0" w:rsidR="00F071CE" w:rsidRPr="00F071CE" w:rsidRDefault="00F071CE" w:rsidP="00F071CE">
      <w:r w:rsidRPr="00F071CE">
        <w:drawing>
          <wp:inline distT="0" distB="0" distL="0" distR="0" wp14:anchorId="7D5563DC" wp14:editId="4AEC0FE4">
            <wp:extent cx="5274310" cy="3956050"/>
            <wp:effectExtent l="0" t="0" r="2540" b="6350"/>
            <wp:docPr id="940073240" name="图片 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E219A00" w14:textId="24F0388E" w:rsidR="00F071CE" w:rsidRPr="00F071CE" w:rsidRDefault="00665266" w:rsidP="00665266">
      <w:pPr>
        <w:pStyle w:val="5"/>
      </w:pPr>
      <w:r>
        <w:rPr>
          <w:rFonts w:hint="eastAsia"/>
        </w:rPr>
        <w:t>4.3.3.1.</w:t>
      </w:r>
      <w:r>
        <w:rPr>
          <w:rFonts w:hint="eastAsia"/>
        </w:rPr>
        <w:t>2</w:t>
      </w:r>
      <w:r>
        <w:rPr>
          <w:rFonts w:hint="eastAsia"/>
        </w:rPr>
        <w:t>.</w:t>
      </w:r>
      <w:r>
        <w:rPr>
          <w:rFonts w:hint="eastAsia"/>
        </w:rPr>
        <w:t xml:space="preserve"> </w:t>
      </w:r>
      <w:r w:rsidR="00F071CE" w:rsidRPr="00F071CE">
        <w:t>技术优势</w:t>
      </w:r>
    </w:p>
    <w:p w14:paraId="7A1DCFF6" w14:textId="77777777" w:rsidR="00F071CE" w:rsidRPr="00F071CE" w:rsidRDefault="00F071CE" w:rsidP="00F071CE">
      <w:pPr>
        <w:numPr>
          <w:ilvl w:val="0"/>
          <w:numId w:val="4"/>
        </w:numPr>
      </w:pPr>
      <w:r w:rsidRPr="00F071CE">
        <w:t>更高效的大数据集群运管：KDP通过标准化流程简化了大数据集群的运维，并提供UI界面进一步提升了部署、升级等操作的效率</w:t>
      </w:r>
    </w:p>
    <w:p w14:paraId="64BFF8AA" w14:textId="77777777" w:rsidR="00F071CE" w:rsidRPr="00F071CE" w:rsidRDefault="00F071CE" w:rsidP="00F071CE">
      <w:pPr>
        <w:numPr>
          <w:ilvl w:val="0"/>
          <w:numId w:val="4"/>
        </w:numPr>
      </w:pPr>
      <w:r w:rsidRPr="00F071CE">
        <w:t>更高效的大数据组件集成：KDP提供标准化自动化的大数据组件部署和运维，极大地缩短了大数据项目开发和上线时间</w:t>
      </w:r>
    </w:p>
    <w:p w14:paraId="33B38BF8" w14:textId="77777777" w:rsidR="00F071CE" w:rsidRPr="00F071CE" w:rsidRDefault="00F071CE" w:rsidP="00F071CE">
      <w:pPr>
        <w:numPr>
          <w:ilvl w:val="0"/>
          <w:numId w:val="4"/>
        </w:numPr>
      </w:pPr>
      <w:r w:rsidRPr="00F071CE">
        <w:t>更高的集群资源利用率：对比传统大数据平台约30%左右的资源利用率，KDP可大幅提升至60%以上</w:t>
      </w:r>
    </w:p>
    <w:p w14:paraId="0A0D6664" w14:textId="752B80F6" w:rsidR="00F071CE" w:rsidRPr="00F071CE" w:rsidRDefault="00665266" w:rsidP="00665266">
      <w:pPr>
        <w:pStyle w:val="5"/>
      </w:pPr>
      <w:r>
        <w:rPr>
          <w:rFonts w:hint="eastAsia"/>
        </w:rPr>
        <w:t>4.3.3.1.</w:t>
      </w:r>
      <w:r>
        <w:rPr>
          <w:rFonts w:hint="eastAsia"/>
        </w:rPr>
        <w:t>3</w:t>
      </w:r>
      <w:r>
        <w:rPr>
          <w:rFonts w:hint="eastAsia"/>
        </w:rPr>
        <w:t>.</w:t>
      </w:r>
      <w:r>
        <w:rPr>
          <w:rFonts w:hint="eastAsia"/>
        </w:rPr>
        <w:t xml:space="preserve"> </w:t>
      </w:r>
      <w:r w:rsidR="00F071CE" w:rsidRPr="00F071CE">
        <w:t>技术亮点</w:t>
      </w:r>
    </w:p>
    <w:p w14:paraId="3F1DADC5" w14:textId="77777777" w:rsidR="00F071CE" w:rsidRPr="00F071CE" w:rsidRDefault="00F071CE" w:rsidP="00F071CE">
      <w:pPr>
        <w:numPr>
          <w:ilvl w:val="0"/>
          <w:numId w:val="5"/>
        </w:numPr>
      </w:pPr>
      <w:r w:rsidRPr="00F071CE">
        <w:t>基于 OAM(Open Application Model) 标准统一应用发布和管理流程，打通各组件之</w:t>
      </w:r>
      <w:r w:rsidRPr="00F071CE">
        <w:lastRenderedPageBreak/>
        <w:t xml:space="preserve">间的配置管理，实现 </w:t>
      </w:r>
      <w:proofErr w:type="spellStart"/>
      <w:r w:rsidRPr="00F071CE">
        <w:t>IaC</w:t>
      </w:r>
      <w:proofErr w:type="spellEnd"/>
      <w:r w:rsidRPr="00F071CE">
        <w:t>(Infra as Code)</w:t>
      </w:r>
    </w:p>
    <w:p w14:paraId="70A0352E" w14:textId="77777777" w:rsidR="00F071CE" w:rsidRPr="00F071CE" w:rsidRDefault="00F071CE" w:rsidP="00F071CE">
      <w:pPr>
        <w:numPr>
          <w:ilvl w:val="0"/>
          <w:numId w:val="5"/>
        </w:numPr>
      </w:pPr>
      <w:r w:rsidRPr="00F071CE">
        <w:t>在大数据组件的 Operator 和 Helm Chart 之上创建了统一抽象层，实现发布和运维的标准化和自动化</w:t>
      </w:r>
    </w:p>
    <w:p w14:paraId="4D252503" w14:textId="77777777" w:rsidR="00F071CE" w:rsidRPr="00F071CE" w:rsidRDefault="00F071CE" w:rsidP="00F071CE">
      <w:pPr>
        <w:numPr>
          <w:ilvl w:val="0"/>
          <w:numId w:val="5"/>
        </w:numPr>
      </w:pPr>
      <w:r w:rsidRPr="00F071CE">
        <w:t>对大数据核心组件进行代码级别的改造以支持 K8s 资源调度，网络及存储体系，并将这些组件的最新版本进行统一集成</w:t>
      </w:r>
    </w:p>
    <w:p w14:paraId="2509D54F" w14:textId="77777777" w:rsidR="00F071CE" w:rsidRPr="00F071CE" w:rsidRDefault="00F071CE" w:rsidP="00F071CE">
      <w:pPr>
        <w:numPr>
          <w:ilvl w:val="0"/>
          <w:numId w:val="5"/>
        </w:numPr>
      </w:pPr>
      <w:r w:rsidRPr="00F071CE">
        <w:t>利用 K8s 的命名空间实现多租户管理，资源隔离，实现按需动态资源配置，并实现了资源使用统计计费组件（企业版）</w:t>
      </w:r>
    </w:p>
    <w:p w14:paraId="0548FCC9" w14:textId="77777777" w:rsidR="00F071CE" w:rsidRPr="00F071CE" w:rsidRDefault="00F071CE" w:rsidP="00F071CE">
      <w:pPr>
        <w:numPr>
          <w:ilvl w:val="0"/>
          <w:numId w:val="5"/>
        </w:numPr>
      </w:pPr>
      <w:r w:rsidRPr="00F071CE">
        <w:t>扩展并强化了多租户环境下的安全</w:t>
      </w:r>
      <w:proofErr w:type="gramStart"/>
      <w:r w:rsidRPr="00F071CE">
        <w:t>认证及鉴权</w:t>
      </w:r>
      <w:proofErr w:type="gramEnd"/>
      <w:r w:rsidRPr="00F071CE">
        <w:t>机制，采用统一的 Kerberos 安全认证和基于 Ranger 的授权机制（企业版）</w:t>
      </w:r>
    </w:p>
    <w:p w14:paraId="5C1670A0" w14:textId="77777777" w:rsidR="00F071CE" w:rsidRPr="00F071CE" w:rsidRDefault="00F071CE" w:rsidP="00F071CE">
      <w:pPr>
        <w:numPr>
          <w:ilvl w:val="0"/>
          <w:numId w:val="5"/>
        </w:numPr>
      </w:pPr>
      <w:r w:rsidRPr="00F071CE">
        <w:t>对计算引擎在云原生形态下的性能进行优化，例如：</w:t>
      </w:r>
      <w:proofErr w:type="gramStart"/>
      <w:r w:rsidRPr="00F071CE">
        <w:t>批流作业</w:t>
      </w:r>
      <w:proofErr w:type="gramEnd"/>
      <w:r w:rsidRPr="00F071CE">
        <w:t>统一的 Volcano 调度，解决了 Spark on HDFS 的 Data Locality 问题（企业版）</w:t>
      </w:r>
    </w:p>
    <w:p w14:paraId="63EBA083" w14:textId="54712AAA" w:rsidR="00F071CE" w:rsidRPr="00F071CE" w:rsidRDefault="00665266" w:rsidP="00665266">
      <w:pPr>
        <w:pStyle w:val="5"/>
      </w:pPr>
      <w:r>
        <w:rPr>
          <w:rFonts w:hint="eastAsia"/>
        </w:rPr>
        <w:t>4.3.3.1.</w:t>
      </w:r>
      <w:r>
        <w:rPr>
          <w:rFonts w:hint="eastAsia"/>
        </w:rPr>
        <w:t>4</w:t>
      </w:r>
      <w:r>
        <w:rPr>
          <w:rFonts w:hint="eastAsia"/>
        </w:rPr>
        <w:t>.</w:t>
      </w:r>
      <w:r>
        <w:rPr>
          <w:rFonts w:hint="eastAsia"/>
        </w:rPr>
        <w:t xml:space="preserve"> </w:t>
      </w:r>
      <w:r w:rsidR="00F071CE" w:rsidRPr="00F071CE">
        <w:t>集成框架</w:t>
      </w:r>
    </w:p>
    <w:p w14:paraId="61799B21" w14:textId="77777777" w:rsidR="00F071CE" w:rsidRPr="00F071CE" w:rsidRDefault="00F071CE" w:rsidP="00F071CE">
      <w:r w:rsidRPr="00F071CE">
        <w:t>KDP基础设施层提供了一套基于 OAM(Open Application Model) 的标准集成流程，将开源大数据组件与统一系统服务对接，形成标准化配置文件。在K8s配置的基础上提供封装，简化大数据组件的配置流程，标准化组件与系统服务及其它组件之间的对接机制。主要包括：</w:t>
      </w:r>
    </w:p>
    <w:p w14:paraId="11411D27" w14:textId="77777777" w:rsidR="00F071CE" w:rsidRPr="00F071CE" w:rsidRDefault="00F071CE" w:rsidP="00F071CE">
      <w:pPr>
        <w:numPr>
          <w:ilvl w:val="0"/>
          <w:numId w:val="6"/>
        </w:numPr>
      </w:pPr>
      <w:r w:rsidRPr="00F071CE">
        <w:t>提供灵活的发布配置管理，允许用户指定大数据集群（底层载体为命名空间）发布，以及依赖组件的指定</w:t>
      </w:r>
    </w:p>
    <w:p w14:paraId="0A0824AF" w14:textId="77777777" w:rsidR="00F071CE" w:rsidRPr="00F071CE" w:rsidRDefault="00F071CE" w:rsidP="00F071CE">
      <w:pPr>
        <w:numPr>
          <w:ilvl w:val="0"/>
          <w:numId w:val="6"/>
        </w:numPr>
      </w:pPr>
      <w:r w:rsidRPr="00F071CE">
        <w:t>如有依赖外部系统，可从系统变量中读取依赖系统访问地址及配置，无需硬编码</w:t>
      </w:r>
    </w:p>
    <w:p w14:paraId="7573F3EF" w14:textId="77777777" w:rsidR="00F071CE" w:rsidRPr="00F071CE" w:rsidRDefault="00F071CE" w:rsidP="00F071CE">
      <w:pPr>
        <w:numPr>
          <w:ilvl w:val="0"/>
          <w:numId w:val="6"/>
        </w:numPr>
      </w:pPr>
      <w:r w:rsidRPr="00F071CE">
        <w:t xml:space="preserve">标准化 </w:t>
      </w:r>
      <w:proofErr w:type="spellStart"/>
      <w:r w:rsidRPr="00F071CE">
        <w:t>ConfigMap</w:t>
      </w:r>
      <w:proofErr w:type="spellEnd"/>
      <w:r w:rsidRPr="00F071CE">
        <w:t>/Secret 等系统配置组件的发布和配置方式</w:t>
      </w:r>
    </w:p>
    <w:p w14:paraId="7C621806" w14:textId="77777777" w:rsidR="00F071CE" w:rsidRPr="00F071CE" w:rsidRDefault="00F071CE" w:rsidP="00F071CE">
      <w:pPr>
        <w:numPr>
          <w:ilvl w:val="0"/>
          <w:numId w:val="6"/>
        </w:numPr>
      </w:pPr>
      <w:r w:rsidRPr="00F071CE">
        <w:t>提供日志，监控报警等运维插件配置，隐藏底层系统细节，自动化，简化配置</w:t>
      </w:r>
    </w:p>
    <w:p w14:paraId="5A40964A" w14:textId="77777777" w:rsidR="00F071CE" w:rsidRPr="00F071CE" w:rsidRDefault="00F071CE" w:rsidP="00F071CE">
      <w:pPr>
        <w:numPr>
          <w:ilvl w:val="0"/>
          <w:numId w:val="6"/>
        </w:numPr>
      </w:pPr>
      <w:r w:rsidRPr="00F071CE">
        <w:t>系统配置的版本管理，对比，</w:t>
      </w:r>
      <w:proofErr w:type="gramStart"/>
      <w:r w:rsidRPr="00F071CE">
        <w:t>回滚等</w:t>
      </w:r>
      <w:proofErr w:type="gramEnd"/>
      <w:r w:rsidRPr="00F071CE">
        <w:t>功能</w:t>
      </w:r>
    </w:p>
    <w:p w14:paraId="7AD27550" w14:textId="1BAC4E20" w:rsidR="00F071CE" w:rsidRPr="00F071CE" w:rsidRDefault="00665266" w:rsidP="00665266">
      <w:pPr>
        <w:pStyle w:val="5"/>
      </w:pPr>
      <w:r>
        <w:rPr>
          <w:rFonts w:hint="eastAsia"/>
        </w:rPr>
        <w:t>4.3.3.1.</w:t>
      </w:r>
      <w:r>
        <w:rPr>
          <w:rFonts w:hint="eastAsia"/>
        </w:rPr>
        <w:t>5</w:t>
      </w:r>
      <w:r>
        <w:rPr>
          <w:rFonts w:hint="eastAsia"/>
        </w:rPr>
        <w:t>.</w:t>
      </w:r>
      <w:r>
        <w:rPr>
          <w:rFonts w:hint="eastAsia"/>
        </w:rPr>
        <w:t xml:space="preserve"> </w:t>
      </w:r>
      <w:r w:rsidR="00F071CE" w:rsidRPr="00F071CE">
        <w:t>发布服务</w:t>
      </w:r>
    </w:p>
    <w:p w14:paraId="76EB757F" w14:textId="77777777" w:rsidR="00F071CE" w:rsidRPr="00F071CE" w:rsidRDefault="00F071CE" w:rsidP="00F071CE">
      <w:r w:rsidRPr="00F071CE">
        <w:t>KDP基础设施层提供了一套应用发布服务，负责大数据组件从配置文件到K8s集群的发布，更新，运维，升级操作。和通用PaaS平台最大的区别在于对大数据负载的支持，租户体系，用户管理以及其资源管理（后三点为企业版特性）的集成。主要包括：</w:t>
      </w:r>
    </w:p>
    <w:p w14:paraId="420777A8" w14:textId="77777777" w:rsidR="00F071CE" w:rsidRPr="00F071CE" w:rsidRDefault="00F071CE" w:rsidP="00F071CE">
      <w:pPr>
        <w:numPr>
          <w:ilvl w:val="0"/>
          <w:numId w:val="7"/>
        </w:numPr>
      </w:pPr>
      <w:r w:rsidRPr="00F071CE">
        <w:t xml:space="preserve">实现 </w:t>
      </w:r>
      <w:proofErr w:type="spellStart"/>
      <w:r w:rsidRPr="00F071CE">
        <w:t>IaC</w:t>
      </w:r>
      <w:proofErr w:type="spellEnd"/>
      <w:r w:rsidRPr="00F071CE">
        <w:t>(Infra as Code) 的发布运维方式，所有操作以修改配置文件的方式并以控制循环（Control Loop）的方式实现</w:t>
      </w:r>
    </w:p>
    <w:p w14:paraId="33863EE0" w14:textId="77777777" w:rsidR="00F071CE" w:rsidRPr="00F071CE" w:rsidRDefault="00F071CE" w:rsidP="00F071CE">
      <w:pPr>
        <w:numPr>
          <w:ilvl w:val="0"/>
          <w:numId w:val="7"/>
        </w:numPr>
      </w:pPr>
      <w:r w:rsidRPr="00F071CE">
        <w:t>负责有依赖关系的组件之间的发布流程，无需手动处理</w:t>
      </w:r>
    </w:p>
    <w:p w14:paraId="4026DEDB" w14:textId="77777777" w:rsidR="00F071CE" w:rsidRPr="00F071CE" w:rsidRDefault="00F071CE" w:rsidP="00F071CE">
      <w:pPr>
        <w:numPr>
          <w:ilvl w:val="0"/>
          <w:numId w:val="7"/>
        </w:numPr>
      </w:pPr>
      <w:r w:rsidRPr="00F071CE">
        <w:t>系统组件和租户体系的集成，确保授权，鉴权，权证的发布以云原生的方式完成（企业版）</w:t>
      </w:r>
    </w:p>
    <w:p w14:paraId="2E405C57" w14:textId="77777777" w:rsidR="00F071CE" w:rsidRPr="00F071CE" w:rsidRDefault="00F071CE" w:rsidP="00F071CE">
      <w:pPr>
        <w:numPr>
          <w:ilvl w:val="0"/>
          <w:numId w:val="7"/>
        </w:numPr>
      </w:pPr>
      <w:r w:rsidRPr="00F071CE">
        <w:t>租户的管理，机构/用户以及其相关资源的生命周期管理（企业版）</w:t>
      </w:r>
    </w:p>
    <w:p w14:paraId="762334D8" w14:textId="77777777" w:rsidR="00F071CE" w:rsidRPr="00F071CE" w:rsidRDefault="00F071CE" w:rsidP="00F071CE">
      <w:pPr>
        <w:numPr>
          <w:ilvl w:val="0"/>
          <w:numId w:val="7"/>
        </w:numPr>
      </w:pPr>
      <w:r w:rsidRPr="00F071CE">
        <w:t>根据运行负载情况实现动态扩容降容（企业版）</w:t>
      </w:r>
    </w:p>
    <w:p w14:paraId="3FAF27FF" w14:textId="6B66DE61" w:rsidR="00F071CE" w:rsidRPr="00F071CE" w:rsidRDefault="00665266" w:rsidP="00665266">
      <w:pPr>
        <w:pStyle w:val="5"/>
      </w:pPr>
      <w:r>
        <w:rPr>
          <w:rFonts w:hint="eastAsia"/>
        </w:rPr>
        <w:t>4.3.3.1.</w:t>
      </w:r>
      <w:r>
        <w:rPr>
          <w:rFonts w:hint="eastAsia"/>
        </w:rPr>
        <w:t>6</w:t>
      </w:r>
      <w:r>
        <w:rPr>
          <w:rFonts w:hint="eastAsia"/>
        </w:rPr>
        <w:t>.</w:t>
      </w:r>
      <w:r>
        <w:rPr>
          <w:rFonts w:hint="eastAsia"/>
        </w:rPr>
        <w:t xml:space="preserve"> </w:t>
      </w:r>
      <w:r w:rsidR="00F071CE" w:rsidRPr="00F071CE">
        <w:t>可观测性</w:t>
      </w:r>
    </w:p>
    <w:p w14:paraId="3D9E4046" w14:textId="77777777" w:rsidR="00F071CE" w:rsidRPr="00F071CE" w:rsidRDefault="00F071CE" w:rsidP="00F071CE">
      <w:r w:rsidRPr="00F071CE">
        <w:t>KDP提供大数据组件以及其执行的工作负载日志，性能/稳定性的指标监控和报警，计费以及审计功能（企业版特性）。和通用PaaS平台最大的区别在于其支持：run-to-finish任务、二级调度任务和数据层面的可观测性洞察。主要包括：</w:t>
      </w:r>
    </w:p>
    <w:p w14:paraId="7B1480B6" w14:textId="77777777" w:rsidR="00F071CE" w:rsidRPr="00F071CE" w:rsidRDefault="00F071CE" w:rsidP="00F071CE">
      <w:pPr>
        <w:numPr>
          <w:ilvl w:val="0"/>
          <w:numId w:val="8"/>
        </w:numPr>
      </w:pPr>
      <w:r w:rsidRPr="00F071CE">
        <w:lastRenderedPageBreak/>
        <w:t>日志：标准化所有组件包括批/</w:t>
      </w:r>
      <w:proofErr w:type="gramStart"/>
      <w:r w:rsidRPr="00F071CE">
        <w:t>流任务</w:t>
      </w:r>
      <w:proofErr w:type="gramEnd"/>
      <w:r w:rsidRPr="00F071CE">
        <w:t>的日志输出</w:t>
      </w:r>
    </w:p>
    <w:p w14:paraId="5C9ACAAA" w14:textId="77777777" w:rsidR="00F071CE" w:rsidRPr="00F071CE" w:rsidRDefault="00F071CE" w:rsidP="00F071CE">
      <w:pPr>
        <w:numPr>
          <w:ilvl w:val="0"/>
          <w:numId w:val="8"/>
        </w:numPr>
      </w:pPr>
      <w:r w:rsidRPr="00F071CE">
        <w:t>监控：配置组件的核心运</w:t>
      </w:r>
      <w:proofErr w:type="gramStart"/>
      <w:r w:rsidRPr="00F071CE">
        <w:t>维指标</w:t>
      </w:r>
      <w:proofErr w:type="gramEnd"/>
      <w:r w:rsidRPr="00F071CE">
        <w:t>以及采集方式，对于批/流任务，需要采取push的方式采集指标</w:t>
      </w:r>
    </w:p>
    <w:p w14:paraId="395DC209" w14:textId="77777777" w:rsidR="00F071CE" w:rsidRPr="00F071CE" w:rsidRDefault="00F071CE" w:rsidP="00F071CE">
      <w:pPr>
        <w:numPr>
          <w:ilvl w:val="0"/>
          <w:numId w:val="8"/>
        </w:numPr>
      </w:pPr>
      <w:r w:rsidRPr="00F071CE">
        <w:t>报警：根据指标设置合理的报警条件及优先级</w:t>
      </w:r>
    </w:p>
    <w:p w14:paraId="5CE9AAC9" w14:textId="77777777" w:rsidR="00F071CE" w:rsidRPr="00F071CE" w:rsidRDefault="00F071CE" w:rsidP="00F071CE">
      <w:pPr>
        <w:numPr>
          <w:ilvl w:val="0"/>
          <w:numId w:val="8"/>
        </w:numPr>
      </w:pPr>
      <w:r w:rsidRPr="00F071CE">
        <w:t>异常检测：根据运</w:t>
      </w:r>
      <w:proofErr w:type="gramStart"/>
      <w:r w:rsidRPr="00F071CE">
        <w:t>维指标</w:t>
      </w:r>
      <w:proofErr w:type="gramEnd"/>
      <w:r w:rsidRPr="00F071CE">
        <w:t>自动发现异常（企业版）</w:t>
      </w:r>
    </w:p>
    <w:p w14:paraId="0B49C0DB" w14:textId="77777777" w:rsidR="00F071CE" w:rsidRPr="00F071CE" w:rsidRDefault="00F071CE" w:rsidP="00F071CE">
      <w:pPr>
        <w:numPr>
          <w:ilvl w:val="0"/>
          <w:numId w:val="8"/>
        </w:numPr>
      </w:pPr>
      <w:r w:rsidRPr="00F071CE">
        <w:t>计费：需要专门的计费系统同时支持长跑服务 和 批/流任务（企业版）</w:t>
      </w:r>
    </w:p>
    <w:p w14:paraId="27785140" w14:textId="77777777" w:rsidR="00F071CE" w:rsidRPr="00F071CE" w:rsidRDefault="00F071CE" w:rsidP="00F071CE">
      <w:pPr>
        <w:numPr>
          <w:ilvl w:val="0"/>
          <w:numId w:val="8"/>
        </w:numPr>
      </w:pPr>
      <w:r w:rsidRPr="00F071CE">
        <w:t>审计：统一调度和运</w:t>
      </w:r>
      <w:proofErr w:type="gramStart"/>
      <w:r w:rsidRPr="00F071CE">
        <w:t>维操作</w:t>
      </w:r>
      <w:proofErr w:type="gramEnd"/>
      <w:r w:rsidRPr="00F071CE">
        <w:t>接口，并接入审计系统（企业版）</w:t>
      </w:r>
    </w:p>
    <w:p w14:paraId="4DD1C6DC" w14:textId="43437969" w:rsidR="00F071CE" w:rsidRPr="00F071CE" w:rsidRDefault="00665266" w:rsidP="00665266">
      <w:pPr>
        <w:pStyle w:val="5"/>
      </w:pPr>
      <w:r>
        <w:rPr>
          <w:rFonts w:hint="eastAsia"/>
        </w:rPr>
        <w:t>4.3.3.1.</w:t>
      </w:r>
      <w:r>
        <w:rPr>
          <w:rFonts w:hint="eastAsia"/>
        </w:rPr>
        <w:t>7</w:t>
      </w:r>
      <w:r>
        <w:rPr>
          <w:rFonts w:hint="eastAsia"/>
        </w:rPr>
        <w:t>.</w:t>
      </w:r>
      <w:r>
        <w:rPr>
          <w:rFonts w:hint="eastAsia"/>
        </w:rPr>
        <w:t xml:space="preserve"> </w:t>
      </w:r>
      <w:r w:rsidR="00F071CE" w:rsidRPr="00F071CE">
        <w:t>调度服务</w:t>
      </w:r>
    </w:p>
    <w:p w14:paraId="03C6D21F" w14:textId="77777777" w:rsidR="00F071CE" w:rsidRPr="00F071CE" w:rsidRDefault="00F071CE" w:rsidP="00F071CE">
      <w:r w:rsidRPr="00F071CE">
        <w:t>KDP为计算引擎组件提供云原生的调度机制支持，以提升资源使用率与运行效率。在通用K8s调度机制基础上实现二级调度，能更好的支持大数据类型负载的效率和SLA要求。主要包括：</w:t>
      </w:r>
    </w:p>
    <w:p w14:paraId="7D77ADD3" w14:textId="77777777" w:rsidR="00F071CE" w:rsidRPr="00F071CE" w:rsidRDefault="00F071CE" w:rsidP="00F071CE">
      <w:pPr>
        <w:numPr>
          <w:ilvl w:val="0"/>
          <w:numId w:val="9"/>
        </w:numPr>
      </w:pPr>
      <w:r w:rsidRPr="00F071CE">
        <w:t>支持大量批、</w:t>
      </w:r>
      <w:proofErr w:type="gramStart"/>
      <w:r w:rsidRPr="00F071CE">
        <w:t>流任务</w:t>
      </w:r>
      <w:proofErr w:type="gramEnd"/>
      <w:r w:rsidRPr="00F071CE">
        <w:t>的调度</w:t>
      </w:r>
    </w:p>
    <w:p w14:paraId="73546B30" w14:textId="77777777" w:rsidR="00F071CE" w:rsidRPr="00F071CE" w:rsidRDefault="00F071CE" w:rsidP="00F071CE">
      <w:pPr>
        <w:numPr>
          <w:ilvl w:val="0"/>
          <w:numId w:val="9"/>
        </w:numPr>
      </w:pPr>
      <w:r w:rsidRPr="00F071CE">
        <w:t>支持租户隔离与弹性资源分配（企业版）</w:t>
      </w:r>
    </w:p>
    <w:p w14:paraId="08A1143D" w14:textId="77777777" w:rsidR="00F071CE" w:rsidRPr="00F071CE" w:rsidRDefault="00F071CE" w:rsidP="00F071CE">
      <w:pPr>
        <w:numPr>
          <w:ilvl w:val="0"/>
          <w:numId w:val="9"/>
        </w:numPr>
      </w:pPr>
      <w:r w:rsidRPr="00F071CE">
        <w:t>在云原生环境下支持 Data Locality（企业版）</w:t>
      </w:r>
    </w:p>
    <w:p w14:paraId="26922F1E" w14:textId="77777777" w:rsidR="00F071CE" w:rsidRPr="00F071CE" w:rsidRDefault="00F071CE" w:rsidP="00F071CE">
      <w:pPr>
        <w:numPr>
          <w:ilvl w:val="0"/>
          <w:numId w:val="9"/>
        </w:numPr>
      </w:pPr>
      <w:r w:rsidRPr="00F071CE">
        <w:t>支持智能化、自动化的资源参数设置（企业版）</w:t>
      </w:r>
    </w:p>
    <w:p w14:paraId="51266C43" w14:textId="77777777" w:rsidR="00F071CE" w:rsidRPr="00F071CE" w:rsidRDefault="00F071CE" w:rsidP="00F071CE">
      <w:pPr>
        <w:numPr>
          <w:ilvl w:val="0"/>
          <w:numId w:val="9"/>
        </w:numPr>
      </w:pPr>
      <w:r w:rsidRPr="00F071CE">
        <w:t>支持不同的抢占、优先级策略（企业版）</w:t>
      </w:r>
    </w:p>
    <w:p w14:paraId="4A14226D" w14:textId="77777777" w:rsidR="00F071CE" w:rsidRPr="00F071CE" w:rsidRDefault="00F071CE" w:rsidP="00F071CE">
      <w:pPr>
        <w:numPr>
          <w:ilvl w:val="0"/>
          <w:numId w:val="9"/>
        </w:numPr>
      </w:pPr>
      <w:r w:rsidRPr="00F071CE">
        <w:t>与现有的各种工具进行对接，满足SLA和资源使用的要求（企业版）</w:t>
      </w:r>
    </w:p>
    <w:p w14:paraId="01799282" w14:textId="41CDB827" w:rsidR="00F071CE" w:rsidRPr="00F071CE" w:rsidRDefault="00665266" w:rsidP="00665266">
      <w:pPr>
        <w:pStyle w:val="5"/>
      </w:pPr>
      <w:r>
        <w:rPr>
          <w:rFonts w:hint="eastAsia"/>
        </w:rPr>
        <w:t>4.3.3.1.</w:t>
      </w:r>
      <w:r>
        <w:rPr>
          <w:rFonts w:hint="eastAsia"/>
        </w:rPr>
        <w:t>8</w:t>
      </w:r>
      <w:r>
        <w:rPr>
          <w:rFonts w:hint="eastAsia"/>
        </w:rPr>
        <w:t>.</w:t>
      </w:r>
      <w:r>
        <w:rPr>
          <w:rFonts w:hint="eastAsia"/>
        </w:rPr>
        <w:t xml:space="preserve"> </w:t>
      </w:r>
      <w:r w:rsidR="00F071CE" w:rsidRPr="00F071CE">
        <w:t>计算及存储引擎</w:t>
      </w:r>
    </w:p>
    <w:tbl>
      <w:tblPr>
        <w:tblW w:w="0" w:type="auto"/>
        <w:tblCellMar>
          <w:top w:w="15" w:type="dxa"/>
          <w:left w:w="15" w:type="dxa"/>
          <w:bottom w:w="15" w:type="dxa"/>
          <w:right w:w="15" w:type="dxa"/>
        </w:tblCellMar>
        <w:tblLook w:val="04A0" w:firstRow="1" w:lastRow="0" w:firstColumn="1" w:lastColumn="0" w:noHBand="0" w:noVBand="1"/>
      </w:tblPr>
      <w:tblGrid>
        <w:gridCol w:w="894"/>
        <w:gridCol w:w="6780"/>
      </w:tblGrid>
      <w:tr w:rsidR="00F071CE" w:rsidRPr="00F071CE" w14:paraId="674E5ED2" w14:textId="77777777" w:rsidTr="00F071CE">
        <w:trPr>
          <w:tblHeader/>
        </w:trPr>
        <w:tc>
          <w:tcPr>
            <w:tcW w:w="0" w:type="auto"/>
            <w:tcMar>
              <w:top w:w="90" w:type="dxa"/>
              <w:left w:w="195" w:type="dxa"/>
              <w:bottom w:w="90" w:type="dxa"/>
              <w:right w:w="195" w:type="dxa"/>
            </w:tcMar>
            <w:vAlign w:val="center"/>
            <w:hideMark/>
          </w:tcPr>
          <w:p w14:paraId="2FF62FB6" w14:textId="77777777" w:rsidR="00F071CE" w:rsidRPr="00F071CE" w:rsidRDefault="00F071CE" w:rsidP="00F071CE">
            <w:pPr>
              <w:rPr>
                <w:b/>
                <w:bCs/>
              </w:rPr>
            </w:pPr>
            <w:r w:rsidRPr="00F071CE">
              <w:rPr>
                <w:b/>
                <w:bCs/>
              </w:rPr>
              <w:t>组件</w:t>
            </w:r>
          </w:p>
        </w:tc>
        <w:tc>
          <w:tcPr>
            <w:tcW w:w="0" w:type="auto"/>
            <w:tcMar>
              <w:top w:w="90" w:type="dxa"/>
              <w:left w:w="195" w:type="dxa"/>
              <w:bottom w:w="90" w:type="dxa"/>
              <w:right w:w="195" w:type="dxa"/>
            </w:tcMar>
            <w:vAlign w:val="center"/>
            <w:hideMark/>
          </w:tcPr>
          <w:p w14:paraId="12913296" w14:textId="77777777" w:rsidR="00F071CE" w:rsidRPr="00F071CE" w:rsidRDefault="00F071CE" w:rsidP="00F071CE">
            <w:pPr>
              <w:rPr>
                <w:b/>
                <w:bCs/>
              </w:rPr>
            </w:pPr>
            <w:r w:rsidRPr="00F071CE">
              <w:rPr>
                <w:b/>
                <w:bCs/>
              </w:rPr>
              <w:t>说明</w:t>
            </w:r>
          </w:p>
        </w:tc>
      </w:tr>
      <w:tr w:rsidR="00F071CE" w:rsidRPr="00F071CE" w14:paraId="1E9BEE10" w14:textId="77777777" w:rsidTr="00F071CE">
        <w:tc>
          <w:tcPr>
            <w:tcW w:w="0" w:type="auto"/>
            <w:tcMar>
              <w:top w:w="90" w:type="dxa"/>
              <w:left w:w="195" w:type="dxa"/>
              <w:bottom w:w="90" w:type="dxa"/>
              <w:right w:w="195" w:type="dxa"/>
            </w:tcMar>
            <w:vAlign w:val="center"/>
            <w:hideMark/>
          </w:tcPr>
          <w:p w14:paraId="44989AEF" w14:textId="77777777" w:rsidR="00F071CE" w:rsidRPr="00F071CE" w:rsidRDefault="00F071CE" w:rsidP="00F071CE">
            <w:r w:rsidRPr="00F071CE">
              <w:t>HDFS</w:t>
            </w:r>
          </w:p>
        </w:tc>
        <w:tc>
          <w:tcPr>
            <w:tcW w:w="0" w:type="auto"/>
            <w:tcMar>
              <w:top w:w="90" w:type="dxa"/>
              <w:left w:w="195" w:type="dxa"/>
              <w:bottom w:w="90" w:type="dxa"/>
              <w:right w:w="195" w:type="dxa"/>
            </w:tcMar>
            <w:vAlign w:val="center"/>
            <w:hideMark/>
          </w:tcPr>
          <w:p w14:paraId="2D7C8F8D" w14:textId="77777777" w:rsidR="00F071CE" w:rsidRPr="00F071CE" w:rsidRDefault="00F071CE" w:rsidP="00F071CE">
            <w:r w:rsidRPr="00F071CE">
              <w:t>* 扩展了开源社区的 Helm Chart</w:t>
            </w:r>
            <w:r w:rsidRPr="00F071CE">
              <w:br/>
              <w:t>* 支持了动态PV、容器网络及组件上下文配置管理</w:t>
            </w:r>
          </w:p>
        </w:tc>
      </w:tr>
      <w:tr w:rsidR="00F071CE" w:rsidRPr="00F071CE" w14:paraId="386561EA" w14:textId="77777777" w:rsidTr="00F071CE">
        <w:tc>
          <w:tcPr>
            <w:tcW w:w="0" w:type="auto"/>
            <w:tcMar>
              <w:top w:w="90" w:type="dxa"/>
              <w:left w:w="195" w:type="dxa"/>
              <w:bottom w:w="90" w:type="dxa"/>
              <w:right w:w="195" w:type="dxa"/>
            </w:tcMar>
            <w:vAlign w:val="center"/>
            <w:hideMark/>
          </w:tcPr>
          <w:p w14:paraId="5F08AD7C" w14:textId="77777777" w:rsidR="00F071CE" w:rsidRPr="00F071CE" w:rsidRDefault="00F071CE" w:rsidP="00F071CE">
            <w:r w:rsidRPr="00F071CE">
              <w:t>Hive</w:t>
            </w:r>
          </w:p>
        </w:tc>
        <w:tc>
          <w:tcPr>
            <w:tcW w:w="0" w:type="auto"/>
            <w:tcMar>
              <w:top w:w="90" w:type="dxa"/>
              <w:left w:w="195" w:type="dxa"/>
              <w:bottom w:w="90" w:type="dxa"/>
              <w:right w:w="195" w:type="dxa"/>
            </w:tcMar>
            <w:vAlign w:val="center"/>
            <w:hideMark/>
          </w:tcPr>
          <w:p w14:paraId="6AF4476F" w14:textId="77777777" w:rsidR="00F071CE" w:rsidRPr="00F071CE" w:rsidRDefault="00F071CE" w:rsidP="00F071CE">
            <w:r w:rsidRPr="00F071CE">
              <w:t>* 扩展开源代码支持 Hive SQL 以 Spark 作业方式运行</w:t>
            </w:r>
            <w:r w:rsidRPr="00F071CE">
              <w:br/>
              <w:t>* 支持在 Hue 或者 Beeline 客户端运行 Hive SQL</w:t>
            </w:r>
            <w:r w:rsidRPr="00F071CE">
              <w:br/>
              <w:t>* Hive Table 可以存储在 HDFS 或者对象存储中</w:t>
            </w:r>
          </w:p>
        </w:tc>
      </w:tr>
      <w:tr w:rsidR="00F071CE" w:rsidRPr="00F071CE" w14:paraId="48CA47CF" w14:textId="77777777" w:rsidTr="00F071CE">
        <w:tc>
          <w:tcPr>
            <w:tcW w:w="0" w:type="auto"/>
            <w:tcMar>
              <w:top w:w="90" w:type="dxa"/>
              <w:left w:w="195" w:type="dxa"/>
              <w:bottom w:w="90" w:type="dxa"/>
              <w:right w:w="195" w:type="dxa"/>
            </w:tcMar>
            <w:vAlign w:val="center"/>
            <w:hideMark/>
          </w:tcPr>
          <w:p w14:paraId="246A19C3" w14:textId="77777777" w:rsidR="00F071CE" w:rsidRPr="00F071CE" w:rsidRDefault="00F071CE" w:rsidP="00F071CE">
            <w:r w:rsidRPr="00F071CE">
              <w:t>Spark</w:t>
            </w:r>
          </w:p>
        </w:tc>
        <w:tc>
          <w:tcPr>
            <w:tcW w:w="0" w:type="auto"/>
            <w:tcMar>
              <w:top w:w="90" w:type="dxa"/>
              <w:left w:w="195" w:type="dxa"/>
              <w:bottom w:w="90" w:type="dxa"/>
              <w:right w:w="195" w:type="dxa"/>
            </w:tcMar>
            <w:vAlign w:val="center"/>
            <w:hideMark/>
          </w:tcPr>
          <w:p w14:paraId="156B19D2" w14:textId="77777777" w:rsidR="00F071CE" w:rsidRPr="00F071CE" w:rsidRDefault="00F071CE" w:rsidP="00F071CE">
            <w:r w:rsidRPr="00F071CE">
              <w:t>* 扩展了开源社区的 Spark Operator</w:t>
            </w:r>
            <w:r w:rsidRPr="00F071CE">
              <w:br/>
              <w:t>* 通过自</w:t>
            </w:r>
            <w:proofErr w:type="gramStart"/>
            <w:r w:rsidRPr="00F071CE">
              <w:t>研</w:t>
            </w:r>
            <w:proofErr w:type="gramEnd"/>
            <w:r w:rsidRPr="00F071CE">
              <w:t xml:space="preserve"> API 或者 </w:t>
            </w:r>
            <w:proofErr w:type="spellStart"/>
            <w:r w:rsidRPr="00F071CE">
              <w:t>JupyterLab</w:t>
            </w:r>
            <w:proofErr w:type="spellEnd"/>
            <w:r w:rsidRPr="00F071CE">
              <w:t xml:space="preserve"> 运行 Spark 作业</w:t>
            </w:r>
            <w:r w:rsidRPr="00F071CE">
              <w:br/>
              <w:t>* 扩展开源代码进行性能优化：Data Locality in HDFS、Sticky Sessions</w:t>
            </w:r>
          </w:p>
        </w:tc>
      </w:tr>
      <w:tr w:rsidR="00F071CE" w:rsidRPr="00F071CE" w14:paraId="0C4B127E" w14:textId="77777777" w:rsidTr="00F071CE">
        <w:tc>
          <w:tcPr>
            <w:tcW w:w="0" w:type="auto"/>
            <w:tcMar>
              <w:top w:w="90" w:type="dxa"/>
              <w:left w:w="195" w:type="dxa"/>
              <w:bottom w:w="90" w:type="dxa"/>
              <w:right w:w="195" w:type="dxa"/>
            </w:tcMar>
            <w:vAlign w:val="center"/>
            <w:hideMark/>
          </w:tcPr>
          <w:p w14:paraId="1331A4B9" w14:textId="77777777" w:rsidR="00F071CE" w:rsidRPr="00F071CE" w:rsidRDefault="00F071CE" w:rsidP="00F071CE">
            <w:r w:rsidRPr="00F071CE">
              <w:t>Kafka</w:t>
            </w:r>
          </w:p>
        </w:tc>
        <w:tc>
          <w:tcPr>
            <w:tcW w:w="0" w:type="auto"/>
            <w:tcMar>
              <w:top w:w="90" w:type="dxa"/>
              <w:left w:w="195" w:type="dxa"/>
              <w:bottom w:w="90" w:type="dxa"/>
              <w:right w:w="195" w:type="dxa"/>
            </w:tcMar>
            <w:vAlign w:val="center"/>
            <w:hideMark/>
          </w:tcPr>
          <w:p w14:paraId="7288FC7C" w14:textId="77777777" w:rsidR="00F071CE" w:rsidRPr="00F071CE" w:rsidRDefault="00F071CE" w:rsidP="00F071CE">
            <w:r w:rsidRPr="00F071CE">
              <w:t xml:space="preserve">* 扩展了开源社区的 </w:t>
            </w:r>
            <w:proofErr w:type="spellStart"/>
            <w:r w:rsidRPr="00F071CE">
              <w:t>Strimzi</w:t>
            </w:r>
            <w:proofErr w:type="spellEnd"/>
            <w:r w:rsidRPr="00F071CE">
              <w:t xml:space="preserve"> Kafka Operator</w:t>
            </w:r>
            <w:r w:rsidRPr="00F071CE">
              <w:br/>
              <w:t>* 引入了 Kafka 集群管理界面</w:t>
            </w:r>
          </w:p>
        </w:tc>
      </w:tr>
      <w:tr w:rsidR="00F071CE" w:rsidRPr="00F071CE" w14:paraId="0031FDB1" w14:textId="77777777" w:rsidTr="00F071CE">
        <w:tc>
          <w:tcPr>
            <w:tcW w:w="0" w:type="auto"/>
            <w:tcMar>
              <w:top w:w="90" w:type="dxa"/>
              <w:left w:w="195" w:type="dxa"/>
              <w:bottom w:w="90" w:type="dxa"/>
              <w:right w:w="195" w:type="dxa"/>
            </w:tcMar>
            <w:vAlign w:val="center"/>
            <w:hideMark/>
          </w:tcPr>
          <w:p w14:paraId="37111F8D" w14:textId="77777777" w:rsidR="00F071CE" w:rsidRPr="00F071CE" w:rsidRDefault="00F071CE" w:rsidP="00F071CE">
            <w:r w:rsidRPr="00F071CE">
              <w:t>Flink</w:t>
            </w:r>
          </w:p>
        </w:tc>
        <w:tc>
          <w:tcPr>
            <w:tcW w:w="0" w:type="auto"/>
            <w:tcMar>
              <w:top w:w="90" w:type="dxa"/>
              <w:left w:w="195" w:type="dxa"/>
              <w:bottom w:w="90" w:type="dxa"/>
              <w:right w:w="195" w:type="dxa"/>
            </w:tcMar>
            <w:vAlign w:val="center"/>
            <w:hideMark/>
          </w:tcPr>
          <w:p w14:paraId="26F42B68" w14:textId="77777777" w:rsidR="00F071CE" w:rsidRPr="00F071CE" w:rsidRDefault="00F071CE" w:rsidP="00F071CE">
            <w:r w:rsidRPr="00F071CE">
              <w:t>* 扩展了开源社区的 Flink Operator</w:t>
            </w:r>
            <w:r w:rsidRPr="00F071CE">
              <w:br/>
              <w:t>* Flink 作业与 Spark 作业使用统一的调度</w:t>
            </w:r>
          </w:p>
        </w:tc>
      </w:tr>
    </w:tbl>
    <w:p w14:paraId="569EA3DA" w14:textId="77777777" w:rsidR="00F071CE" w:rsidRPr="00F071CE" w:rsidRDefault="00F071CE" w:rsidP="00F071CE">
      <w:pPr>
        <w:rPr>
          <w:rFonts w:hint="eastAsia"/>
        </w:rPr>
      </w:pPr>
    </w:p>
    <w:p w14:paraId="3B5AD9A0" w14:textId="50E848F9" w:rsidR="008E7F8E" w:rsidRDefault="008E7F8E" w:rsidP="008E7F8E">
      <w:pPr>
        <w:pStyle w:val="4"/>
      </w:pPr>
      <w:r>
        <w:rPr>
          <w:rFonts w:hint="eastAsia"/>
        </w:rPr>
        <w:lastRenderedPageBreak/>
        <w:t>4.3.3.</w:t>
      </w:r>
      <w:r w:rsidR="00BF42EF">
        <w:rPr>
          <w:rFonts w:hint="eastAsia"/>
        </w:rPr>
        <w:t>2</w:t>
      </w:r>
      <w:r>
        <w:rPr>
          <w:rFonts w:hint="eastAsia"/>
        </w:rPr>
        <w:t>. 算法中台设计</w:t>
      </w:r>
    </w:p>
    <w:p w14:paraId="21F300B0" w14:textId="7F3CCF04" w:rsidR="00AB03F3" w:rsidRPr="00AB03F3" w:rsidRDefault="00670EFC" w:rsidP="00670EFC">
      <w:pPr>
        <w:pStyle w:val="5"/>
      </w:pPr>
      <w:r>
        <w:rPr>
          <w:rFonts w:hint="eastAsia"/>
        </w:rPr>
        <w:t>4.3.3.2.</w:t>
      </w:r>
      <w:r>
        <w:rPr>
          <w:rFonts w:hint="eastAsia"/>
        </w:rPr>
        <w:t xml:space="preserve">1. </w:t>
      </w:r>
      <w:r w:rsidR="00AB03F3" w:rsidRPr="00AB03F3">
        <w:t>概述</w:t>
      </w:r>
    </w:p>
    <w:p w14:paraId="026E1D4F" w14:textId="2B0503F9" w:rsidR="00AB03F3" w:rsidRPr="00AB03F3" w:rsidRDefault="00AB03F3" w:rsidP="00AB03F3">
      <w:r w:rsidRPr="00AB03F3">
        <w:t>Kubeflow 是一种开源的 Kubernetes 原生框架，可用于开发、管理和运行机器学习（ML）工作负载。Kubeflow 是一个 AI/ML 平台，它汇集了多种工具，涵盖了主要的 AI/ML 用例：数据探索、数据管道、模型训练和模型服务。</w:t>
      </w:r>
    </w:p>
    <w:p w14:paraId="55670A1C" w14:textId="77777777" w:rsidR="00AB03F3" w:rsidRDefault="00AB03F3" w:rsidP="00AB03F3">
      <w:r w:rsidRPr="00AB03F3">
        <w:t>Kubeflow 支持数据科学家通过一个门户访问这些功能，该门户提供了与这些工具进行交互的概要抽象信息。这意味着数据科学家无需了解 Kubernetes 插入这些工具所使用方法的具体细节。Kubeflow 本身专为在 Kubernetes 上运行而设计，并充分吸纳了许多关键概念，包括 Operator 模型。 </w:t>
      </w:r>
    </w:p>
    <w:p w14:paraId="2E298A06" w14:textId="77777777" w:rsidR="00670EFC" w:rsidRPr="00AB03F3" w:rsidRDefault="00670EFC" w:rsidP="00AB03F3"/>
    <w:p w14:paraId="6CFBA6AB" w14:textId="515931E1" w:rsidR="00AB03F3" w:rsidRPr="00AB03F3" w:rsidRDefault="00670EFC" w:rsidP="00670EFC">
      <w:pPr>
        <w:pStyle w:val="5"/>
      </w:pPr>
      <w:r>
        <w:rPr>
          <w:rFonts w:hint="eastAsia"/>
        </w:rPr>
        <w:t>4.3.3.2.</w:t>
      </w:r>
      <w:r>
        <w:rPr>
          <w:rFonts w:hint="eastAsia"/>
        </w:rPr>
        <w:t>2</w:t>
      </w:r>
      <w:r>
        <w:rPr>
          <w:rFonts w:hint="eastAsia"/>
        </w:rPr>
        <w:t>.</w:t>
      </w:r>
      <w:r>
        <w:rPr>
          <w:rFonts w:hint="eastAsia"/>
        </w:rPr>
        <w:t xml:space="preserve"> </w:t>
      </w:r>
      <w:r w:rsidR="00AB03F3" w:rsidRPr="00AB03F3">
        <w:t>Kubeflow 有什么用途？</w:t>
      </w:r>
    </w:p>
    <w:p w14:paraId="0D35DE71" w14:textId="215B6455" w:rsidR="00AB03F3" w:rsidRPr="00AB03F3" w:rsidRDefault="00AB03F3" w:rsidP="00AB03F3">
      <w:r w:rsidRPr="00AB03F3">
        <w:t>Kubeflow 通过提供一组工具和 API 来简化大规模训练和部署 ML 模型的过程，可以解决机器学习管道编排过程中涉及的诸多挑战。“管道”表示 ML 工作流，包括工作流的组件以及这些组件之间的交互方式。Kubeflow 能够满足一个项目中多个团队的需求，并允许这些团队从任何基础架构工作。这意味着，数据科学家可以从自己选择的云（包括 IBM Cloud、Google Cloud、Amazon 的 AWS 或 Azure）进行训练和提供 ML 模型。 </w:t>
      </w:r>
    </w:p>
    <w:p w14:paraId="66A35350" w14:textId="02C9837D" w:rsidR="00AB03F3" w:rsidRPr="00AB03F3" w:rsidRDefault="00AB03F3" w:rsidP="00AB03F3">
      <w:r w:rsidRPr="00AB03F3">
        <w:t>总的来说，Kubeflow 通过组织项目，同时利用</w:t>
      </w:r>
      <w:proofErr w:type="gramStart"/>
      <w:r w:rsidRPr="00AB03F3">
        <w:t>云计算</w:t>
      </w:r>
      <w:proofErr w:type="gramEnd"/>
      <w:r w:rsidRPr="00AB03F3">
        <w:t>的强大功能，实现了机器学习运维（</w:t>
      </w:r>
      <w:proofErr w:type="spellStart"/>
      <w:r w:rsidRPr="00AB03F3">
        <w:t>MLOp</w:t>
      </w:r>
      <w:proofErr w:type="spellEnd"/>
      <w:r w:rsidRPr="00AB03F3">
        <w:t>）的标准化。Kubeflow 的一些关键用例包括数据准备、模型训练、评估、优化和部署。</w:t>
      </w:r>
    </w:p>
    <w:p w14:paraId="22C02218" w14:textId="77777777" w:rsidR="00AB03F3" w:rsidRPr="00AB03F3" w:rsidRDefault="00AB03F3" w:rsidP="00AB03F3">
      <w:r w:rsidRPr="00AB03F3">
        <w:t> </w:t>
      </w:r>
    </w:p>
    <w:p w14:paraId="4D4E2DEC" w14:textId="0856A598" w:rsidR="00E70581" w:rsidRDefault="00E70581" w:rsidP="00E70581">
      <w:pPr>
        <w:pStyle w:val="5"/>
        <w:rPr>
          <w:rFonts w:hint="eastAsia"/>
        </w:rPr>
      </w:pPr>
      <w:r>
        <w:rPr>
          <w:rFonts w:hint="eastAsia"/>
        </w:rPr>
        <w:t>4.3.3.2.</w:t>
      </w:r>
      <w:r>
        <w:rPr>
          <w:rFonts w:hint="eastAsia"/>
        </w:rPr>
        <w:t>3</w:t>
      </w:r>
      <w:r>
        <w:rPr>
          <w:rFonts w:hint="eastAsia"/>
        </w:rPr>
        <w:t>. 架构</w:t>
      </w:r>
    </w:p>
    <w:p w14:paraId="4B449FEF" w14:textId="12D6D11A" w:rsidR="00E70581" w:rsidRDefault="00E70581" w:rsidP="00E70581">
      <w:pPr>
        <w:rPr>
          <w:rFonts w:hint="eastAsia"/>
        </w:rPr>
      </w:pPr>
      <w:r>
        <w:rPr>
          <w:rFonts w:hint="eastAsia"/>
        </w:rPr>
        <w:t>Kubeflow是一个可以为想要构建和实验ML流水线的数据科学家提供的平台。Kubeflow 也为机器学习工程师和运营团队提供服务，将机器学习系统部署到不同的环境中进行开发、测试和生产级服务。</w:t>
      </w:r>
    </w:p>
    <w:p w14:paraId="22B86E91" w14:textId="77777777" w:rsidR="00E70581" w:rsidRDefault="00E70581" w:rsidP="00E70581">
      <w:pPr>
        <w:rPr>
          <w:rFonts w:hint="eastAsia"/>
        </w:rPr>
      </w:pPr>
    </w:p>
    <w:p w14:paraId="187662E1" w14:textId="3E7F4BE3" w:rsidR="00E70581" w:rsidRDefault="00E70581" w:rsidP="00E70581">
      <w:pPr>
        <w:rPr>
          <w:rFonts w:hint="eastAsia"/>
        </w:rPr>
      </w:pPr>
      <w:r>
        <w:rPr>
          <w:rFonts w:hint="eastAsia"/>
        </w:rPr>
        <w:t>Kubeflow是Kubernetes的ML工具包。</w:t>
      </w:r>
    </w:p>
    <w:p w14:paraId="10BC200B" w14:textId="4ECDB76C" w:rsidR="00E70581" w:rsidRDefault="00E70581" w:rsidP="00E70581">
      <w:pPr>
        <w:rPr>
          <w:rFonts w:hint="eastAsia"/>
        </w:rPr>
      </w:pPr>
      <w:r>
        <w:rPr>
          <w:rFonts w:hint="eastAsia"/>
        </w:rPr>
        <w:t>下图显示了Kubeflow作为一个平台，用于在Kubernetes上部署ML系统的组件：</w:t>
      </w:r>
    </w:p>
    <w:p w14:paraId="1C25F25B" w14:textId="77777777" w:rsidR="00E70581" w:rsidRDefault="00E70581" w:rsidP="00E70581">
      <w:pPr>
        <w:rPr>
          <w:rFonts w:hint="eastAsia"/>
        </w:rPr>
      </w:pPr>
    </w:p>
    <w:p w14:paraId="76CF54E9" w14:textId="1D04E0DC" w:rsidR="00E70581" w:rsidRPr="00E70581" w:rsidRDefault="00CD6890" w:rsidP="00E70581">
      <w:pPr>
        <w:rPr>
          <w:rFonts w:hint="eastAsia"/>
        </w:rPr>
      </w:pPr>
      <w:r>
        <w:rPr>
          <w:noProof/>
        </w:rPr>
        <w:lastRenderedPageBreak/>
        <w:drawing>
          <wp:inline distT="0" distB="0" distL="0" distR="0" wp14:anchorId="5F331A62" wp14:editId="53D94BEE">
            <wp:extent cx="5274310" cy="4733925"/>
            <wp:effectExtent l="0" t="0" r="2540" b="9525"/>
            <wp:docPr id="1348889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9538" name=""/>
                    <pic:cNvPicPr/>
                  </pic:nvPicPr>
                  <pic:blipFill>
                    <a:blip r:embed="rId18"/>
                    <a:stretch>
                      <a:fillRect/>
                    </a:stretch>
                  </pic:blipFill>
                  <pic:spPr>
                    <a:xfrm>
                      <a:off x="0" y="0"/>
                      <a:ext cx="5274310" cy="4733925"/>
                    </a:xfrm>
                    <a:prstGeom prst="rect">
                      <a:avLst/>
                    </a:prstGeom>
                  </pic:spPr>
                </pic:pic>
              </a:graphicData>
            </a:graphic>
          </wp:inline>
        </w:drawing>
      </w:r>
    </w:p>
    <w:p w14:paraId="0AF97645" w14:textId="77777777" w:rsidR="00E70581" w:rsidRDefault="00E70581" w:rsidP="00E70581">
      <w:pPr>
        <w:rPr>
          <w:rFonts w:hint="eastAsia"/>
        </w:rPr>
      </w:pPr>
    </w:p>
    <w:p w14:paraId="1F3ADFDA" w14:textId="1411D8E0" w:rsidR="00E70581" w:rsidRDefault="00E70581" w:rsidP="00E70581">
      <w:r>
        <w:rPr>
          <w:rFonts w:hint="eastAsia"/>
        </w:rPr>
        <w:t>Kubeflow 构建于 Kubernetes 之上，作为部署、扩展和管理复杂系统的系统。使用Kubeflow配置接口，您可以指定工作流所需的ML工具。然后，您可以将工作</w:t>
      </w:r>
      <w:proofErr w:type="gramStart"/>
      <w:r>
        <w:rPr>
          <w:rFonts w:hint="eastAsia"/>
        </w:rPr>
        <w:t>流部署</w:t>
      </w:r>
      <w:proofErr w:type="gramEnd"/>
      <w:r>
        <w:rPr>
          <w:rFonts w:hint="eastAsia"/>
        </w:rPr>
        <w:t>到各种云、本地和内部平台，以便进行试验和生产使用。</w:t>
      </w:r>
    </w:p>
    <w:p w14:paraId="5795DF3D" w14:textId="77777777" w:rsidR="000F41DB" w:rsidRDefault="000F41DB" w:rsidP="00E70581"/>
    <w:p w14:paraId="5CB045C2" w14:textId="18AFF8A1" w:rsidR="000F41DB" w:rsidRDefault="000F41DB" w:rsidP="000F41DB">
      <w:pPr>
        <w:pStyle w:val="6"/>
        <w:rPr>
          <w:rFonts w:hint="eastAsia"/>
        </w:rPr>
      </w:pPr>
      <w:r>
        <w:rPr>
          <w:rFonts w:hint="eastAsia"/>
        </w:rPr>
        <w:t>4.3.3.2.3.1 介绍ML工作流</w:t>
      </w:r>
    </w:p>
    <w:p w14:paraId="7170FAFD" w14:textId="6A41FB2E" w:rsidR="000F41DB" w:rsidRDefault="000F41DB" w:rsidP="000F41DB">
      <w:pPr>
        <w:rPr>
          <w:rFonts w:hint="eastAsia"/>
        </w:rPr>
      </w:pPr>
      <w:r>
        <w:rPr>
          <w:rFonts w:hint="eastAsia"/>
        </w:rPr>
        <w:t>在开发和部署机器学习系统时，机器学习工作流通常由几个阶段组成。开发机器学习系统是一个迭代的过程。您需要评估机器学习工作流程各个阶段的输出，并在必要时对模型和参数应用更改，以确保模型持续产生您需要的结果。</w:t>
      </w:r>
    </w:p>
    <w:p w14:paraId="1659C21C" w14:textId="77777777" w:rsidR="000F41DB" w:rsidRDefault="000F41DB" w:rsidP="000F41DB">
      <w:pPr>
        <w:rPr>
          <w:rFonts w:hint="eastAsia"/>
        </w:rPr>
      </w:pPr>
    </w:p>
    <w:p w14:paraId="0C786BF0" w14:textId="508632AA" w:rsidR="000F41DB" w:rsidRDefault="000F41DB" w:rsidP="000F41DB">
      <w:pPr>
        <w:rPr>
          <w:rFonts w:hint="eastAsia"/>
        </w:rPr>
      </w:pPr>
      <w:r>
        <w:rPr>
          <w:rFonts w:hint="eastAsia"/>
        </w:rPr>
        <w:t>为了简单起见，以下图表显示了工作</w:t>
      </w:r>
      <w:proofErr w:type="gramStart"/>
      <w:r>
        <w:rPr>
          <w:rFonts w:hint="eastAsia"/>
        </w:rPr>
        <w:t>流阶段</w:t>
      </w:r>
      <w:proofErr w:type="gramEnd"/>
      <w:r>
        <w:rPr>
          <w:rFonts w:hint="eastAsia"/>
        </w:rPr>
        <w:t>的顺序。工作流末尾的箭头指向流，表示流程的迭代性质:</w:t>
      </w:r>
    </w:p>
    <w:p w14:paraId="02D19FC5" w14:textId="77777777" w:rsidR="000F41DB" w:rsidRDefault="000F41DB" w:rsidP="000F41DB">
      <w:pPr>
        <w:rPr>
          <w:rFonts w:hint="eastAsia"/>
        </w:rPr>
      </w:pPr>
    </w:p>
    <w:p w14:paraId="3EEB0A47" w14:textId="308AD4B4" w:rsidR="000F41DB" w:rsidRDefault="000F41DB" w:rsidP="000F41DB">
      <w:pPr>
        <w:rPr>
          <w:rFonts w:hint="eastAsia"/>
        </w:rPr>
      </w:pPr>
      <w:r>
        <w:rPr>
          <w:noProof/>
        </w:rPr>
        <w:lastRenderedPageBreak/>
        <w:drawing>
          <wp:inline distT="0" distB="0" distL="0" distR="0" wp14:anchorId="590EC339" wp14:editId="39A9905D">
            <wp:extent cx="5274310" cy="2034540"/>
            <wp:effectExtent l="0" t="0" r="2540" b="3810"/>
            <wp:docPr id="94376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69587" name=""/>
                    <pic:cNvPicPr/>
                  </pic:nvPicPr>
                  <pic:blipFill>
                    <a:blip r:embed="rId19"/>
                    <a:stretch>
                      <a:fillRect/>
                    </a:stretch>
                  </pic:blipFill>
                  <pic:spPr>
                    <a:xfrm>
                      <a:off x="0" y="0"/>
                      <a:ext cx="5274310" cy="2034540"/>
                    </a:xfrm>
                    <a:prstGeom prst="rect">
                      <a:avLst/>
                    </a:prstGeom>
                  </pic:spPr>
                </pic:pic>
              </a:graphicData>
            </a:graphic>
          </wp:inline>
        </w:drawing>
      </w:r>
    </w:p>
    <w:p w14:paraId="59F62B19" w14:textId="77777777" w:rsidR="000F41DB" w:rsidRDefault="000F41DB" w:rsidP="000F41DB">
      <w:pPr>
        <w:rPr>
          <w:rFonts w:hint="eastAsia"/>
        </w:rPr>
      </w:pPr>
    </w:p>
    <w:p w14:paraId="53E03EBD" w14:textId="54B76ED2" w:rsidR="000F41DB" w:rsidRDefault="000F41DB" w:rsidP="000F41DB">
      <w:pPr>
        <w:rPr>
          <w:rFonts w:hint="eastAsia"/>
        </w:rPr>
      </w:pPr>
      <w:r>
        <w:rPr>
          <w:rFonts w:hint="eastAsia"/>
        </w:rPr>
        <w:t>在机器学习工作流程中包含实验阶段和生产阶段。</w:t>
      </w:r>
    </w:p>
    <w:p w14:paraId="5CD3BEA3" w14:textId="77777777" w:rsidR="000F41DB" w:rsidRDefault="000F41DB" w:rsidP="000F41DB">
      <w:pPr>
        <w:rPr>
          <w:rFonts w:hint="eastAsia"/>
        </w:rPr>
      </w:pPr>
    </w:p>
    <w:p w14:paraId="42455539" w14:textId="10E647EA" w:rsidR="000F41DB" w:rsidRDefault="000F41DB" w:rsidP="000F41DB">
      <w:pPr>
        <w:rPr>
          <w:rFonts w:hint="eastAsia"/>
        </w:rPr>
      </w:pPr>
      <w:r>
        <w:rPr>
          <w:rFonts w:hint="eastAsia"/>
        </w:rPr>
        <w:t>A. 在实验阶段，基于初始假设开发模型，并反复测试和更新模型以产生你想要的结果:</w:t>
      </w:r>
    </w:p>
    <w:p w14:paraId="78E335A8" w14:textId="77777777" w:rsidR="000F41DB" w:rsidRDefault="000F41DB" w:rsidP="000F41DB">
      <w:pPr>
        <w:rPr>
          <w:rFonts w:hint="eastAsia"/>
        </w:rPr>
      </w:pPr>
    </w:p>
    <w:p w14:paraId="3F8E78F3" w14:textId="77777777" w:rsidR="000F41DB" w:rsidRDefault="000F41DB" w:rsidP="000F41DB">
      <w:pPr>
        <w:rPr>
          <w:rFonts w:hint="eastAsia"/>
        </w:rPr>
      </w:pPr>
      <w:r>
        <w:rPr>
          <w:rFonts w:hint="eastAsia"/>
        </w:rPr>
        <w:t>确定想要机器学习系统解决的问题。</w:t>
      </w:r>
    </w:p>
    <w:p w14:paraId="57C2D320" w14:textId="77777777" w:rsidR="000F41DB" w:rsidRDefault="000F41DB" w:rsidP="000F41DB">
      <w:pPr>
        <w:rPr>
          <w:rFonts w:hint="eastAsia"/>
        </w:rPr>
      </w:pPr>
      <w:r>
        <w:rPr>
          <w:rFonts w:hint="eastAsia"/>
        </w:rPr>
        <w:t>收集和分析训练机器学习模型所需的数据。</w:t>
      </w:r>
    </w:p>
    <w:p w14:paraId="682A4C16" w14:textId="77777777" w:rsidR="000F41DB" w:rsidRDefault="000F41DB" w:rsidP="000F41DB">
      <w:pPr>
        <w:rPr>
          <w:rFonts w:hint="eastAsia"/>
        </w:rPr>
      </w:pPr>
      <w:r>
        <w:rPr>
          <w:rFonts w:hint="eastAsia"/>
        </w:rPr>
        <w:t>选择一个机器学习框架和算法，并对模型的初始版本进行编码。</w:t>
      </w:r>
    </w:p>
    <w:p w14:paraId="39B5E38D" w14:textId="77777777" w:rsidR="000F41DB" w:rsidRDefault="000F41DB" w:rsidP="000F41DB">
      <w:pPr>
        <w:rPr>
          <w:rFonts w:hint="eastAsia"/>
        </w:rPr>
      </w:pPr>
      <w:r>
        <w:rPr>
          <w:rFonts w:hint="eastAsia"/>
        </w:rPr>
        <w:t>对数据进行实验，并训练模型。</w:t>
      </w:r>
    </w:p>
    <w:p w14:paraId="11E75FDB" w14:textId="77777777" w:rsidR="000F41DB" w:rsidRDefault="000F41DB" w:rsidP="000F41DB">
      <w:pPr>
        <w:rPr>
          <w:rFonts w:hint="eastAsia"/>
        </w:rPr>
      </w:pPr>
      <w:r>
        <w:rPr>
          <w:rFonts w:hint="eastAsia"/>
        </w:rPr>
        <w:t>调整模型的超参数，以确保处理最有效率并获得最准确的结果。</w:t>
      </w:r>
    </w:p>
    <w:p w14:paraId="6E046BB6" w14:textId="77777777" w:rsidR="000F41DB" w:rsidRDefault="000F41DB" w:rsidP="000F41DB"/>
    <w:p w14:paraId="00DC6802" w14:textId="3AA511D7" w:rsidR="000F41DB" w:rsidRDefault="000F41DB" w:rsidP="000F41DB">
      <w:pPr>
        <w:rPr>
          <w:rFonts w:hint="eastAsia"/>
        </w:rPr>
      </w:pPr>
      <w:r>
        <w:rPr>
          <w:rFonts w:hint="eastAsia"/>
        </w:rPr>
        <w:t>B. 在生产阶段，您部署了一个执行以下过程的系统:</w:t>
      </w:r>
    </w:p>
    <w:p w14:paraId="228ED4CB" w14:textId="77777777" w:rsidR="000F41DB" w:rsidRDefault="000F41DB" w:rsidP="000F41DB">
      <w:pPr>
        <w:rPr>
          <w:rFonts w:hint="eastAsia"/>
        </w:rPr>
      </w:pPr>
      <w:r>
        <w:rPr>
          <w:rFonts w:hint="eastAsia"/>
        </w:rPr>
        <w:t>将数据转换</w:t>
      </w:r>
      <w:proofErr w:type="gramStart"/>
      <w:r>
        <w:rPr>
          <w:rFonts w:hint="eastAsia"/>
        </w:rPr>
        <w:t>成训练</w:t>
      </w:r>
      <w:proofErr w:type="gramEnd"/>
      <w:r>
        <w:rPr>
          <w:rFonts w:hint="eastAsia"/>
        </w:rPr>
        <w:t>系统所需的格式。为了确保模型在训练和预测过程中行为一致，转换过程在实验阶段和生产阶段必须相同。</w:t>
      </w:r>
    </w:p>
    <w:p w14:paraId="5C862ED6" w14:textId="77777777" w:rsidR="000F41DB" w:rsidRDefault="000F41DB" w:rsidP="000F41DB">
      <w:pPr>
        <w:rPr>
          <w:rFonts w:hint="eastAsia"/>
        </w:rPr>
      </w:pPr>
      <w:r>
        <w:rPr>
          <w:rFonts w:hint="eastAsia"/>
        </w:rPr>
        <w:t>训练机器学习模型。</w:t>
      </w:r>
    </w:p>
    <w:p w14:paraId="22BFAAD6" w14:textId="77777777" w:rsidR="000F41DB" w:rsidRDefault="000F41DB" w:rsidP="000F41DB">
      <w:pPr>
        <w:rPr>
          <w:rFonts w:hint="eastAsia"/>
        </w:rPr>
      </w:pPr>
      <w:r>
        <w:rPr>
          <w:rFonts w:hint="eastAsia"/>
        </w:rPr>
        <w:t>将模型提供给在线预测或批处理运行。</w:t>
      </w:r>
    </w:p>
    <w:p w14:paraId="2E09A2DE" w14:textId="77777777" w:rsidR="000F41DB" w:rsidRDefault="000F41DB" w:rsidP="000F41DB">
      <w:r>
        <w:rPr>
          <w:rFonts w:hint="eastAsia"/>
        </w:rPr>
        <w:t>监控模型的性能，并将结果反馈到调整或重新训练模型的过程中。</w:t>
      </w:r>
    </w:p>
    <w:p w14:paraId="40B9B88E" w14:textId="77777777" w:rsidR="000F41DB" w:rsidRDefault="000F41DB" w:rsidP="000F41DB">
      <w:pPr>
        <w:rPr>
          <w:rFonts w:hint="eastAsia"/>
        </w:rPr>
      </w:pPr>
    </w:p>
    <w:p w14:paraId="42B9F14B" w14:textId="17336801" w:rsidR="000F41DB" w:rsidRDefault="000F41DB" w:rsidP="000F41DB">
      <w:pPr>
        <w:pStyle w:val="6"/>
        <w:rPr>
          <w:rFonts w:hint="eastAsia"/>
        </w:rPr>
      </w:pPr>
      <w:r>
        <w:rPr>
          <w:rFonts w:hint="eastAsia"/>
        </w:rPr>
        <w:t>4.3.3.2.3.2 ML工作流的Kubeflow组件</w:t>
      </w:r>
    </w:p>
    <w:p w14:paraId="726AB17F" w14:textId="665A686D" w:rsidR="000F41DB" w:rsidRDefault="000F41DB" w:rsidP="000F41DB">
      <w:r>
        <w:rPr>
          <w:rFonts w:hint="eastAsia"/>
        </w:rPr>
        <w:t>下一张图将Kubeflow添加到工作流中，显示了Kubeflow在每个阶段哪些组件是有用的：</w:t>
      </w:r>
    </w:p>
    <w:p w14:paraId="02283A85" w14:textId="5A51470B" w:rsidR="000F41DB" w:rsidRDefault="004B1E6F" w:rsidP="000F41DB">
      <w:pPr>
        <w:rPr>
          <w:rFonts w:hint="eastAsia"/>
        </w:rPr>
      </w:pPr>
      <w:r>
        <w:rPr>
          <w:noProof/>
        </w:rPr>
        <w:lastRenderedPageBreak/>
        <w:drawing>
          <wp:inline distT="0" distB="0" distL="0" distR="0" wp14:anchorId="7B1F5552" wp14:editId="7C7D4F93">
            <wp:extent cx="5274310" cy="6294755"/>
            <wp:effectExtent l="0" t="0" r="2540" b="0"/>
            <wp:docPr id="1674761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1988" name=""/>
                    <pic:cNvPicPr/>
                  </pic:nvPicPr>
                  <pic:blipFill>
                    <a:blip r:embed="rId20"/>
                    <a:stretch>
                      <a:fillRect/>
                    </a:stretch>
                  </pic:blipFill>
                  <pic:spPr>
                    <a:xfrm>
                      <a:off x="0" y="0"/>
                      <a:ext cx="5274310" cy="6294755"/>
                    </a:xfrm>
                    <a:prstGeom prst="rect">
                      <a:avLst/>
                    </a:prstGeom>
                  </pic:spPr>
                </pic:pic>
              </a:graphicData>
            </a:graphic>
          </wp:inline>
        </w:drawing>
      </w:r>
    </w:p>
    <w:p w14:paraId="76F49432" w14:textId="77777777" w:rsidR="000F41DB" w:rsidRDefault="000F41DB" w:rsidP="000F41DB">
      <w:pPr>
        <w:rPr>
          <w:rFonts w:hint="eastAsia"/>
        </w:rPr>
      </w:pPr>
    </w:p>
    <w:p w14:paraId="1FE6369B" w14:textId="799137DA" w:rsidR="000F41DB" w:rsidRDefault="000F41DB" w:rsidP="000F41DB">
      <w:pPr>
        <w:rPr>
          <w:rFonts w:hint="eastAsia"/>
        </w:rPr>
      </w:pPr>
      <w:r>
        <w:rPr>
          <w:rFonts w:hint="eastAsia"/>
        </w:rPr>
        <w:t>要了解更多信息，请阅读以下 Kubeflow 组件指南:</w:t>
      </w:r>
    </w:p>
    <w:p w14:paraId="5DC99646" w14:textId="77777777" w:rsidR="000F41DB" w:rsidRDefault="000F41DB" w:rsidP="000F41DB">
      <w:pPr>
        <w:rPr>
          <w:rFonts w:hint="eastAsia"/>
        </w:rPr>
      </w:pPr>
    </w:p>
    <w:p w14:paraId="1996DD97" w14:textId="77777777" w:rsidR="000F41DB" w:rsidRDefault="000F41DB" w:rsidP="000F41DB">
      <w:pPr>
        <w:rPr>
          <w:rFonts w:hint="eastAsia"/>
        </w:rPr>
      </w:pPr>
      <w:r>
        <w:rPr>
          <w:rFonts w:hint="eastAsia"/>
        </w:rPr>
        <w:t xml:space="preserve">Kubeflow 包括用于生成和管理  </w:t>
      </w:r>
      <w:proofErr w:type="spellStart"/>
      <w:r>
        <w:rPr>
          <w:rFonts w:hint="eastAsia"/>
        </w:rPr>
        <w:t>Jupyter</w:t>
      </w:r>
      <w:proofErr w:type="spellEnd"/>
      <w:r>
        <w:rPr>
          <w:rFonts w:hint="eastAsia"/>
        </w:rPr>
        <w:t xml:space="preserve"> notebooks 的服务。使用 </w:t>
      </w:r>
      <w:proofErr w:type="spellStart"/>
      <w:r>
        <w:rPr>
          <w:rFonts w:hint="eastAsia"/>
        </w:rPr>
        <w:t>noteboks</w:t>
      </w:r>
      <w:proofErr w:type="spellEnd"/>
      <w:r>
        <w:rPr>
          <w:rFonts w:hint="eastAsia"/>
        </w:rPr>
        <w:t xml:space="preserve"> 进行交互式数据科学和机器学习工作流的实验。</w:t>
      </w:r>
    </w:p>
    <w:p w14:paraId="4BBF9B62" w14:textId="77777777" w:rsidR="000F41DB" w:rsidRDefault="000F41DB" w:rsidP="000F41DB">
      <w:pPr>
        <w:rPr>
          <w:rFonts w:hint="eastAsia"/>
        </w:rPr>
      </w:pPr>
      <w:r>
        <w:rPr>
          <w:rFonts w:hint="eastAsia"/>
        </w:rPr>
        <w:t>Kubeflow Pipelines 是一个基于 Docker 容器构建、部署和管理多步骤 ML 工作流的平台。</w:t>
      </w:r>
    </w:p>
    <w:p w14:paraId="10B8DAEB" w14:textId="77777777" w:rsidR="000F41DB" w:rsidRDefault="000F41DB" w:rsidP="000F41DB">
      <w:pPr>
        <w:rPr>
          <w:rFonts w:hint="eastAsia"/>
        </w:rPr>
      </w:pPr>
      <w:r>
        <w:rPr>
          <w:rFonts w:hint="eastAsia"/>
        </w:rPr>
        <w:t>Kubeflow 提供了几个组件，您可以使用它们来构建机器学习培训、超参数调优和跨多个平台服务工作负载。</w:t>
      </w:r>
    </w:p>
    <w:p w14:paraId="1EB31475" w14:textId="3C788512" w:rsidR="000F41DB" w:rsidRDefault="005F1B9C" w:rsidP="005F1B9C">
      <w:pPr>
        <w:pStyle w:val="6"/>
        <w:rPr>
          <w:rFonts w:hint="eastAsia"/>
        </w:rPr>
      </w:pPr>
      <w:r>
        <w:rPr>
          <w:rFonts w:hint="eastAsia"/>
        </w:rPr>
        <w:t>4.3.3.2.3.</w:t>
      </w:r>
      <w:r w:rsidR="000F41DB">
        <w:rPr>
          <w:rFonts w:hint="eastAsia"/>
        </w:rPr>
        <w:t>3 ML工作流的例子</w:t>
      </w:r>
    </w:p>
    <w:p w14:paraId="3F8D27AB" w14:textId="77777777" w:rsidR="00B064EB" w:rsidRDefault="000F41DB" w:rsidP="000F41DB">
      <w:r>
        <w:rPr>
          <w:rFonts w:hint="eastAsia"/>
        </w:rPr>
        <w:t>以下图表展示了一个简单的特定机器学习工作流程示例，您可以使用它来训练并提供一个在</w:t>
      </w:r>
      <w:r>
        <w:rPr>
          <w:rFonts w:hint="eastAsia"/>
        </w:rPr>
        <w:lastRenderedPageBreak/>
        <w:t>MNIST数据集上训练的模型：</w:t>
      </w:r>
    </w:p>
    <w:p w14:paraId="572490FD" w14:textId="21A58EF0" w:rsidR="000F41DB" w:rsidRDefault="00B064EB" w:rsidP="000F41DB">
      <w:pPr>
        <w:rPr>
          <w:rFonts w:hint="eastAsia"/>
        </w:rPr>
      </w:pPr>
      <w:r>
        <w:rPr>
          <w:noProof/>
        </w:rPr>
        <w:drawing>
          <wp:inline distT="0" distB="0" distL="0" distR="0" wp14:anchorId="67694408" wp14:editId="5E4740E9">
            <wp:extent cx="5274310" cy="3639820"/>
            <wp:effectExtent l="0" t="0" r="2540" b="0"/>
            <wp:docPr id="1939620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306" name=""/>
                    <pic:cNvPicPr/>
                  </pic:nvPicPr>
                  <pic:blipFill>
                    <a:blip r:embed="rId21"/>
                    <a:stretch>
                      <a:fillRect/>
                    </a:stretch>
                  </pic:blipFill>
                  <pic:spPr>
                    <a:xfrm>
                      <a:off x="0" y="0"/>
                      <a:ext cx="5274310" cy="3639820"/>
                    </a:xfrm>
                    <a:prstGeom prst="rect">
                      <a:avLst/>
                    </a:prstGeom>
                  </pic:spPr>
                </pic:pic>
              </a:graphicData>
            </a:graphic>
          </wp:inline>
        </w:drawing>
      </w:r>
      <w:r w:rsidR="000F41DB">
        <w:rPr>
          <w:rFonts w:hint="eastAsia"/>
        </w:rPr>
        <w:t xml:space="preserve"> </w:t>
      </w:r>
    </w:p>
    <w:p w14:paraId="30DB1480" w14:textId="77777777" w:rsidR="000F41DB" w:rsidRDefault="000F41DB" w:rsidP="000F41DB">
      <w:pPr>
        <w:rPr>
          <w:rFonts w:hint="eastAsia"/>
        </w:rPr>
      </w:pPr>
    </w:p>
    <w:p w14:paraId="0E52F181" w14:textId="1374037A" w:rsidR="00F071CE" w:rsidRPr="00F071CE" w:rsidRDefault="00F071CE" w:rsidP="00F071CE">
      <w:pPr>
        <w:pStyle w:val="5"/>
      </w:pPr>
      <w:r>
        <w:rPr>
          <w:rFonts w:hint="eastAsia"/>
        </w:rPr>
        <w:t xml:space="preserve">4.3.3.2.1. </w:t>
      </w:r>
      <w:r w:rsidRPr="00F071CE">
        <w:t>Kubeflow核心组件</w:t>
      </w:r>
    </w:p>
    <w:p w14:paraId="1F07A2E7" w14:textId="637F42EB" w:rsidR="00F071CE" w:rsidRPr="00F071CE" w:rsidRDefault="00F071CE" w:rsidP="00F071CE">
      <w:r w:rsidRPr="00F071CE">
        <w:drawing>
          <wp:inline distT="0" distB="0" distL="0" distR="0" wp14:anchorId="536ABACF" wp14:editId="365DE377">
            <wp:extent cx="4069080" cy="3078480"/>
            <wp:effectExtent l="0" t="0" r="7620" b="7620"/>
            <wp:docPr id="1198559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9080" cy="3078480"/>
                    </a:xfrm>
                    <a:prstGeom prst="rect">
                      <a:avLst/>
                    </a:prstGeom>
                    <a:noFill/>
                    <a:ln>
                      <a:noFill/>
                    </a:ln>
                  </pic:spPr>
                </pic:pic>
              </a:graphicData>
            </a:graphic>
          </wp:inline>
        </w:drawing>
      </w:r>
    </w:p>
    <w:p w14:paraId="030144E0" w14:textId="158C9A58" w:rsidR="00F071CE" w:rsidRPr="00260891" w:rsidRDefault="00260891" w:rsidP="00260891">
      <w:pPr>
        <w:pStyle w:val="6"/>
      </w:pPr>
      <w:r w:rsidRPr="00260891">
        <w:rPr>
          <w:rFonts w:hint="eastAsia"/>
        </w:rPr>
        <w:lastRenderedPageBreak/>
        <w:t>4.3.3.2.1.</w:t>
      </w:r>
      <w:r w:rsidRPr="00260891">
        <w:rPr>
          <w:rFonts w:hint="eastAsia"/>
        </w:rPr>
        <w:t xml:space="preserve">1 </w:t>
      </w:r>
      <w:r w:rsidR="00F071CE" w:rsidRPr="00260891">
        <w:t>notebook（</w:t>
      </w:r>
      <w:proofErr w:type="spellStart"/>
      <w:r w:rsidR="00F071CE" w:rsidRPr="00260891">
        <w:t>JupyterHub</w:t>
      </w:r>
      <w:proofErr w:type="spellEnd"/>
      <w:r w:rsidR="00F071CE" w:rsidRPr="00260891">
        <w:t>）</w:t>
      </w:r>
    </w:p>
    <w:p w14:paraId="62BBE764" w14:textId="77777777" w:rsidR="00F071CE" w:rsidRPr="00F071CE" w:rsidRDefault="00F071CE" w:rsidP="00F071CE">
      <w:r w:rsidRPr="00F071CE">
        <w:t>- 大多数项目的第一步是某种形式的原型设计和实验。Kubeflow用于原型设计和实验的工具是</w:t>
      </w:r>
      <w:proofErr w:type="spellStart"/>
      <w:r w:rsidRPr="00F071CE">
        <w:t>JupyterHub</w:t>
      </w:r>
      <w:proofErr w:type="spellEnd"/>
      <w:r w:rsidRPr="00F071CE">
        <w:t>（https://jupyter.org/hub），这是一个多用户中心，可以生成、管理和代理单用户</w:t>
      </w:r>
      <w:proofErr w:type="spellStart"/>
      <w:r w:rsidRPr="00F071CE">
        <w:t>Jupyter</w:t>
      </w:r>
      <w:proofErr w:type="spellEnd"/>
      <w:r w:rsidRPr="00F071CE">
        <w:t xml:space="preserve"> notebook的多个实例。</w:t>
      </w:r>
      <w:proofErr w:type="spellStart"/>
      <w:r w:rsidRPr="00F071CE">
        <w:t>Jupyter</w:t>
      </w:r>
      <w:proofErr w:type="spellEnd"/>
      <w:r w:rsidRPr="00F071CE">
        <w:t xml:space="preserve"> notebook支持整个计算过程：开发、记录和执行代码，以及交流结果。</w:t>
      </w:r>
    </w:p>
    <w:p w14:paraId="5DA8D300" w14:textId="77777777" w:rsidR="00F071CE" w:rsidRPr="00F071CE" w:rsidRDefault="00F071CE" w:rsidP="00F071CE">
      <w:r w:rsidRPr="00F071CE">
        <w:t>- 要创建一个新的服务器，你需要指定服务器名称和命名空间，选择一个镜像（从CPU优化、GPU优化或你可以创建的自定义镜像），并指定资源要求：CPU/内存、工作空间、数据卷、自定义配置等。一旦服务器被创建，你就可以连接到它并开始创建和编辑notebook。</w:t>
      </w:r>
    </w:p>
    <w:p w14:paraId="30B39885" w14:textId="77777777" w:rsidR="00F071CE" w:rsidRPr="00F071CE" w:rsidRDefault="00F071CE" w:rsidP="00F071CE">
      <w:r w:rsidRPr="00F071CE">
        <w:t>- 为了让数据科学家在不离开notebook环境的情况下进行集群操作，Kubeflow在提供的notebook镜像中增加了</w:t>
      </w:r>
      <w:proofErr w:type="spellStart"/>
      <w:r w:rsidRPr="00F071CE">
        <w:t>kubectl</w:t>
      </w:r>
      <w:proofErr w:type="spellEnd"/>
      <w:r w:rsidRPr="00F071CE">
        <w:t>，以允许开发人员使用notebook来创建和管理Kubernetes资源。</w:t>
      </w:r>
      <w:proofErr w:type="spellStart"/>
      <w:r w:rsidRPr="00F071CE">
        <w:t>Jupyter</w:t>
      </w:r>
      <w:proofErr w:type="spellEnd"/>
      <w:r w:rsidRPr="00F071CE">
        <w:t xml:space="preserve"> notebook pod运行在一个特殊的服务账户default-editor下，它对以下Kubernetes资源有命名空间级别的权限：</w:t>
      </w:r>
    </w:p>
    <w:p w14:paraId="74EEE0E8" w14:textId="77777777" w:rsidR="00F071CE" w:rsidRPr="00F071CE" w:rsidRDefault="00F071CE" w:rsidP="00F071CE">
      <w:r w:rsidRPr="00F071CE">
        <w:t>    - ·Pods</w:t>
      </w:r>
    </w:p>
    <w:p w14:paraId="0B372623" w14:textId="77777777" w:rsidR="00F071CE" w:rsidRPr="00F071CE" w:rsidRDefault="00F071CE" w:rsidP="00F071CE">
      <w:r w:rsidRPr="00F071CE">
        <w:t>    - ·Deployments</w:t>
      </w:r>
    </w:p>
    <w:p w14:paraId="5DBEB7F2" w14:textId="77777777" w:rsidR="00F071CE" w:rsidRPr="00F071CE" w:rsidRDefault="00F071CE" w:rsidP="00F071CE">
      <w:r w:rsidRPr="00F071CE">
        <w:t>    - ·Services</w:t>
      </w:r>
    </w:p>
    <w:p w14:paraId="78A3B7B2" w14:textId="77777777" w:rsidR="00F071CE" w:rsidRPr="00F071CE" w:rsidRDefault="00F071CE" w:rsidP="00F071CE">
      <w:r w:rsidRPr="00F071CE">
        <w:t>    - ·Jobs</w:t>
      </w:r>
    </w:p>
    <w:p w14:paraId="3BCB2060" w14:textId="77777777" w:rsidR="00F071CE" w:rsidRPr="00F071CE" w:rsidRDefault="00F071CE" w:rsidP="00F071CE">
      <w:r w:rsidRPr="00F071CE">
        <w:t>    - ·</w:t>
      </w:r>
      <w:proofErr w:type="spellStart"/>
      <w:r w:rsidRPr="00F071CE">
        <w:t>TFJobs</w:t>
      </w:r>
      <w:proofErr w:type="spellEnd"/>
    </w:p>
    <w:p w14:paraId="7AA5CE53" w14:textId="77777777" w:rsidR="00F071CE" w:rsidRPr="00F071CE" w:rsidRDefault="00F071CE" w:rsidP="00F071CE">
      <w:r w:rsidRPr="00F071CE">
        <w:t>    - ·</w:t>
      </w:r>
      <w:proofErr w:type="spellStart"/>
      <w:r w:rsidRPr="00F071CE">
        <w:t>PyTorchJobs</w:t>
      </w:r>
      <w:proofErr w:type="spellEnd"/>
    </w:p>
    <w:p w14:paraId="45E942FC" w14:textId="77777777" w:rsidR="00F071CE" w:rsidRPr="00F071CE" w:rsidRDefault="00F071CE" w:rsidP="00F071CE">
      <w:r w:rsidRPr="00F071CE">
        <w:t>- 你可以将这个账户绑定到一个自定义角色，用于限制/扩展notebook服务器的权限。这使得notebook开发人员可以在不离开notebook环境的情况下执行角色中许可的Kubernetes命令。例如，创建一个新的Kubernetes资源可以直接在</w:t>
      </w:r>
      <w:proofErr w:type="spellStart"/>
      <w:r w:rsidRPr="00F071CE">
        <w:t>Jupyter</w:t>
      </w:r>
      <w:proofErr w:type="spellEnd"/>
      <w:r w:rsidRPr="00F071CE">
        <w:t xml:space="preserve"> notebook中运行以下命令：</w:t>
      </w:r>
    </w:p>
    <w:p w14:paraId="20BB88B4" w14:textId="77777777" w:rsidR="00F071CE" w:rsidRPr="00F071CE" w:rsidRDefault="00F071CE" w:rsidP="00F071CE">
      <w:r w:rsidRPr="00F071CE">
        <w:t xml:space="preserve">- </w:t>
      </w:r>
      <w:proofErr w:type="spellStart"/>
      <w:r w:rsidRPr="00F071CE">
        <w:t>yaml</w:t>
      </w:r>
      <w:proofErr w:type="spellEnd"/>
      <w:r w:rsidRPr="00F071CE">
        <w:t>文件的内容将决定创建什么资源。如果你不习惯编写Kubernetes资源，不用担心，Kubeflow Pipeline中包含创建资源的工具。</w:t>
      </w:r>
    </w:p>
    <w:p w14:paraId="55781BFC" w14:textId="77777777" w:rsidR="00F071CE" w:rsidRPr="00F071CE" w:rsidRDefault="00F071CE" w:rsidP="00F071CE">
      <w:r w:rsidRPr="00F071CE">
        <w:t>- 为了进一步增加</w:t>
      </w:r>
      <w:proofErr w:type="spellStart"/>
      <w:r w:rsidRPr="00F071CE">
        <w:t>Jupyter</w:t>
      </w:r>
      <w:proofErr w:type="spellEnd"/>
      <w:r w:rsidRPr="00F071CE">
        <w:t>的功能，Kubeflow还在notebook中提供了对Pipeline和元数据管理等重要的Kubeflow组件的支持。</w:t>
      </w:r>
      <w:proofErr w:type="spellStart"/>
      <w:r w:rsidRPr="00F071CE">
        <w:t>Jupyter</w:t>
      </w:r>
      <w:proofErr w:type="spellEnd"/>
      <w:r w:rsidRPr="00F071CE">
        <w:t xml:space="preserve"> notebook还可以直接加载分布式训练作业。</w:t>
      </w:r>
    </w:p>
    <w:p w14:paraId="7BD66E08" w14:textId="77777777" w:rsidR="00F071CE" w:rsidRPr="00F071CE" w:rsidRDefault="00F071CE" w:rsidP="00F071CE"/>
    <w:p w14:paraId="6C4820CA" w14:textId="5E4B982C" w:rsidR="00F071CE" w:rsidRPr="00260891" w:rsidRDefault="00260891" w:rsidP="00260891">
      <w:pPr>
        <w:pStyle w:val="6"/>
      </w:pPr>
      <w:r w:rsidRPr="00260891">
        <w:rPr>
          <w:rFonts w:hint="eastAsia"/>
        </w:rPr>
        <w:t>4.3.3.2.1.</w:t>
      </w:r>
      <w:r w:rsidRPr="00260891">
        <w:rPr>
          <w:rFonts w:hint="eastAsia"/>
        </w:rPr>
        <w:t xml:space="preserve">2 </w:t>
      </w:r>
      <w:r w:rsidR="00F071CE" w:rsidRPr="00260891">
        <w:t>训练operator</w:t>
      </w:r>
    </w:p>
    <w:p w14:paraId="261ED733" w14:textId="77777777" w:rsidR="00F071CE" w:rsidRPr="00F071CE" w:rsidRDefault="00F071CE" w:rsidP="00F071CE">
      <w:r w:rsidRPr="00F071CE">
        <w:t xml:space="preserve">- </w:t>
      </w:r>
      <w:proofErr w:type="spellStart"/>
      <w:r w:rsidRPr="00F071CE">
        <w:t>JupyterHub</w:t>
      </w:r>
      <w:proofErr w:type="spellEnd"/>
      <w:r w:rsidRPr="00F071CE">
        <w:t>是用于数据初始实验和ML作业原型的良好工具。然而，当在生产中进行训练时，Kubeflow提供了一些训练组件来自动执行机器学习算法，包括：</w:t>
      </w:r>
    </w:p>
    <w:p w14:paraId="08329613" w14:textId="77777777" w:rsidR="00F071CE" w:rsidRPr="00F071CE" w:rsidRDefault="00F071CE" w:rsidP="00F071CE">
      <w:r w:rsidRPr="00F071CE">
        <w:t>    - ·Chainer训练</w:t>
      </w:r>
    </w:p>
    <w:p w14:paraId="17B40283" w14:textId="77777777" w:rsidR="00F071CE" w:rsidRPr="00F071CE" w:rsidRDefault="00F071CE" w:rsidP="00F071CE">
      <w:r w:rsidRPr="00F071CE">
        <w:t>    - ·MPI训练</w:t>
      </w:r>
    </w:p>
    <w:p w14:paraId="6FD12A7D" w14:textId="77777777" w:rsidR="00F071CE" w:rsidRPr="00F071CE" w:rsidRDefault="00F071CE" w:rsidP="00F071CE">
      <w:r w:rsidRPr="00F071CE">
        <w:t xml:space="preserve">    - ·Apache </w:t>
      </w:r>
      <w:proofErr w:type="spellStart"/>
      <w:r w:rsidRPr="00F071CE">
        <w:t>MXNet</w:t>
      </w:r>
      <w:proofErr w:type="spellEnd"/>
      <w:r w:rsidRPr="00F071CE">
        <w:t>训练</w:t>
      </w:r>
    </w:p>
    <w:p w14:paraId="4657E184" w14:textId="77777777" w:rsidR="00F071CE" w:rsidRPr="00F071CE" w:rsidRDefault="00F071CE" w:rsidP="00F071CE">
      <w:r w:rsidRPr="00F071CE">
        <w:t>    - ·</w:t>
      </w:r>
      <w:proofErr w:type="spellStart"/>
      <w:r w:rsidRPr="00F071CE">
        <w:t>PyTorch</w:t>
      </w:r>
      <w:proofErr w:type="spellEnd"/>
      <w:r w:rsidRPr="00F071CE">
        <w:t>训练</w:t>
      </w:r>
    </w:p>
    <w:p w14:paraId="34735235" w14:textId="77777777" w:rsidR="00F071CE" w:rsidRPr="00F071CE" w:rsidRDefault="00F071CE" w:rsidP="00F071CE">
      <w:r w:rsidRPr="00F071CE">
        <w:t>    - ·TensorFlow训练</w:t>
      </w:r>
    </w:p>
    <w:p w14:paraId="47257925" w14:textId="77777777" w:rsidR="00F071CE" w:rsidRPr="00F071CE" w:rsidRDefault="00F071CE" w:rsidP="00F071CE">
      <w:r w:rsidRPr="00F071CE">
        <w:t>- 在Kubeflow中，分布式训练作业由特定于应用程序的控制器（称为operator）管理。这些operator扩展了Kubernetes API，用于创建、管理和修改资源的状态。例如，要运行一个分布式的TensorFlow训练作业，用户只需要提供一个描述所需状态的规范（工作节点和参数服务器的数量等），TensorFlow operator组件将负责其余的工作，并负责管理训练作业的生命周期。</w:t>
      </w:r>
    </w:p>
    <w:p w14:paraId="03A55BA2" w14:textId="77777777" w:rsidR="00F071CE" w:rsidRPr="00F071CE" w:rsidRDefault="00F071CE" w:rsidP="00F071CE">
      <w:r w:rsidRPr="00F071CE">
        <w:t>    - 这些operator允许自动化重要的部署概念，例如，可扩展性、可观测性和故障转移。它们也可以被Pipeline使用，与系统中的其他组件进行链式执行。</w:t>
      </w:r>
    </w:p>
    <w:p w14:paraId="79B90B7F" w14:textId="77777777" w:rsidR="00F071CE" w:rsidRPr="00F071CE" w:rsidRDefault="00F071CE" w:rsidP="00F071CE"/>
    <w:p w14:paraId="4AFB0970" w14:textId="5216B4E2" w:rsidR="00F071CE" w:rsidRPr="00260891" w:rsidRDefault="00260891" w:rsidP="00260891">
      <w:pPr>
        <w:pStyle w:val="6"/>
      </w:pPr>
      <w:r w:rsidRPr="00260891">
        <w:rPr>
          <w:rFonts w:hint="eastAsia"/>
        </w:rPr>
        <w:t>4.3.3.2.1.</w:t>
      </w:r>
      <w:r w:rsidRPr="00260891">
        <w:rPr>
          <w:rFonts w:hint="eastAsia"/>
        </w:rPr>
        <w:t xml:space="preserve">3 </w:t>
      </w:r>
      <w:r w:rsidR="00F071CE" w:rsidRPr="00260891">
        <w:t>Kubeflow Pipeline</w:t>
      </w:r>
    </w:p>
    <w:p w14:paraId="1BA5E2BC" w14:textId="77777777" w:rsidR="00F071CE" w:rsidRPr="00F071CE" w:rsidRDefault="00F071CE" w:rsidP="00F071CE">
      <w:r w:rsidRPr="00F071CE">
        <w:t>- 除了提供实现特定功能的专门参数外，Kubeflow还包括Pipeline组件，用于编排机器学习应用程序的执行。Pipeline实现基于Argo Workflow，这是一个开源的、容器原生的Kubernetes工作流引擎。Kubeflow安装了所有的Argo组件。</w:t>
      </w:r>
    </w:p>
    <w:p w14:paraId="45F7FFFE" w14:textId="77777777" w:rsidR="00F071CE" w:rsidRPr="00F071CE" w:rsidRDefault="00F071CE" w:rsidP="00F071CE">
      <w:r w:rsidRPr="00F071CE">
        <w:t>- 在高层次上，Pipeline的执行包含以下组件：</w:t>
      </w:r>
    </w:p>
    <w:p w14:paraId="562487DE" w14:textId="77777777" w:rsidR="00F071CE" w:rsidRPr="00F071CE" w:rsidRDefault="00F071CE" w:rsidP="00F071CE">
      <w:r w:rsidRPr="00F071CE">
        <w:t>    - Python SDK</w:t>
      </w:r>
    </w:p>
    <w:p w14:paraId="527D2C42" w14:textId="77777777" w:rsidR="00F071CE" w:rsidRPr="00F071CE" w:rsidRDefault="00F071CE" w:rsidP="00F071CE">
      <w:r w:rsidRPr="00F071CE">
        <w:t>        - 你可以使用Kubeflow Pipeline领域专用语言（DSL）创建组件或指定Pipeline。</w:t>
      </w:r>
    </w:p>
    <w:p w14:paraId="2717CD4C" w14:textId="77777777" w:rsidR="00F071CE" w:rsidRPr="00F071CE" w:rsidRDefault="00F071CE" w:rsidP="00F071CE">
      <w:r w:rsidRPr="00F071CE">
        <w:t>    - DSL编译器</w:t>
      </w:r>
    </w:p>
    <w:p w14:paraId="572BB6F9" w14:textId="77777777" w:rsidR="00F071CE" w:rsidRPr="00F071CE" w:rsidRDefault="00F071CE" w:rsidP="00F071CE">
      <w:r w:rsidRPr="00F071CE">
        <w:t>        - DSL编译器将Pipeline的Python代码转换为静态配置（YAML）。</w:t>
      </w:r>
    </w:p>
    <w:p w14:paraId="43174A8B" w14:textId="77777777" w:rsidR="00F071CE" w:rsidRPr="00F071CE" w:rsidRDefault="00F071CE" w:rsidP="00F071CE">
      <w:r w:rsidRPr="00F071CE">
        <w:t>    - Pipeline Service</w:t>
      </w:r>
    </w:p>
    <w:p w14:paraId="6F939966" w14:textId="77777777" w:rsidR="00F071CE" w:rsidRPr="00F071CE" w:rsidRDefault="00F071CE" w:rsidP="00F071CE">
      <w:r w:rsidRPr="00F071CE">
        <w:t>        - Pipeline Service从静态配置中创建一个Pipeline运行。</w:t>
      </w:r>
    </w:p>
    <w:p w14:paraId="0C70D545" w14:textId="77777777" w:rsidR="00F071CE" w:rsidRPr="00F071CE" w:rsidRDefault="00F071CE" w:rsidP="00F071CE">
      <w:r w:rsidRPr="00F071CE">
        <w:t>    - Kubernetes资源</w:t>
      </w:r>
    </w:p>
    <w:p w14:paraId="5FB26B3E" w14:textId="77777777" w:rsidR="00F071CE" w:rsidRPr="00F071CE" w:rsidRDefault="00F071CE" w:rsidP="00F071CE">
      <w:r w:rsidRPr="00F071CE">
        <w:t>        - Pipeline Service调用Kubernetes API服务器来创建必要的Kubernetes自定义资源定义（CRD）来运行Pipeline。</w:t>
      </w:r>
    </w:p>
    <w:p w14:paraId="5AC905AF" w14:textId="77777777" w:rsidR="00F071CE" w:rsidRPr="00F071CE" w:rsidRDefault="00F071CE" w:rsidP="00F071CE">
      <w:r w:rsidRPr="00F071CE">
        <w:t>    - 编排控制器</w:t>
      </w:r>
    </w:p>
    <w:p w14:paraId="6CEBF472" w14:textId="77777777" w:rsidR="00F071CE" w:rsidRPr="00F071CE" w:rsidRDefault="00F071CE" w:rsidP="00F071CE">
      <w:r w:rsidRPr="00F071CE">
        <w:t>        - 一组编排控制器执行Kubernetes资源指定Pipeline所需的容器。容器在虚拟机上的Kubernetes pod中执行。一个示例控制器是Argo Workflow控制器，它负责编排任务驱动的工作流。</w:t>
      </w:r>
    </w:p>
    <w:p w14:paraId="330DAC81" w14:textId="77777777" w:rsidR="00F071CE" w:rsidRPr="00F071CE" w:rsidRDefault="00F071CE" w:rsidP="00F071CE">
      <w:r w:rsidRPr="00F071CE">
        <w:t>    - 制品存储</w:t>
      </w:r>
    </w:p>
    <w:p w14:paraId="2E9FAAB4" w14:textId="77777777" w:rsidR="00F071CE" w:rsidRPr="00F071CE" w:rsidRDefault="00F071CE" w:rsidP="00F071CE">
      <w:r w:rsidRPr="00F071CE">
        <w:t>        - Kubernetes pod存储以下两类数据。</w:t>
      </w:r>
    </w:p>
    <w:p w14:paraId="3E648D10" w14:textId="77777777" w:rsidR="00F071CE" w:rsidRPr="00F071CE" w:rsidRDefault="00F071CE" w:rsidP="00F071CE">
      <w:r w:rsidRPr="00F071CE">
        <w:t>        - 元数据</w:t>
      </w:r>
    </w:p>
    <w:p w14:paraId="32847834" w14:textId="77777777" w:rsidR="00F071CE" w:rsidRPr="00F071CE" w:rsidRDefault="00F071CE" w:rsidP="00F071CE">
      <w:r w:rsidRPr="00F071CE">
        <w:t>            - 实验、作业、运行、单标量指标（一般为排序和过滤而汇总）等。Kubeflow Pipeline将元数据存储在MySQL数据库中。</w:t>
      </w:r>
    </w:p>
    <w:p w14:paraId="1F04311E" w14:textId="77777777" w:rsidR="00F071CE" w:rsidRPr="00F071CE" w:rsidRDefault="00F071CE" w:rsidP="00F071CE">
      <w:r w:rsidRPr="00F071CE">
        <w:t>        - 制品</w:t>
      </w:r>
    </w:p>
    <w:p w14:paraId="7EDD17A6" w14:textId="77777777" w:rsidR="00F071CE" w:rsidRPr="00F071CE" w:rsidRDefault="00F071CE" w:rsidP="00F071CE">
      <w:r w:rsidRPr="00F071CE">
        <w:t>            - Pipeline包、视图、大规模指标（如时间序列）通常用于调试和检测单个运行的性能。Kubeflow Pipeline将制品存储在MinIO服务器（https://docs.minio.io）、Google Cloud Storage（GCS）或Amazon S3（https://aws.amazon.com/s3）等存储库中。</w:t>
      </w:r>
    </w:p>
    <w:p w14:paraId="02E12DA6" w14:textId="77777777" w:rsidR="00F071CE" w:rsidRPr="00F071CE" w:rsidRDefault="00F071CE" w:rsidP="00F071CE">
      <w:r w:rsidRPr="00F071CE">
        <w:t>- Kubeflow Pipeline让你拥有了让机器学习作业重复持续进行并处理新数据的能力。它在Python中提供了一个直观的DSL来编写Pipeline。随后，Pipeline会被编译成现有的Kubernetes工作流引擎（目前是Argo工作流）。Kubeflow的Pipeline组件使得用于构建端到端机器学习项目的所需工具更加容易使用和协调。除此之外，Kubeflow可以同时跟踪数据和元数据，提高我们对作业的理解能力。Pipeline还可以公开内置的机器学习算法的参数，方便Kubeflow进行调优。</w:t>
      </w:r>
    </w:p>
    <w:p w14:paraId="13A0F3FA" w14:textId="77777777" w:rsidR="00F071CE" w:rsidRPr="00F071CE" w:rsidRDefault="00F071CE" w:rsidP="00F071CE"/>
    <w:p w14:paraId="20BC79EB" w14:textId="45BBC9A9" w:rsidR="00F071CE" w:rsidRPr="00260891" w:rsidRDefault="00260891" w:rsidP="00260891">
      <w:pPr>
        <w:pStyle w:val="6"/>
      </w:pPr>
      <w:r w:rsidRPr="00260891">
        <w:rPr>
          <w:rFonts w:hint="eastAsia"/>
        </w:rPr>
        <w:t>4.3.3.2.1.</w:t>
      </w:r>
      <w:r w:rsidRPr="00260891">
        <w:rPr>
          <w:rFonts w:hint="eastAsia"/>
        </w:rPr>
        <w:t xml:space="preserve">4 </w:t>
      </w:r>
      <w:proofErr w:type="gramStart"/>
      <w:r w:rsidR="00F071CE" w:rsidRPr="00260891">
        <w:t>超参调</w:t>
      </w:r>
      <w:proofErr w:type="gramEnd"/>
      <w:r w:rsidR="00F071CE" w:rsidRPr="00260891">
        <w:t>优</w:t>
      </w:r>
    </w:p>
    <w:p w14:paraId="799DEA69" w14:textId="77777777" w:rsidR="00F071CE" w:rsidRPr="00F071CE" w:rsidRDefault="00F071CE" w:rsidP="00F071CE">
      <w:r w:rsidRPr="00F071CE">
        <w:t>- 为训练模型寻找合适的</w:t>
      </w:r>
      <w:proofErr w:type="gramStart"/>
      <w:r w:rsidRPr="00F071CE">
        <w:t>超参集可能</w:t>
      </w:r>
      <w:proofErr w:type="gramEnd"/>
      <w:r w:rsidRPr="00F071CE">
        <w:t>是一项很有挑战性的任务。传统的方法（如网格搜索）不仅耗时且相当乏味。现有的</w:t>
      </w:r>
      <w:proofErr w:type="gramStart"/>
      <w:r w:rsidRPr="00F071CE">
        <w:t>超参系统</w:t>
      </w:r>
      <w:proofErr w:type="gramEnd"/>
      <w:r w:rsidRPr="00F071CE">
        <w:t>大多被绑定在一个机器学习框架上，只有少数几个参数空间的搜索选项。</w:t>
      </w:r>
    </w:p>
    <w:p w14:paraId="3A36A745" w14:textId="77777777" w:rsidR="00F071CE" w:rsidRPr="00F071CE" w:rsidRDefault="00F071CE" w:rsidP="00F071CE">
      <w:r w:rsidRPr="00F071CE">
        <w:t>- Kubeflow提供了Katib组件，方便用户在Kubernetes集群上轻松</w:t>
      </w:r>
      <w:proofErr w:type="gramStart"/>
      <w:r w:rsidRPr="00F071CE">
        <w:t>执行超参优化</w:t>
      </w:r>
      <w:proofErr w:type="gramEnd"/>
      <w:r w:rsidRPr="00F071CE">
        <w:t>。Katib的</w:t>
      </w:r>
      <w:r w:rsidRPr="00F071CE">
        <w:lastRenderedPageBreak/>
        <w:t>灵感来自Google的黑盒优化框架Vizier。它利用贝叶斯优化等先进的搜索算法来寻找最优</w:t>
      </w:r>
      <w:proofErr w:type="gramStart"/>
      <w:r w:rsidRPr="00F071CE">
        <w:t>的超参配置</w:t>
      </w:r>
      <w:proofErr w:type="gramEnd"/>
      <w:r w:rsidRPr="00F071CE">
        <w:t>。</w:t>
      </w:r>
    </w:p>
    <w:p w14:paraId="5DBBD5E9" w14:textId="77777777" w:rsidR="00F071CE" w:rsidRPr="00F071CE" w:rsidRDefault="00F071CE" w:rsidP="00F071CE">
      <w:r w:rsidRPr="00F071CE">
        <w:t>- Katib</w:t>
      </w:r>
      <w:proofErr w:type="gramStart"/>
      <w:r w:rsidRPr="00F071CE">
        <w:t>支持超参调</w:t>
      </w:r>
      <w:proofErr w:type="gramEnd"/>
      <w:r w:rsidRPr="00F071CE">
        <w:t>优，并可以与任何深度学习框架集成工作，这些框架包括TensorFlow、</w:t>
      </w:r>
      <w:proofErr w:type="spellStart"/>
      <w:r w:rsidRPr="00F071CE">
        <w:t>MXNet</w:t>
      </w:r>
      <w:proofErr w:type="spellEnd"/>
      <w:r w:rsidRPr="00F071CE">
        <w:t>和</w:t>
      </w:r>
      <w:proofErr w:type="spellStart"/>
      <w:r w:rsidRPr="00F071CE">
        <w:t>PyTorch</w:t>
      </w:r>
      <w:proofErr w:type="spellEnd"/>
      <w:r w:rsidRPr="00F071CE">
        <w:t>。</w:t>
      </w:r>
    </w:p>
    <w:p w14:paraId="0A0A2F4E" w14:textId="77777777" w:rsidR="00F071CE" w:rsidRPr="00F071CE" w:rsidRDefault="00F071CE" w:rsidP="00F071CE">
      <w:r w:rsidRPr="00F071CE">
        <w:t>- 与Google Vizier一样，Katib基于4个主要概念：</w:t>
      </w:r>
    </w:p>
    <w:p w14:paraId="43C566C7" w14:textId="77777777" w:rsidR="00F071CE" w:rsidRPr="00F071CE" w:rsidRDefault="00F071CE" w:rsidP="00F071CE">
      <w:r w:rsidRPr="00F071CE">
        <w:t>    - 实验（experiment）</w:t>
      </w:r>
    </w:p>
    <w:p w14:paraId="0704B6EA" w14:textId="77777777" w:rsidR="00F071CE" w:rsidRPr="00F071CE" w:rsidRDefault="00F071CE" w:rsidP="00F071CE">
      <w:r w:rsidRPr="00F071CE">
        <w:t>        - 在可行空间上的单一优化运行。每个实验都包含描述可行空间的配置以及一组尝试。假设目标函数f（x）在实验过程中不发生变化。</w:t>
      </w:r>
    </w:p>
    <w:p w14:paraId="5AE9E195" w14:textId="77777777" w:rsidR="00F071CE" w:rsidRPr="00F071CE" w:rsidRDefault="00F071CE" w:rsidP="00F071CE">
      <w:r w:rsidRPr="00F071CE">
        <w:t>    - 尝试（trial）</w:t>
      </w:r>
    </w:p>
    <w:p w14:paraId="59800245" w14:textId="77777777" w:rsidR="00F071CE" w:rsidRPr="00F071CE" w:rsidRDefault="00F071CE" w:rsidP="00F071CE">
      <w:r w:rsidRPr="00F071CE">
        <w:t>        - 一个参数值列表x，将导致f（x）的单一评估。一次尝试可以是“完成”，即已经对它进行了评估，并给它分配了目标值f（x）；否则就是“待定”。一次尝试对应一个作业。</w:t>
      </w:r>
    </w:p>
    <w:p w14:paraId="1EE3F58C" w14:textId="77777777" w:rsidR="00F071CE" w:rsidRPr="00F071CE" w:rsidRDefault="00F071CE" w:rsidP="00F071CE">
      <w:r w:rsidRPr="00F071CE">
        <w:t>    - 作业（job）</w:t>
      </w:r>
    </w:p>
    <w:p w14:paraId="2A4FC597" w14:textId="77777777" w:rsidR="00F071CE" w:rsidRPr="00F071CE" w:rsidRDefault="00F071CE" w:rsidP="00F071CE">
      <w:r w:rsidRPr="00F071CE">
        <w:t>        - 负责评估“待定”尝试并计算其目标值的过程。</w:t>
      </w:r>
    </w:p>
    <w:p w14:paraId="515C0181" w14:textId="77777777" w:rsidR="00F071CE" w:rsidRPr="00F071CE" w:rsidRDefault="00F071CE" w:rsidP="00F071CE">
      <w:r w:rsidRPr="00F071CE">
        <w:t>    - 建议（suggestion）</w:t>
      </w:r>
    </w:p>
    <w:p w14:paraId="51B28EEC" w14:textId="77777777" w:rsidR="00F071CE" w:rsidRPr="00F071CE" w:rsidRDefault="00F071CE" w:rsidP="00F071CE">
      <w:r w:rsidRPr="00F071CE">
        <w:t>        - 一种构建参数集的算法。目前，Katib支持以下探索算法：</w:t>
      </w:r>
    </w:p>
    <w:p w14:paraId="4A21E480" w14:textId="77777777" w:rsidR="00F071CE" w:rsidRPr="00F071CE" w:rsidRDefault="00F071CE" w:rsidP="00F071CE">
      <w:r w:rsidRPr="00F071CE">
        <w:t>            - ·随机（Random）</w:t>
      </w:r>
    </w:p>
    <w:p w14:paraId="1147EA81" w14:textId="77777777" w:rsidR="00F071CE" w:rsidRPr="00F071CE" w:rsidRDefault="00F071CE" w:rsidP="00F071CE">
      <w:r w:rsidRPr="00F071CE">
        <w:t>            - ·网格（Grid）</w:t>
      </w:r>
    </w:p>
    <w:p w14:paraId="0EFC0ED7" w14:textId="77777777" w:rsidR="00F071CE" w:rsidRPr="00F071CE" w:rsidRDefault="00F071CE" w:rsidP="00F071CE">
      <w:r w:rsidRPr="00F071CE">
        <w:t>            - ·超频（Hyperband）</w:t>
      </w:r>
    </w:p>
    <w:p w14:paraId="76D1F584" w14:textId="77777777" w:rsidR="00F071CE" w:rsidRPr="00F071CE" w:rsidRDefault="00F071CE" w:rsidP="00F071CE">
      <w:r w:rsidRPr="00F071CE">
        <w:t>            - ·贝叶斯优化</w:t>
      </w:r>
    </w:p>
    <w:p w14:paraId="6FC4B79F" w14:textId="77777777" w:rsidR="00F071CE" w:rsidRPr="00F071CE" w:rsidRDefault="00F071CE" w:rsidP="00F071CE">
      <w:r w:rsidRPr="00F071CE">
        <w:t>    - 通过使用这些核心概念，你可以提高模型的性能。由于Katib</w:t>
      </w:r>
      <w:proofErr w:type="gramStart"/>
      <w:r w:rsidRPr="00F071CE">
        <w:t>不</w:t>
      </w:r>
      <w:proofErr w:type="gramEnd"/>
      <w:r w:rsidRPr="00F071CE">
        <w:t>绑定在一个机器学习库上，因此你可以用最少的修改探索新的算法和工具。</w:t>
      </w:r>
    </w:p>
    <w:p w14:paraId="68C5338A" w14:textId="77777777" w:rsidR="00F071CE" w:rsidRPr="00F071CE" w:rsidRDefault="00F071CE" w:rsidP="00F071CE"/>
    <w:p w14:paraId="70571ACF" w14:textId="544E7C58" w:rsidR="00F071CE" w:rsidRPr="00260891" w:rsidRDefault="00260891" w:rsidP="00260891">
      <w:pPr>
        <w:pStyle w:val="6"/>
      </w:pPr>
      <w:r w:rsidRPr="00260891">
        <w:rPr>
          <w:rFonts w:hint="eastAsia"/>
        </w:rPr>
        <w:t>4.3.3.2.1.</w:t>
      </w:r>
      <w:r w:rsidRPr="00260891">
        <w:rPr>
          <w:rFonts w:hint="eastAsia"/>
        </w:rPr>
        <w:t xml:space="preserve">5 </w:t>
      </w:r>
      <w:r w:rsidR="00F071CE" w:rsidRPr="00260891">
        <w:t>模型推理</w:t>
      </w:r>
    </w:p>
    <w:p w14:paraId="58AC63B2" w14:textId="77777777" w:rsidR="00F071CE" w:rsidRPr="00F071CE" w:rsidRDefault="00F071CE" w:rsidP="00F071CE">
      <w:r w:rsidRPr="00F071CE">
        <w:t>- Kubeflow使在大规模生产环境中轻松部署机器学习模型变得容易。它提供了几种模型服务选项，包括</w:t>
      </w:r>
      <w:proofErr w:type="spellStart"/>
      <w:r w:rsidRPr="00F071CE">
        <w:t>TFServing</w:t>
      </w:r>
      <w:proofErr w:type="spellEnd"/>
      <w:r w:rsidRPr="00F071CE">
        <w:t>、Seldon服务、</w:t>
      </w:r>
      <w:proofErr w:type="spellStart"/>
      <w:r w:rsidRPr="00F071CE">
        <w:t>PyTorch</w:t>
      </w:r>
      <w:proofErr w:type="spellEnd"/>
      <w:r w:rsidRPr="00F071CE">
        <w:t>服务和</w:t>
      </w:r>
      <w:proofErr w:type="spellStart"/>
      <w:r w:rsidRPr="00F071CE">
        <w:t>TensorRT</w:t>
      </w:r>
      <w:proofErr w:type="spellEnd"/>
      <w:r w:rsidRPr="00F071CE">
        <w:t>。它还提供了一个总括性的实施方案</w:t>
      </w:r>
      <w:proofErr w:type="spellStart"/>
      <w:r w:rsidRPr="00F071CE">
        <w:t>KFServing</w:t>
      </w:r>
      <w:proofErr w:type="spellEnd"/>
      <w:r w:rsidRPr="00F071CE">
        <w:t>（https://oreil.ly/qEvqq），包括自动缩放、联网、健康检查和服务器配置等模型推理的关注点。</w:t>
      </w:r>
    </w:p>
    <w:p w14:paraId="68797E1A" w14:textId="77777777" w:rsidR="00F071CE" w:rsidRPr="00F071CE" w:rsidRDefault="00F071CE" w:rsidP="00F071CE">
      <w:r w:rsidRPr="00F071CE">
        <w:t xml:space="preserve">- </w:t>
      </w:r>
      <w:proofErr w:type="spellStart"/>
      <w:r w:rsidRPr="00F071CE">
        <w:t>KFServing</w:t>
      </w:r>
      <w:proofErr w:type="spellEnd"/>
      <w:r w:rsidRPr="00F071CE">
        <w:t>的整体实现是基于利用Istio（https://istio.io）（后面会讲到）和</w:t>
      </w:r>
      <w:proofErr w:type="spellStart"/>
      <w:r w:rsidRPr="00F071CE">
        <w:t>Knative</w:t>
      </w:r>
      <w:proofErr w:type="spellEnd"/>
      <w:r w:rsidRPr="00F071CE">
        <w:t>服务（https://knative.dev）——Kubernetes上的Serverless容器。正如</w:t>
      </w:r>
      <w:proofErr w:type="spellStart"/>
      <w:r w:rsidRPr="00F071CE">
        <w:t>Knative</w:t>
      </w:r>
      <w:proofErr w:type="spellEnd"/>
      <w:r w:rsidRPr="00F071CE">
        <w:t>文档中所定义的那样，</w:t>
      </w:r>
      <w:proofErr w:type="spellStart"/>
      <w:r w:rsidRPr="00F071CE">
        <w:t>Knative</w:t>
      </w:r>
      <w:proofErr w:type="spellEnd"/>
      <w:r w:rsidRPr="00F071CE">
        <w:t>服务项目提供了中间件原语：</w:t>
      </w:r>
    </w:p>
    <w:p w14:paraId="17E78E81" w14:textId="77777777" w:rsidR="00F071CE" w:rsidRPr="00F071CE" w:rsidRDefault="00F071CE" w:rsidP="00F071CE">
      <w:r w:rsidRPr="00F071CE">
        <w:t>    - ·快速部署Serverless容器</w:t>
      </w:r>
    </w:p>
    <w:p w14:paraId="2952A349" w14:textId="77777777" w:rsidR="00F071CE" w:rsidRPr="00F071CE" w:rsidRDefault="00F071CE" w:rsidP="00F071CE">
      <w:r w:rsidRPr="00F071CE">
        <w:t>    - ·自动扩容和</w:t>
      </w:r>
      <w:proofErr w:type="gramStart"/>
      <w:r w:rsidRPr="00F071CE">
        <w:t>缩容至零</w:t>
      </w:r>
      <w:proofErr w:type="gramEnd"/>
    </w:p>
    <w:p w14:paraId="624EF8BD" w14:textId="77777777" w:rsidR="00F071CE" w:rsidRPr="00F071CE" w:rsidRDefault="00F071CE" w:rsidP="00F071CE">
      <w:r w:rsidRPr="00F071CE">
        <w:t>    - ·Istio组件的路由和网络编程</w:t>
      </w:r>
    </w:p>
    <w:p w14:paraId="0AA966F8" w14:textId="77777777" w:rsidR="00F071CE" w:rsidRPr="00F071CE" w:rsidRDefault="00F071CE" w:rsidP="00F071CE">
      <w:r w:rsidRPr="00F071CE">
        <w:t>- 由于模型服务本身就很棘手，所以快速的扩</w:t>
      </w:r>
      <w:proofErr w:type="gramStart"/>
      <w:r w:rsidRPr="00F071CE">
        <w:t>缩容很重要</w:t>
      </w:r>
      <w:proofErr w:type="gramEnd"/>
      <w:r w:rsidRPr="00F071CE">
        <w:t>。通过自动将请求路由到较新的模型部署，</w:t>
      </w:r>
      <w:proofErr w:type="spellStart"/>
      <w:r w:rsidRPr="00F071CE">
        <w:t>Knative</w:t>
      </w:r>
      <w:proofErr w:type="spellEnd"/>
      <w:r w:rsidRPr="00F071CE">
        <w:t>服务简化了对模型持续更新的支持。这就需要将未使用的模型缩容到零（最小</w:t>
      </w:r>
      <w:proofErr w:type="gramStart"/>
      <w:r w:rsidRPr="00F071CE">
        <w:t>化资源</w:t>
      </w:r>
      <w:proofErr w:type="gramEnd"/>
      <w:r w:rsidRPr="00F071CE">
        <w:t>利用率），同时保持</w:t>
      </w:r>
      <w:proofErr w:type="gramStart"/>
      <w:r w:rsidRPr="00F071CE">
        <w:t>功能回滚的</w:t>
      </w:r>
      <w:proofErr w:type="gramEnd"/>
      <w:r w:rsidRPr="00F071CE">
        <w:t>能力。由于</w:t>
      </w:r>
      <w:proofErr w:type="spellStart"/>
      <w:r w:rsidRPr="00F071CE">
        <w:t>Knative</w:t>
      </w:r>
      <w:proofErr w:type="spellEnd"/>
      <w:r w:rsidRPr="00F071CE">
        <w:t>是云原生的，它受益于基础架构技术</w:t>
      </w:r>
      <w:proofErr w:type="gramStart"/>
      <w:r w:rsidRPr="00F071CE">
        <w:t>栈</w:t>
      </w:r>
      <w:proofErr w:type="gramEnd"/>
      <w:r w:rsidRPr="00F071CE">
        <w:t>，因此提供了Kubernetes集群中的监控能力，如日志记录、跟踪和监控。</w:t>
      </w:r>
      <w:proofErr w:type="spellStart"/>
      <w:r w:rsidRPr="00F071CE">
        <w:t>KFServing</w:t>
      </w:r>
      <w:proofErr w:type="spellEnd"/>
      <w:r w:rsidRPr="00F071CE">
        <w:t>还通过</w:t>
      </w:r>
      <w:proofErr w:type="spellStart"/>
      <w:r w:rsidRPr="00F071CE">
        <w:t>Knative</w:t>
      </w:r>
      <w:proofErr w:type="spellEnd"/>
      <w:r w:rsidRPr="00F071CE">
        <w:t>事件为可插拔的事件源提供了可选的支持。</w:t>
      </w:r>
    </w:p>
    <w:p w14:paraId="1FDFF8AF" w14:textId="77777777" w:rsidR="00F071CE" w:rsidRPr="00F071CE" w:rsidRDefault="00F071CE" w:rsidP="00F071CE">
      <w:r w:rsidRPr="00F071CE">
        <w:t>- 与Seldon类似，每个</w:t>
      </w:r>
      <w:proofErr w:type="spellStart"/>
      <w:r w:rsidRPr="00F071CE">
        <w:t>KFServing</w:t>
      </w:r>
      <w:proofErr w:type="spellEnd"/>
      <w:r w:rsidRPr="00F071CE">
        <w:t>部署都是一个编排器，将以下组件连接在一起：</w:t>
      </w:r>
    </w:p>
    <w:p w14:paraId="6E541B14" w14:textId="77777777" w:rsidR="00F071CE" w:rsidRPr="00F071CE" w:rsidRDefault="00F071CE" w:rsidP="00F071CE">
      <w:r w:rsidRPr="00F071CE">
        <w:t>    - 前置处理器</w:t>
      </w:r>
    </w:p>
    <w:p w14:paraId="2B9FAF60" w14:textId="77777777" w:rsidR="00F071CE" w:rsidRPr="00F071CE" w:rsidRDefault="00F071CE" w:rsidP="00F071CE">
      <w:r w:rsidRPr="00F071CE">
        <w:t>        - 可选的组件，负责将输入数据转换为模型服务所需的内容或格式。</w:t>
      </w:r>
    </w:p>
    <w:p w14:paraId="2817B8F0" w14:textId="77777777" w:rsidR="00F071CE" w:rsidRPr="00F071CE" w:rsidRDefault="00F071CE" w:rsidP="00F071CE">
      <w:r w:rsidRPr="00F071CE">
        <w:t>    - 预测器</w:t>
      </w:r>
    </w:p>
    <w:p w14:paraId="311E9878" w14:textId="77777777" w:rsidR="00F071CE" w:rsidRPr="00F071CE" w:rsidRDefault="00F071CE" w:rsidP="00F071CE">
      <w:r w:rsidRPr="00F071CE">
        <w:lastRenderedPageBreak/>
        <w:t>        - 必选组件，负责实际的模型服务。</w:t>
      </w:r>
    </w:p>
    <w:p w14:paraId="7DCBFFCB" w14:textId="77777777" w:rsidR="00F071CE" w:rsidRPr="00F071CE" w:rsidRDefault="00F071CE" w:rsidP="00F071CE">
      <w:r w:rsidRPr="00F071CE">
        <w:t>    - 后置处理器</w:t>
      </w:r>
    </w:p>
    <w:p w14:paraId="16210489" w14:textId="77777777" w:rsidR="00F071CE" w:rsidRPr="00F071CE" w:rsidRDefault="00F071CE" w:rsidP="00F071CE">
      <w:r w:rsidRPr="00F071CE">
        <w:t>        - 可选的组件，负责将模型服务结果转换/加强为输出所需的内容或格式。</w:t>
      </w:r>
    </w:p>
    <w:p w14:paraId="0BB7C3EE" w14:textId="77777777" w:rsidR="00F071CE" w:rsidRPr="00F071CE" w:rsidRDefault="00F071CE" w:rsidP="00F071CE">
      <w:r w:rsidRPr="00F071CE">
        <w:t>- 其他组件可以增强整体模型服务的实施，但不在执行Pipeline之内。异常检测和模型解释器等工具可以在此环境中运行，且不会降低整个系统的速度。</w:t>
      </w:r>
    </w:p>
    <w:p w14:paraId="23E431DE" w14:textId="77777777" w:rsidR="00F071CE" w:rsidRPr="00F071CE" w:rsidRDefault="00F071CE" w:rsidP="00F071CE">
      <w:r w:rsidRPr="00F071CE">
        <w:t>- 虽然所有这些单独的组件和技术已经存在了很长时间，但将它们集成到Kubeflow的服务系统中，可以降低将新模型引入生产带来的复杂性。</w:t>
      </w:r>
    </w:p>
    <w:p w14:paraId="0459D22A" w14:textId="77777777" w:rsidR="00F071CE" w:rsidRPr="00F071CE" w:rsidRDefault="00F071CE" w:rsidP="00F071CE">
      <w:r w:rsidRPr="00F071CE">
        <w:t>- 除了直接支持ML操作的组件外，Kubeflow还提供了一些支持组件。</w:t>
      </w:r>
    </w:p>
    <w:p w14:paraId="04E057CC" w14:textId="77777777" w:rsidR="00F071CE" w:rsidRPr="00F071CE" w:rsidRDefault="00F071CE" w:rsidP="00F071CE"/>
    <w:p w14:paraId="2D94EBFA" w14:textId="49B5E012" w:rsidR="00F071CE" w:rsidRPr="00F071CE" w:rsidRDefault="00260891" w:rsidP="00260891">
      <w:pPr>
        <w:pStyle w:val="6"/>
      </w:pPr>
      <w:r w:rsidRPr="00260891">
        <w:rPr>
          <w:rFonts w:hint="eastAsia"/>
        </w:rPr>
        <w:t>4.3.3.2.1.</w:t>
      </w:r>
      <w:r>
        <w:rPr>
          <w:rFonts w:hint="eastAsia"/>
        </w:rPr>
        <w:t xml:space="preserve">6 </w:t>
      </w:r>
      <w:r w:rsidR="00F071CE" w:rsidRPr="00F071CE">
        <w:t>元数据</w:t>
      </w:r>
    </w:p>
    <w:p w14:paraId="452D9882" w14:textId="77777777" w:rsidR="00F071CE" w:rsidRPr="00F071CE" w:rsidRDefault="00F071CE" w:rsidP="00F071CE">
      <w:r w:rsidRPr="00F071CE">
        <w:t>- Kubeflow的重要组成部分是元数据管理，它提供了捕获和跟踪有关模型创建信息的功能。许多组织每天都建立数百个模型，但是很难管理所有模型的相关信息。ML元数据既是一个基础设施，也是一个库，用于记录和检索与ML开发人员和数据科学家的工作</w:t>
      </w:r>
      <w:proofErr w:type="gramStart"/>
      <w:r w:rsidRPr="00F071CE">
        <w:t>流相关</w:t>
      </w:r>
      <w:proofErr w:type="gramEnd"/>
      <w:r w:rsidRPr="00F071CE">
        <w:t>的元数据。可在元数据组件中注册的信息包括：</w:t>
      </w:r>
    </w:p>
    <w:p w14:paraId="01408008" w14:textId="77777777" w:rsidR="00F071CE" w:rsidRPr="00F071CE" w:rsidRDefault="00F071CE" w:rsidP="00F071CE">
      <w:r w:rsidRPr="00F071CE">
        <w:t>    - ·用于创建模型的数据来源。</w:t>
      </w:r>
    </w:p>
    <w:p w14:paraId="227C6D5A" w14:textId="77777777" w:rsidR="00F071CE" w:rsidRPr="00F071CE" w:rsidRDefault="00F071CE" w:rsidP="00F071CE">
      <w:r w:rsidRPr="00F071CE">
        <w:t>    - ·通过Pipeline中的组件/步骤产生的制品。</w:t>
      </w:r>
    </w:p>
    <w:p w14:paraId="1A7BE340" w14:textId="77777777" w:rsidR="00F071CE" w:rsidRPr="00F071CE" w:rsidRDefault="00F071CE" w:rsidP="00F071CE">
      <w:r w:rsidRPr="00F071CE">
        <w:t>    - ·组件/步骤的执行情况。</w:t>
      </w:r>
    </w:p>
    <w:p w14:paraId="1DC9CD28" w14:textId="77777777" w:rsidR="00F071CE" w:rsidRPr="00F071CE" w:rsidRDefault="00F071CE" w:rsidP="00F071CE">
      <w:r w:rsidRPr="00F071CE">
        <w:t>    - ·Pipeline和关联的沿袭信息。</w:t>
      </w:r>
    </w:p>
    <w:p w14:paraId="61D02A85" w14:textId="77777777" w:rsidR="00F071CE" w:rsidRPr="00F071CE" w:rsidRDefault="00F071CE" w:rsidP="00F071CE">
      <w:r w:rsidRPr="00F071CE">
        <w:t>- ML元数据跟踪ML工作流中所有组件和步骤的输入输出以及沿袭信息。</w:t>
      </w:r>
    </w:p>
    <w:p w14:paraId="09FC0E3E" w14:textId="25B9A808" w:rsidR="00F071CE" w:rsidRPr="00F071CE" w:rsidRDefault="00F071CE" w:rsidP="00F071CE">
      <w:r w:rsidRPr="00F071CE">
        <w:drawing>
          <wp:inline distT="0" distB="0" distL="0" distR="0" wp14:anchorId="408D7875" wp14:editId="798675B0">
            <wp:extent cx="3931920" cy="2971800"/>
            <wp:effectExtent l="0" t="0" r="0" b="0"/>
            <wp:docPr id="295285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1920" cy="2971800"/>
                    </a:xfrm>
                    <a:prstGeom prst="rect">
                      <a:avLst/>
                    </a:prstGeom>
                    <a:noFill/>
                    <a:ln>
                      <a:noFill/>
                    </a:ln>
                  </pic:spPr>
                </pic:pic>
              </a:graphicData>
            </a:graphic>
          </wp:inline>
        </w:drawing>
      </w:r>
    </w:p>
    <w:p w14:paraId="25BB1B1F" w14:textId="77777777" w:rsidR="00F071CE" w:rsidRPr="00F071CE" w:rsidRDefault="00F071CE" w:rsidP="00F071CE">
      <w:r w:rsidRPr="00F071CE">
        <w:t> </w:t>
      </w:r>
    </w:p>
    <w:p w14:paraId="0D21F760" w14:textId="77777777" w:rsidR="00F071CE" w:rsidRPr="00F071CE" w:rsidRDefault="00F071CE" w:rsidP="00F071CE">
      <w:pPr>
        <w:rPr>
          <w:rFonts w:hint="eastAsia"/>
        </w:rPr>
      </w:pPr>
    </w:p>
    <w:p w14:paraId="41C400C9" w14:textId="28B18F52" w:rsidR="008E7F8E" w:rsidRDefault="008E7F8E" w:rsidP="008E7F8E">
      <w:pPr>
        <w:pStyle w:val="4"/>
        <w:rPr>
          <w:rFonts w:hint="eastAsia"/>
        </w:rPr>
      </w:pPr>
      <w:r>
        <w:rPr>
          <w:rFonts w:hint="eastAsia"/>
        </w:rPr>
        <w:lastRenderedPageBreak/>
        <w:t>4.3.3.</w:t>
      </w:r>
      <w:r w:rsidR="00BF42EF">
        <w:rPr>
          <w:rFonts w:hint="eastAsia"/>
        </w:rPr>
        <w:t>3</w:t>
      </w:r>
      <w:r>
        <w:rPr>
          <w:rFonts w:hint="eastAsia"/>
        </w:rPr>
        <w:t>. 服务中台设计</w:t>
      </w:r>
    </w:p>
    <w:p w14:paraId="175EE78E" w14:textId="65811DAE" w:rsidR="008E7F8E" w:rsidRDefault="008E7F8E" w:rsidP="008E7F8E">
      <w:pPr>
        <w:pStyle w:val="4"/>
        <w:rPr>
          <w:rFonts w:hint="eastAsia"/>
        </w:rPr>
      </w:pPr>
      <w:r>
        <w:rPr>
          <w:rFonts w:hint="eastAsia"/>
        </w:rPr>
        <w:t>4.3.3.</w:t>
      </w:r>
      <w:r w:rsidR="00BF42EF">
        <w:rPr>
          <w:rFonts w:hint="eastAsia"/>
        </w:rPr>
        <w:t>4</w:t>
      </w:r>
      <w:r>
        <w:rPr>
          <w:rFonts w:hint="eastAsia"/>
        </w:rPr>
        <w:t xml:space="preserve">. </w:t>
      </w:r>
      <w:r w:rsidR="00F6353B">
        <w:rPr>
          <w:rFonts w:hint="eastAsia"/>
        </w:rPr>
        <w:t>运营</w:t>
      </w:r>
      <w:r>
        <w:rPr>
          <w:rFonts w:hint="eastAsia"/>
        </w:rPr>
        <w:t>中台设计</w:t>
      </w:r>
    </w:p>
    <w:p w14:paraId="2EE5DF78" w14:textId="6BC42D5E" w:rsidR="008E7F8E" w:rsidRDefault="008E7F8E" w:rsidP="008E7F8E">
      <w:pPr>
        <w:pStyle w:val="4"/>
        <w:rPr>
          <w:rFonts w:hint="eastAsia"/>
        </w:rPr>
      </w:pPr>
      <w:r>
        <w:rPr>
          <w:rFonts w:hint="eastAsia"/>
        </w:rPr>
        <w:t>4.3.3.</w:t>
      </w:r>
      <w:r w:rsidR="00BF42EF">
        <w:rPr>
          <w:rFonts w:hint="eastAsia"/>
        </w:rPr>
        <w:t>5</w:t>
      </w:r>
      <w:r>
        <w:rPr>
          <w:rFonts w:hint="eastAsia"/>
        </w:rPr>
        <w:t xml:space="preserve">. </w:t>
      </w:r>
      <w:r w:rsidR="00F6353B">
        <w:rPr>
          <w:rFonts w:hint="eastAsia"/>
        </w:rPr>
        <w:t>业务</w:t>
      </w:r>
      <w:r>
        <w:rPr>
          <w:rFonts w:hint="eastAsia"/>
        </w:rPr>
        <w:t>中台设计</w:t>
      </w:r>
    </w:p>
    <w:p w14:paraId="44E25EC7" w14:textId="77777777" w:rsidR="008E7F8E" w:rsidRPr="008E7F8E" w:rsidRDefault="008E7F8E" w:rsidP="008E7F8E">
      <w:pPr>
        <w:rPr>
          <w:rFonts w:hint="eastAsia"/>
        </w:rPr>
      </w:pPr>
    </w:p>
    <w:p w14:paraId="2FF6A9AE" w14:textId="7E1EC4F4" w:rsidR="00D066EA" w:rsidRDefault="00BF42EF" w:rsidP="00BF42EF">
      <w:pPr>
        <w:pStyle w:val="3"/>
        <w:rPr>
          <w:rFonts w:hint="eastAsia"/>
        </w:rPr>
      </w:pPr>
      <w:bookmarkStart w:id="27" w:name="_Toc186101606"/>
      <w:r>
        <w:rPr>
          <w:rFonts w:hint="eastAsia"/>
        </w:rPr>
        <w:t>4.3.4 基础设施层</w:t>
      </w:r>
      <w:bookmarkEnd w:id="27"/>
    </w:p>
    <w:p w14:paraId="421DBDAE" w14:textId="69267642" w:rsidR="00BF42EF" w:rsidRDefault="00BF42EF" w:rsidP="00BF42EF">
      <w:pPr>
        <w:pStyle w:val="4"/>
        <w:rPr>
          <w:rFonts w:hint="eastAsia"/>
        </w:rPr>
      </w:pPr>
      <w:r>
        <w:rPr>
          <w:rFonts w:hint="eastAsia"/>
        </w:rPr>
        <w:t>4.3.</w:t>
      </w:r>
      <w:r w:rsidR="002A4509">
        <w:rPr>
          <w:rFonts w:hint="eastAsia"/>
        </w:rPr>
        <w:t>4</w:t>
      </w:r>
      <w:r>
        <w:rPr>
          <w:rFonts w:hint="eastAsia"/>
        </w:rPr>
        <w:t>.</w:t>
      </w:r>
      <w:r w:rsidR="002A4509">
        <w:rPr>
          <w:rFonts w:hint="eastAsia"/>
        </w:rPr>
        <w:t>1</w:t>
      </w:r>
      <w:r>
        <w:rPr>
          <w:rFonts w:hint="eastAsia"/>
        </w:rPr>
        <w:t>. 中心基础设施层</w:t>
      </w:r>
    </w:p>
    <w:p w14:paraId="0A028DF6" w14:textId="6585DC8B" w:rsidR="00BF42EF" w:rsidRDefault="00BF42EF" w:rsidP="00BF42EF">
      <w:pPr>
        <w:pStyle w:val="4"/>
        <w:rPr>
          <w:rFonts w:hint="eastAsia"/>
        </w:rPr>
      </w:pPr>
      <w:r>
        <w:rPr>
          <w:rFonts w:hint="eastAsia"/>
        </w:rPr>
        <w:t>4.3.</w:t>
      </w:r>
      <w:r w:rsidR="002A4509">
        <w:rPr>
          <w:rFonts w:hint="eastAsia"/>
        </w:rPr>
        <w:t>4</w:t>
      </w:r>
      <w:r>
        <w:rPr>
          <w:rFonts w:hint="eastAsia"/>
        </w:rPr>
        <w:t>.</w:t>
      </w:r>
      <w:r w:rsidR="002A4509">
        <w:rPr>
          <w:rFonts w:hint="eastAsia"/>
        </w:rPr>
        <w:t>2</w:t>
      </w:r>
      <w:r>
        <w:rPr>
          <w:rFonts w:hint="eastAsia"/>
        </w:rPr>
        <w:t>. 边缘基础设施层</w:t>
      </w:r>
    </w:p>
    <w:p w14:paraId="50D1DF8F" w14:textId="77777777" w:rsidR="00BF42EF" w:rsidRPr="00BF42EF" w:rsidRDefault="00BF42EF" w:rsidP="004E1D46">
      <w:pPr>
        <w:jc w:val="left"/>
        <w:rPr>
          <w:rFonts w:ascii="宋体" w:eastAsia="宋体" w:hAnsi="宋体" w:hint="eastAsia"/>
        </w:rPr>
      </w:pPr>
    </w:p>
    <w:p w14:paraId="5E1A2A1A" w14:textId="2C2EB5DB" w:rsidR="000F7011" w:rsidRDefault="00D7065C" w:rsidP="00DB77D1">
      <w:pPr>
        <w:pStyle w:val="2"/>
        <w:jc w:val="left"/>
        <w:rPr>
          <w:rFonts w:ascii="宋体" w:eastAsia="宋体" w:hAnsi="宋体" w:hint="eastAsia"/>
        </w:rPr>
      </w:pPr>
      <w:bookmarkStart w:id="28" w:name="_Toc186101607"/>
      <w:r>
        <w:rPr>
          <w:rFonts w:ascii="宋体" w:eastAsia="宋体" w:hAnsi="宋体" w:hint="eastAsia"/>
        </w:rPr>
        <w:t>五</w:t>
      </w:r>
      <w:r w:rsidR="009D246F" w:rsidRPr="000F7011">
        <w:rPr>
          <w:rFonts w:ascii="宋体" w:eastAsia="宋体" w:hAnsi="宋体"/>
        </w:rPr>
        <w:t>、</w:t>
      </w:r>
      <w:r w:rsidR="000F7011">
        <w:rPr>
          <w:rFonts w:ascii="宋体" w:eastAsia="宋体" w:hAnsi="宋体" w:hint="eastAsia"/>
        </w:rPr>
        <w:t>关键技术</w:t>
      </w:r>
      <w:bookmarkEnd w:id="28"/>
    </w:p>
    <w:p w14:paraId="2D9DABA2" w14:textId="62AB8836" w:rsidR="009D246F" w:rsidRPr="000F7011" w:rsidRDefault="00D7065C" w:rsidP="000F7011">
      <w:pPr>
        <w:pStyle w:val="3"/>
        <w:rPr>
          <w:rFonts w:ascii="宋体" w:eastAsia="宋体" w:hAnsi="宋体" w:hint="eastAsia"/>
          <w:sz w:val="28"/>
          <w:szCs w:val="28"/>
        </w:rPr>
      </w:pPr>
      <w:bookmarkStart w:id="29" w:name="_Toc186101608"/>
      <w:r>
        <w:rPr>
          <w:rFonts w:ascii="宋体" w:eastAsia="宋体" w:hAnsi="宋体" w:hint="eastAsia"/>
          <w:sz w:val="28"/>
          <w:szCs w:val="28"/>
        </w:rPr>
        <w:t>5</w:t>
      </w:r>
      <w:r w:rsidR="000F7011">
        <w:rPr>
          <w:rFonts w:ascii="宋体" w:eastAsia="宋体" w:hAnsi="宋体" w:hint="eastAsia"/>
          <w:sz w:val="28"/>
          <w:szCs w:val="28"/>
        </w:rPr>
        <w:t>.1基于</w:t>
      </w:r>
      <w:r w:rsidR="009D246F" w:rsidRPr="000F7011">
        <w:rPr>
          <w:rFonts w:ascii="宋体" w:eastAsia="宋体" w:hAnsi="宋体"/>
          <w:sz w:val="28"/>
          <w:szCs w:val="28"/>
        </w:rPr>
        <w:t>云原生</w:t>
      </w:r>
      <w:r w:rsidR="000F7011">
        <w:rPr>
          <w:rFonts w:ascii="宋体" w:eastAsia="宋体" w:hAnsi="宋体" w:hint="eastAsia"/>
          <w:sz w:val="28"/>
          <w:szCs w:val="28"/>
        </w:rPr>
        <w:t>的</w:t>
      </w:r>
      <w:r w:rsidR="009D246F" w:rsidRPr="000F7011">
        <w:rPr>
          <w:rFonts w:ascii="宋体" w:eastAsia="宋体" w:hAnsi="宋体"/>
          <w:sz w:val="28"/>
          <w:szCs w:val="28"/>
        </w:rPr>
        <w:t>自动化调度</w:t>
      </w:r>
      <w:bookmarkEnd w:id="29"/>
    </w:p>
    <w:p w14:paraId="7F5381C4" w14:textId="2377B046" w:rsidR="009D246F" w:rsidRDefault="009D246F" w:rsidP="009D246F">
      <w:pPr>
        <w:rPr>
          <w:rFonts w:hint="eastAsia"/>
        </w:rPr>
      </w:pPr>
      <w:r w:rsidRPr="000F7011">
        <w:rPr>
          <w:rFonts w:ascii="宋体" w:eastAsia="宋体" w:hAnsi="宋体"/>
        </w:rPr>
        <w:t>采用Kubernetes(K8S)作为底层资源编排和调度引擎,实现对异构计算、存储、网络资源的云原生管理。同时引入云边协同调度、智能数据调度、智能应用调度等增强组件,构建面向交通场景的自动化调度框架。具体包括</w:t>
      </w:r>
      <w:r w:rsidR="000F7011">
        <w:rPr>
          <w:rFonts w:ascii="宋体" w:eastAsia="宋体" w:hAnsi="宋体" w:hint="eastAsia"/>
        </w:rPr>
        <w:t>：</w:t>
      </w:r>
    </w:p>
    <w:p w14:paraId="41A62CE5" w14:textId="2635F9E5" w:rsidR="009D246F" w:rsidRPr="000F7011" w:rsidRDefault="00D7065C" w:rsidP="000F7011">
      <w:pPr>
        <w:pStyle w:val="4"/>
        <w:rPr>
          <w:rFonts w:ascii="宋体" w:eastAsia="宋体" w:hAnsi="宋体" w:hint="eastAsia"/>
        </w:rPr>
      </w:pPr>
      <w:r>
        <w:rPr>
          <w:rFonts w:ascii="宋体" w:eastAsia="宋体" w:hAnsi="宋体" w:hint="eastAsia"/>
        </w:rPr>
        <w:t>5</w:t>
      </w:r>
      <w:r w:rsidR="000F7011" w:rsidRPr="000F7011">
        <w:rPr>
          <w:rFonts w:ascii="宋体" w:eastAsia="宋体" w:hAnsi="宋体" w:hint="eastAsia"/>
        </w:rPr>
        <w:t>.1.1</w:t>
      </w:r>
      <w:r w:rsidR="009D246F" w:rsidRPr="000F7011">
        <w:rPr>
          <w:rFonts w:ascii="宋体" w:eastAsia="宋体" w:hAnsi="宋体"/>
        </w:rPr>
        <w:t>异构资源管理</w:t>
      </w:r>
    </w:p>
    <w:p w14:paraId="7CA0CFA8" w14:textId="30743C35" w:rsidR="009D246F" w:rsidRPr="000F7011" w:rsidRDefault="009D246F" w:rsidP="009D246F">
      <w:pPr>
        <w:rPr>
          <w:rFonts w:ascii="宋体" w:eastAsia="宋体" w:hAnsi="宋体" w:hint="eastAsia"/>
        </w:rPr>
      </w:pPr>
      <w:r w:rsidRPr="000F7011">
        <w:rPr>
          <w:rFonts w:ascii="宋体" w:eastAsia="宋体" w:hAnsi="宋体"/>
        </w:rPr>
        <w:t>纳管高性能计算集群HPC、AI计算集群、边缘</w:t>
      </w:r>
      <w:proofErr w:type="gramStart"/>
      <w:r w:rsidRPr="000F7011">
        <w:rPr>
          <w:rFonts w:ascii="宋体" w:eastAsia="宋体" w:hAnsi="宋体"/>
        </w:rPr>
        <w:t>微数据</w:t>
      </w:r>
      <w:proofErr w:type="gramEnd"/>
      <w:r w:rsidRPr="000F7011">
        <w:rPr>
          <w:rFonts w:ascii="宋体" w:eastAsia="宋体" w:hAnsi="宋体"/>
        </w:rPr>
        <w:t>中心等多种</w:t>
      </w:r>
      <w:proofErr w:type="gramStart"/>
      <w:r w:rsidRPr="000F7011">
        <w:rPr>
          <w:rFonts w:ascii="宋体" w:eastAsia="宋体" w:hAnsi="宋体"/>
        </w:rPr>
        <w:t>异构算力资源</w:t>
      </w:r>
      <w:proofErr w:type="gramEnd"/>
      <w:r w:rsidR="000F7011">
        <w:rPr>
          <w:rFonts w:ascii="宋体" w:eastAsia="宋体" w:hAnsi="宋体" w:hint="eastAsia"/>
        </w:rPr>
        <w:t>，</w:t>
      </w:r>
      <w:r w:rsidRPr="000F7011">
        <w:rPr>
          <w:rFonts w:ascii="宋体" w:eastAsia="宋体" w:hAnsi="宋体"/>
        </w:rPr>
        <w:t>对接FPGA、GPU、昇腾、RISC-V等异构硬件,实现芯片即服务和加速即服务</w:t>
      </w:r>
      <w:r w:rsidR="000F7011">
        <w:rPr>
          <w:rFonts w:ascii="宋体" w:eastAsia="宋体" w:hAnsi="宋体" w:hint="eastAsia"/>
        </w:rPr>
        <w:t>，</w:t>
      </w:r>
      <w:r w:rsidRPr="000F7011">
        <w:rPr>
          <w:rFonts w:ascii="宋体" w:eastAsia="宋体" w:hAnsi="宋体"/>
        </w:rPr>
        <w:t>统一编排管理块存储、对象存储、分布式存储、时序存储等多元数据资源</w:t>
      </w:r>
      <w:r w:rsidR="000F7011">
        <w:rPr>
          <w:rFonts w:ascii="宋体" w:eastAsia="宋体" w:hAnsi="宋体" w:hint="eastAsia"/>
        </w:rPr>
        <w:t>。</w:t>
      </w:r>
    </w:p>
    <w:p w14:paraId="404B5239" w14:textId="1A3B766D" w:rsidR="009D246F" w:rsidRPr="000F7011" w:rsidRDefault="00D7065C" w:rsidP="000F7011">
      <w:pPr>
        <w:pStyle w:val="4"/>
        <w:rPr>
          <w:rFonts w:ascii="宋体" w:eastAsia="宋体" w:hAnsi="宋体" w:hint="eastAsia"/>
        </w:rPr>
      </w:pPr>
      <w:r>
        <w:rPr>
          <w:rFonts w:ascii="宋体" w:eastAsia="宋体" w:hAnsi="宋体" w:hint="eastAsia"/>
        </w:rPr>
        <w:t>5</w:t>
      </w:r>
      <w:r w:rsidR="000F7011">
        <w:rPr>
          <w:rFonts w:ascii="宋体" w:eastAsia="宋体" w:hAnsi="宋体" w:hint="eastAsia"/>
        </w:rPr>
        <w:t>.1.2</w:t>
      </w:r>
      <w:r w:rsidR="009D246F" w:rsidRPr="000F7011">
        <w:rPr>
          <w:rFonts w:ascii="宋体" w:eastAsia="宋体" w:hAnsi="宋体"/>
        </w:rPr>
        <w:t>云边协同调度</w:t>
      </w:r>
    </w:p>
    <w:p w14:paraId="338A66DB" w14:textId="1F801E70" w:rsidR="009D246F" w:rsidRPr="000F7011" w:rsidRDefault="009D246F" w:rsidP="009D246F">
      <w:pPr>
        <w:rPr>
          <w:rFonts w:ascii="宋体" w:eastAsia="宋体" w:hAnsi="宋体" w:hint="eastAsia"/>
        </w:rPr>
      </w:pPr>
      <w:r w:rsidRPr="000F7011">
        <w:rPr>
          <w:rFonts w:ascii="宋体" w:eastAsia="宋体" w:hAnsi="宋体"/>
        </w:rPr>
        <w:t>采用</w:t>
      </w:r>
      <w:proofErr w:type="spellStart"/>
      <w:r w:rsidRPr="000F7011">
        <w:rPr>
          <w:rFonts w:ascii="宋体" w:eastAsia="宋体" w:hAnsi="宋体"/>
        </w:rPr>
        <w:t>KubeEdge</w:t>
      </w:r>
      <w:proofErr w:type="spellEnd"/>
      <w:r w:rsidRPr="000F7011">
        <w:rPr>
          <w:rFonts w:ascii="宋体" w:eastAsia="宋体" w:hAnsi="宋体"/>
        </w:rPr>
        <w:t>等边缘计算框架,实现云边一体化调度和应用下发</w:t>
      </w:r>
      <w:r w:rsidR="000F7011">
        <w:rPr>
          <w:rFonts w:ascii="宋体" w:eastAsia="宋体" w:hAnsi="宋体" w:hint="eastAsia"/>
        </w:rPr>
        <w:t>，</w:t>
      </w:r>
      <w:r w:rsidRPr="000F7011">
        <w:rPr>
          <w:rFonts w:ascii="宋体" w:eastAsia="宋体" w:hAnsi="宋体"/>
        </w:rPr>
        <w:t>设计跨域联邦调度策略,统筹公有云、私有云、边缘云</w:t>
      </w:r>
      <w:proofErr w:type="gramStart"/>
      <w:r w:rsidRPr="000F7011">
        <w:rPr>
          <w:rFonts w:ascii="宋体" w:eastAsia="宋体" w:hAnsi="宋体"/>
        </w:rPr>
        <w:t>的算力资源分配</w:t>
      </w:r>
      <w:proofErr w:type="gramEnd"/>
      <w:r w:rsidR="000F7011">
        <w:rPr>
          <w:rFonts w:ascii="宋体" w:eastAsia="宋体" w:hAnsi="宋体" w:hint="eastAsia"/>
        </w:rPr>
        <w:t>，</w:t>
      </w:r>
      <w:r w:rsidRPr="000F7011">
        <w:rPr>
          <w:rFonts w:ascii="宋体" w:eastAsia="宋体" w:hAnsi="宋体"/>
        </w:rPr>
        <w:t>探索基于区块链和联邦学习的可信调度机制,支持跨组织、跨区域协同</w:t>
      </w:r>
      <w:r w:rsidR="000F7011">
        <w:rPr>
          <w:rFonts w:ascii="宋体" w:eastAsia="宋体" w:hAnsi="宋体" w:hint="eastAsia"/>
        </w:rPr>
        <w:t>。</w:t>
      </w:r>
    </w:p>
    <w:p w14:paraId="5F98B1AE" w14:textId="516B5FC6" w:rsidR="009D246F" w:rsidRPr="000F7011" w:rsidRDefault="00D7065C" w:rsidP="000F7011">
      <w:pPr>
        <w:pStyle w:val="4"/>
        <w:rPr>
          <w:rFonts w:ascii="宋体" w:eastAsia="宋体" w:hAnsi="宋体" w:hint="eastAsia"/>
        </w:rPr>
      </w:pPr>
      <w:r>
        <w:rPr>
          <w:rFonts w:ascii="宋体" w:eastAsia="宋体" w:hAnsi="宋体" w:hint="eastAsia"/>
        </w:rPr>
        <w:lastRenderedPageBreak/>
        <w:t>5</w:t>
      </w:r>
      <w:r w:rsidR="000F7011">
        <w:rPr>
          <w:rFonts w:ascii="宋体" w:eastAsia="宋体" w:hAnsi="宋体" w:hint="eastAsia"/>
        </w:rPr>
        <w:t>.1.3</w:t>
      </w:r>
      <w:r w:rsidR="009D246F" w:rsidRPr="000F7011">
        <w:rPr>
          <w:rFonts w:ascii="宋体" w:eastAsia="宋体" w:hAnsi="宋体"/>
        </w:rPr>
        <w:t>智能数据调度</w:t>
      </w:r>
    </w:p>
    <w:p w14:paraId="485E45DB" w14:textId="3910686A" w:rsidR="009D246F" w:rsidRPr="000F7011" w:rsidRDefault="009D246F" w:rsidP="009D246F">
      <w:pPr>
        <w:rPr>
          <w:rFonts w:ascii="宋体" w:eastAsia="宋体" w:hAnsi="宋体" w:hint="eastAsia"/>
        </w:rPr>
      </w:pPr>
      <w:r w:rsidRPr="000F7011">
        <w:rPr>
          <w:rFonts w:ascii="宋体" w:eastAsia="宋体" w:hAnsi="宋体"/>
        </w:rPr>
        <w:t>感知数据全生命周期状态,优化数据采集、数据分发、数据缓存策略</w:t>
      </w:r>
      <w:r w:rsidR="000F55FA">
        <w:rPr>
          <w:rFonts w:ascii="宋体" w:eastAsia="宋体" w:hAnsi="宋体" w:hint="eastAsia"/>
        </w:rPr>
        <w:t>，</w:t>
      </w:r>
      <w:r w:rsidRPr="000F7011">
        <w:rPr>
          <w:rFonts w:ascii="宋体" w:eastAsia="宋体" w:hAnsi="宋体"/>
        </w:rPr>
        <w:t>针对热点数据、流数据、</w:t>
      </w:r>
      <w:proofErr w:type="gramStart"/>
      <w:r w:rsidRPr="000F7011">
        <w:rPr>
          <w:rFonts w:ascii="宋体" w:eastAsia="宋体" w:hAnsi="宋体"/>
        </w:rPr>
        <w:t>批数据</w:t>
      </w:r>
      <w:proofErr w:type="gramEnd"/>
      <w:r w:rsidRPr="000F7011">
        <w:rPr>
          <w:rFonts w:ascii="宋体" w:eastAsia="宋体" w:hAnsi="宋体"/>
        </w:rPr>
        <w:t>等制定差异</w:t>
      </w:r>
      <w:proofErr w:type="gramStart"/>
      <w:r w:rsidRPr="000F7011">
        <w:rPr>
          <w:rFonts w:ascii="宋体" w:eastAsia="宋体" w:hAnsi="宋体"/>
        </w:rPr>
        <w:t>化数据</w:t>
      </w:r>
      <w:proofErr w:type="gramEnd"/>
      <w:r w:rsidRPr="000F7011">
        <w:rPr>
          <w:rFonts w:ascii="宋体" w:eastAsia="宋体" w:hAnsi="宋体"/>
        </w:rPr>
        <w:t>分层存储和生命周期管理策略</w:t>
      </w:r>
      <w:r w:rsidR="000F55FA">
        <w:rPr>
          <w:rFonts w:ascii="宋体" w:eastAsia="宋体" w:hAnsi="宋体" w:hint="eastAsia"/>
        </w:rPr>
        <w:t>，</w:t>
      </w:r>
      <w:r w:rsidRPr="000F7011">
        <w:rPr>
          <w:rFonts w:ascii="宋体" w:eastAsia="宋体" w:hAnsi="宋体"/>
        </w:rPr>
        <w:t>构建数据</w:t>
      </w:r>
      <w:proofErr w:type="gramStart"/>
      <w:r w:rsidRPr="000F7011">
        <w:rPr>
          <w:rFonts w:ascii="宋体" w:eastAsia="宋体" w:hAnsi="宋体"/>
        </w:rPr>
        <w:t>虚拟化层</w:t>
      </w:r>
      <w:proofErr w:type="gramEnd"/>
      <w:r w:rsidRPr="000F7011">
        <w:rPr>
          <w:rFonts w:ascii="宋体" w:eastAsia="宋体" w:hAnsi="宋体"/>
        </w:rPr>
        <w:t>,打通数据孤岛,实现元数据驱动的自动化数据调度</w:t>
      </w:r>
      <w:r w:rsidR="000F55FA">
        <w:rPr>
          <w:rFonts w:ascii="宋体" w:eastAsia="宋体" w:hAnsi="宋体" w:hint="eastAsia"/>
        </w:rPr>
        <w:t>。</w:t>
      </w:r>
    </w:p>
    <w:p w14:paraId="63AACDB4" w14:textId="5E8BAB10" w:rsidR="009D246F" w:rsidRPr="000F55FA" w:rsidRDefault="00D7065C" w:rsidP="000F55FA">
      <w:pPr>
        <w:pStyle w:val="4"/>
        <w:rPr>
          <w:rFonts w:ascii="宋体" w:eastAsia="宋体" w:hAnsi="宋体" w:hint="eastAsia"/>
        </w:rPr>
      </w:pPr>
      <w:r>
        <w:rPr>
          <w:rFonts w:ascii="宋体" w:eastAsia="宋体" w:hAnsi="宋体" w:hint="eastAsia"/>
        </w:rPr>
        <w:t>5</w:t>
      </w:r>
      <w:r w:rsidR="000F55FA">
        <w:rPr>
          <w:rFonts w:ascii="宋体" w:eastAsia="宋体" w:hAnsi="宋体" w:hint="eastAsia"/>
        </w:rPr>
        <w:t>.1.4</w:t>
      </w:r>
      <w:r w:rsidR="009D246F" w:rsidRPr="000F55FA">
        <w:rPr>
          <w:rFonts w:ascii="宋体" w:eastAsia="宋体" w:hAnsi="宋体"/>
        </w:rPr>
        <w:t>智能应用调度</w:t>
      </w:r>
    </w:p>
    <w:p w14:paraId="35A0F86F" w14:textId="10DFF667" w:rsidR="009D246F" w:rsidRPr="000F55FA" w:rsidRDefault="009D246F" w:rsidP="009D246F">
      <w:pPr>
        <w:rPr>
          <w:rFonts w:ascii="宋体" w:eastAsia="宋体" w:hAnsi="宋体" w:hint="eastAsia"/>
        </w:rPr>
      </w:pPr>
      <w:r w:rsidRPr="000F55FA">
        <w:rPr>
          <w:rFonts w:ascii="宋体" w:eastAsia="宋体" w:hAnsi="宋体"/>
        </w:rPr>
        <w:t>建立应用模型与基础设施的映射关系,实现应用SLA、成本、性能等多目标优化</w:t>
      </w:r>
      <w:r w:rsidR="000F55FA">
        <w:rPr>
          <w:rFonts w:ascii="宋体" w:eastAsia="宋体" w:hAnsi="宋体" w:hint="eastAsia"/>
        </w:rPr>
        <w:t>，</w:t>
      </w:r>
      <w:r w:rsidRPr="000F55FA">
        <w:rPr>
          <w:rFonts w:ascii="宋体" w:eastAsia="宋体" w:hAnsi="宋体"/>
        </w:rPr>
        <w:t>针对飞桨、深度学习框架、分布式训练等构建针对性的调度策略,提升AI任务性能发挥大语言模型的上下文学习能力,实现任务之间的关联理解和协同调度</w:t>
      </w:r>
      <w:r w:rsidR="000F55FA">
        <w:rPr>
          <w:rFonts w:ascii="宋体" w:eastAsia="宋体" w:hAnsi="宋体" w:hint="eastAsia"/>
        </w:rPr>
        <w:t>。</w:t>
      </w:r>
    </w:p>
    <w:p w14:paraId="08D1722F" w14:textId="22452F15" w:rsidR="00B25A5D" w:rsidRPr="000F55FA" w:rsidRDefault="00D7065C" w:rsidP="000F55FA">
      <w:pPr>
        <w:pStyle w:val="3"/>
        <w:rPr>
          <w:rFonts w:ascii="宋体" w:eastAsia="宋体" w:hAnsi="宋体" w:hint="eastAsia"/>
          <w:sz w:val="28"/>
          <w:szCs w:val="28"/>
        </w:rPr>
      </w:pPr>
      <w:bookmarkStart w:id="30" w:name="_Toc186101609"/>
      <w:r>
        <w:rPr>
          <w:rFonts w:ascii="宋体" w:eastAsia="宋体" w:hAnsi="宋体" w:hint="eastAsia"/>
          <w:sz w:val="28"/>
          <w:szCs w:val="28"/>
        </w:rPr>
        <w:t>5</w:t>
      </w:r>
      <w:r w:rsidR="000F55FA">
        <w:rPr>
          <w:rFonts w:ascii="宋体" w:eastAsia="宋体" w:hAnsi="宋体" w:hint="eastAsia"/>
          <w:sz w:val="28"/>
          <w:szCs w:val="28"/>
        </w:rPr>
        <w:t>.2</w:t>
      </w:r>
      <w:r w:rsidR="001B2A5A">
        <w:rPr>
          <w:rFonts w:ascii="宋体" w:eastAsia="宋体" w:hAnsi="宋体" w:hint="eastAsia"/>
          <w:sz w:val="28"/>
          <w:szCs w:val="28"/>
        </w:rPr>
        <w:t>基于</w:t>
      </w:r>
      <w:r w:rsidR="00B25A5D" w:rsidRPr="000F55FA">
        <w:rPr>
          <w:rFonts w:ascii="宋体" w:eastAsia="宋体" w:hAnsi="宋体"/>
          <w:sz w:val="28"/>
          <w:szCs w:val="28"/>
        </w:rPr>
        <w:t>凤凰架构的全域可观测</w:t>
      </w:r>
      <w:r w:rsidR="001B2A5A">
        <w:rPr>
          <w:rFonts w:ascii="宋体" w:eastAsia="宋体" w:hAnsi="宋体" w:hint="eastAsia"/>
          <w:sz w:val="28"/>
          <w:szCs w:val="28"/>
        </w:rPr>
        <w:t>体系</w:t>
      </w:r>
      <w:bookmarkEnd w:id="30"/>
    </w:p>
    <w:p w14:paraId="78A0579A" w14:textId="2B76D215" w:rsidR="00B25A5D" w:rsidRPr="001B2A5A" w:rsidRDefault="00B25A5D" w:rsidP="00B25A5D">
      <w:pPr>
        <w:rPr>
          <w:rFonts w:ascii="宋体" w:eastAsia="宋体" w:hAnsi="宋体" w:hint="eastAsia"/>
        </w:rPr>
      </w:pPr>
      <w:r w:rsidRPr="001B2A5A">
        <w:rPr>
          <w:rFonts w:ascii="宋体" w:eastAsia="宋体" w:hAnsi="宋体"/>
        </w:rPr>
        <w:t>随着系统规模的膨胀和业务复杂度的上升,运</w:t>
      </w:r>
      <w:proofErr w:type="gramStart"/>
      <w:r w:rsidRPr="001B2A5A">
        <w:rPr>
          <w:rFonts w:ascii="宋体" w:eastAsia="宋体" w:hAnsi="宋体"/>
        </w:rPr>
        <w:t>维管理</w:t>
      </w:r>
      <w:proofErr w:type="gramEnd"/>
      <w:r w:rsidRPr="001B2A5A">
        <w:rPr>
          <w:rFonts w:ascii="宋体" w:eastAsia="宋体" w:hAnsi="宋体"/>
        </w:rPr>
        <w:t>和故障定位面临巨大挑战。立足云原生可观测性最佳实践,以分布式跟踪、指标监控、日志分析为支柱,构建端到端的全域可观测体系</w:t>
      </w:r>
      <w:r w:rsidR="001B2A5A">
        <w:rPr>
          <w:rFonts w:ascii="宋体" w:eastAsia="宋体" w:hAnsi="宋体" w:hint="eastAsia"/>
        </w:rPr>
        <w:t>，</w:t>
      </w:r>
      <w:r w:rsidRPr="001B2A5A">
        <w:rPr>
          <w:rFonts w:ascii="宋体" w:eastAsia="宋体" w:hAnsi="宋体"/>
        </w:rPr>
        <w:t>同时引入凤凰架构理念,在可观测基础上进一步实现故障自愈、架构自优化。</w:t>
      </w:r>
    </w:p>
    <w:p w14:paraId="3A4DA8DB" w14:textId="77777777" w:rsidR="00B25A5D" w:rsidRPr="001B2A5A" w:rsidRDefault="00B25A5D" w:rsidP="00B25A5D">
      <w:pPr>
        <w:rPr>
          <w:rFonts w:ascii="宋体" w:eastAsia="宋体" w:hAnsi="宋体" w:hint="eastAsia"/>
        </w:rPr>
      </w:pPr>
    </w:p>
    <w:p w14:paraId="5053A16A" w14:textId="552C08A3" w:rsidR="00B25A5D" w:rsidRPr="001B2A5A" w:rsidRDefault="00B25A5D" w:rsidP="00B25A5D">
      <w:pPr>
        <w:rPr>
          <w:rFonts w:ascii="宋体" w:eastAsia="宋体" w:hAnsi="宋体" w:hint="eastAsia"/>
        </w:rPr>
      </w:pPr>
      <w:r w:rsidRPr="001B2A5A">
        <w:rPr>
          <w:rFonts w:ascii="宋体" w:eastAsia="宋体" w:hAnsi="宋体"/>
        </w:rPr>
        <w:t>分布式跟踪</w:t>
      </w:r>
      <w:r w:rsidR="001B2A5A">
        <w:rPr>
          <w:rFonts w:ascii="宋体" w:eastAsia="宋体" w:hAnsi="宋体" w:hint="eastAsia"/>
        </w:rPr>
        <w:t>：</w:t>
      </w:r>
      <w:r w:rsidRPr="001B2A5A">
        <w:rPr>
          <w:rFonts w:ascii="宋体" w:eastAsia="宋体" w:hAnsi="宋体"/>
        </w:rPr>
        <w:t>借鉴</w:t>
      </w:r>
      <w:proofErr w:type="spellStart"/>
      <w:r w:rsidRPr="001B2A5A">
        <w:rPr>
          <w:rFonts w:ascii="宋体" w:eastAsia="宋体" w:hAnsi="宋体"/>
        </w:rPr>
        <w:t>OpenTelemetry</w:t>
      </w:r>
      <w:proofErr w:type="spellEnd"/>
      <w:r w:rsidRPr="001B2A5A">
        <w:rPr>
          <w:rFonts w:ascii="宋体" w:eastAsia="宋体" w:hAnsi="宋体"/>
        </w:rPr>
        <w:t>标准,在分布式数据总线、</w:t>
      </w:r>
      <w:proofErr w:type="gramStart"/>
      <w:r w:rsidRPr="001B2A5A">
        <w:rPr>
          <w:rFonts w:ascii="宋体" w:eastAsia="宋体" w:hAnsi="宋体"/>
        </w:rPr>
        <w:t>微服务</w:t>
      </w:r>
      <w:proofErr w:type="gramEnd"/>
      <w:r w:rsidRPr="001B2A5A">
        <w:rPr>
          <w:rFonts w:ascii="宋体" w:eastAsia="宋体" w:hAnsi="宋体"/>
        </w:rPr>
        <w:t>网关、第三方API等关键节点设置</w:t>
      </w:r>
      <w:proofErr w:type="gramStart"/>
      <w:r w:rsidRPr="001B2A5A">
        <w:rPr>
          <w:rFonts w:ascii="宋体" w:eastAsia="宋体" w:hAnsi="宋体"/>
        </w:rPr>
        <w:t>调用链埋点</w:t>
      </w:r>
      <w:proofErr w:type="gramEnd"/>
      <w:r w:rsidRPr="001B2A5A">
        <w:rPr>
          <w:rFonts w:ascii="宋体" w:eastAsia="宋体" w:hAnsi="宋体"/>
        </w:rPr>
        <w:t>,实现端到端数据流可视化溯源和性能瓶颈分析,降低问题定界复杂度。</w:t>
      </w:r>
    </w:p>
    <w:p w14:paraId="336440C4" w14:textId="77777777" w:rsidR="00B25A5D" w:rsidRPr="001B2A5A" w:rsidRDefault="00B25A5D" w:rsidP="00B25A5D">
      <w:pPr>
        <w:rPr>
          <w:rFonts w:ascii="宋体" w:eastAsia="宋体" w:hAnsi="宋体" w:hint="eastAsia"/>
        </w:rPr>
      </w:pPr>
    </w:p>
    <w:p w14:paraId="28157034" w14:textId="5CE837DD" w:rsidR="00B25A5D" w:rsidRPr="001B2A5A" w:rsidRDefault="00B25A5D" w:rsidP="00B25A5D">
      <w:pPr>
        <w:rPr>
          <w:rFonts w:ascii="宋体" w:eastAsia="宋体" w:hAnsi="宋体" w:hint="eastAsia"/>
        </w:rPr>
      </w:pPr>
      <w:r w:rsidRPr="001B2A5A">
        <w:rPr>
          <w:rFonts w:ascii="宋体" w:eastAsia="宋体" w:hAnsi="宋体"/>
        </w:rPr>
        <w:t>指标监控</w:t>
      </w:r>
      <w:r w:rsidR="001B2A5A">
        <w:rPr>
          <w:rFonts w:ascii="宋体" w:eastAsia="宋体" w:hAnsi="宋体" w:hint="eastAsia"/>
        </w:rPr>
        <w:t>：</w:t>
      </w:r>
      <w:r w:rsidRPr="001B2A5A">
        <w:rPr>
          <w:rFonts w:ascii="宋体" w:eastAsia="宋体" w:hAnsi="宋体"/>
        </w:rPr>
        <w:t>采用Prometheus</w:t>
      </w:r>
      <w:proofErr w:type="gramStart"/>
      <w:r w:rsidRPr="001B2A5A">
        <w:rPr>
          <w:rFonts w:ascii="宋体" w:eastAsia="宋体" w:hAnsi="宋体"/>
        </w:rPr>
        <w:t>等云原生</w:t>
      </w:r>
      <w:proofErr w:type="gramEnd"/>
      <w:r w:rsidRPr="001B2A5A">
        <w:rPr>
          <w:rFonts w:ascii="宋体" w:eastAsia="宋体" w:hAnsi="宋体"/>
        </w:rPr>
        <w:t>监控方案,建立覆盖IaaS、PaaS、SaaS的立体化指标体系。同时充分利用LLM的多模态特征提取能力,实现基于时间序列、日志、事件等数据的关联分析和根因定位。</w:t>
      </w:r>
    </w:p>
    <w:p w14:paraId="597E3BED" w14:textId="77777777" w:rsidR="00B25A5D" w:rsidRPr="001B2A5A" w:rsidRDefault="00B25A5D" w:rsidP="00B25A5D">
      <w:pPr>
        <w:rPr>
          <w:rFonts w:ascii="宋体" w:eastAsia="宋体" w:hAnsi="宋体" w:hint="eastAsia"/>
        </w:rPr>
      </w:pPr>
    </w:p>
    <w:p w14:paraId="5ACDE669" w14:textId="3C76E249" w:rsidR="00B25A5D" w:rsidRPr="001B2A5A" w:rsidRDefault="00B25A5D" w:rsidP="00B25A5D">
      <w:pPr>
        <w:rPr>
          <w:rFonts w:ascii="宋体" w:eastAsia="宋体" w:hAnsi="宋体" w:hint="eastAsia"/>
        </w:rPr>
      </w:pPr>
      <w:r w:rsidRPr="001B2A5A">
        <w:rPr>
          <w:rFonts w:ascii="宋体" w:eastAsia="宋体" w:hAnsi="宋体"/>
        </w:rPr>
        <w:t>日志分析</w:t>
      </w:r>
      <w:r w:rsidR="001B2A5A">
        <w:rPr>
          <w:rFonts w:ascii="宋体" w:eastAsia="宋体" w:hAnsi="宋体" w:hint="eastAsia"/>
        </w:rPr>
        <w:t>：</w:t>
      </w:r>
      <w:r w:rsidRPr="001B2A5A">
        <w:rPr>
          <w:rFonts w:ascii="宋体" w:eastAsia="宋体" w:hAnsi="宋体"/>
        </w:rPr>
        <w:t>采用ELK</w:t>
      </w:r>
      <w:proofErr w:type="gramStart"/>
      <w:r w:rsidRPr="001B2A5A">
        <w:rPr>
          <w:rFonts w:ascii="宋体" w:eastAsia="宋体" w:hAnsi="宋体"/>
        </w:rPr>
        <w:t>等云原生</w:t>
      </w:r>
      <w:proofErr w:type="gramEnd"/>
      <w:r w:rsidRPr="001B2A5A">
        <w:rPr>
          <w:rFonts w:ascii="宋体" w:eastAsia="宋体" w:hAnsi="宋体"/>
        </w:rPr>
        <w:t>日志分析平台,对分散在车、路、云等不同位置的结构化/非结构化日志进行统一采集、解析和关联分析。利用LLM从海量日志中自动生成故障模式、智能答疑和处置流程。</w:t>
      </w:r>
    </w:p>
    <w:p w14:paraId="280D38E4" w14:textId="77777777" w:rsidR="00B25A5D" w:rsidRPr="001B2A5A" w:rsidRDefault="00B25A5D" w:rsidP="00B25A5D">
      <w:pPr>
        <w:rPr>
          <w:rFonts w:ascii="宋体" w:eastAsia="宋体" w:hAnsi="宋体" w:hint="eastAsia"/>
        </w:rPr>
      </w:pPr>
    </w:p>
    <w:p w14:paraId="1E4C4824" w14:textId="5568608D" w:rsidR="00B25A5D" w:rsidRPr="001B2A5A" w:rsidRDefault="00B25A5D" w:rsidP="00B25A5D">
      <w:pPr>
        <w:rPr>
          <w:rFonts w:ascii="宋体" w:eastAsia="宋体" w:hAnsi="宋体" w:hint="eastAsia"/>
        </w:rPr>
      </w:pPr>
      <w:r w:rsidRPr="001B2A5A">
        <w:rPr>
          <w:rFonts w:ascii="宋体" w:eastAsia="宋体" w:hAnsi="宋体"/>
        </w:rPr>
        <w:t>领域安全</w:t>
      </w:r>
      <w:r w:rsidR="001B2A5A">
        <w:rPr>
          <w:rFonts w:ascii="宋体" w:eastAsia="宋体" w:hAnsi="宋体" w:hint="eastAsia"/>
        </w:rPr>
        <w:t>：</w:t>
      </w:r>
      <w:r w:rsidRPr="001B2A5A">
        <w:rPr>
          <w:rFonts w:ascii="宋体" w:eastAsia="宋体" w:hAnsi="宋体"/>
        </w:rPr>
        <w:t>将区块链不可篡改、可追溯特性与零信任安全模型相结合,对车路协同、数据共享、应用调用等实现全流程可信。针对指标、日志、调用链等可观测数据,提供隐私保护和脱敏处理。</w:t>
      </w:r>
    </w:p>
    <w:p w14:paraId="6F78413A" w14:textId="77777777" w:rsidR="00B25A5D" w:rsidRPr="001B2A5A" w:rsidRDefault="00B25A5D" w:rsidP="00B25A5D">
      <w:pPr>
        <w:rPr>
          <w:rFonts w:ascii="宋体" w:eastAsia="宋体" w:hAnsi="宋体" w:hint="eastAsia"/>
        </w:rPr>
      </w:pPr>
    </w:p>
    <w:p w14:paraId="736B3817" w14:textId="424E4606" w:rsidR="00B25A5D" w:rsidRPr="001B2A5A" w:rsidRDefault="00B25A5D" w:rsidP="00B25A5D">
      <w:pPr>
        <w:rPr>
          <w:rFonts w:ascii="宋体" w:eastAsia="宋体" w:hAnsi="宋体" w:hint="eastAsia"/>
        </w:rPr>
      </w:pPr>
      <w:r w:rsidRPr="001B2A5A">
        <w:rPr>
          <w:rFonts w:ascii="宋体" w:eastAsia="宋体" w:hAnsi="宋体"/>
        </w:rPr>
        <w:t>故障自愈</w:t>
      </w:r>
      <w:r w:rsidR="001B2A5A">
        <w:rPr>
          <w:rFonts w:ascii="宋体" w:eastAsia="宋体" w:hAnsi="宋体" w:hint="eastAsia"/>
        </w:rPr>
        <w:t>：</w:t>
      </w:r>
      <w:r w:rsidRPr="001B2A5A">
        <w:rPr>
          <w:rFonts w:ascii="宋体" w:eastAsia="宋体" w:hAnsi="宋体"/>
        </w:rPr>
        <w:t>基于凤凰架构原则,从应用和数据两个维度构建自我修复和优化机制。针对常见故障场景,通过checkpoint、应用快照、数据副本等,实现秒级故障检测、边缘容错和就地恢复。</w:t>
      </w:r>
    </w:p>
    <w:p w14:paraId="7353CB74" w14:textId="77777777" w:rsidR="00B25A5D" w:rsidRPr="001B2A5A" w:rsidRDefault="00B25A5D" w:rsidP="00B25A5D">
      <w:pPr>
        <w:rPr>
          <w:rFonts w:ascii="宋体" w:eastAsia="宋体" w:hAnsi="宋体" w:hint="eastAsia"/>
        </w:rPr>
      </w:pPr>
    </w:p>
    <w:p w14:paraId="70B12024" w14:textId="0CD4A5CF" w:rsidR="00B25A5D" w:rsidRPr="001B2A5A" w:rsidRDefault="00B25A5D" w:rsidP="00B25A5D">
      <w:pPr>
        <w:rPr>
          <w:rFonts w:ascii="宋体" w:eastAsia="宋体" w:hAnsi="宋体" w:hint="eastAsia"/>
        </w:rPr>
      </w:pPr>
      <w:r w:rsidRPr="001B2A5A">
        <w:rPr>
          <w:rFonts w:ascii="宋体" w:eastAsia="宋体" w:hAnsi="宋体"/>
        </w:rPr>
        <w:t>架构自优化</w:t>
      </w:r>
      <w:r w:rsidR="001B2A5A">
        <w:rPr>
          <w:rFonts w:ascii="宋体" w:eastAsia="宋体" w:hAnsi="宋体" w:hint="eastAsia"/>
        </w:rPr>
        <w:t>：</w:t>
      </w:r>
      <w:r w:rsidRPr="001B2A5A">
        <w:rPr>
          <w:rFonts w:ascii="宋体" w:eastAsia="宋体" w:hAnsi="宋体"/>
        </w:rPr>
        <w:t>持续采集系统全生命周期的可观测数据,利用机器学习实现故障预测、容量预估、瓶颈识别,并结合LLM进行架构体检、技术债识别,动态调整技术</w:t>
      </w:r>
      <w:proofErr w:type="gramStart"/>
      <w:r w:rsidRPr="001B2A5A">
        <w:rPr>
          <w:rFonts w:ascii="宋体" w:eastAsia="宋体" w:hAnsi="宋体"/>
        </w:rPr>
        <w:t>栈</w:t>
      </w:r>
      <w:proofErr w:type="gramEnd"/>
      <w:r w:rsidRPr="001B2A5A">
        <w:rPr>
          <w:rFonts w:ascii="宋体" w:eastAsia="宋体" w:hAnsi="宋体"/>
        </w:rPr>
        <w:t>和服务粒度,实现系统的持续进化。</w:t>
      </w:r>
    </w:p>
    <w:p w14:paraId="7B677E35" w14:textId="58D984C9" w:rsidR="009D246F" w:rsidRPr="001B2A5A" w:rsidRDefault="00D7065C" w:rsidP="001B2A5A">
      <w:pPr>
        <w:pStyle w:val="3"/>
        <w:rPr>
          <w:rFonts w:ascii="宋体" w:eastAsia="宋体" w:hAnsi="宋体" w:hint="eastAsia"/>
          <w:sz w:val="28"/>
          <w:szCs w:val="28"/>
        </w:rPr>
      </w:pPr>
      <w:bookmarkStart w:id="31" w:name="_Toc186101610"/>
      <w:r>
        <w:rPr>
          <w:rFonts w:ascii="宋体" w:eastAsia="宋体" w:hAnsi="宋体" w:hint="eastAsia"/>
          <w:sz w:val="28"/>
          <w:szCs w:val="28"/>
        </w:rPr>
        <w:lastRenderedPageBreak/>
        <w:t>5</w:t>
      </w:r>
      <w:r w:rsidR="001B2A5A">
        <w:rPr>
          <w:rFonts w:ascii="宋体" w:eastAsia="宋体" w:hAnsi="宋体" w:hint="eastAsia"/>
          <w:sz w:val="28"/>
          <w:szCs w:val="28"/>
        </w:rPr>
        <w:t xml:space="preserve">.3 </w:t>
      </w:r>
      <w:r w:rsidR="009D246F" w:rsidRPr="001B2A5A">
        <w:rPr>
          <w:rFonts w:ascii="宋体" w:eastAsia="宋体" w:hAnsi="宋体"/>
          <w:sz w:val="28"/>
          <w:szCs w:val="28"/>
        </w:rPr>
        <w:t>LLM赋能的</w:t>
      </w:r>
      <w:r w:rsidR="001B2A5A">
        <w:rPr>
          <w:rFonts w:ascii="宋体" w:eastAsia="宋体" w:hAnsi="宋体" w:hint="eastAsia"/>
          <w:sz w:val="28"/>
          <w:szCs w:val="28"/>
        </w:rPr>
        <w:t>新一代</w:t>
      </w:r>
      <w:r w:rsidR="009D246F" w:rsidRPr="001B2A5A">
        <w:rPr>
          <w:rFonts w:ascii="宋体" w:eastAsia="宋体" w:hAnsi="宋体"/>
          <w:sz w:val="28"/>
          <w:szCs w:val="28"/>
        </w:rPr>
        <w:t>智能交通</w:t>
      </w:r>
      <w:r w:rsidR="001B2A5A">
        <w:rPr>
          <w:rFonts w:ascii="宋体" w:eastAsia="宋体" w:hAnsi="宋体" w:hint="eastAsia"/>
          <w:sz w:val="28"/>
          <w:szCs w:val="28"/>
        </w:rPr>
        <w:t>感知、规划、决策能力</w:t>
      </w:r>
      <w:bookmarkEnd w:id="31"/>
    </w:p>
    <w:p w14:paraId="5949B1F6" w14:textId="77777777" w:rsidR="009D246F" w:rsidRPr="001B2A5A" w:rsidRDefault="009D246F" w:rsidP="009D246F">
      <w:pPr>
        <w:rPr>
          <w:rFonts w:ascii="宋体" w:eastAsia="宋体" w:hAnsi="宋体" w:hint="eastAsia"/>
        </w:rPr>
      </w:pPr>
      <w:r w:rsidRPr="001B2A5A">
        <w:rPr>
          <w:rFonts w:ascii="宋体" w:eastAsia="宋体" w:hAnsi="宋体"/>
        </w:rPr>
        <w:t>大语言模型(LLM)作为人工智能领域的重大突破,其在知识学习、多模态理解、逻辑推理等方面展现出卓越能力。将LLM引入云原生智能交通系统,可显著提升系统的感知、决策、进化、</w:t>
      </w:r>
      <w:proofErr w:type="gramStart"/>
      <w:r w:rsidRPr="001B2A5A">
        <w:rPr>
          <w:rFonts w:ascii="宋体" w:eastAsia="宋体" w:hAnsi="宋体"/>
        </w:rPr>
        <w:t>交互等</w:t>
      </w:r>
      <w:proofErr w:type="gramEnd"/>
      <w:r w:rsidRPr="001B2A5A">
        <w:rPr>
          <w:rFonts w:ascii="宋体" w:eastAsia="宋体" w:hAnsi="宋体"/>
        </w:rPr>
        <w:t>核心能力。主要体现在:</w:t>
      </w:r>
    </w:p>
    <w:p w14:paraId="7B3D04E1" w14:textId="77777777" w:rsidR="009D246F" w:rsidRPr="001B2A5A" w:rsidRDefault="009D246F" w:rsidP="009D246F">
      <w:pPr>
        <w:rPr>
          <w:rFonts w:ascii="宋体" w:eastAsia="宋体" w:hAnsi="宋体" w:hint="eastAsia"/>
        </w:rPr>
      </w:pPr>
    </w:p>
    <w:p w14:paraId="6EF115C2" w14:textId="70EA2310" w:rsidR="009D246F" w:rsidRPr="001B2A5A" w:rsidRDefault="009D246F" w:rsidP="009D246F">
      <w:pPr>
        <w:rPr>
          <w:rFonts w:ascii="宋体" w:eastAsia="宋体" w:hAnsi="宋体" w:hint="eastAsia"/>
        </w:rPr>
      </w:pPr>
      <w:r w:rsidRPr="001B2A5A">
        <w:rPr>
          <w:rFonts w:ascii="宋体" w:eastAsia="宋体" w:hAnsi="宋体"/>
        </w:rPr>
        <w:t>多模态融合感知</w:t>
      </w:r>
      <w:r w:rsidR="001B2A5A">
        <w:rPr>
          <w:rFonts w:ascii="宋体" w:eastAsia="宋体" w:hAnsi="宋体" w:hint="eastAsia"/>
        </w:rPr>
        <w:t>：</w:t>
      </w:r>
      <w:r w:rsidRPr="001B2A5A">
        <w:rPr>
          <w:rFonts w:ascii="宋体" w:eastAsia="宋体" w:hAnsi="宋体"/>
        </w:rPr>
        <w:t>利用LLM强大的语义理解能力,对路况图像、事件文本、语音指令等多模态异构交通数据进行统一建模,挖掘背后的关联性和因果性,形成更全面、连贯的交通运行状态感知。</w:t>
      </w:r>
    </w:p>
    <w:p w14:paraId="31DCB494" w14:textId="77777777" w:rsidR="009D246F" w:rsidRPr="001B2A5A" w:rsidRDefault="009D246F" w:rsidP="009D246F">
      <w:pPr>
        <w:rPr>
          <w:rFonts w:ascii="宋体" w:eastAsia="宋体" w:hAnsi="宋体" w:hint="eastAsia"/>
        </w:rPr>
      </w:pPr>
    </w:p>
    <w:p w14:paraId="7B086A67" w14:textId="5711AFD2" w:rsidR="009D246F" w:rsidRPr="001B2A5A" w:rsidRDefault="009D246F" w:rsidP="009D246F">
      <w:pPr>
        <w:rPr>
          <w:rFonts w:ascii="宋体" w:eastAsia="宋体" w:hAnsi="宋体" w:hint="eastAsia"/>
        </w:rPr>
      </w:pPr>
      <w:r w:rsidRPr="001B2A5A">
        <w:rPr>
          <w:rFonts w:ascii="宋体" w:eastAsia="宋体" w:hAnsi="宋体"/>
        </w:rPr>
        <w:t>知识增强决策优化</w:t>
      </w:r>
      <w:r w:rsidR="001B2A5A">
        <w:rPr>
          <w:rFonts w:ascii="宋体" w:eastAsia="宋体" w:hAnsi="宋体" w:hint="eastAsia"/>
        </w:rPr>
        <w:t>：</w:t>
      </w:r>
      <w:r w:rsidRPr="001B2A5A">
        <w:rPr>
          <w:rFonts w:ascii="宋体" w:eastAsia="宋体" w:hAnsi="宋体"/>
        </w:rPr>
        <w:t>将海量结构化的交通专业知识与LLM结合,实现从数据到知识再到决策的跨越。通过迁移学习、上下文学习等机制,不断吸收新知识,对路网优化、交通预测、应急管理等决策任务实现持续优化。</w:t>
      </w:r>
    </w:p>
    <w:p w14:paraId="0CE6ED0E" w14:textId="77777777" w:rsidR="009D246F" w:rsidRPr="001B2A5A" w:rsidRDefault="009D246F" w:rsidP="009D246F">
      <w:pPr>
        <w:rPr>
          <w:rFonts w:ascii="宋体" w:eastAsia="宋体" w:hAnsi="宋体" w:hint="eastAsia"/>
        </w:rPr>
      </w:pPr>
    </w:p>
    <w:p w14:paraId="1220DA7A" w14:textId="56B9C55F" w:rsidR="009D246F" w:rsidRPr="001B2A5A" w:rsidRDefault="009D246F" w:rsidP="009D246F">
      <w:pPr>
        <w:rPr>
          <w:rFonts w:ascii="宋体" w:eastAsia="宋体" w:hAnsi="宋体" w:hint="eastAsia"/>
        </w:rPr>
      </w:pPr>
      <w:r w:rsidRPr="001B2A5A">
        <w:rPr>
          <w:rFonts w:ascii="宋体" w:eastAsia="宋体" w:hAnsi="宋体"/>
        </w:rPr>
        <w:t>人车路</w:t>
      </w:r>
      <w:proofErr w:type="gramStart"/>
      <w:r w:rsidRPr="001B2A5A">
        <w:rPr>
          <w:rFonts w:ascii="宋体" w:eastAsia="宋体" w:hAnsi="宋体"/>
        </w:rPr>
        <w:t>云自然</w:t>
      </w:r>
      <w:proofErr w:type="gramEnd"/>
      <w:r w:rsidRPr="001B2A5A">
        <w:rPr>
          <w:rFonts w:ascii="宋体" w:eastAsia="宋体" w:hAnsi="宋体"/>
        </w:rPr>
        <w:t>交互</w:t>
      </w:r>
      <w:r w:rsidR="001B2A5A">
        <w:rPr>
          <w:rFonts w:ascii="宋体" w:eastAsia="宋体" w:hAnsi="宋体" w:hint="eastAsia"/>
        </w:rPr>
        <w:t>：</w:t>
      </w:r>
      <w:r w:rsidRPr="001B2A5A">
        <w:rPr>
          <w:rFonts w:ascii="宋体" w:eastAsia="宋体" w:hAnsi="宋体"/>
        </w:rPr>
        <w:t>融合自然语言处理、语音识别、情感分析等多模态交互技术</w:t>
      </w:r>
      <w:r w:rsidR="001B2A5A">
        <w:rPr>
          <w:rFonts w:ascii="宋体" w:eastAsia="宋体" w:hAnsi="宋体" w:hint="eastAsia"/>
        </w:rPr>
        <w:t>，</w:t>
      </w:r>
      <w:r w:rsidRPr="001B2A5A">
        <w:rPr>
          <w:rFonts w:ascii="宋体" w:eastAsia="宋体" w:hAnsi="宋体"/>
        </w:rPr>
        <w:t>让LLM作为人、车、路、云之间的交互枢纽,实现用户需求的精准理解和人性化响应,提供主动、顺滑、个性化的交通出行服务。</w:t>
      </w:r>
    </w:p>
    <w:p w14:paraId="116A2A21" w14:textId="77777777" w:rsidR="009D246F" w:rsidRPr="001B2A5A" w:rsidRDefault="009D246F" w:rsidP="009D246F">
      <w:pPr>
        <w:rPr>
          <w:rFonts w:ascii="宋体" w:eastAsia="宋体" w:hAnsi="宋体" w:hint="eastAsia"/>
        </w:rPr>
      </w:pPr>
    </w:p>
    <w:p w14:paraId="30DEE31F" w14:textId="36956A6C" w:rsidR="009D246F" w:rsidRPr="001B2A5A" w:rsidRDefault="009D246F" w:rsidP="009D246F">
      <w:pPr>
        <w:rPr>
          <w:rFonts w:ascii="宋体" w:eastAsia="宋体" w:hAnsi="宋体" w:hint="eastAsia"/>
        </w:rPr>
      </w:pPr>
      <w:r w:rsidRPr="001B2A5A">
        <w:rPr>
          <w:rFonts w:ascii="宋体" w:eastAsia="宋体" w:hAnsi="宋体"/>
        </w:rPr>
        <w:t>场景构建与策略迁移</w:t>
      </w:r>
      <w:r w:rsidR="001B2A5A">
        <w:rPr>
          <w:rFonts w:ascii="宋体" w:eastAsia="宋体" w:hAnsi="宋体" w:hint="eastAsia"/>
        </w:rPr>
        <w:t>：</w:t>
      </w:r>
      <w:r w:rsidRPr="001B2A5A">
        <w:rPr>
          <w:rFonts w:ascii="宋体" w:eastAsia="宋体" w:hAnsi="宋体"/>
        </w:rPr>
        <w:t>利用LLM从海量驾驶日志、路网监控数据、路侧感知数据中自动学习提炼多种交通场景。通过few-shot learning等,实现不同城市、不同路况间调度策略的快速迁移和适配。</w:t>
      </w:r>
    </w:p>
    <w:p w14:paraId="4E9026A6" w14:textId="047B89F7" w:rsidR="009D246F" w:rsidRPr="001B2A5A" w:rsidRDefault="009D246F" w:rsidP="009D246F">
      <w:pPr>
        <w:rPr>
          <w:rFonts w:ascii="宋体" w:eastAsia="宋体" w:hAnsi="宋体" w:hint="eastAsia"/>
        </w:rPr>
      </w:pPr>
      <w:r w:rsidRPr="001B2A5A">
        <w:rPr>
          <w:rFonts w:ascii="宋体" w:eastAsia="宋体" w:hAnsi="宋体"/>
        </w:rPr>
        <w:t>数字</w:t>
      </w:r>
      <w:proofErr w:type="gramStart"/>
      <w:r w:rsidRPr="001B2A5A">
        <w:rPr>
          <w:rFonts w:ascii="宋体" w:eastAsia="宋体" w:hAnsi="宋体"/>
        </w:rPr>
        <w:t>孪生与</w:t>
      </w:r>
      <w:proofErr w:type="gramEnd"/>
      <w:r w:rsidRPr="001B2A5A">
        <w:rPr>
          <w:rFonts w:ascii="宋体" w:eastAsia="宋体" w:hAnsi="宋体"/>
        </w:rPr>
        <w:t>策略评估</w:t>
      </w:r>
      <w:r w:rsidR="001B2A5A">
        <w:rPr>
          <w:rFonts w:ascii="宋体" w:eastAsia="宋体" w:hAnsi="宋体" w:hint="eastAsia"/>
        </w:rPr>
        <w:t>：</w:t>
      </w:r>
      <w:r w:rsidRPr="001B2A5A">
        <w:rPr>
          <w:rFonts w:ascii="宋体" w:eastAsia="宋体" w:hAnsi="宋体"/>
        </w:rPr>
        <w:t>将现实交通场景映射到数字空间,基于LLM进行交通流演绎推演、施策效果评估,提供</w:t>
      </w:r>
      <w:proofErr w:type="gramStart"/>
      <w:r w:rsidRPr="001B2A5A">
        <w:rPr>
          <w:rFonts w:ascii="宋体" w:eastAsia="宋体" w:hAnsi="宋体"/>
        </w:rPr>
        <w:t>沙盒环境</w:t>
      </w:r>
      <w:proofErr w:type="gramEnd"/>
      <w:r w:rsidRPr="001B2A5A">
        <w:rPr>
          <w:rFonts w:ascii="宋体" w:eastAsia="宋体" w:hAnsi="宋体"/>
        </w:rPr>
        <w:t>进行各类极端工况、边界场景的策略验证,从而持续打磨和进化系统的领域智能。</w:t>
      </w:r>
    </w:p>
    <w:p w14:paraId="1643FF1E" w14:textId="0B221256" w:rsidR="00031007" w:rsidRPr="001B2A5A" w:rsidRDefault="00D7065C" w:rsidP="00B25A5D">
      <w:pPr>
        <w:pStyle w:val="2"/>
        <w:rPr>
          <w:rFonts w:ascii="宋体" w:eastAsia="宋体" w:hAnsi="宋体" w:hint="eastAsia"/>
        </w:rPr>
      </w:pPr>
      <w:bookmarkStart w:id="32" w:name="_Toc186101611"/>
      <w:r>
        <w:rPr>
          <w:rFonts w:ascii="宋体" w:eastAsia="宋体" w:hAnsi="宋体" w:hint="eastAsia"/>
        </w:rPr>
        <w:t>六</w:t>
      </w:r>
      <w:r w:rsidR="00031007" w:rsidRPr="001B2A5A">
        <w:rPr>
          <w:rFonts w:ascii="宋体" w:eastAsia="宋体" w:hAnsi="宋体"/>
        </w:rPr>
        <w:t>、实施路径</w:t>
      </w:r>
      <w:bookmarkEnd w:id="32"/>
    </w:p>
    <w:p w14:paraId="6C4482DD" w14:textId="5F7E8921" w:rsidR="00031007" w:rsidRPr="001B2A5A" w:rsidRDefault="00031007" w:rsidP="00031007">
      <w:pPr>
        <w:rPr>
          <w:rFonts w:ascii="宋体" w:eastAsia="宋体" w:hAnsi="宋体" w:hint="eastAsia"/>
        </w:rPr>
      </w:pPr>
      <w:r w:rsidRPr="001B2A5A">
        <w:rPr>
          <w:rFonts w:ascii="宋体" w:eastAsia="宋体" w:hAnsi="宋体"/>
        </w:rPr>
        <w:t>顶层设计</w:t>
      </w:r>
      <w:r w:rsidR="001B2A5A">
        <w:rPr>
          <w:rFonts w:ascii="宋体" w:eastAsia="宋体" w:hAnsi="宋体" w:hint="eastAsia"/>
        </w:rPr>
        <w:t>：</w:t>
      </w:r>
      <w:r w:rsidRPr="001B2A5A">
        <w:rPr>
          <w:rFonts w:ascii="宋体" w:eastAsia="宋体" w:hAnsi="宋体"/>
        </w:rPr>
        <w:t>系统性梳理各地交通发展的痛点、难点,制定符合实际的建设方案</w:t>
      </w:r>
      <w:r w:rsidR="001B2A5A">
        <w:rPr>
          <w:rFonts w:ascii="宋体" w:eastAsia="宋体" w:hAnsi="宋体" w:hint="eastAsia"/>
        </w:rPr>
        <w:t>。</w:t>
      </w:r>
    </w:p>
    <w:p w14:paraId="1B5D5A83" w14:textId="145FA3F0" w:rsidR="00031007" w:rsidRPr="001B2A5A" w:rsidRDefault="00031007" w:rsidP="00031007">
      <w:pPr>
        <w:rPr>
          <w:rFonts w:ascii="宋体" w:eastAsia="宋体" w:hAnsi="宋体" w:hint="eastAsia"/>
        </w:rPr>
      </w:pPr>
      <w:r w:rsidRPr="001B2A5A">
        <w:rPr>
          <w:rFonts w:ascii="宋体" w:eastAsia="宋体" w:hAnsi="宋体"/>
        </w:rPr>
        <w:t>短期目标</w:t>
      </w:r>
      <w:r w:rsidR="001B2A5A">
        <w:rPr>
          <w:rFonts w:ascii="宋体" w:eastAsia="宋体" w:hAnsi="宋体" w:hint="eastAsia"/>
        </w:rPr>
        <w:t>：</w:t>
      </w:r>
      <w:r w:rsidRPr="001B2A5A">
        <w:rPr>
          <w:rFonts w:ascii="宋体" w:eastAsia="宋体" w:hAnsi="宋体"/>
        </w:rPr>
        <w:t>聚焦重点城市和典型场景,开展试点示范,探索可落地、可推广的实施路径</w:t>
      </w:r>
      <w:r w:rsidR="001B2A5A">
        <w:rPr>
          <w:rFonts w:ascii="宋体" w:eastAsia="宋体" w:hAnsi="宋体" w:hint="eastAsia"/>
        </w:rPr>
        <w:t>。</w:t>
      </w:r>
    </w:p>
    <w:p w14:paraId="676621BD" w14:textId="3420E5B6" w:rsidR="00031007" w:rsidRPr="001B2A5A" w:rsidRDefault="00031007" w:rsidP="00031007">
      <w:pPr>
        <w:rPr>
          <w:rFonts w:ascii="宋体" w:eastAsia="宋体" w:hAnsi="宋体" w:hint="eastAsia"/>
        </w:rPr>
      </w:pPr>
      <w:r w:rsidRPr="001B2A5A">
        <w:rPr>
          <w:rFonts w:ascii="宋体" w:eastAsia="宋体" w:hAnsi="宋体"/>
        </w:rPr>
        <w:t>中期目标</w:t>
      </w:r>
      <w:r w:rsidR="001B2A5A">
        <w:rPr>
          <w:rFonts w:ascii="宋体" w:eastAsia="宋体" w:hAnsi="宋体" w:hint="eastAsia"/>
        </w:rPr>
        <w:t>：</w:t>
      </w:r>
      <w:r w:rsidRPr="001B2A5A">
        <w:rPr>
          <w:rFonts w:ascii="宋体" w:eastAsia="宋体" w:hAnsi="宋体"/>
        </w:rPr>
        <w:t>固化试点经验形成中</w:t>
      </w:r>
      <w:proofErr w:type="gramStart"/>
      <w:r w:rsidRPr="001B2A5A">
        <w:rPr>
          <w:rFonts w:ascii="宋体" w:eastAsia="宋体" w:hAnsi="宋体"/>
        </w:rPr>
        <w:t>台能力</w:t>
      </w:r>
      <w:proofErr w:type="gramEnd"/>
      <w:r w:rsidRPr="001B2A5A">
        <w:rPr>
          <w:rFonts w:ascii="宋体" w:eastAsia="宋体" w:hAnsi="宋体"/>
        </w:rPr>
        <w:t>,跨区域复用,不断完善统一技术架构和标准规范</w:t>
      </w:r>
      <w:r w:rsidR="001B2A5A">
        <w:rPr>
          <w:rFonts w:ascii="宋体" w:eastAsia="宋体" w:hAnsi="宋体" w:hint="eastAsia"/>
        </w:rPr>
        <w:t>。</w:t>
      </w:r>
    </w:p>
    <w:p w14:paraId="54293ACF" w14:textId="6D194172" w:rsidR="00031007" w:rsidRPr="001B2A5A" w:rsidRDefault="00031007" w:rsidP="00031007">
      <w:pPr>
        <w:rPr>
          <w:rFonts w:ascii="宋体" w:eastAsia="宋体" w:hAnsi="宋体" w:hint="eastAsia"/>
        </w:rPr>
      </w:pPr>
      <w:r w:rsidRPr="001B2A5A">
        <w:rPr>
          <w:rFonts w:ascii="宋体" w:eastAsia="宋体" w:hAnsi="宋体"/>
        </w:rPr>
        <w:t>长期目标</w:t>
      </w:r>
      <w:r w:rsidR="001B2A5A">
        <w:rPr>
          <w:rFonts w:ascii="宋体" w:eastAsia="宋体" w:hAnsi="宋体" w:hint="eastAsia"/>
        </w:rPr>
        <w:t>：</w:t>
      </w:r>
      <w:r w:rsidRPr="001B2A5A">
        <w:rPr>
          <w:rFonts w:ascii="宋体" w:eastAsia="宋体" w:hAnsi="宋体"/>
        </w:rPr>
        <w:t>培育开放生态,持续进化形成分布式智慧交通操作系统,支撑行业数字化转型</w:t>
      </w:r>
      <w:r w:rsidR="001B2A5A">
        <w:rPr>
          <w:rFonts w:ascii="宋体" w:eastAsia="宋体" w:hAnsi="宋体" w:hint="eastAsia"/>
        </w:rPr>
        <w:t>。</w:t>
      </w:r>
    </w:p>
    <w:p w14:paraId="19ADE546" w14:textId="6348A5B5" w:rsidR="00B27C40" w:rsidRPr="001B2A5A" w:rsidRDefault="00031007" w:rsidP="00031007">
      <w:pPr>
        <w:rPr>
          <w:rFonts w:ascii="宋体" w:eastAsia="宋体" w:hAnsi="宋体" w:hint="eastAsia"/>
        </w:rPr>
      </w:pPr>
      <w:r w:rsidRPr="001B2A5A">
        <w:rPr>
          <w:rFonts w:ascii="宋体" w:eastAsia="宋体" w:hAnsi="宋体"/>
        </w:rPr>
        <w:t>新一代智慧交通操作系统的建设是一个复杂的系统工程,需要交通、信息、电子、人工智能等多学科协同创新,打通数据壁垒,形成合力。立足自主创新,以开源开放的心态学习借鉴</w:t>
      </w:r>
      <w:r w:rsidR="001B2A5A">
        <w:rPr>
          <w:rFonts w:ascii="宋体" w:eastAsia="宋体" w:hAnsi="宋体" w:hint="eastAsia"/>
        </w:rPr>
        <w:t>国内外</w:t>
      </w:r>
      <w:r w:rsidRPr="001B2A5A">
        <w:rPr>
          <w:rFonts w:ascii="宋体" w:eastAsia="宋体" w:hAnsi="宋体"/>
        </w:rPr>
        <w:t>先进经验,充分考虑多方主体的诉求,共建共享、合作共赢</w:t>
      </w:r>
      <w:r w:rsidR="001B2A5A">
        <w:rPr>
          <w:rFonts w:ascii="宋体" w:eastAsia="宋体" w:hAnsi="宋体" w:hint="eastAsia"/>
        </w:rPr>
        <w:t>的生态圈，</w:t>
      </w:r>
      <w:r w:rsidRPr="001B2A5A">
        <w:rPr>
          <w:rFonts w:ascii="宋体" w:eastAsia="宋体" w:hAnsi="宋体"/>
        </w:rPr>
        <w:t>推动交通基础设施从数字化到网</w:t>
      </w:r>
      <w:proofErr w:type="gramStart"/>
      <w:r w:rsidRPr="001B2A5A">
        <w:rPr>
          <w:rFonts w:ascii="宋体" w:eastAsia="宋体" w:hAnsi="宋体"/>
        </w:rPr>
        <w:t>联化再到</w:t>
      </w:r>
      <w:proofErr w:type="gramEnd"/>
      <w:r w:rsidRPr="001B2A5A">
        <w:rPr>
          <w:rFonts w:ascii="宋体" w:eastAsia="宋体" w:hAnsi="宋体"/>
        </w:rPr>
        <w:t>智能化的跨越,为交通强国建设提供有力支撑</w:t>
      </w:r>
      <w:r w:rsidR="00EE6C01">
        <w:rPr>
          <w:rFonts w:ascii="宋体" w:eastAsia="宋体" w:hAnsi="宋体" w:hint="eastAsia"/>
        </w:rPr>
        <w:t>。</w:t>
      </w:r>
    </w:p>
    <w:sectPr w:rsidR="00B27C40" w:rsidRPr="001B2A5A">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F8F13" w14:textId="77777777" w:rsidR="00D873F4" w:rsidRDefault="00D873F4" w:rsidP="00031007">
      <w:pPr>
        <w:rPr>
          <w:rFonts w:hint="eastAsia"/>
        </w:rPr>
      </w:pPr>
      <w:r>
        <w:separator/>
      </w:r>
    </w:p>
  </w:endnote>
  <w:endnote w:type="continuationSeparator" w:id="0">
    <w:p w14:paraId="6D2941E7" w14:textId="77777777" w:rsidR="00D873F4" w:rsidRDefault="00D873F4" w:rsidP="0003100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8630957"/>
      <w:docPartObj>
        <w:docPartGallery w:val="Page Numbers (Bottom of Page)"/>
        <w:docPartUnique/>
      </w:docPartObj>
    </w:sdtPr>
    <w:sdtContent>
      <w:p w14:paraId="4AA9973F" w14:textId="3FC19C9E" w:rsidR="001B2A5A" w:rsidRDefault="001B2A5A" w:rsidP="001B2A5A">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71ECB21D" w14:textId="77777777" w:rsidR="001B2A5A" w:rsidRDefault="001B2A5A">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B159A" w14:textId="77777777" w:rsidR="00D873F4" w:rsidRDefault="00D873F4" w:rsidP="00031007">
      <w:pPr>
        <w:rPr>
          <w:rFonts w:hint="eastAsia"/>
        </w:rPr>
      </w:pPr>
      <w:r>
        <w:separator/>
      </w:r>
    </w:p>
  </w:footnote>
  <w:footnote w:type="continuationSeparator" w:id="0">
    <w:p w14:paraId="69552E86" w14:textId="77777777" w:rsidR="00D873F4" w:rsidRDefault="00D873F4" w:rsidP="0003100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6B68"/>
    <w:multiLevelType w:val="multilevel"/>
    <w:tmpl w:val="6E90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04FA3"/>
    <w:multiLevelType w:val="multilevel"/>
    <w:tmpl w:val="B784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03766"/>
    <w:multiLevelType w:val="multilevel"/>
    <w:tmpl w:val="0E40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3C4EDE"/>
    <w:multiLevelType w:val="multilevel"/>
    <w:tmpl w:val="D3FA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140DCE"/>
    <w:multiLevelType w:val="multilevel"/>
    <w:tmpl w:val="725E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34EC6"/>
    <w:multiLevelType w:val="multilevel"/>
    <w:tmpl w:val="A33A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135C85"/>
    <w:multiLevelType w:val="multilevel"/>
    <w:tmpl w:val="5B5C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FD2100"/>
    <w:multiLevelType w:val="multilevel"/>
    <w:tmpl w:val="6FBA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AA2D67"/>
    <w:multiLevelType w:val="multilevel"/>
    <w:tmpl w:val="20F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7605681">
    <w:abstractNumId w:val="5"/>
  </w:num>
  <w:num w:numId="2" w16cid:durableId="598685954">
    <w:abstractNumId w:val="8"/>
  </w:num>
  <w:num w:numId="3" w16cid:durableId="109590188">
    <w:abstractNumId w:val="7"/>
  </w:num>
  <w:num w:numId="4" w16cid:durableId="2137018281">
    <w:abstractNumId w:val="0"/>
  </w:num>
  <w:num w:numId="5" w16cid:durableId="1754812642">
    <w:abstractNumId w:val="4"/>
  </w:num>
  <w:num w:numId="6" w16cid:durableId="10500715">
    <w:abstractNumId w:val="6"/>
  </w:num>
  <w:num w:numId="7" w16cid:durableId="921721697">
    <w:abstractNumId w:val="3"/>
  </w:num>
  <w:num w:numId="8" w16cid:durableId="369377737">
    <w:abstractNumId w:val="2"/>
  </w:num>
  <w:num w:numId="9" w16cid:durableId="1136340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B55"/>
    <w:rsid w:val="0000257E"/>
    <w:rsid w:val="0000267D"/>
    <w:rsid w:val="00002A4A"/>
    <w:rsid w:val="000035A0"/>
    <w:rsid w:val="0001035A"/>
    <w:rsid w:val="00010B12"/>
    <w:rsid w:val="00016201"/>
    <w:rsid w:val="00016D84"/>
    <w:rsid w:val="00031007"/>
    <w:rsid w:val="000A00E2"/>
    <w:rsid w:val="000B1DC5"/>
    <w:rsid w:val="000C18A7"/>
    <w:rsid w:val="000C2D79"/>
    <w:rsid w:val="000D3099"/>
    <w:rsid w:val="000D7456"/>
    <w:rsid w:val="000F41DB"/>
    <w:rsid w:val="000F55FA"/>
    <w:rsid w:val="000F7011"/>
    <w:rsid w:val="00115404"/>
    <w:rsid w:val="00123634"/>
    <w:rsid w:val="001278C0"/>
    <w:rsid w:val="00147851"/>
    <w:rsid w:val="001776FB"/>
    <w:rsid w:val="001A79C9"/>
    <w:rsid w:val="001B2A5A"/>
    <w:rsid w:val="001B7EF2"/>
    <w:rsid w:val="001E1414"/>
    <w:rsid w:val="001E3B7F"/>
    <w:rsid w:val="001E67A8"/>
    <w:rsid w:val="002231E9"/>
    <w:rsid w:val="00260891"/>
    <w:rsid w:val="00261243"/>
    <w:rsid w:val="0026722D"/>
    <w:rsid w:val="00287383"/>
    <w:rsid w:val="002A4509"/>
    <w:rsid w:val="002E75C2"/>
    <w:rsid w:val="00300D3B"/>
    <w:rsid w:val="00301F90"/>
    <w:rsid w:val="00313C32"/>
    <w:rsid w:val="00316955"/>
    <w:rsid w:val="00317744"/>
    <w:rsid w:val="0032388F"/>
    <w:rsid w:val="00330811"/>
    <w:rsid w:val="00331EA4"/>
    <w:rsid w:val="00374997"/>
    <w:rsid w:val="00383958"/>
    <w:rsid w:val="00383CC5"/>
    <w:rsid w:val="00394A72"/>
    <w:rsid w:val="003A14D9"/>
    <w:rsid w:val="003C6577"/>
    <w:rsid w:val="003D07FE"/>
    <w:rsid w:val="003E4D02"/>
    <w:rsid w:val="0040169E"/>
    <w:rsid w:val="00404B55"/>
    <w:rsid w:val="00404EDB"/>
    <w:rsid w:val="0040578A"/>
    <w:rsid w:val="00441DE2"/>
    <w:rsid w:val="00443B00"/>
    <w:rsid w:val="00450BE8"/>
    <w:rsid w:val="004529EE"/>
    <w:rsid w:val="0045699D"/>
    <w:rsid w:val="004570DB"/>
    <w:rsid w:val="00466AC1"/>
    <w:rsid w:val="00484D2D"/>
    <w:rsid w:val="004A3E32"/>
    <w:rsid w:val="004B1E6F"/>
    <w:rsid w:val="004C5D22"/>
    <w:rsid w:val="004E1D46"/>
    <w:rsid w:val="004E3ECA"/>
    <w:rsid w:val="004F33A5"/>
    <w:rsid w:val="005140D2"/>
    <w:rsid w:val="00564F50"/>
    <w:rsid w:val="00586D5F"/>
    <w:rsid w:val="00595924"/>
    <w:rsid w:val="005C2ABF"/>
    <w:rsid w:val="005C651E"/>
    <w:rsid w:val="005E3408"/>
    <w:rsid w:val="005F1B9C"/>
    <w:rsid w:val="0060537D"/>
    <w:rsid w:val="00616F95"/>
    <w:rsid w:val="00665266"/>
    <w:rsid w:val="00670EFC"/>
    <w:rsid w:val="00674790"/>
    <w:rsid w:val="00680D4D"/>
    <w:rsid w:val="00681EE2"/>
    <w:rsid w:val="00683E8E"/>
    <w:rsid w:val="00692CA6"/>
    <w:rsid w:val="006B64B0"/>
    <w:rsid w:val="006B6D5A"/>
    <w:rsid w:val="006C280F"/>
    <w:rsid w:val="006E77E5"/>
    <w:rsid w:val="006F5793"/>
    <w:rsid w:val="00714AEF"/>
    <w:rsid w:val="00715072"/>
    <w:rsid w:val="00736A49"/>
    <w:rsid w:val="00755470"/>
    <w:rsid w:val="007655AA"/>
    <w:rsid w:val="00770B26"/>
    <w:rsid w:val="0077415F"/>
    <w:rsid w:val="00774307"/>
    <w:rsid w:val="00790533"/>
    <w:rsid w:val="007972F0"/>
    <w:rsid w:val="007A1CC9"/>
    <w:rsid w:val="007B0F14"/>
    <w:rsid w:val="007B1908"/>
    <w:rsid w:val="007D75DD"/>
    <w:rsid w:val="007F7601"/>
    <w:rsid w:val="008036BC"/>
    <w:rsid w:val="008105CC"/>
    <w:rsid w:val="00811B66"/>
    <w:rsid w:val="00820C01"/>
    <w:rsid w:val="00835179"/>
    <w:rsid w:val="00867F41"/>
    <w:rsid w:val="008718DC"/>
    <w:rsid w:val="00885417"/>
    <w:rsid w:val="008B4D2E"/>
    <w:rsid w:val="008C57BD"/>
    <w:rsid w:val="008D33E7"/>
    <w:rsid w:val="008D47F8"/>
    <w:rsid w:val="008E4C7B"/>
    <w:rsid w:val="008E61C4"/>
    <w:rsid w:val="008E7F8E"/>
    <w:rsid w:val="0091361A"/>
    <w:rsid w:val="00922F74"/>
    <w:rsid w:val="009327AE"/>
    <w:rsid w:val="00934C70"/>
    <w:rsid w:val="00952D70"/>
    <w:rsid w:val="00954D26"/>
    <w:rsid w:val="0097755F"/>
    <w:rsid w:val="00977634"/>
    <w:rsid w:val="00981B0E"/>
    <w:rsid w:val="00985726"/>
    <w:rsid w:val="00991ACC"/>
    <w:rsid w:val="00991DA6"/>
    <w:rsid w:val="009A1C16"/>
    <w:rsid w:val="009B00E9"/>
    <w:rsid w:val="009C5ABF"/>
    <w:rsid w:val="009C6BDA"/>
    <w:rsid w:val="009D01C8"/>
    <w:rsid w:val="009D246F"/>
    <w:rsid w:val="009F0EF8"/>
    <w:rsid w:val="009F6F1E"/>
    <w:rsid w:val="00A11BDF"/>
    <w:rsid w:val="00A24330"/>
    <w:rsid w:val="00A26BFC"/>
    <w:rsid w:val="00A353D7"/>
    <w:rsid w:val="00A466F1"/>
    <w:rsid w:val="00A5629B"/>
    <w:rsid w:val="00A70299"/>
    <w:rsid w:val="00A715DA"/>
    <w:rsid w:val="00A91418"/>
    <w:rsid w:val="00A960D0"/>
    <w:rsid w:val="00AA07C3"/>
    <w:rsid w:val="00AA1106"/>
    <w:rsid w:val="00AA2339"/>
    <w:rsid w:val="00AB03F3"/>
    <w:rsid w:val="00AC1281"/>
    <w:rsid w:val="00AD37CD"/>
    <w:rsid w:val="00AD5426"/>
    <w:rsid w:val="00AF0773"/>
    <w:rsid w:val="00B064EB"/>
    <w:rsid w:val="00B25A5D"/>
    <w:rsid w:val="00B27A6F"/>
    <w:rsid w:val="00B27C40"/>
    <w:rsid w:val="00B3225B"/>
    <w:rsid w:val="00B54549"/>
    <w:rsid w:val="00B74460"/>
    <w:rsid w:val="00B94397"/>
    <w:rsid w:val="00BD70F0"/>
    <w:rsid w:val="00BE1A66"/>
    <w:rsid w:val="00BF42EF"/>
    <w:rsid w:val="00C131B3"/>
    <w:rsid w:val="00C31205"/>
    <w:rsid w:val="00C338E7"/>
    <w:rsid w:val="00C43DBB"/>
    <w:rsid w:val="00C83ED2"/>
    <w:rsid w:val="00C90EEC"/>
    <w:rsid w:val="00CC38A8"/>
    <w:rsid w:val="00CC4C2A"/>
    <w:rsid w:val="00CD049C"/>
    <w:rsid w:val="00CD2612"/>
    <w:rsid w:val="00CD4AA0"/>
    <w:rsid w:val="00CD6890"/>
    <w:rsid w:val="00CF5D96"/>
    <w:rsid w:val="00D0059A"/>
    <w:rsid w:val="00D00E35"/>
    <w:rsid w:val="00D066EA"/>
    <w:rsid w:val="00D1216E"/>
    <w:rsid w:val="00D17587"/>
    <w:rsid w:val="00D61DDB"/>
    <w:rsid w:val="00D7065C"/>
    <w:rsid w:val="00D85106"/>
    <w:rsid w:val="00D85320"/>
    <w:rsid w:val="00D873F4"/>
    <w:rsid w:val="00D91233"/>
    <w:rsid w:val="00DA4A7D"/>
    <w:rsid w:val="00DB6B51"/>
    <w:rsid w:val="00DB77D1"/>
    <w:rsid w:val="00DC4428"/>
    <w:rsid w:val="00DC4999"/>
    <w:rsid w:val="00DF3CB9"/>
    <w:rsid w:val="00DF3F51"/>
    <w:rsid w:val="00E104DF"/>
    <w:rsid w:val="00E32C6E"/>
    <w:rsid w:val="00E43CE3"/>
    <w:rsid w:val="00E54C0D"/>
    <w:rsid w:val="00E67F7C"/>
    <w:rsid w:val="00E70581"/>
    <w:rsid w:val="00E83F17"/>
    <w:rsid w:val="00E8447E"/>
    <w:rsid w:val="00E874FF"/>
    <w:rsid w:val="00E94FA8"/>
    <w:rsid w:val="00EB5EE4"/>
    <w:rsid w:val="00EE6C01"/>
    <w:rsid w:val="00EE77EC"/>
    <w:rsid w:val="00EF1EC6"/>
    <w:rsid w:val="00F035F6"/>
    <w:rsid w:val="00F071CE"/>
    <w:rsid w:val="00F5068B"/>
    <w:rsid w:val="00F6353B"/>
    <w:rsid w:val="00F81258"/>
    <w:rsid w:val="00F855C9"/>
    <w:rsid w:val="00FA1224"/>
    <w:rsid w:val="00FC6B88"/>
    <w:rsid w:val="00FE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F9F0"/>
  <w15:chartTrackingRefBased/>
  <w15:docId w15:val="{4BF376FA-5821-42D2-B4B5-2C7DC877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758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D24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24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70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D049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718D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1007"/>
    <w:pPr>
      <w:tabs>
        <w:tab w:val="center" w:pos="4513"/>
        <w:tab w:val="right" w:pos="9026"/>
      </w:tabs>
      <w:snapToGrid w:val="0"/>
      <w:jc w:val="center"/>
    </w:pPr>
    <w:rPr>
      <w:sz w:val="18"/>
      <w:szCs w:val="18"/>
    </w:rPr>
  </w:style>
  <w:style w:type="character" w:customStyle="1" w:styleId="a4">
    <w:name w:val="页眉 字符"/>
    <w:basedOn w:val="a0"/>
    <w:link w:val="a3"/>
    <w:uiPriority w:val="99"/>
    <w:rsid w:val="00031007"/>
    <w:rPr>
      <w:sz w:val="18"/>
      <w:szCs w:val="18"/>
    </w:rPr>
  </w:style>
  <w:style w:type="paragraph" w:styleId="a5">
    <w:name w:val="footer"/>
    <w:basedOn w:val="a"/>
    <w:link w:val="a6"/>
    <w:uiPriority w:val="99"/>
    <w:unhideWhenUsed/>
    <w:rsid w:val="00031007"/>
    <w:pPr>
      <w:tabs>
        <w:tab w:val="center" w:pos="4513"/>
        <w:tab w:val="right" w:pos="9026"/>
      </w:tabs>
      <w:snapToGrid w:val="0"/>
      <w:jc w:val="left"/>
    </w:pPr>
    <w:rPr>
      <w:sz w:val="18"/>
      <w:szCs w:val="18"/>
    </w:rPr>
  </w:style>
  <w:style w:type="character" w:customStyle="1" w:styleId="a6">
    <w:name w:val="页脚 字符"/>
    <w:basedOn w:val="a0"/>
    <w:link w:val="a5"/>
    <w:uiPriority w:val="99"/>
    <w:rsid w:val="00031007"/>
    <w:rPr>
      <w:sz w:val="18"/>
      <w:szCs w:val="18"/>
    </w:rPr>
  </w:style>
  <w:style w:type="character" w:customStyle="1" w:styleId="10">
    <w:name w:val="标题 1 字符"/>
    <w:basedOn w:val="a0"/>
    <w:link w:val="1"/>
    <w:uiPriority w:val="9"/>
    <w:rsid w:val="00FE7585"/>
    <w:rPr>
      <w:b/>
      <w:bCs/>
      <w:kern w:val="44"/>
      <w:sz w:val="44"/>
      <w:szCs w:val="44"/>
    </w:rPr>
  </w:style>
  <w:style w:type="character" w:customStyle="1" w:styleId="20">
    <w:name w:val="标题 2 字符"/>
    <w:basedOn w:val="a0"/>
    <w:link w:val="2"/>
    <w:uiPriority w:val="9"/>
    <w:rsid w:val="009D24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246F"/>
    <w:rPr>
      <w:b/>
      <w:bCs/>
      <w:sz w:val="32"/>
      <w:szCs w:val="32"/>
    </w:rPr>
  </w:style>
  <w:style w:type="character" w:customStyle="1" w:styleId="40">
    <w:name w:val="标题 4 字符"/>
    <w:basedOn w:val="a0"/>
    <w:link w:val="4"/>
    <w:uiPriority w:val="9"/>
    <w:rsid w:val="000F7011"/>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4D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D2E"/>
    <w:pPr>
      <w:ind w:leftChars="200" w:left="420"/>
    </w:pPr>
  </w:style>
  <w:style w:type="paragraph" w:styleId="TOC3">
    <w:name w:val="toc 3"/>
    <w:basedOn w:val="a"/>
    <w:next w:val="a"/>
    <w:autoRedefine/>
    <w:uiPriority w:val="39"/>
    <w:unhideWhenUsed/>
    <w:rsid w:val="008B4D2E"/>
    <w:pPr>
      <w:ind w:leftChars="400" w:left="840"/>
    </w:pPr>
  </w:style>
  <w:style w:type="character" w:styleId="a7">
    <w:name w:val="Hyperlink"/>
    <w:basedOn w:val="a0"/>
    <w:uiPriority w:val="99"/>
    <w:unhideWhenUsed/>
    <w:rsid w:val="008B4D2E"/>
    <w:rPr>
      <w:color w:val="0563C1" w:themeColor="hyperlink"/>
      <w:u w:val="single"/>
    </w:rPr>
  </w:style>
  <w:style w:type="character" w:customStyle="1" w:styleId="50">
    <w:name w:val="标题 5 字符"/>
    <w:basedOn w:val="a0"/>
    <w:link w:val="5"/>
    <w:uiPriority w:val="9"/>
    <w:rsid w:val="00CD049C"/>
    <w:rPr>
      <w:b/>
      <w:bCs/>
      <w:sz w:val="28"/>
      <w:szCs w:val="28"/>
    </w:rPr>
  </w:style>
  <w:style w:type="character" w:customStyle="1" w:styleId="60">
    <w:name w:val="标题 6 字符"/>
    <w:basedOn w:val="a0"/>
    <w:link w:val="6"/>
    <w:uiPriority w:val="9"/>
    <w:rsid w:val="008718DC"/>
    <w:rPr>
      <w:rFonts w:asciiTheme="majorHAnsi" w:eastAsiaTheme="majorEastAsia" w:hAnsiTheme="majorHAnsi" w:cstheme="majorBidi"/>
      <w:b/>
      <w:bCs/>
      <w:sz w:val="24"/>
      <w:szCs w:val="24"/>
    </w:rPr>
  </w:style>
  <w:style w:type="character" w:styleId="a8">
    <w:name w:val="Unresolved Mention"/>
    <w:basedOn w:val="a0"/>
    <w:uiPriority w:val="99"/>
    <w:semiHidden/>
    <w:unhideWhenUsed/>
    <w:rsid w:val="00AB0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26147">
      <w:bodyDiv w:val="1"/>
      <w:marLeft w:val="0"/>
      <w:marRight w:val="0"/>
      <w:marTop w:val="0"/>
      <w:marBottom w:val="0"/>
      <w:divBdr>
        <w:top w:val="none" w:sz="0" w:space="0" w:color="auto"/>
        <w:left w:val="none" w:sz="0" w:space="0" w:color="auto"/>
        <w:bottom w:val="none" w:sz="0" w:space="0" w:color="auto"/>
        <w:right w:val="none" w:sz="0" w:space="0" w:color="auto"/>
      </w:divBdr>
    </w:div>
    <w:div w:id="369455756">
      <w:bodyDiv w:val="1"/>
      <w:marLeft w:val="0"/>
      <w:marRight w:val="0"/>
      <w:marTop w:val="0"/>
      <w:marBottom w:val="0"/>
      <w:divBdr>
        <w:top w:val="none" w:sz="0" w:space="0" w:color="auto"/>
        <w:left w:val="none" w:sz="0" w:space="0" w:color="auto"/>
        <w:bottom w:val="none" w:sz="0" w:space="0" w:color="auto"/>
        <w:right w:val="none" w:sz="0" w:space="0" w:color="auto"/>
      </w:divBdr>
    </w:div>
    <w:div w:id="396322586">
      <w:bodyDiv w:val="1"/>
      <w:marLeft w:val="0"/>
      <w:marRight w:val="0"/>
      <w:marTop w:val="0"/>
      <w:marBottom w:val="0"/>
      <w:divBdr>
        <w:top w:val="none" w:sz="0" w:space="0" w:color="auto"/>
        <w:left w:val="none" w:sz="0" w:space="0" w:color="auto"/>
        <w:bottom w:val="none" w:sz="0" w:space="0" w:color="auto"/>
        <w:right w:val="none" w:sz="0" w:space="0" w:color="auto"/>
      </w:divBdr>
      <w:divsChild>
        <w:div w:id="1993825873">
          <w:marLeft w:val="0"/>
          <w:marRight w:val="0"/>
          <w:marTop w:val="0"/>
          <w:marBottom w:val="0"/>
          <w:divBdr>
            <w:top w:val="none" w:sz="0" w:space="0" w:color="auto"/>
            <w:left w:val="none" w:sz="0" w:space="0" w:color="auto"/>
            <w:bottom w:val="none" w:sz="0" w:space="0" w:color="auto"/>
            <w:right w:val="none" w:sz="0" w:space="0" w:color="auto"/>
          </w:divBdr>
        </w:div>
        <w:div w:id="2125692654">
          <w:marLeft w:val="0"/>
          <w:marRight w:val="0"/>
          <w:marTop w:val="0"/>
          <w:marBottom w:val="0"/>
          <w:divBdr>
            <w:top w:val="none" w:sz="0" w:space="0" w:color="auto"/>
            <w:left w:val="none" w:sz="0" w:space="0" w:color="auto"/>
            <w:bottom w:val="none" w:sz="0" w:space="0" w:color="auto"/>
            <w:right w:val="none" w:sz="0" w:space="0" w:color="auto"/>
          </w:divBdr>
        </w:div>
        <w:div w:id="1372459631">
          <w:marLeft w:val="0"/>
          <w:marRight w:val="0"/>
          <w:marTop w:val="0"/>
          <w:marBottom w:val="0"/>
          <w:divBdr>
            <w:top w:val="none" w:sz="0" w:space="0" w:color="auto"/>
            <w:left w:val="none" w:sz="0" w:space="0" w:color="auto"/>
            <w:bottom w:val="none" w:sz="0" w:space="0" w:color="auto"/>
            <w:right w:val="none" w:sz="0" w:space="0" w:color="auto"/>
          </w:divBdr>
        </w:div>
        <w:div w:id="1142044359">
          <w:marLeft w:val="0"/>
          <w:marRight w:val="0"/>
          <w:marTop w:val="0"/>
          <w:marBottom w:val="0"/>
          <w:divBdr>
            <w:top w:val="none" w:sz="0" w:space="0" w:color="auto"/>
            <w:left w:val="none" w:sz="0" w:space="0" w:color="auto"/>
            <w:bottom w:val="none" w:sz="0" w:space="0" w:color="auto"/>
            <w:right w:val="none" w:sz="0" w:space="0" w:color="auto"/>
          </w:divBdr>
        </w:div>
        <w:div w:id="78142097">
          <w:marLeft w:val="0"/>
          <w:marRight w:val="0"/>
          <w:marTop w:val="0"/>
          <w:marBottom w:val="0"/>
          <w:divBdr>
            <w:top w:val="none" w:sz="0" w:space="0" w:color="auto"/>
            <w:left w:val="none" w:sz="0" w:space="0" w:color="auto"/>
            <w:bottom w:val="none" w:sz="0" w:space="0" w:color="auto"/>
            <w:right w:val="none" w:sz="0" w:space="0" w:color="auto"/>
          </w:divBdr>
        </w:div>
        <w:div w:id="2047751620">
          <w:marLeft w:val="0"/>
          <w:marRight w:val="0"/>
          <w:marTop w:val="0"/>
          <w:marBottom w:val="0"/>
          <w:divBdr>
            <w:top w:val="none" w:sz="0" w:space="0" w:color="auto"/>
            <w:left w:val="none" w:sz="0" w:space="0" w:color="auto"/>
            <w:bottom w:val="none" w:sz="0" w:space="0" w:color="auto"/>
            <w:right w:val="none" w:sz="0" w:space="0" w:color="auto"/>
          </w:divBdr>
        </w:div>
        <w:div w:id="1601332079">
          <w:marLeft w:val="0"/>
          <w:marRight w:val="0"/>
          <w:marTop w:val="0"/>
          <w:marBottom w:val="0"/>
          <w:divBdr>
            <w:top w:val="none" w:sz="0" w:space="0" w:color="auto"/>
            <w:left w:val="none" w:sz="0" w:space="0" w:color="auto"/>
            <w:bottom w:val="none" w:sz="0" w:space="0" w:color="auto"/>
            <w:right w:val="none" w:sz="0" w:space="0" w:color="auto"/>
          </w:divBdr>
        </w:div>
        <w:div w:id="936408707">
          <w:marLeft w:val="0"/>
          <w:marRight w:val="0"/>
          <w:marTop w:val="0"/>
          <w:marBottom w:val="0"/>
          <w:divBdr>
            <w:top w:val="none" w:sz="0" w:space="0" w:color="auto"/>
            <w:left w:val="none" w:sz="0" w:space="0" w:color="auto"/>
            <w:bottom w:val="none" w:sz="0" w:space="0" w:color="auto"/>
            <w:right w:val="none" w:sz="0" w:space="0" w:color="auto"/>
          </w:divBdr>
        </w:div>
      </w:divsChild>
    </w:div>
    <w:div w:id="524174801">
      <w:bodyDiv w:val="1"/>
      <w:marLeft w:val="0"/>
      <w:marRight w:val="0"/>
      <w:marTop w:val="0"/>
      <w:marBottom w:val="0"/>
      <w:divBdr>
        <w:top w:val="none" w:sz="0" w:space="0" w:color="auto"/>
        <w:left w:val="none" w:sz="0" w:space="0" w:color="auto"/>
        <w:bottom w:val="none" w:sz="0" w:space="0" w:color="auto"/>
        <w:right w:val="none" w:sz="0" w:space="0" w:color="auto"/>
      </w:divBdr>
      <w:divsChild>
        <w:div w:id="1600748651">
          <w:marLeft w:val="0"/>
          <w:marRight w:val="0"/>
          <w:marTop w:val="0"/>
          <w:marBottom w:val="0"/>
          <w:divBdr>
            <w:top w:val="none" w:sz="0" w:space="0" w:color="auto"/>
            <w:left w:val="none" w:sz="0" w:space="0" w:color="auto"/>
            <w:bottom w:val="none" w:sz="0" w:space="0" w:color="auto"/>
            <w:right w:val="none" w:sz="0" w:space="0" w:color="auto"/>
          </w:divBdr>
        </w:div>
        <w:div w:id="864441273">
          <w:marLeft w:val="0"/>
          <w:marRight w:val="0"/>
          <w:marTop w:val="0"/>
          <w:marBottom w:val="0"/>
          <w:divBdr>
            <w:top w:val="none" w:sz="0" w:space="0" w:color="auto"/>
            <w:left w:val="none" w:sz="0" w:space="0" w:color="auto"/>
            <w:bottom w:val="none" w:sz="0" w:space="0" w:color="auto"/>
            <w:right w:val="none" w:sz="0" w:space="0" w:color="auto"/>
          </w:divBdr>
        </w:div>
        <w:div w:id="983048523">
          <w:marLeft w:val="0"/>
          <w:marRight w:val="0"/>
          <w:marTop w:val="0"/>
          <w:marBottom w:val="0"/>
          <w:divBdr>
            <w:top w:val="none" w:sz="0" w:space="0" w:color="auto"/>
            <w:left w:val="none" w:sz="0" w:space="0" w:color="auto"/>
            <w:bottom w:val="none" w:sz="0" w:space="0" w:color="auto"/>
            <w:right w:val="none" w:sz="0" w:space="0" w:color="auto"/>
          </w:divBdr>
        </w:div>
        <w:div w:id="1101073572">
          <w:marLeft w:val="0"/>
          <w:marRight w:val="0"/>
          <w:marTop w:val="0"/>
          <w:marBottom w:val="0"/>
          <w:divBdr>
            <w:top w:val="none" w:sz="0" w:space="0" w:color="auto"/>
            <w:left w:val="none" w:sz="0" w:space="0" w:color="auto"/>
            <w:bottom w:val="none" w:sz="0" w:space="0" w:color="auto"/>
            <w:right w:val="none" w:sz="0" w:space="0" w:color="auto"/>
          </w:divBdr>
        </w:div>
        <w:div w:id="1491947927">
          <w:marLeft w:val="0"/>
          <w:marRight w:val="0"/>
          <w:marTop w:val="0"/>
          <w:marBottom w:val="0"/>
          <w:divBdr>
            <w:top w:val="none" w:sz="0" w:space="0" w:color="auto"/>
            <w:left w:val="none" w:sz="0" w:space="0" w:color="auto"/>
            <w:bottom w:val="none" w:sz="0" w:space="0" w:color="auto"/>
            <w:right w:val="none" w:sz="0" w:space="0" w:color="auto"/>
          </w:divBdr>
        </w:div>
        <w:div w:id="1953827882">
          <w:marLeft w:val="0"/>
          <w:marRight w:val="0"/>
          <w:marTop w:val="0"/>
          <w:marBottom w:val="0"/>
          <w:divBdr>
            <w:top w:val="none" w:sz="0" w:space="0" w:color="auto"/>
            <w:left w:val="none" w:sz="0" w:space="0" w:color="auto"/>
            <w:bottom w:val="none" w:sz="0" w:space="0" w:color="auto"/>
            <w:right w:val="none" w:sz="0" w:space="0" w:color="auto"/>
          </w:divBdr>
        </w:div>
        <w:div w:id="72093397">
          <w:marLeft w:val="0"/>
          <w:marRight w:val="0"/>
          <w:marTop w:val="0"/>
          <w:marBottom w:val="0"/>
          <w:divBdr>
            <w:top w:val="none" w:sz="0" w:space="0" w:color="auto"/>
            <w:left w:val="none" w:sz="0" w:space="0" w:color="auto"/>
            <w:bottom w:val="none" w:sz="0" w:space="0" w:color="auto"/>
            <w:right w:val="none" w:sz="0" w:space="0" w:color="auto"/>
          </w:divBdr>
        </w:div>
        <w:div w:id="969554448">
          <w:marLeft w:val="0"/>
          <w:marRight w:val="0"/>
          <w:marTop w:val="0"/>
          <w:marBottom w:val="0"/>
          <w:divBdr>
            <w:top w:val="none" w:sz="0" w:space="0" w:color="auto"/>
            <w:left w:val="none" w:sz="0" w:space="0" w:color="auto"/>
            <w:bottom w:val="none" w:sz="0" w:space="0" w:color="auto"/>
            <w:right w:val="none" w:sz="0" w:space="0" w:color="auto"/>
          </w:divBdr>
        </w:div>
      </w:divsChild>
    </w:div>
    <w:div w:id="580069437">
      <w:bodyDiv w:val="1"/>
      <w:marLeft w:val="0"/>
      <w:marRight w:val="0"/>
      <w:marTop w:val="0"/>
      <w:marBottom w:val="0"/>
      <w:divBdr>
        <w:top w:val="none" w:sz="0" w:space="0" w:color="auto"/>
        <w:left w:val="none" w:sz="0" w:space="0" w:color="auto"/>
        <w:bottom w:val="none" w:sz="0" w:space="0" w:color="auto"/>
        <w:right w:val="none" w:sz="0" w:space="0" w:color="auto"/>
      </w:divBdr>
      <w:divsChild>
        <w:div w:id="1399784969">
          <w:marLeft w:val="0"/>
          <w:marRight w:val="0"/>
          <w:marTop w:val="0"/>
          <w:marBottom w:val="960"/>
          <w:divBdr>
            <w:top w:val="none" w:sz="0" w:space="0" w:color="auto"/>
            <w:left w:val="none" w:sz="0" w:space="0" w:color="auto"/>
            <w:bottom w:val="none" w:sz="0" w:space="0" w:color="auto"/>
            <w:right w:val="none" w:sz="0" w:space="0" w:color="auto"/>
          </w:divBdr>
          <w:divsChild>
            <w:div w:id="1535580651">
              <w:marLeft w:val="0"/>
              <w:marRight w:val="0"/>
              <w:marTop w:val="0"/>
              <w:marBottom w:val="0"/>
              <w:divBdr>
                <w:top w:val="none" w:sz="0" w:space="0" w:color="auto"/>
                <w:left w:val="none" w:sz="0" w:space="0" w:color="auto"/>
                <w:bottom w:val="none" w:sz="0" w:space="0" w:color="auto"/>
                <w:right w:val="none" w:sz="0" w:space="0" w:color="auto"/>
              </w:divBdr>
              <w:divsChild>
                <w:div w:id="989358518">
                  <w:marLeft w:val="0"/>
                  <w:marRight w:val="0"/>
                  <w:marTop w:val="0"/>
                  <w:marBottom w:val="0"/>
                  <w:divBdr>
                    <w:top w:val="none" w:sz="0" w:space="0" w:color="auto"/>
                    <w:left w:val="none" w:sz="0" w:space="0" w:color="auto"/>
                    <w:bottom w:val="none" w:sz="0" w:space="0" w:color="auto"/>
                    <w:right w:val="none" w:sz="0" w:space="0" w:color="auto"/>
                  </w:divBdr>
                </w:div>
                <w:div w:id="57536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5194">
          <w:marLeft w:val="0"/>
          <w:marRight w:val="0"/>
          <w:marTop w:val="0"/>
          <w:marBottom w:val="960"/>
          <w:divBdr>
            <w:top w:val="none" w:sz="0" w:space="0" w:color="auto"/>
            <w:left w:val="none" w:sz="0" w:space="0" w:color="auto"/>
            <w:bottom w:val="none" w:sz="0" w:space="0" w:color="auto"/>
            <w:right w:val="none" w:sz="0" w:space="0" w:color="auto"/>
          </w:divBdr>
          <w:divsChild>
            <w:div w:id="1354918605">
              <w:marLeft w:val="0"/>
              <w:marRight w:val="0"/>
              <w:marTop w:val="0"/>
              <w:marBottom w:val="0"/>
              <w:divBdr>
                <w:top w:val="none" w:sz="0" w:space="0" w:color="auto"/>
                <w:left w:val="none" w:sz="0" w:space="0" w:color="auto"/>
                <w:bottom w:val="none" w:sz="0" w:space="0" w:color="auto"/>
                <w:right w:val="none" w:sz="0" w:space="0" w:color="auto"/>
              </w:divBdr>
              <w:divsChild>
                <w:div w:id="345064231">
                  <w:marLeft w:val="0"/>
                  <w:marRight w:val="0"/>
                  <w:marTop w:val="0"/>
                  <w:marBottom w:val="0"/>
                  <w:divBdr>
                    <w:top w:val="none" w:sz="0" w:space="0" w:color="auto"/>
                    <w:left w:val="none" w:sz="0" w:space="0" w:color="auto"/>
                    <w:bottom w:val="none" w:sz="0" w:space="0" w:color="auto"/>
                    <w:right w:val="none" w:sz="0" w:space="0" w:color="auto"/>
                  </w:divBdr>
                </w:div>
                <w:div w:id="1472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9740">
      <w:bodyDiv w:val="1"/>
      <w:marLeft w:val="0"/>
      <w:marRight w:val="0"/>
      <w:marTop w:val="0"/>
      <w:marBottom w:val="0"/>
      <w:divBdr>
        <w:top w:val="none" w:sz="0" w:space="0" w:color="auto"/>
        <w:left w:val="none" w:sz="0" w:space="0" w:color="auto"/>
        <w:bottom w:val="none" w:sz="0" w:space="0" w:color="auto"/>
        <w:right w:val="none" w:sz="0" w:space="0" w:color="auto"/>
      </w:divBdr>
      <w:divsChild>
        <w:div w:id="368652737">
          <w:marLeft w:val="0"/>
          <w:marRight w:val="0"/>
          <w:marTop w:val="0"/>
          <w:marBottom w:val="960"/>
          <w:divBdr>
            <w:top w:val="none" w:sz="0" w:space="0" w:color="auto"/>
            <w:left w:val="none" w:sz="0" w:space="0" w:color="auto"/>
            <w:bottom w:val="none" w:sz="0" w:space="0" w:color="auto"/>
            <w:right w:val="none" w:sz="0" w:space="0" w:color="auto"/>
          </w:divBdr>
          <w:divsChild>
            <w:div w:id="406809791">
              <w:marLeft w:val="0"/>
              <w:marRight w:val="0"/>
              <w:marTop w:val="0"/>
              <w:marBottom w:val="0"/>
              <w:divBdr>
                <w:top w:val="none" w:sz="0" w:space="0" w:color="auto"/>
                <w:left w:val="none" w:sz="0" w:space="0" w:color="auto"/>
                <w:bottom w:val="none" w:sz="0" w:space="0" w:color="auto"/>
                <w:right w:val="none" w:sz="0" w:space="0" w:color="auto"/>
              </w:divBdr>
              <w:divsChild>
                <w:div w:id="1442801131">
                  <w:marLeft w:val="0"/>
                  <w:marRight w:val="0"/>
                  <w:marTop w:val="0"/>
                  <w:marBottom w:val="0"/>
                  <w:divBdr>
                    <w:top w:val="none" w:sz="0" w:space="0" w:color="auto"/>
                    <w:left w:val="none" w:sz="0" w:space="0" w:color="auto"/>
                    <w:bottom w:val="none" w:sz="0" w:space="0" w:color="auto"/>
                    <w:right w:val="none" w:sz="0" w:space="0" w:color="auto"/>
                  </w:divBdr>
                </w:div>
                <w:div w:id="308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7875">
          <w:marLeft w:val="0"/>
          <w:marRight w:val="0"/>
          <w:marTop w:val="0"/>
          <w:marBottom w:val="960"/>
          <w:divBdr>
            <w:top w:val="none" w:sz="0" w:space="0" w:color="auto"/>
            <w:left w:val="none" w:sz="0" w:space="0" w:color="auto"/>
            <w:bottom w:val="none" w:sz="0" w:space="0" w:color="auto"/>
            <w:right w:val="none" w:sz="0" w:space="0" w:color="auto"/>
          </w:divBdr>
          <w:divsChild>
            <w:div w:id="1281566945">
              <w:marLeft w:val="0"/>
              <w:marRight w:val="0"/>
              <w:marTop w:val="0"/>
              <w:marBottom w:val="0"/>
              <w:divBdr>
                <w:top w:val="none" w:sz="0" w:space="0" w:color="auto"/>
                <w:left w:val="none" w:sz="0" w:space="0" w:color="auto"/>
                <w:bottom w:val="none" w:sz="0" w:space="0" w:color="auto"/>
                <w:right w:val="none" w:sz="0" w:space="0" w:color="auto"/>
              </w:divBdr>
              <w:divsChild>
                <w:div w:id="1316690277">
                  <w:marLeft w:val="0"/>
                  <w:marRight w:val="0"/>
                  <w:marTop w:val="0"/>
                  <w:marBottom w:val="0"/>
                  <w:divBdr>
                    <w:top w:val="none" w:sz="0" w:space="0" w:color="auto"/>
                    <w:left w:val="none" w:sz="0" w:space="0" w:color="auto"/>
                    <w:bottom w:val="none" w:sz="0" w:space="0" w:color="auto"/>
                    <w:right w:val="none" w:sz="0" w:space="0" w:color="auto"/>
                  </w:divBdr>
                </w:div>
                <w:div w:id="13668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amo.githubusercontent.com/06405978d2d471592b6a15b388ca7f8815d727d530f2f0ae54979a4fcee21709/68747470733a2f2f6c696e6b74696d652d7075626c69632e6f73732d636e2d71696e6764616f2e616c6979756e63732e636f6d2f6c696e6b74696d652d686f6d65706167652f6b64702f6b64702d61726368692e706e67"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8BC21-976B-4DC2-A16E-A8B823C0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47</Pages>
  <Words>4701</Words>
  <Characters>26798</Characters>
  <Application>Microsoft Office Word</Application>
  <DocSecurity>0</DocSecurity>
  <Lines>223</Lines>
  <Paragraphs>62</Paragraphs>
  <ScaleCrop>false</ScaleCrop>
  <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firebird Tao</dc:creator>
  <cp:keywords/>
  <dc:description/>
  <cp:lastModifiedBy>firebird Tao</cp:lastModifiedBy>
  <cp:revision>16</cp:revision>
  <dcterms:created xsi:type="dcterms:W3CDTF">2024-12-27T01:03:00Z</dcterms:created>
  <dcterms:modified xsi:type="dcterms:W3CDTF">2024-12-27T01:20:00Z</dcterms:modified>
</cp:coreProperties>
</file>