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E4B62" w:rsidRDefault="000E4B62" w:rsidP="000E4B62">
      <w:pPr>
        <w:ind w:left="720" w:hanging="720"/>
        <w:rPr>
          <w:b/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p w:rsidR="000E4B62" w:rsidRPr="00CF183D" w:rsidRDefault="000E4B62" w:rsidP="000E4B62">
      <w:pPr>
        <w:pStyle w:val="ListParagraph"/>
        <w:numPr>
          <w:ilvl w:val="0"/>
          <w:numId w:val="13"/>
        </w:numPr>
        <w:spacing w:after="0" w:line="240" w:lineRule="auto"/>
        <w:rPr>
          <w:b/>
          <w:sz w:val="28"/>
          <w:szCs w:val="28"/>
        </w:rPr>
      </w:pPr>
      <w:r w:rsidRPr="00CF183D">
        <w:rPr>
          <w:b/>
          <w:sz w:val="28"/>
          <w:szCs w:val="28"/>
        </w:rPr>
        <w:t>Integrating tapCLIQ Android SDK</w:t>
      </w:r>
    </w:p>
    <w:p w:rsidR="000E4B62" w:rsidRPr="00CF183D" w:rsidRDefault="000E4B62" w:rsidP="000E4B62">
      <w:pPr>
        <w:pStyle w:val="ListParagraph"/>
        <w:numPr>
          <w:ilvl w:val="0"/>
          <w:numId w:val="13"/>
        </w:numPr>
        <w:spacing w:after="0" w:line="240" w:lineRule="auto"/>
        <w:rPr>
          <w:b/>
          <w:sz w:val="28"/>
          <w:szCs w:val="28"/>
        </w:rPr>
      </w:pPr>
      <w:r w:rsidRPr="00CF183D">
        <w:rPr>
          <w:b/>
          <w:sz w:val="28"/>
          <w:szCs w:val="28"/>
        </w:rPr>
        <w:t>Requesting Tag Based Ads</w:t>
      </w:r>
    </w:p>
    <w:p w:rsidR="000E4B62" w:rsidRPr="00CF183D" w:rsidRDefault="000E4B62" w:rsidP="000E4B62">
      <w:pPr>
        <w:pStyle w:val="ListParagraph"/>
        <w:numPr>
          <w:ilvl w:val="0"/>
          <w:numId w:val="13"/>
        </w:numPr>
        <w:spacing w:after="0" w:line="240" w:lineRule="auto"/>
        <w:rPr>
          <w:b/>
          <w:sz w:val="28"/>
          <w:szCs w:val="28"/>
        </w:rPr>
      </w:pPr>
      <w:r w:rsidRPr="00CF183D">
        <w:rPr>
          <w:b/>
          <w:sz w:val="28"/>
          <w:szCs w:val="28"/>
        </w:rPr>
        <w:t>Listening to Question-Answer Ads</w:t>
      </w:r>
    </w:p>
    <w:p w:rsidR="000E4B62" w:rsidRDefault="000E4B62" w:rsidP="000E4B62">
      <w:pPr>
        <w:pStyle w:val="ListParagraph"/>
        <w:numPr>
          <w:ilvl w:val="0"/>
          <w:numId w:val="13"/>
        </w:num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AdBarListener</w:t>
      </w:r>
      <w:proofErr w:type="spellEnd"/>
    </w:p>
    <w:p w:rsidR="000E4B62" w:rsidRDefault="000E4B62" w:rsidP="000E4B62">
      <w:pPr>
        <w:pStyle w:val="ListParagraph"/>
        <w:numPr>
          <w:ilvl w:val="0"/>
          <w:numId w:val="13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My Wall</w:t>
      </w:r>
    </w:p>
    <w:p w:rsidR="000E4B62" w:rsidRPr="00CF183D" w:rsidRDefault="000E4B62" w:rsidP="000E4B62">
      <w:pPr>
        <w:pStyle w:val="ListParagraph"/>
        <w:numPr>
          <w:ilvl w:val="0"/>
          <w:numId w:val="13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Push </w:t>
      </w:r>
      <w:proofErr w:type="spellStart"/>
      <w:r>
        <w:rPr>
          <w:b/>
          <w:sz w:val="28"/>
          <w:szCs w:val="28"/>
        </w:rPr>
        <w:t>Notifcations</w:t>
      </w:r>
      <w:proofErr w:type="spellEnd"/>
    </w:p>
    <w:p w:rsidR="000E4B62" w:rsidRDefault="000E4B62" w:rsidP="000E4B62">
      <w:pPr>
        <w:ind w:left="720" w:hanging="720"/>
        <w:rPr>
          <w:b/>
          <w:sz w:val="32"/>
          <w:szCs w:val="32"/>
        </w:rPr>
      </w:pPr>
    </w:p>
    <w:p w:rsidR="000E4B62" w:rsidRPr="00CF183D" w:rsidRDefault="000E4B62" w:rsidP="000E4B62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CF183D">
        <w:rPr>
          <w:b/>
          <w:sz w:val="28"/>
          <w:szCs w:val="28"/>
        </w:rPr>
        <w:t>Integrating tapCLIQ Android SDK</w:t>
      </w:r>
    </w:p>
    <w:p w:rsidR="000E4B62" w:rsidRDefault="00CF504D" w:rsidP="000E4B6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Note: For Android Studio </w:t>
      </w:r>
      <w:r w:rsidR="000E4B62">
        <w:rPr>
          <w:b/>
          <w:sz w:val="24"/>
          <w:szCs w:val="24"/>
        </w:rPr>
        <w:t xml:space="preserve">– use </w:t>
      </w:r>
      <w:proofErr w:type="spellStart"/>
      <w:r w:rsidR="000E4B62">
        <w:rPr>
          <w:b/>
          <w:sz w:val="24"/>
          <w:szCs w:val="24"/>
        </w:rPr>
        <w:t>tapCLIQsdk.aar</w:t>
      </w:r>
      <w:proofErr w:type="spellEnd"/>
      <w:r w:rsidR="000E4B62">
        <w:rPr>
          <w:b/>
          <w:sz w:val="24"/>
          <w:szCs w:val="24"/>
        </w:rPr>
        <w:t xml:space="preserve"> and integrate it in your app as shown below</w:t>
      </w:r>
    </w:p>
    <w:p w:rsidR="000E4B62" w:rsidRPr="000E4B62" w:rsidRDefault="000E4B62" w:rsidP="000E4B6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0E4B62">
        <w:rPr>
          <w:sz w:val="24"/>
          <w:szCs w:val="24"/>
        </w:rPr>
        <w:t>At the top level in project structure of your app – import .</w:t>
      </w:r>
      <w:proofErr w:type="spellStart"/>
      <w:r w:rsidRPr="000E4B62">
        <w:rPr>
          <w:sz w:val="24"/>
          <w:szCs w:val="24"/>
        </w:rPr>
        <w:t>aar</w:t>
      </w:r>
      <w:proofErr w:type="spellEnd"/>
      <w:r w:rsidRPr="000E4B62">
        <w:rPr>
          <w:sz w:val="24"/>
          <w:szCs w:val="24"/>
        </w:rPr>
        <w:t xml:space="preserve"> package as show in the screen shots below</w:t>
      </w:r>
    </w:p>
    <w:p w:rsidR="000E4B62" w:rsidRPr="000E4B62" w:rsidRDefault="000E4B62" w:rsidP="000E4B6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Select .</w:t>
      </w:r>
      <w:proofErr w:type="spellStart"/>
      <w:r>
        <w:rPr>
          <w:sz w:val="24"/>
          <w:szCs w:val="24"/>
        </w:rPr>
        <w:t>aar</w:t>
      </w:r>
      <w:proofErr w:type="spellEnd"/>
      <w:r>
        <w:rPr>
          <w:sz w:val="24"/>
          <w:szCs w:val="24"/>
        </w:rPr>
        <w:t xml:space="preserve"> package downloaded on your computer and click Finish. Package </w:t>
      </w:r>
      <w:proofErr w:type="gramStart"/>
      <w:r>
        <w:rPr>
          <w:sz w:val="24"/>
          <w:szCs w:val="24"/>
        </w:rPr>
        <w:t>will  be</w:t>
      </w:r>
      <w:proofErr w:type="gramEnd"/>
      <w:r>
        <w:rPr>
          <w:sz w:val="24"/>
          <w:szCs w:val="24"/>
        </w:rPr>
        <w:t xml:space="preserve"> added to your app.</w:t>
      </w:r>
    </w:p>
    <w:p w:rsidR="000E4B62" w:rsidRDefault="000E4B62" w:rsidP="000E4B6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0" distB="0" distL="0" distR="0">
            <wp:extent cx="5943600" cy="3365500"/>
            <wp:effectExtent l="25400" t="0" r="0" b="0"/>
            <wp:docPr id="3" name="Picture 1" descr="Macintosh HD:Users:Anant:Desktop:Screen Shot 2016-01-18 at 2.25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ant:Desktop:Screen Shot 2016-01-18 at 2.25.11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B62" w:rsidRDefault="000E4B62" w:rsidP="000E4B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61000" cy="3558985"/>
            <wp:effectExtent l="25400" t="0" r="0" b="0"/>
            <wp:docPr id="7" name="Picture 2" descr="Macintosh HD:Users:Anant:Desktop:Screen Shot 2016-01-18 at 2.25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ant:Desktop:Screen Shot 2016-01-18 at 2.25.30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55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B62" w:rsidRDefault="000E4B62" w:rsidP="000E4B62">
      <w:pPr>
        <w:rPr>
          <w:b/>
          <w:sz w:val="24"/>
          <w:szCs w:val="24"/>
        </w:rPr>
      </w:pPr>
    </w:p>
    <w:p w:rsidR="000E4B62" w:rsidRDefault="000E4B62" w:rsidP="000E4B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546600" cy="3652824"/>
            <wp:effectExtent l="25400" t="0" r="0" b="0"/>
            <wp:docPr id="8" name="Picture 3" descr="Macintosh HD:Users:Anant:Desktop:Screen Shot 2016-01-18 at 2.25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ant:Desktop:Screen Shot 2016-01-18 at 2.25.56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65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B62" w:rsidRDefault="000E4B62" w:rsidP="000E4B62">
      <w:pPr>
        <w:rPr>
          <w:sz w:val="24"/>
          <w:szCs w:val="24"/>
        </w:rPr>
      </w:pPr>
      <w:r w:rsidRPr="00016752">
        <w:rPr>
          <w:b/>
          <w:sz w:val="24"/>
          <w:szCs w:val="24"/>
        </w:rPr>
        <w:t>Step 3:</w:t>
      </w:r>
      <w:r>
        <w:rPr>
          <w:sz w:val="24"/>
          <w:szCs w:val="24"/>
        </w:rPr>
        <w:t xml:space="preserve"> </w:t>
      </w:r>
      <w:r w:rsidRPr="00016752">
        <w:rPr>
          <w:sz w:val="24"/>
          <w:szCs w:val="24"/>
        </w:rPr>
        <w:t>Configure your Manifest file</w:t>
      </w:r>
    </w:p>
    <w:p w:rsidR="000E4B62" w:rsidRPr="001B6509" w:rsidRDefault="000E4B62" w:rsidP="000E4B6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B6509">
        <w:rPr>
          <w:sz w:val="24"/>
          <w:szCs w:val="24"/>
        </w:rPr>
        <w:t>On your applications manifest file add the following permissions:</w:t>
      </w:r>
      <w:r w:rsidRPr="001B6509">
        <w:rPr>
          <w:rFonts w:ascii="Consolas" w:hAnsi="Consolas" w:cs="Consolas"/>
          <w:color w:val="008080"/>
          <w:sz w:val="20"/>
          <w:szCs w:val="20"/>
        </w:rPr>
        <w:t xml:space="preserve"> 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- Used to download the ads --&gt;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uses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-permission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android.permission.INTERNET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- Necessary to check if the device is connected to a network --&gt;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uses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-permission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android.permission.READ_PHONE_STATE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uses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-permission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android.permission.ACCESS_NETWORK_STATE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- Used for displaying maps and getting location based ads --&gt;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uses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-permission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android.permission.ACCESS_FINE_LOCATION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4B62" w:rsidRPr="00D50B29" w:rsidRDefault="000E4B62" w:rsidP="000E4B62">
      <w:pPr>
        <w:ind w:firstLine="720"/>
        <w:rPr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uses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-permission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android.permission.ACCESS_COARSE_LOCATION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4B62" w:rsidRPr="001B6509" w:rsidRDefault="000E4B62" w:rsidP="000E4B62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1B6509">
        <w:rPr>
          <w:rFonts w:cstheme="minorHAnsi"/>
          <w:sz w:val="24"/>
          <w:szCs w:val="24"/>
        </w:rPr>
        <w:t xml:space="preserve">Add the Call For Action Activity 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activity</w:t>
      </w:r>
      <w:proofErr w:type="gramEnd"/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com.tapcliq.sdk.api.ActivityCFA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android:theme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android:style/Theme.Translucent.NoTitleBar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android:noHistory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ab/>
      </w:r>
      <w:r w:rsidRPr="003026DF">
        <w:rPr>
          <w:rFonts w:ascii="Consolas" w:hAnsi="Consolas" w:cs="Consolas"/>
          <w:color w:val="008080"/>
          <w:sz w:val="20"/>
          <w:szCs w:val="20"/>
        </w:rPr>
        <w:t>&lt;/</w:t>
      </w:r>
      <w:r w:rsidRPr="003026DF">
        <w:rPr>
          <w:rFonts w:ascii="Consolas" w:hAnsi="Consolas" w:cs="Consolas"/>
          <w:color w:val="3F7F7F"/>
          <w:sz w:val="20"/>
          <w:szCs w:val="20"/>
        </w:rPr>
        <w:t>activity</w:t>
      </w:r>
      <w:r w:rsidRPr="003026DF">
        <w:rPr>
          <w:rFonts w:ascii="Consolas" w:hAnsi="Consolas" w:cs="Consolas"/>
          <w:color w:val="008080"/>
          <w:sz w:val="20"/>
          <w:szCs w:val="20"/>
        </w:rPr>
        <w:t>&gt;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</w:p>
    <w:p w:rsidR="000E4B62" w:rsidRPr="00974393" w:rsidRDefault="000E4B62" w:rsidP="000E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u w:val="single"/>
        </w:rPr>
      </w:pPr>
      <w:r w:rsidRPr="00974393">
        <w:rPr>
          <w:rFonts w:cstheme="minorHAnsi"/>
          <w:b/>
          <w:i/>
          <w:sz w:val="24"/>
          <w:szCs w:val="24"/>
        </w:rPr>
        <w:t xml:space="preserve">      </w:t>
      </w:r>
      <w:r>
        <w:rPr>
          <w:rFonts w:cstheme="minorHAnsi"/>
          <w:b/>
          <w:i/>
          <w:sz w:val="24"/>
          <w:szCs w:val="24"/>
        </w:rPr>
        <w:tab/>
        <w:t xml:space="preserve">      </w:t>
      </w:r>
      <w:r w:rsidRPr="00974393">
        <w:rPr>
          <w:rFonts w:cstheme="minorHAnsi"/>
          <w:b/>
          <w:i/>
          <w:sz w:val="20"/>
          <w:szCs w:val="20"/>
          <w:u w:val="single"/>
        </w:rPr>
        <w:t xml:space="preserve">NOTE: If you application uses </w:t>
      </w:r>
      <w:proofErr w:type="spellStart"/>
      <w:r w:rsidRPr="00974393">
        <w:rPr>
          <w:rFonts w:cstheme="minorHAnsi"/>
          <w:b/>
          <w:i/>
          <w:sz w:val="20"/>
          <w:szCs w:val="20"/>
          <w:u w:val="single"/>
        </w:rPr>
        <w:t>fullscreen</w:t>
      </w:r>
      <w:proofErr w:type="spellEnd"/>
      <w:r w:rsidRPr="00974393">
        <w:rPr>
          <w:rFonts w:cstheme="minorHAnsi"/>
          <w:b/>
          <w:i/>
          <w:sz w:val="20"/>
          <w:szCs w:val="20"/>
          <w:u w:val="single"/>
        </w:rPr>
        <w:t xml:space="preserve"> attribute, change the theme to this:</w:t>
      </w:r>
    </w:p>
    <w:p w:rsidR="000E4B62" w:rsidRPr="00974393" w:rsidRDefault="000E4B62" w:rsidP="000E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android:theme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"@android:style/Theme.Translucent.NoTitleBar.Fullscreen" </w:t>
      </w:r>
    </w:p>
    <w:p w:rsidR="000E4B62" w:rsidRPr="00D174C7" w:rsidRDefault="000E4B62" w:rsidP="000E4B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5771A" w:rsidRDefault="000E4B62" w:rsidP="000E4B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16752">
        <w:rPr>
          <w:rFonts w:cstheme="minorHAnsi"/>
          <w:b/>
          <w:sz w:val="24"/>
          <w:szCs w:val="24"/>
        </w:rPr>
        <w:t>Step 4:</w:t>
      </w:r>
      <w:r>
        <w:rPr>
          <w:rFonts w:cstheme="minorHAnsi"/>
          <w:sz w:val="24"/>
          <w:szCs w:val="24"/>
        </w:rPr>
        <w:t xml:space="preserve"> </w:t>
      </w:r>
      <w:r w:rsidRPr="00016752">
        <w:rPr>
          <w:rFonts w:cstheme="minorHAnsi"/>
          <w:sz w:val="24"/>
          <w:szCs w:val="24"/>
        </w:rPr>
        <w:t>Add an Ad</w:t>
      </w:r>
      <w:r>
        <w:rPr>
          <w:rFonts w:cstheme="minorHAnsi"/>
          <w:sz w:val="24"/>
          <w:szCs w:val="24"/>
        </w:rPr>
        <w:t xml:space="preserve"> </w:t>
      </w:r>
      <w:r w:rsidRPr="00016752">
        <w:rPr>
          <w:rFonts w:cstheme="minorHAnsi"/>
          <w:sz w:val="24"/>
          <w:szCs w:val="24"/>
        </w:rPr>
        <w:t>View to your layout file</w:t>
      </w:r>
    </w:p>
    <w:p w:rsidR="000E4B62" w:rsidRPr="00016752" w:rsidRDefault="000E4B62" w:rsidP="000E4B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4B62" w:rsidRPr="00016752" w:rsidRDefault="0095771A" w:rsidP="000E4B6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new 300 x 250, or 300 x 600 or 720 x </w:t>
      </w:r>
      <w:proofErr w:type="gramStart"/>
      <w:r>
        <w:rPr>
          <w:rFonts w:cstheme="minorHAnsi"/>
          <w:sz w:val="24"/>
          <w:szCs w:val="24"/>
        </w:rPr>
        <w:t>300  unit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0E4B62" w:rsidRDefault="000E4B62" w:rsidP="000E4B6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95771A" w:rsidRPr="0095771A" w:rsidRDefault="0095771A" w:rsidP="0095771A">
      <w:pPr>
        <w:pStyle w:val="HTMLPreformatted"/>
        <w:shd w:val="clear" w:color="auto" w:fill="FFFFFF"/>
        <w:rPr>
          <w:rFonts w:ascii="Consolas" w:hAnsi="Consolas"/>
          <w:color w:val="000000"/>
          <w:szCs w:val="24"/>
        </w:rPr>
      </w:pPr>
      <w:r>
        <w:rPr>
          <w:rFonts w:ascii="Consolas" w:hAnsi="Consolas" w:cs="Consolas"/>
          <w:color w:val="008080"/>
        </w:rPr>
        <w:tab/>
      </w:r>
      <w:r w:rsidR="000E4B62" w:rsidRPr="0095771A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95771A">
        <w:rPr>
          <w:rFonts w:ascii="Consolas" w:hAnsi="Consolas"/>
          <w:bCs/>
          <w:color w:val="000080"/>
          <w:szCs w:val="24"/>
        </w:rPr>
        <w:t>com.tapcliq.sdk.view.AdView</w:t>
      </w:r>
      <w:proofErr w:type="spellEnd"/>
      <w:proofErr w:type="gramEnd"/>
      <w:r w:rsidRPr="0095771A">
        <w:rPr>
          <w:rFonts w:ascii="Consolas" w:hAnsi="Consolas"/>
          <w:bCs/>
          <w:color w:val="000080"/>
          <w:szCs w:val="24"/>
        </w:rPr>
        <w:br/>
        <w:t xml:space="preserve">    </w:t>
      </w:r>
      <w:r w:rsidRPr="0095771A">
        <w:rPr>
          <w:rFonts w:ascii="Consolas" w:hAnsi="Consolas"/>
          <w:bCs/>
          <w:color w:val="000080"/>
          <w:szCs w:val="24"/>
        </w:rPr>
        <w:tab/>
      </w:r>
      <w:proofErr w:type="spellStart"/>
      <w:r w:rsidRPr="0095771A">
        <w:rPr>
          <w:rFonts w:ascii="Consolas" w:hAnsi="Consolas"/>
          <w:bCs/>
          <w:color w:val="660E7A"/>
          <w:szCs w:val="24"/>
        </w:rPr>
        <w:t>android</w:t>
      </w:r>
      <w:r w:rsidRPr="0095771A">
        <w:rPr>
          <w:rFonts w:ascii="Consolas" w:hAnsi="Consolas"/>
          <w:bCs/>
          <w:color w:val="0000FF"/>
          <w:szCs w:val="24"/>
        </w:rPr>
        <w:t>:id</w:t>
      </w:r>
      <w:proofErr w:type="spellEnd"/>
      <w:r w:rsidRPr="0095771A">
        <w:rPr>
          <w:rFonts w:ascii="Consolas" w:hAnsi="Consolas"/>
          <w:bCs/>
          <w:color w:val="0000FF"/>
          <w:szCs w:val="24"/>
        </w:rPr>
        <w:t>=</w:t>
      </w:r>
      <w:r w:rsidRPr="0095771A">
        <w:rPr>
          <w:rFonts w:ascii="Consolas" w:hAnsi="Consolas"/>
          <w:bCs/>
          <w:color w:val="008000"/>
          <w:szCs w:val="24"/>
        </w:rPr>
        <w:t>"@+id/</w:t>
      </w:r>
      <w:proofErr w:type="spellStart"/>
      <w:r w:rsidRPr="0095771A">
        <w:rPr>
          <w:rFonts w:ascii="Consolas" w:hAnsi="Consolas"/>
          <w:bCs/>
          <w:color w:val="008000"/>
          <w:szCs w:val="24"/>
        </w:rPr>
        <w:t>webAdView</w:t>
      </w:r>
      <w:proofErr w:type="spellEnd"/>
      <w:r w:rsidRPr="0095771A">
        <w:rPr>
          <w:rFonts w:ascii="Consolas" w:hAnsi="Consolas"/>
          <w:bCs/>
          <w:color w:val="008000"/>
          <w:szCs w:val="24"/>
        </w:rPr>
        <w:t>"</w:t>
      </w:r>
      <w:r w:rsidRPr="0095771A">
        <w:rPr>
          <w:rFonts w:ascii="Consolas" w:hAnsi="Consolas"/>
          <w:bCs/>
          <w:color w:val="008000"/>
          <w:szCs w:val="24"/>
        </w:rPr>
        <w:br/>
        <w:t xml:space="preserve">    </w:t>
      </w:r>
      <w:r w:rsidRPr="0095771A">
        <w:rPr>
          <w:rFonts w:ascii="Consolas" w:hAnsi="Consolas"/>
          <w:bCs/>
          <w:color w:val="008000"/>
          <w:szCs w:val="24"/>
        </w:rPr>
        <w:tab/>
      </w:r>
      <w:proofErr w:type="spellStart"/>
      <w:r w:rsidRPr="0095771A">
        <w:rPr>
          <w:rFonts w:ascii="Consolas" w:hAnsi="Consolas"/>
          <w:bCs/>
          <w:color w:val="660E7A"/>
          <w:szCs w:val="24"/>
        </w:rPr>
        <w:t>android</w:t>
      </w:r>
      <w:r w:rsidRPr="0095771A">
        <w:rPr>
          <w:rFonts w:ascii="Consolas" w:hAnsi="Consolas"/>
          <w:bCs/>
          <w:color w:val="0000FF"/>
          <w:szCs w:val="24"/>
        </w:rPr>
        <w:t>:layout_width</w:t>
      </w:r>
      <w:proofErr w:type="spellEnd"/>
      <w:r w:rsidRPr="0095771A">
        <w:rPr>
          <w:rFonts w:ascii="Consolas" w:hAnsi="Consolas"/>
          <w:bCs/>
          <w:color w:val="0000FF"/>
          <w:szCs w:val="24"/>
        </w:rPr>
        <w:t>=</w:t>
      </w:r>
      <w:r w:rsidRPr="0095771A">
        <w:rPr>
          <w:rFonts w:ascii="Consolas" w:hAnsi="Consolas"/>
          <w:bCs/>
          <w:color w:val="008000"/>
          <w:szCs w:val="24"/>
        </w:rPr>
        <w:t>"</w:t>
      </w:r>
      <w:proofErr w:type="spellStart"/>
      <w:r w:rsidRPr="0095771A">
        <w:rPr>
          <w:rFonts w:ascii="Consolas" w:hAnsi="Consolas"/>
          <w:bCs/>
          <w:color w:val="008000"/>
          <w:szCs w:val="24"/>
        </w:rPr>
        <w:t>wrap_content</w:t>
      </w:r>
      <w:proofErr w:type="spellEnd"/>
      <w:r w:rsidRPr="0095771A">
        <w:rPr>
          <w:rFonts w:ascii="Consolas" w:hAnsi="Consolas"/>
          <w:bCs/>
          <w:color w:val="008000"/>
          <w:szCs w:val="24"/>
        </w:rPr>
        <w:t>"</w:t>
      </w:r>
      <w:r w:rsidRPr="0095771A">
        <w:rPr>
          <w:rFonts w:ascii="Consolas" w:hAnsi="Consolas"/>
          <w:bCs/>
          <w:color w:val="008000"/>
          <w:szCs w:val="24"/>
        </w:rPr>
        <w:br/>
        <w:t xml:space="preserve">    </w:t>
      </w:r>
      <w:r w:rsidRPr="0095771A">
        <w:rPr>
          <w:rFonts w:ascii="Consolas" w:hAnsi="Consolas"/>
          <w:bCs/>
          <w:color w:val="008000"/>
          <w:szCs w:val="24"/>
        </w:rPr>
        <w:tab/>
      </w:r>
      <w:proofErr w:type="spellStart"/>
      <w:r w:rsidRPr="0095771A">
        <w:rPr>
          <w:rFonts w:ascii="Consolas" w:hAnsi="Consolas"/>
          <w:bCs/>
          <w:color w:val="660E7A"/>
          <w:szCs w:val="24"/>
        </w:rPr>
        <w:t>android</w:t>
      </w:r>
      <w:r w:rsidRPr="0095771A">
        <w:rPr>
          <w:rFonts w:ascii="Consolas" w:hAnsi="Consolas"/>
          <w:bCs/>
          <w:color w:val="0000FF"/>
          <w:szCs w:val="24"/>
        </w:rPr>
        <w:t>:layout_height</w:t>
      </w:r>
      <w:proofErr w:type="spellEnd"/>
      <w:r w:rsidRPr="0095771A">
        <w:rPr>
          <w:rFonts w:ascii="Consolas" w:hAnsi="Consolas"/>
          <w:bCs/>
          <w:color w:val="0000FF"/>
          <w:szCs w:val="24"/>
        </w:rPr>
        <w:t>=</w:t>
      </w:r>
      <w:r w:rsidRPr="0095771A">
        <w:rPr>
          <w:rFonts w:ascii="Consolas" w:hAnsi="Consolas"/>
          <w:bCs/>
          <w:color w:val="008000"/>
          <w:szCs w:val="24"/>
        </w:rPr>
        <w:t>"</w:t>
      </w:r>
      <w:proofErr w:type="spellStart"/>
      <w:r w:rsidRPr="0095771A">
        <w:rPr>
          <w:rFonts w:ascii="Consolas" w:hAnsi="Consolas"/>
          <w:bCs/>
          <w:color w:val="008000"/>
          <w:szCs w:val="24"/>
        </w:rPr>
        <w:t>wrap_content</w:t>
      </w:r>
      <w:proofErr w:type="spellEnd"/>
      <w:r w:rsidRPr="0095771A">
        <w:rPr>
          <w:rFonts w:ascii="Consolas" w:hAnsi="Consolas"/>
          <w:bCs/>
          <w:color w:val="008000"/>
          <w:szCs w:val="24"/>
        </w:rPr>
        <w:t>"</w:t>
      </w:r>
      <w:r w:rsidRPr="0095771A">
        <w:rPr>
          <w:rFonts w:ascii="Consolas" w:hAnsi="Consolas"/>
          <w:bCs/>
          <w:color w:val="008000"/>
          <w:szCs w:val="24"/>
        </w:rPr>
        <w:br/>
        <w:t xml:space="preserve">    </w:t>
      </w:r>
      <w:r w:rsidRPr="0095771A">
        <w:rPr>
          <w:rFonts w:ascii="Consolas" w:hAnsi="Consolas"/>
          <w:bCs/>
          <w:color w:val="008000"/>
          <w:szCs w:val="24"/>
        </w:rPr>
        <w:tab/>
      </w:r>
      <w:proofErr w:type="spellStart"/>
      <w:r w:rsidRPr="0095771A">
        <w:rPr>
          <w:rFonts w:ascii="Consolas" w:hAnsi="Consolas"/>
          <w:bCs/>
          <w:color w:val="660E7A"/>
          <w:szCs w:val="24"/>
        </w:rPr>
        <w:t>android</w:t>
      </w:r>
      <w:r w:rsidRPr="0095771A">
        <w:rPr>
          <w:rFonts w:ascii="Consolas" w:hAnsi="Consolas"/>
          <w:bCs/>
          <w:color w:val="0000FF"/>
          <w:szCs w:val="24"/>
        </w:rPr>
        <w:t>:visibility</w:t>
      </w:r>
      <w:proofErr w:type="spellEnd"/>
      <w:r w:rsidRPr="0095771A">
        <w:rPr>
          <w:rFonts w:ascii="Consolas" w:hAnsi="Consolas"/>
          <w:bCs/>
          <w:color w:val="0000FF"/>
          <w:szCs w:val="24"/>
        </w:rPr>
        <w:t>=</w:t>
      </w:r>
      <w:r w:rsidRPr="0095771A">
        <w:rPr>
          <w:rFonts w:ascii="Consolas" w:hAnsi="Consolas"/>
          <w:bCs/>
          <w:color w:val="008000"/>
          <w:szCs w:val="24"/>
        </w:rPr>
        <w:t>"visible"</w:t>
      </w:r>
    </w:p>
    <w:p w:rsidR="0095771A" w:rsidRPr="0095771A" w:rsidRDefault="0095771A" w:rsidP="0095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color w:val="2A00FF"/>
          <w:sz w:val="20"/>
          <w:szCs w:val="20"/>
        </w:rPr>
      </w:pPr>
      <w:r w:rsidRPr="0095771A">
        <w:rPr>
          <w:rFonts w:ascii="Consolas" w:hAnsi="Consolas" w:cs="Consolas"/>
          <w:iCs/>
          <w:color w:val="2A00FF"/>
          <w:sz w:val="20"/>
          <w:szCs w:val="20"/>
        </w:rPr>
        <w:t xml:space="preserve"> </w:t>
      </w:r>
    </w:p>
    <w:p w:rsidR="000E4B62" w:rsidRPr="0095771A" w:rsidRDefault="000E4B62" w:rsidP="000E4B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20"/>
          <w:szCs w:val="20"/>
        </w:rPr>
      </w:pPr>
      <w:r w:rsidRPr="0095771A">
        <w:rPr>
          <w:rFonts w:ascii="Consolas" w:hAnsi="Consolas" w:cs="Consolas"/>
          <w:iCs/>
          <w:color w:val="2A00FF"/>
          <w:sz w:val="20"/>
          <w:szCs w:val="20"/>
        </w:rPr>
        <w:t>"</w:t>
      </w:r>
      <w:r w:rsidRPr="0095771A">
        <w:rPr>
          <w:rFonts w:ascii="Consolas" w:hAnsi="Consolas" w:cs="Consolas"/>
          <w:color w:val="008080"/>
          <w:sz w:val="20"/>
          <w:szCs w:val="20"/>
        </w:rPr>
        <w:t>/&gt;</w:t>
      </w:r>
    </w:p>
    <w:p w:rsidR="000E4B62" w:rsidRPr="00B457A1" w:rsidRDefault="000E4B62" w:rsidP="000E4B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4B62" w:rsidRPr="00016752" w:rsidRDefault="000E4B62" w:rsidP="000E4B6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16752">
        <w:rPr>
          <w:rFonts w:cstheme="minorHAnsi"/>
          <w:sz w:val="24"/>
          <w:szCs w:val="24"/>
        </w:rPr>
        <w:t>Other Views you can add include:</w:t>
      </w:r>
    </w:p>
    <w:p w:rsidR="000E4B62" w:rsidRDefault="000E4B62" w:rsidP="000E4B6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0E4B62" w:rsidRPr="00016752" w:rsidRDefault="000E4B62" w:rsidP="000E4B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7F"/>
          <w:sz w:val="20"/>
          <w:szCs w:val="20"/>
        </w:rPr>
      </w:pPr>
      <w:proofErr w:type="gramStart"/>
      <w:r w:rsidRPr="00016752">
        <w:rPr>
          <w:rFonts w:ascii="Consolas" w:hAnsi="Consolas" w:cs="Consolas"/>
          <w:color w:val="3F7F7F"/>
          <w:sz w:val="20"/>
          <w:szCs w:val="20"/>
        </w:rPr>
        <w:t>com.tapcliq.sdk.api.AdView320X240</w:t>
      </w:r>
      <w:proofErr w:type="gramEnd"/>
    </w:p>
    <w:p w:rsidR="000E4B62" w:rsidRPr="00016752" w:rsidRDefault="000E4B62" w:rsidP="000E4B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7F"/>
          <w:sz w:val="20"/>
          <w:szCs w:val="20"/>
        </w:rPr>
      </w:pPr>
      <w:proofErr w:type="spellStart"/>
      <w:proofErr w:type="gramStart"/>
      <w:r w:rsidRPr="00016752">
        <w:rPr>
          <w:rFonts w:ascii="Consolas" w:hAnsi="Consolas" w:cs="Consolas"/>
          <w:color w:val="3F7F7F"/>
          <w:sz w:val="20"/>
          <w:szCs w:val="20"/>
        </w:rPr>
        <w:t>com.tapcliq.sdk.api.AdViewFullScreen</w:t>
      </w:r>
      <w:proofErr w:type="spellEnd"/>
      <w:proofErr w:type="gramEnd"/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016752">
        <w:rPr>
          <w:rFonts w:ascii="Consolas" w:hAnsi="Consolas" w:cs="Consolas"/>
          <w:color w:val="3F7F7F"/>
          <w:sz w:val="20"/>
          <w:szCs w:val="20"/>
        </w:rPr>
        <w:t>com.tapcliq.sdk.api.AdViewWidthX90</w:t>
      </w:r>
      <w:proofErr w:type="gramEnd"/>
      <w:r w:rsidRPr="00016752">
        <w:rPr>
          <w:rFonts w:ascii="Consolas" w:hAnsi="Consolas" w:cs="Consolas"/>
          <w:color w:val="008080"/>
          <w:sz w:val="20"/>
          <w:szCs w:val="20"/>
        </w:rPr>
        <w:t xml:space="preserve">   </w:t>
      </w:r>
    </w:p>
    <w:p w:rsidR="000E4B62" w:rsidRPr="00016752" w:rsidRDefault="000E4B62" w:rsidP="000E4B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7F"/>
          <w:sz w:val="20"/>
          <w:szCs w:val="20"/>
        </w:rPr>
      </w:pPr>
      <w:proofErr w:type="gramStart"/>
      <w:r>
        <w:rPr>
          <w:rFonts w:ascii="Consolas" w:hAnsi="Consolas" w:cs="Consolas"/>
          <w:color w:val="3F7F7F"/>
          <w:sz w:val="20"/>
          <w:szCs w:val="20"/>
        </w:rPr>
        <w:t>com.tapcliq.sdk.api.AdView320X25</w:t>
      </w:r>
      <w:r w:rsidRPr="00016752">
        <w:rPr>
          <w:rFonts w:ascii="Consolas" w:hAnsi="Consolas" w:cs="Consolas"/>
          <w:color w:val="3F7F7F"/>
          <w:sz w:val="20"/>
          <w:szCs w:val="20"/>
        </w:rPr>
        <w:t>0</w:t>
      </w:r>
      <w:proofErr w:type="gramEnd"/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B62" w:rsidRPr="00016752" w:rsidRDefault="000E4B62" w:rsidP="000E4B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16752">
        <w:rPr>
          <w:rFonts w:cstheme="minorHAnsi"/>
          <w:b/>
          <w:sz w:val="24"/>
          <w:szCs w:val="24"/>
        </w:rPr>
        <w:t xml:space="preserve">Step </w:t>
      </w:r>
      <w:r w:rsidR="0033078A">
        <w:rPr>
          <w:rFonts w:cstheme="minorHAnsi"/>
          <w:b/>
          <w:sz w:val="24"/>
          <w:szCs w:val="24"/>
        </w:rPr>
        <w:t>5</w:t>
      </w:r>
      <w:r w:rsidRPr="00016752">
        <w:rPr>
          <w:rFonts w:cstheme="minorHAnsi"/>
          <w:b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016752">
        <w:rPr>
          <w:rFonts w:cstheme="minorHAnsi"/>
          <w:sz w:val="24"/>
          <w:szCs w:val="24"/>
        </w:rPr>
        <w:t>Instantiate the Ad View in your activity</w:t>
      </w:r>
    </w:p>
    <w:p w:rsidR="000E4B62" w:rsidRDefault="000E4B62" w:rsidP="000E4B6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your activity create an instance of the </w:t>
      </w:r>
      <w:proofErr w:type="spellStart"/>
      <w:r>
        <w:rPr>
          <w:rFonts w:cstheme="minorHAnsi"/>
          <w:sz w:val="24"/>
          <w:szCs w:val="24"/>
        </w:rPr>
        <w:t>AdView</w:t>
      </w:r>
      <w:proofErr w:type="spellEnd"/>
    </w:p>
    <w:p w:rsidR="000E4B62" w:rsidRDefault="000E4B62" w:rsidP="000E4B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0E4B62" w:rsidRDefault="000E4B62" w:rsidP="000E4B62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6405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F640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64052">
        <w:rPr>
          <w:rFonts w:ascii="Consolas" w:hAnsi="Consolas" w:cs="Consolas"/>
          <w:color w:val="000000"/>
          <w:sz w:val="20"/>
          <w:szCs w:val="20"/>
        </w:rPr>
        <w:t>AdView</w:t>
      </w:r>
      <w:proofErr w:type="spellEnd"/>
      <w:r w:rsidRPr="00F640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64052">
        <w:rPr>
          <w:rFonts w:ascii="Consolas" w:hAnsi="Consolas" w:cs="Consolas"/>
          <w:color w:val="0000C0"/>
          <w:sz w:val="20"/>
          <w:szCs w:val="20"/>
        </w:rPr>
        <w:t>m</w:t>
      </w:r>
      <w:r w:rsidR="0095771A">
        <w:rPr>
          <w:rFonts w:ascii="Consolas" w:hAnsi="Consolas" w:cs="Consolas"/>
          <w:color w:val="0000C0"/>
          <w:sz w:val="20"/>
          <w:szCs w:val="20"/>
        </w:rPr>
        <w:t>WebAd</w:t>
      </w:r>
      <w:r w:rsidRPr="00F64052">
        <w:rPr>
          <w:rFonts w:ascii="Consolas" w:hAnsi="Consolas" w:cs="Consolas"/>
          <w:color w:val="0000C0"/>
          <w:sz w:val="20"/>
          <w:szCs w:val="20"/>
        </w:rPr>
        <w:t>View</w:t>
      </w:r>
      <w:proofErr w:type="spellEnd"/>
      <w:r w:rsidRPr="00F64052">
        <w:rPr>
          <w:rFonts w:ascii="Consolas" w:hAnsi="Consolas" w:cs="Consolas"/>
          <w:color w:val="000000"/>
          <w:sz w:val="20"/>
          <w:szCs w:val="20"/>
        </w:rPr>
        <w:t>;</w:t>
      </w:r>
    </w:p>
    <w:p w:rsidR="000E4B62" w:rsidRDefault="000E4B62" w:rsidP="000E4B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0E4B62" w:rsidRPr="00C904BB" w:rsidRDefault="000E4B62" w:rsidP="000E4B6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Instantiate and start showing ads; make sure you pass in your </w:t>
      </w:r>
      <w:proofErr w:type="spellStart"/>
      <w:r>
        <w:rPr>
          <w:rFonts w:cstheme="minorHAnsi"/>
          <w:sz w:val="24"/>
          <w:szCs w:val="24"/>
        </w:rPr>
        <w:t>appId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unitId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Pr="00C904BB">
        <w:rPr>
          <w:rFonts w:cstheme="minorHAnsi"/>
          <w:sz w:val="24"/>
          <w:szCs w:val="24"/>
        </w:rPr>
        <w:t>The app id</w:t>
      </w:r>
      <w:r>
        <w:rPr>
          <w:rFonts w:cstheme="minorHAnsi"/>
          <w:sz w:val="24"/>
          <w:szCs w:val="24"/>
        </w:rPr>
        <w:t xml:space="preserve"> and unit id</w:t>
      </w:r>
      <w:r w:rsidRPr="00C904BB">
        <w:rPr>
          <w:rFonts w:cstheme="minorHAnsi"/>
          <w:sz w:val="24"/>
          <w:szCs w:val="24"/>
        </w:rPr>
        <w:t xml:space="preserve"> can be found in your account at tapcliq.com</w:t>
      </w:r>
      <w:r>
        <w:rPr>
          <w:rFonts w:cstheme="minorHAnsi"/>
          <w:sz w:val="24"/>
          <w:szCs w:val="24"/>
        </w:rPr>
        <w:t xml:space="preserve">. </w:t>
      </w:r>
      <w:r w:rsidRPr="00C904BB">
        <w:rPr>
          <w:rFonts w:cstheme="minorHAnsi"/>
          <w:sz w:val="24"/>
          <w:szCs w:val="24"/>
        </w:rPr>
        <w:t xml:space="preserve">Click the tab “My Apps” </w:t>
      </w:r>
      <w:r>
        <w:rPr>
          <w:rFonts w:cstheme="minorHAnsi"/>
          <w:sz w:val="24"/>
          <w:szCs w:val="24"/>
        </w:rPr>
        <w:t>find your application.</w:t>
      </w:r>
    </w:p>
    <w:p w:rsidR="0095771A" w:rsidRPr="0033078A" w:rsidRDefault="0095771A" w:rsidP="009577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33078A">
        <w:rPr>
          <w:rFonts w:cstheme="minorHAnsi"/>
          <w:b/>
          <w:sz w:val="24"/>
          <w:szCs w:val="24"/>
        </w:rPr>
        <w:t>For web ads:</w:t>
      </w:r>
    </w:p>
    <w:p w:rsidR="0095771A" w:rsidRDefault="0095771A" w:rsidP="00957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enlo" w:hAnsi="Menlo" w:cs="Courier"/>
          <w:color w:val="000000"/>
          <w:sz w:val="24"/>
          <w:szCs w:val="24"/>
        </w:rPr>
      </w:pPr>
      <w:proofErr w:type="spellStart"/>
      <w:proofErr w:type="gramStart"/>
      <w:r w:rsidRPr="0095771A">
        <w:rPr>
          <w:rFonts w:ascii="Menlo" w:hAnsi="Menlo" w:cs="Courier"/>
          <w:b/>
          <w:bCs/>
          <w:color w:val="660E7A"/>
          <w:sz w:val="24"/>
          <w:szCs w:val="24"/>
        </w:rPr>
        <w:t>mWebAdView</w:t>
      </w:r>
      <w:proofErr w:type="spellEnd"/>
      <w:proofErr w:type="gramEnd"/>
      <w:r w:rsidRPr="0095771A">
        <w:rPr>
          <w:rFonts w:ascii="Menlo" w:hAnsi="Menlo" w:cs="Courier"/>
          <w:b/>
          <w:bCs/>
          <w:color w:val="660E7A"/>
          <w:sz w:val="24"/>
          <w:szCs w:val="24"/>
        </w:rPr>
        <w:t xml:space="preserve"> </w:t>
      </w:r>
      <w:r w:rsidRPr="0095771A">
        <w:rPr>
          <w:rFonts w:ascii="Menlo" w:hAnsi="Menlo" w:cs="Courier"/>
          <w:color w:val="000000"/>
          <w:sz w:val="24"/>
          <w:szCs w:val="24"/>
        </w:rPr>
        <w:t>= (</w:t>
      </w:r>
      <w:proofErr w:type="spellStart"/>
      <w:r w:rsidRPr="0095771A">
        <w:rPr>
          <w:rFonts w:ascii="Menlo" w:hAnsi="Menlo" w:cs="Courier"/>
          <w:color w:val="000000"/>
          <w:sz w:val="24"/>
          <w:szCs w:val="24"/>
        </w:rPr>
        <w:t>AdView</w:t>
      </w:r>
      <w:proofErr w:type="spellEnd"/>
      <w:r w:rsidRPr="0095771A">
        <w:rPr>
          <w:rFonts w:ascii="Menlo" w:hAnsi="Menlo" w:cs="Courier"/>
          <w:color w:val="000000"/>
          <w:sz w:val="24"/>
          <w:szCs w:val="24"/>
        </w:rPr>
        <w:t xml:space="preserve">) </w:t>
      </w:r>
      <w:proofErr w:type="spellStart"/>
      <w:r w:rsidRPr="0095771A">
        <w:rPr>
          <w:rFonts w:ascii="Menlo" w:hAnsi="Menlo" w:cs="Courier"/>
          <w:color w:val="000000"/>
          <w:sz w:val="24"/>
          <w:szCs w:val="24"/>
        </w:rPr>
        <w:t>findViewById</w:t>
      </w:r>
      <w:proofErr w:type="spellEnd"/>
      <w:r w:rsidRPr="0095771A">
        <w:rPr>
          <w:rFonts w:ascii="Menlo" w:hAnsi="Menlo" w:cs="Courier"/>
          <w:color w:val="000000"/>
          <w:sz w:val="24"/>
          <w:szCs w:val="24"/>
        </w:rPr>
        <w:t>(</w:t>
      </w:r>
      <w:proofErr w:type="spellStart"/>
      <w:r w:rsidRPr="0095771A">
        <w:rPr>
          <w:rFonts w:ascii="Menlo" w:hAnsi="Menlo" w:cs="Courier"/>
          <w:color w:val="000000"/>
          <w:sz w:val="24"/>
          <w:szCs w:val="24"/>
        </w:rPr>
        <w:t>R.id.</w:t>
      </w:r>
      <w:r w:rsidRPr="0095771A">
        <w:rPr>
          <w:rFonts w:ascii="Menlo" w:hAnsi="Menlo" w:cs="Courier"/>
          <w:b/>
          <w:bCs/>
          <w:i/>
          <w:iCs/>
          <w:color w:val="660E7A"/>
          <w:sz w:val="24"/>
          <w:szCs w:val="24"/>
        </w:rPr>
        <w:t>webAdView</w:t>
      </w:r>
      <w:proofErr w:type="spellEnd"/>
      <w:r w:rsidRPr="0095771A">
        <w:rPr>
          <w:rFonts w:ascii="Menlo" w:hAnsi="Menlo" w:cs="Courier"/>
          <w:color w:val="000000"/>
          <w:sz w:val="24"/>
          <w:szCs w:val="24"/>
        </w:rPr>
        <w:t>);</w:t>
      </w:r>
      <w:r w:rsidRPr="0095771A">
        <w:rPr>
          <w:rFonts w:ascii="Menlo" w:hAnsi="Menlo" w:cs="Courier"/>
          <w:color w:val="000000"/>
          <w:sz w:val="24"/>
          <w:szCs w:val="24"/>
        </w:rPr>
        <w:br/>
      </w:r>
      <w:proofErr w:type="spellStart"/>
      <w:r w:rsidRPr="0095771A">
        <w:rPr>
          <w:rFonts w:ascii="Menlo" w:hAnsi="Menlo" w:cs="Courier"/>
          <w:b/>
          <w:bCs/>
          <w:color w:val="660E7A"/>
          <w:sz w:val="24"/>
          <w:szCs w:val="24"/>
        </w:rPr>
        <w:t>mWebAdView</w:t>
      </w:r>
      <w:r w:rsidRPr="0095771A">
        <w:rPr>
          <w:rFonts w:ascii="Menlo" w:hAnsi="Menlo" w:cs="Courier"/>
          <w:color w:val="000000"/>
          <w:sz w:val="24"/>
          <w:szCs w:val="24"/>
        </w:rPr>
        <w:t>.showNewAd</w:t>
      </w:r>
      <w:proofErr w:type="spellEnd"/>
      <w:r w:rsidRPr="0095771A">
        <w:rPr>
          <w:rFonts w:ascii="Menlo" w:hAnsi="Menlo" w:cs="Courier"/>
          <w:color w:val="000000"/>
          <w:sz w:val="24"/>
          <w:szCs w:val="24"/>
        </w:rPr>
        <w:t>(</w:t>
      </w:r>
      <w:r w:rsidRPr="0095771A">
        <w:rPr>
          <w:rFonts w:ascii="Menlo" w:hAnsi="Menlo" w:cs="Courier"/>
          <w:b/>
          <w:bCs/>
          <w:color w:val="008000"/>
          <w:sz w:val="24"/>
          <w:szCs w:val="24"/>
        </w:rPr>
        <w:t>"a7380cf91c5347b688ea351c5d78157q"</w:t>
      </w:r>
      <w:r w:rsidRPr="0095771A">
        <w:rPr>
          <w:rFonts w:ascii="Menlo" w:hAnsi="Menlo" w:cs="Courier"/>
          <w:color w:val="000000"/>
          <w:sz w:val="24"/>
          <w:szCs w:val="24"/>
        </w:rPr>
        <w:t xml:space="preserve">, </w:t>
      </w:r>
      <w:r w:rsidRPr="0095771A">
        <w:rPr>
          <w:rFonts w:ascii="Menlo" w:hAnsi="Menlo" w:cs="Courier"/>
          <w:b/>
          <w:bCs/>
          <w:color w:val="008000"/>
          <w:sz w:val="24"/>
          <w:szCs w:val="24"/>
        </w:rPr>
        <w:t>"PU"</w:t>
      </w:r>
      <w:r w:rsidRPr="0095771A">
        <w:rPr>
          <w:rFonts w:ascii="Menlo" w:hAnsi="Menlo" w:cs="Courier"/>
          <w:color w:val="000000"/>
          <w:sz w:val="24"/>
          <w:szCs w:val="24"/>
        </w:rPr>
        <w:t xml:space="preserve">, </w:t>
      </w:r>
      <w:r w:rsidRPr="0095771A">
        <w:rPr>
          <w:rFonts w:ascii="Menlo" w:hAnsi="Menlo" w:cs="Courier"/>
          <w:b/>
          <w:bCs/>
          <w:color w:val="008000"/>
          <w:sz w:val="24"/>
          <w:szCs w:val="24"/>
        </w:rPr>
        <w:t>"</w:t>
      </w:r>
      <w:proofErr w:type="spellStart"/>
      <w:r w:rsidRPr="0095771A">
        <w:rPr>
          <w:rFonts w:ascii="Menlo" w:hAnsi="Menlo" w:cs="Courier"/>
          <w:b/>
          <w:bCs/>
          <w:color w:val="008000"/>
          <w:sz w:val="24"/>
          <w:szCs w:val="24"/>
        </w:rPr>
        <w:t>testandroid</w:t>
      </w:r>
      <w:proofErr w:type="spellEnd"/>
      <w:r w:rsidRPr="0095771A">
        <w:rPr>
          <w:rFonts w:ascii="Menlo" w:hAnsi="Menlo" w:cs="Courier"/>
          <w:b/>
          <w:bCs/>
          <w:color w:val="008000"/>
          <w:sz w:val="24"/>
          <w:szCs w:val="24"/>
        </w:rPr>
        <w:t>"</w:t>
      </w:r>
      <w:r>
        <w:rPr>
          <w:rFonts w:ascii="Menlo" w:hAnsi="Menlo" w:cs="Courier"/>
          <w:color w:val="000000"/>
          <w:sz w:val="24"/>
          <w:szCs w:val="24"/>
        </w:rPr>
        <w:t>);</w:t>
      </w:r>
    </w:p>
    <w:p w:rsidR="005A1FCC" w:rsidRDefault="005A1FCC" w:rsidP="005A1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Courier"/>
          <w:i/>
          <w:iCs/>
          <w:color w:val="808080"/>
          <w:sz w:val="24"/>
          <w:szCs w:val="24"/>
        </w:rPr>
      </w:pPr>
      <w:r>
        <w:rPr>
          <w:rFonts w:ascii="Menlo" w:hAnsi="Menlo" w:cs="Courier"/>
          <w:i/>
          <w:iCs/>
          <w:color w:val="808080"/>
          <w:sz w:val="24"/>
          <w:szCs w:val="24"/>
        </w:rPr>
        <w:tab/>
        <w:t>// 1</w:t>
      </w:r>
      <w:r w:rsidRPr="005A1FCC">
        <w:rPr>
          <w:rFonts w:ascii="Menlo" w:hAnsi="Menlo" w:cs="Courier"/>
          <w:i/>
          <w:iCs/>
          <w:color w:val="808080"/>
          <w:sz w:val="24"/>
          <w:szCs w:val="24"/>
          <w:vertAlign w:val="superscript"/>
        </w:rPr>
        <w:t>st</w:t>
      </w:r>
      <w:r>
        <w:rPr>
          <w:rFonts w:ascii="Menlo" w:hAnsi="Menlo" w:cs="Courier"/>
          <w:i/>
          <w:iCs/>
          <w:color w:val="808080"/>
          <w:sz w:val="24"/>
          <w:szCs w:val="24"/>
        </w:rPr>
        <w:t xml:space="preserve"> Parameter is App ID for your registered app, </w:t>
      </w:r>
    </w:p>
    <w:p w:rsidR="005A1FCC" w:rsidRPr="005A1FCC" w:rsidRDefault="005A1FCC" w:rsidP="005A1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hAnsi="Menlo" w:cs="Courier"/>
          <w:color w:val="000000"/>
          <w:sz w:val="24"/>
          <w:szCs w:val="24"/>
        </w:rPr>
      </w:pPr>
      <w:r>
        <w:rPr>
          <w:rFonts w:ascii="Menlo" w:hAnsi="Menlo" w:cs="Courier"/>
          <w:i/>
          <w:iCs/>
          <w:color w:val="808080"/>
          <w:sz w:val="24"/>
          <w:szCs w:val="24"/>
        </w:rPr>
        <w:tab/>
        <w:t>// 2</w:t>
      </w:r>
      <w:r w:rsidRPr="005A1FCC">
        <w:rPr>
          <w:rFonts w:ascii="Menlo" w:hAnsi="Menlo" w:cs="Courier"/>
          <w:i/>
          <w:iCs/>
          <w:color w:val="808080"/>
          <w:sz w:val="24"/>
          <w:szCs w:val="24"/>
          <w:vertAlign w:val="superscript"/>
        </w:rPr>
        <w:t>nd</w:t>
      </w:r>
      <w:r>
        <w:rPr>
          <w:rFonts w:ascii="Menlo" w:hAnsi="Menlo" w:cs="Courier"/>
          <w:i/>
          <w:iCs/>
          <w:color w:val="808080"/>
          <w:sz w:val="24"/>
          <w:szCs w:val="24"/>
        </w:rPr>
        <w:t xml:space="preserve"> Parameter is “PU” for 720 x 300, “MR” for 300 x 250, “HP” for 300 x 600, “R” for 320 x 50</w:t>
      </w:r>
    </w:p>
    <w:p w:rsidR="0095771A" w:rsidRPr="0095771A" w:rsidRDefault="005A1FCC" w:rsidP="00957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enlo" w:hAnsi="Menlo" w:cs="Courier"/>
          <w:color w:val="000000"/>
          <w:sz w:val="24"/>
          <w:szCs w:val="24"/>
        </w:rPr>
      </w:pPr>
      <w:r>
        <w:rPr>
          <w:rFonts w:ascii="Menlo" w:hAnsi="Menlo" w:cs="Courier"/>
          <w:i/>
          <w:iCs/>
          <w:color w:val="808080"/>
          <w:sz w:val="24"/>
          <w:szCs w:val="24"/>
        </w:rPr>
        <w:t>// 3</w:t>
      </w:r>
      <w:r w:rsidRPr="005A1FCC">
        <w:rPr>
          <w:rFonts w:ascii="Menlo" w:hAnsi="Menlo" w:cs="Courier"/>
          <w:i/>
          <w:iCs/>
          <w:color w:val="808080"/>
          <w:sz w:val="24"/>
          <w:szCs w:val="24"/>
          <w:vertAlign w:val="superscript"/>
        </w:rPr>
        <w:t>rd</w:t>
      </w:r>
      <w:r>
        <w:rPr>
          <w:rFonts w:ascii="Menlo" w:hAnsi="Menlo" w:cs="Courier"/>
          <w:i/>
          <w:iCs/>
          <w:color w:val="808080"/>
          <w:sz w:val="24"/>
          <w:szCs w:val="24"/>
        </w:rPr>
        <w:t xml:space="preserve"> Parameter is a string tag for which ads will be fetched (you can specify multiple tags by separating them with comma)</w:t>
      </w:r>
      <w:r w:rsidR="0095771A" w:rsidRPr="0095771A">
        <w:rPr>
          <w:rFonts w:ascii="Menlo" w:hAnsi="Menlo" w:cs="Courier"/>
          <w:i/>
          <w:iCs/>
          <w:color w:val="808080"/>
          <w:sz w:val="24"/>
          <w:szCs w:val="24"/>
        </w:rPr>
        <w:br/>
        <w:t xml:space="preserve"> </w:t>
      </w:r>
      <w:proofErr w:type="spellStart"/>
      <w:proofErr w:type="gramStart"/>
      <w:r w:rsidR="0095771A" w:rsidRPr="0095771A">
        <w:rPr>
          <w:rFonts w:ascii="Menlo" w:hAnsi="Menlo" w:cs="Courier"/>
          <w:b/>
          <w:bCs/>
          <w:color w:val="660E7A"/>
          <w:sz w:val="24"/>
          <w:szCs w:val="24"/>
        </w:rPr>
        <w:t>mWebAdView</w:t>
      </w:r>
      <w:r w:rsidR="0095771A" w:rsidRPr="0095771A">
        <w:rPr>
          <w:rFonts w:ascii="Menlo" w:hAnsi="Menlo" w:cs="Courier"/>
          <w:color w:val="000000"/>
          <w:sz w:val="24"/>
          <w:szCs w:val="24"/>
        </w:rPr>
        <w:t>.setBackgroundColor</w:t>
      </w:r>
      <w:proofErr w:type="spellEnd"/>
      <w:r w:rsidR="0095771A" w:rsidRPr="0095771A">
        <w:rPr>
          <w:rFonts w:ascii="Menlo" w:hAnsi="Menlo" w:cs="Courier"/>
          <w:color w:val="000000"/>
          <w:sz w:val="24"/>
          <w:szCs w:val="24"/>
        </w:rPr>
        <w:t>(</w:t>
      </w:r>
      <w:proofErr w:type="spellStart"/>
      <w:proofErr w:type="gramEnd"/>
      <w:r w:rsidR="0095771A" w:rsidRPr="0095771A">
        <w:rPr>
          <w:rFonts w:ascii="Menlo" w:hAnsi="Menlo" w:cs="Courier"/>
          <w:color w:val="000000"/>
          <w:sz w:val="24"/>
          <w:szCs w:val="24"/>
        </w:rPr>
        <w:t>Color.</w:t>
      </w:r>
      <w:r w:rsidR="0095771A" w:rsidRPr="0095771A">
        <w:rPr>
          <w:rFonts w:ascii="Menlo" w:hAnsi="Menlo" w:cs="Courier"/>
          <w:b/>
          <w:bCs/>
          <w:i/>
          <w:iCs/>
          <w:color w:val="660E7A"/>
          <w:sz w:val="24"/>
          <w:szCs w:val="24"/>
        </w:rPr>
        <w:t>TRANSPARENT</w:t>
      </w:r>
      <w:proofErr w:type="spellEnd"/>
      <w:r w:rsidR="0095771A" w:rsidRPr="0095771A">
        <w:rPr>
          <w:rFonts w:ascii="Menlo" w:hAnsi="Menlo" w:cs="Courier"/>
          <w:color w:val="000000"/>
          <w:sz w:val="24"/>
          <w:szCs w:val="24"/>
        </w:rPr>
        <w:t>);</w:t>
      </w:r>
      <w:r w:rsidR="0095771A" w:rsidRPr="0095771A">
        <w:rPr>
          <w:rFonts w:ascii="Menlo" w:hAnsi="Menlo" w:cs="Courier"/>
          <w:color w:val="000000"/>
          <w:sz w:val="24"/>
          <w:szCs w:val="24"/>
        </w:rPr>
        <w:br/>
        <w:t xml:space="preserve"> </w:t>
      </w:r>
      <w:proofErr w:type="spellStart"/>
      <w:r w:rsidR="0095771A" w:rsidRPr="0095771A">
        <w:rPr>
          <w:rFonts w:ascii="Menlo" w:hAnsi="Menlo" w:cs="Courier"/>
          <w:b/>
          <w:bCs/>
          <w:color w:val="660E7A"/>
          <w:sz w:val="24"/>
          <w:szCs w:val="24"/>
        </w:rPr>
        <w:t>mWebAdView</w:t>
      </w:r>
      <w:r w:rsidR="0095771A" w:rsidRPr="0095771A">
        <w:rPr>
          <w:rFonts w:ascii="Menlo" w:hAnsi="Menlo" w:cs="Courier"/>
          <w:color w:val="000000"/>
          <w:sz w:val="24"/>
          <w:szCs w:val="24"/>
        </w:rPr>
        <w:t>.setVisibility</w:t>
      </w:r>
      <w:proofErr w:type="spellEnd"/>
      <w:r w:rsidR="0095771A" w:rsidRPr="0095771A">
        <w:rPr>
          <w:rFonts w:ascii="Menlo" w:hAnsi="Menlo" w:cs="Courier"/>
          <w:color w:val="000000"/>
          <w:sz w:val="24"/>
          <w:szCs w:val="24"/>
        </w:rPr>
        <w:t>(</w:t>
      </w:r>
      <w:proofErr w:type="spellStart"/>
      <w:r w:rsidR="0095771A" w:rsidRPr="0095771A">
        <w:rPr>
          <w:rFonts w:ascii="Menlo" w:hAnsi="Menlo" w:cs="Courier"/>
          <w:color w:val="000000"/>
          <w:sz w:val="24"/>
          <w:szCs w:val="24"/>
        </w:rPr>
        <w:t>View.</w:t>
      </w:r>
      <w:r w:rsidR="0095771A" w:rsidRPr="0095771A">
        <w:rPr>
          <w:rFonts w:ascii="Menlo" w:hAnsi="Menlo" w:cs="Courier"/>
          <w:b/>
          <w:bCs/>
          <w:i/>
          <w:iCs/>
          <w:color w:val="660E7A"/>
          <w:sz w:val="24"/>
          <w:szCs w:val="24"/>
        </w:rPr>
        <w:t>VISIBLE</w:t>
      </w:r>
      <w:proofErr w:type="spellEnd"/>
      <w:r w:rsidR="0095771A" w:rsidRPr="0095771A">
        <w:rPr>
          <w:rFonts w:ascii="Menlo" w:hAnsi="Menlo" w:cs="Courier"/>
          <w:color w:val="000000"/>
          <w:sz w:val="24"/>
          <w:szCs w:val="24"/>
        </w:rPr>
        <w:t>);</w:t>
      </w:r>
    </w:p>
    <w:p w:rsidR="0095771A" w:rsidRDefault="0095771A" w:rsidP="009577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0E4B62" w:rsidRPr="0033078A" w:rsidRDefault="0033078A" w:rsidP="009577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33078A">
        <w:rPr>
          <w:rFonts w:cstheme="minorHAnsi"/>
          <w:b/>
          <w:sz w:val="24"/>
          <w:szCs w:val="24"/>
        </w:rPr>
        <w:t>For native 320x50 ads:</w:t>
      </w:r>
    </w:p>
    <w:p w:rsidR="000E4B62" w:rsidRPr="00F64052" w:rsidRDefault="000E4B62" w:rsidP="000E4B62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F64052">
        <w:rPr>
          <w:rFonts w:ascii="Consolas" w:hAnsi="Consolas" w:cs="Consolas"/>
          <w:color w:val="0000C0"/>
          <w:sz w:val="20"/>
          <w:szCs w:val="20"/>
        </w:rPr>
        <w:t>mAdBarView</w:t>
      </w:r>
      <w:proofErr w:type="spellEnd"/>
      <w:proofErr w:type="gramEnd"/>
      <w:r w:rsidRPr="00F64052">
        <w:rPr>
          <w:rFonts w:ascii="Consolas" w:hAnsi="Consolas" w:cs="Consolas"/>
          <w:color w:val="000000"/>
          <w:sz w:val="20"/>
          <w:szCs w:val="20"/>
        </w:rPr>
        <w:t xml:space="preserve"> = (AdView</w:t>
      </w:r>
      <w:r>
        <w:rPr>
          <w:rFonts w:ascii="Consolas" w:hAnsi="Consolas" w:cs="Consolas"/>
          <w:color w:val="000000"/>
          <w:sz w:val="20"/>
          <w:szCs w:val="20"/>
        </w:rPr>
        <w:t>320X50</w:t>
      </w:r>
      <w:r w:rsidRPr="00F64052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F64052"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 w:rsidRPr="00F6405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64052">
        <w:rPr>
          <w:rFonts w:ascii="Consolas" w:hAnsi="Consolas" w:cs="Consolas"/>
          <w:color w:val="000000"/>
          <w:sz w:val="20"/>
          <w:szCs w:val="20"/>
        </w:rPr>
        <w:t>R.id.</w:t>
      </w:r>
      <w:r w:rsidRPr="00F64052">
        <w:rPr>
          <w:rFonts w:ascii="Consolas" w:hAnsi="Consolas" w:cs="Consolas"/>
          <w:i/>
          <w:iCs/>
          <w:color w:val="0000C0"/>
          <w:sz w:val="20"/>
          <w:szCs w:val="20"/>
        </w:rPr>
        <w:t>adBarView</w:t>
      </w:r>
      <w:proofErr w:type="spellEnd"/>
      <w:r w:rsidRPr="00F64052">
        <w:rPr>
          <w:rFonts w:ascii="Consolas" w:hAnsi="Consolas" w:cs="Consolas"/>
          <w:color w:val="000000"/>
          <w:sz w:val="20"/>
          <w:szCs w:val="20"/>
        </w:rPr>
        <w:t>);</w:t>
      </w:r>
    </w:p>
    <w:p w:rsidR="000E4B62" w:rsidRDefault="000E4B62" w:rsidP="000E4B62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F64052">
        <w:rPr>
          <w:rFonts w:ascii="Consolas" w:hAnsi="Consolas" w:cs="Consolas"/>
          <w:color w:val="0000C0"/>
          <w:sz w:val="20"/>
          <w:szCs w:val="20"/>
        </w:rPr>
        <w:t>mAdBarView</w:t>
      </w:r>
      <w:r w:rsidRPr="00F64052">
        <w:rPr>
          <w:rFonts w:ascii="Consolas" w:hAnsi="Consolas" w:cs="Consolas"/>
          <w:color w:val="000000"/>
          <w:sz w:val="20"/>
          <w:szCs w:val="20"/>
        </w:rPr>
        <w:t>.showAd</w:t>
      </w:r>
      <w:proofErr w:type="spellEnd"/>
      <w:proofErr w:type="gramEnd"/>
      <w:r w:rsidRPr="00014BC5">
        <w:rPr>
          <w:rFonts w:ascii="Consolas" w:hAnsi="Consolas" w:cs="Consolas"/>
          <w:color w:val="000000"/>
          <w:sz w:val="20"/>
          <w:szCs w:val="20"/>
        </w:rPr>
        <w:t>(</w:t>
      </w:r>
      <w:r w:rsidRPr="00014BC5">
        <w:rPr>
          <w:rFonts w:ascii="Consolas" w:hAnsi="Consolas" w:cs="Consolas"/>
          <w:color w:val="2A00FF"/>
          <w:sz w:val="20"/>
          <w:szCs w:val="20"/>
        </w:rPr>
        <w:t xml:space="preserve">"Your App ID </w:t>
      </w:r>
      <w:r>
        <w:rPr>
          <w:rFonts w:ascii="Consolas" w:hAnsi="Consolas" w:cs="Consolas"/>
          <w:color w:val="2A00FF"/>
          <w:sz w:val="20"/>
          <w:szCs w:val="20"/>
        </w:rPr>
        <w:t xml:space="preserve">Goes </w:t>
      </w:r>
      <w:r w:rsidRPr="00014BC5">
        <w:rPr>
          <w:rFonts w:ascii="Consolas" w:hAnsi="Consolas" w:cs="Consolas"/>
          <w:color w:val="2A00FF"/>
          <w:sz w:val="20"/>
          <w:szCs w:val="20"/>
        </w:rPr>
        <w:t>Here"</w:t>
      </w:r>
      <w:r>
        <w:rPr>
          <w:rFonts w:ascii="Consolas" w:hAnsi="Consolas" w:cs="Consolas"/>
          <w:color w:val="2A00FF"/>
          <w:sz w:val="20"/>
          <w:szCs w:val="20"/>
        </w:rPr>
        <w:t>, “Your Unit ID Goes Here”</w:t>
      </w:r>
      <w:r w:rsidRPr="00014BC5">
        <w:rPr>
          <w:rFonts w:ascii="Consolas" w:hAnsi="Consolas" w:cs="Consolas"/>
          <w:color w:val="000000"/>
          <w:sz w:val="20"/>
          <w:szCs w:val="20"/>
        </w:rPr>
        <w:t>);</w:t>
      </w:r>
    </w:p>
    <w:p w:rsidR="000E4B62" w:rsidRDefault="000E4B62" w:rsidP="000E4B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0E4B62" w:rsidRPr="00016752" w:rsidRDefault="000E4B62" w:rsidP="000E4B6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16752">
        <w:rPr>
          <w:rFonts w:cstheme="minorHAnsi"/>
          <w:sz w:val="24"/>
          <w:szCs w:val="24"/>
        </w:rPr>
        <w:t xml:space="preserve">In the activity’s </w:t>
      </w:r>
      <w:proofErr w:type="spellStart"/>
      <w:r w:rsidRPr="00016752">
        <w:rPr>
          <w:rFonts w:cstheme="minorHAnsi"/>
          <w:sz w:val="24"/>
          <w:szCs w:val="24"/>
        </w:rPr>
        <w:t>onDestroy</w:t>
      </w:r>
      <w:proofErr w:type="spellEnd"/>
      <w:r w:rsidRPr="00016752">
        <w:rPr>
          <w:rFonts w:cstheme="minorHAnsi"/>
          <w:sz w:val="24"/>
          <w:szCs w:val="24"/>
        </w:rPr>
        <w:t xml:space="preserve"> method</w:t>
      </w:r>
      <w:r>
        <w:rPr>
          <w:rFonts w:cstheme="minorHAnsi"/>
          <w:sz w:val="24"/>
          <w:szCs w:val="24"/>
        </w:rPr>
        <w:t xml:space="preserve"> make sure you</w:t>
      </w:r>
      <w:r w:rsidRPr="00016752">
        <w:rPr>
          <w:rFonts w:cstheme="minorHAnsi"/>
          <w:sz w:val="24"/>
          <w:szCs w:val="24"/>
        </w:rPr>
        <w:t xml:space="preserve"> add the following:</w:t>
      </w:r>
    </w:p>
    <w:p w:rsidR="000E4B62" w:rsidRPr="00014BC5" w:rsidRDefault="000E4B62" w:rsidP="000E4B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onDestroy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mAdBarView</w:t>
      </w:r>
      <w:r>
        <w:rPr>
          <w:rFonts w:ascii="Consolas" w:hAnsi="Consolas" w:cs="Consolas"/>
          <w:color w:val="000000"/>
          <w:sz w:val="20"/>
          <w:szCs w:val="20"/>
        </w:rPr>
        <w:t>.destroy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.onDestroy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E4B62" w:rsidRDefault="000E4B62" w:rsidP="000E4B62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D4B36" w:rsidRDefault="001D4B36" w:rsidP="000E4B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D4B36" w:rsidRDefault="001D4B36" w:rsidP="000E4B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Whenever you wish to display  / request ad call </w:t>
      </w:r>
      <w:proofErr w:type="spellStart"/>
      <w:r>
        <w:rPr>
          <w:rFonts w:cstheme="minorHAnsi"/>
          <w:sz w:val="24"/>
          <w:szCs w:val="24"/>
        </w:rPr>
        <w:t>showNewAd</w:t>
      </w:r>
      <w:proofErr w:type="spellEnd"/>
      <w:r>
        <w:rPr>
          <w:rFonts w:cstheme="minorHAnsi"/>
          <w:sz w:val="24"/>
          <w:szCs w:val="24"/>
        </w:rPr>
        <w:t xml:space="preserve"> and set visibility: </w:t>
      </w:r>
    </w:p>
    <w:p w:rsidR="001D4B36" w:rsidRDefault="001D4B36" w:rsidP="001D4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enlo" w:hAnsi="Menlo" w:cs="Courier"/>
          <w:b/>
          <w:bCs/>
          <w:color w:val="660E7A"/>
          <w:sz w:val="24"/>
          <w:szCs w:val="24"/>
        </w:rPr>
      </w:pPr>
    </w:p>
    <w:p w:rsidR="001D4B36" w:rsidRPr="0095771A" w:rsidRDefault="001D4B36" w:rsidP="001D4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enlo" w:hAnsi="Menlo" w:cs="Courier"/>
          <w:i/>
          <w:iCs/>
          <w:color w:val="808080"/>
          <w:sz w:val="24"/>
          <w:szCs w:val="24"/>
        </w:rPr>
      </w:pPr>
      <w:proofErr w:type="spellStart"/>
      <w:proofErr w:type="gramStart"/>
      <w:r w:rsidRPr="0095771A">
        <w:rPr>
          <w:rFonts w:ascii="Menlo" w:hAnsi="Menlo" w:cs="Courier"/>
          <w:b/>
          <w:bCs/>
          <w:color w:val="660E7A"/>
          <w:sz w:val="24"/>
          <w:szCs w:val="24"/>
        </w:rPr>
        <w:t>mWebAdView</w:t>
      </w:r>
      <w:r w:rsidRPr="0095771A">
        <w:rPr>
          <w:rFonts w:ascii="Menlo" w:hAnsi="Menlo" w:cs="Courier"/>
          <w:color w:val="000000"/>
          <w:sz w:val="24"/>
          <w:szCs w:val="24"/>
        </w:rPr>
        <w:t>.showNewAd</w:t>
      </w:r>
      <w:proofErr w:type="spellEnd"/>
      <w:proofErr w:type="gramEnd"/>
      <w:r w:rsidRPr="0095771A">
        <w:rPr>
          <w:rFonts w:ascii="Menlo" w:hAnsi="Menlo" w:cs="Courier"/>
          <w:color w:val="000000"/>
          <w:sz w:val="24"/>
          <w:szCs w:val="24"/>
        </w:rPr>
        <w:t>(</w:t>
      </w:r>
      <w:r w:rsidRPr="0095771A">
        <w:rPr>
          <w:rFonts w:ascii="Menlo" w:hAnsi="Menlo" w:cs="Courier"/>
          <w:b/>
          <w:bCs/>
          <w:color w:val="008000"/>
          <w:sz w:val="24"/>
          <w:szCs w:val="24"/>
        </w:rPr>
        <w:t>"a7380cf91c5347b688ea351c5d78157q"</w:t>
      </w:r>
      <w:r w:rsidRPr="0095771A">
        <w:rPr>
          <w:rFonts w:ascii="Menlo" w:hAnsi="Menlo" w:cs="Courier"/>
          <w:color w:val="000000"/>
          <w:sz w:val="24"/>
          <w:szCs w:val="24"/>
        </w:rPr>
        <w:t xml:space="preserve">, </w:t>
      </w:r>
      <w:r w:rsidRPr="0095771A">
        <w:rPr>
          <w:rFonts w:ascii="Menlo" w:hAnsi="Menlo" w:cs="Courier"/>
          <w:b/>
          <w:bCs/>
          <w:color w:val="008000"/>
          <w:sz w:val="24"/>
          <w:szCs w:val="24"/>
        </w:rPr>
        <w:t>"PU"</w:t>
      </w:r>
      <w:r w:rsidRPr="0095771A">
        <w:rPr>
          <w:rFonts w:ascii="Menlo" w:hAnsi="Menlo" w:cs="Courier"/>
          <w:color w:val="000000"/>
          <w:sz w:val="24"/>
          <w:szCs w:val="24"/>
        </w:rPr>
        <w:t xml:space="preserve">, </w:t>
      </w:r>
      <w:r w:rsidRPr="0095771A">
        <w:rPr>
          <w:rFonts w:ascii="Menlo" w:hAnsi="Menlo" w:cs="Courier"/>
          <w:b/>
          <w:bCs/>
          <w:color w:val="008000"/>
          <w:sz w:val="24"/>
          <w:szCs w:val="24"/>
        </w:rPr>
        <w:t>"</w:t>
      </w:r>
      <w:proofErr w:type="spellStart"/>
      <w:r w:rsidRPr="0095771A">
        <w:rPr>
          <w:rFonts w:ascii="Menlo" w:hAnsi="Menlo" w:cs="Courier"/>
          <w:b/>
          <w:bCs/>
          <w:color w:val="008000"/>
          <w:sz w:val="24"/>
          <w:szCs w:val="24"/>
        </w:rPr>
        <w:t>testandroid</w:t>
      </w:r>
      <w:proofErr w:type="spellEnd"/>
      <w:r w:rsidRPr="0095771A">
        <w:rPr>
          <w:rFonts w:ascii="Menlo" w:hAnsi="Menlo" w:cs="Courier"/>
          <w:b/>
          <w:bCs/>
          <w:color w:val="008000"/>
          <w:sz w:val="24"/>
          <w:szCs w:val="24"/>
        </w:rPr>
        <w:t>"</w:t>
      </w:r>
      <w:r>
        <w:rPr>
          <w:rFonts w:ascii="Menlo" w:hAnsi="Menlo" w:cs="Courier"/>
          <w:color w:val="000000"/>
          <w:sz w:val="24"/>
          <w:szCs w:val="24"/>
        </w:rPr>
        <w:t>);</w:t>
      </w:r>
    </w:p>
    <w:p w:rsidR="001D4B36" w:rsidRDefault="001D4B36" w:rsidP="001D4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enlo" w:hAnsi="Menlo" w:cs="Courier"/>
          <w:color w:val="000000"/>
          <w:sz w:val="24"/>
          <w:szCs w:val="24"/>
        </w:rPr>
      </w:pPr>
      <w:r w:rsidRPr="0095771A">
        <w:rPr>
          <w:rFonts w:ascii="Menlo" w:hAnsi="Menlo" w:cs="Courier"/>
          <w:i/>
          <w:iCs/>
          <w:color w:val="808080"/>
          <w:sz w:val="24"/>
          <w:szCs w:val="24"/>
        </w:rPr>
        <w:t xml:space="preserve"> </w:t>
      </w:r>
      <w:proofErr w:type="spellStart"/>
      <w:proofErr w:type="gramStart"/>
      <w:r w:rsidRPr="0095771A">
        <w:rPr>
          <w:rFonts w:ascii="Menlo" w:hAnsi="Menlo" w:cs="Courier"/>
          <w:b/>
          <w:bCs/>
          <w:color w:val="660E7A"/>
          <w:sz w:val="24"/>
          <w:szCs w:val="24"/>
        </w:rPr>
        <w:t>mWebAdView</w:t>
      </w:r>
      <w:r w:rsidRPr="0095771A">
        <w:rPr>
          <w:rFonts w:ascii="Menlo" w:hAnsi="Menlo" w:cs="Courier"/>
          <w:color w:val="000000"/>
          <w:sz w:val="24"/>
          <w:szCs w:val="24"/>
        </w:rPr>
        <w:t>.setBackgroundColor</w:t>
      </w:r>
      <w:proofErr w:type="spellEnd"/>
      <w:proofErr w:type="gramEnd"/>
      <w:r w:rsidRPr="0095771A">
        <w:rPr>
          <w:rFonts w:ascii="Menlo" w:hAnsi="Menlo" w:cs="Courier"/>
          <w:color w:val="000000"/>
          <w:sz w:val="24"/>
          <w:szCs w:val="24"/>
        </w:rPr>
        <w:t>(</w:t>
      </w:r>
      <w:proofErr w:type="spellStart"/>
      <w:r w:rsidRPr="0095771A">
        <w:rPr>
          <w:rFonts w:ascii="Menlo" w:hAnsi="Menlo" w:cs="Courier"/>
          <w:color w:val="000000"/>
          <w:sz w:val="24"/>
          <w:szCs w:val="24"/>
        </w:rPr>
        <w:t>Color.</w:t>
      </w:r>
      <w:r w:rsidRPr="0095771A">
        <w:rPr>
          <w:rFonts w:ascii="Menlo" w:hAnsi="Menlo" w:cs="Courier"/>
          <w:b/>
          <w:bCs/>
          <w:i/>
          <w:iCs/>
          <w:color w:val="660E7A"/>
          <w:sz w:val="24"/>
          <w:szCs w:val="24"/>
        </w:rPr>
        <w:t>TRANSPARENT</w:t>
      </w:r>
      <w:proofErr w:type="spellEnd"/>
      <w:r w:rsidRPr="0095771A">
        <w:rPr>
          <w:rFonts w:ascii="Menlo" w:hAnsi="Menlo" w:cs="Courier"/>
          <w:color w:val="000000"/>
          <w:sz w:val="24"/>
          <w:szCs w:val="24"/>
        </w:rPr>
        <w:t>);</w:t>
      </w:r>
      <w:r w:rsidRPr="0095771A">
        <w:rPr>
          <w:rFonts w:ascii="Menlo" w:hAnsi="Menlo" w:cs="Courier"/>
          <w:color w:val="000000"/>
          <w:sz w:val="24"/>
          <w:szCs w:val="24"/>
        </w:rPr>
        <w:br/>
        <w:t xml:space="preserve"> </w:t>
      </w:r>
      <w:proofErr w:type="spellStart"/>
      <w:r w:rsidRPr="0095771A">
        <w:rPr>
          <w:rFonts w:ascii="Menlo" w:hAnsi="Menlo" w:cs="Courier"/>
          <w:b/>
          <w:bCs/>
          <w:color w:val="660E7A"/>
          <w:sz w:val="24"/>
          <w:szCs w:val="24"/>
        </w:rPr>
        <w:t>mWebAdView</w:t>
      </w:r>
      <w:r w:rsidRPr="0095771A">
        <w:rPr>
          <w:rFonts w:ascii="Menlo" w:hAnsi="Menlo" w:cs="Courier"/>
          <w:color w:val="000000"/>
          <w:sz w:val="24"/>
          <w:szCs w:val="24"/>
        </w:rPr>
        <w:t>.setVisibility</w:t>
      </w:r>
      <w:proofErr w:type="spellEnd"/>
      <w:r w:rsidRPr="0095771A">
        <w:rPr>
          <w:rFonts w:ascii="Menlo" w:hAnsi="Menlo" w:cs="Courier"/>
          <w:color w:val="000000"/>
          <w:sz w:val="24"/>
          <w:szCs w:val="24"/>
        </w:rPr>
        <w:t>(</w:t>
      </w:r>
      <w:proofErr w:type="spellStart"/>
      <w:r w:rsidRPr="0095771A">
        <w:rPr>
          <w:rFonts w:ascii="Menlo" w:hAnsi="Menlo" w:cs="Courier"/>
          <w:color w:val="000000"/>
          <w:sz w:val="24"/>
          <w:szCs w:val="24"/>
        </w:rPr>
        <w:t>View.</w:t>
      </w:r>
      <w:r w:rsidRPr="0095771A">
        <w:rPr>
          <w:rFonts w:ascii="Menlo" w:hAnsi="Menlo" w:cs="Courier"/>
          <w:b/>
          <w:bCs/>
          <w:i/>
          <w:iCs/>
          <w:color w:val="660E7A"/>
          <w:sz w:val="24"/>
          <w:szCs w:val="24"/>
        </w:rPr>
        <w:t>VISIBLE</w:t>
      </w:r>
      <w:proofErr w:type="spellEnd"/>
      <w:r w:rsidRPr="0095771A">
        <w:rPr>
          <w:rFonts w:ascii="Menlo" w:hAnsi="Menlo" w:cs="Courier"/>
          <w:color w:val="000000"/>
          <w:sz w:val="24"/>
          <w:szCs w:val="24"/>
        </w:rPr>
        <w:t>);</w:t>
      </w:r>
    </w:p>
    <w:p w:rsidR="001D4B36" w:rsidRPr="001D4B36" w:rsidRDefault="001D4B36" w:rsidP="001D4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enlo" w:hAnsi="Menlo" w:cs="Courier"/>
          <w:color w:val="FF0000"/>
          <w:sz w:val="36"/>
          <w:szCs w:val="24"/>
        </w:rPr>
      </w:pPr>
    </w:p>
    <w:p w:rsidR="000E4B62" w:rsidRPr="001D4B36" w:rsidRDefault="001D4B36" w:rsidP="000E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32"/>
          <w:szCs w:val="24"/>
          <w:u w:val="single"/>
        </w:rPr>
      </w:pPr>
      <w:r w:rsidRPr="001D4B36">
        <w:rPr>
          <w:rFonts w:cstheme="minorHAnsi"/>
          <w:b/>
          <w:color w:val="FF0000"/>
          <w:sz w:val="32"/>
          <w:szCs w:val="24"/>
          <w:u w:val="single"/>
        </w:rPr>
        <w:t xml:space="preserve">NOTE: You do not need to do anything else if you just want to integrate ad unit. For push notifications and in-app message wall read </w:t>
      </w:r>
      <w:proofErr w:type="spellStart"/>
      <w:r w:rsidRPr="001D4B36">
        <w:rPr>
          <w:rFonts w:cstheme="minorHAnsi"/>
          <w:b/>
          <w:color w:val="FF0000"/>
          <w:sz w:val="32"/>
          <w:szCs w:val="24"/>
          <w:u w:val="single"/>
        </w:rPr>
        <w:t>futher</w:t>
      </w:r>
      <w:proofErr w:type="spellEnd"/>
    </w:p>
    <w:p w:rsidR="000E4B62" w:rsidRPr="00C904BB" w:rsidRDefault="000E4B62" w:rsidP="000E4B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4B62" w:rsidRPr="00CF183D" w:rsidRDefault="000E4B62" w:rsidP="000E4B62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Requesting Tag Based Ads</w:t>
      </w:r>
      <w:r w:rsidR="0033078A">
        <w:rPr>
          <w:b/>
          <w:sz w:val="28"/>
          <w:szCs w:val="28"/>
        </w:rPr>
        <w:t xml:space="preserve"> for native 320 x 50 unit</w:t>
      </w:r>
    </w:p>
    <w:p w:rsidR="000E4B62" w:rsidRPr="00CF183D" w:rsidRDefault="000E4B62" w:rsidP="000E4B62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>
        <w:rPr>
          <w:rFonts w:cstheme="minorHAnsi"/>
          <w:sz w:val="24"/>
          <w:szCs w:val="24"/>
        </w:rPr>
        <w:t>You can request tag based or moment specific ads</w:t>
      </w:r>
      <w:r w:rsidRPr="00D20D11">
        <w:rPr>
          <w:rFonts w:cstheme="minorHAnsi"/>
          <w:sz w:val="24"/>
          <w:szCs w:val="24"/>
        </w:rPr>
        <w:t>. These tags are specified</w:t>
      </w:r>
      <w:r>
        <w:rPr>
          <w:rFonts w:cstheme="minorHAnsi"/>
          <w:sz w:val="24"/>
          <w:szCs w:val="24"/>
        </w:rPr>
        <w:t xml:space="preserve"> when creating a campaign in your tapcliq.com dashboard. Any ad that matches your tag will be displayed (you can have multiple). </w:t>
      </w:r>
      <w:r>
        <w:rPr>
          <w:rFonts w:cs="Helvetica"/>
          <w:sz w:val="24"/>
          <w:szCs w:val="24"/>
        </w:rPr>
        <w:t>To do this you just have to call the following method:</w:t>
      </w:r>
    </w:p>
    <w:p w:rsidR="000E4B62" w:rsidRDefault="000E4B62" w:rsidP="000E4B6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mAdBarView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8C4F80">
        <w:rPr>
          <w:rFonts w:ascii="Consolas" w:hAnsi="Consolas" w:cs="Consolas"/>
          <w:color w:val="000000"/>
          <w:sz w:val="20"/>
          <w:szCs w:val="20"/>
        </w:rPr>
        <w:t>requestTagBasedAd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“your tag”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B62" w:rsidRPr="00CF183D" w:rsidRDefault="000E4B62" w:rsidP="000E4B62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0E4B62" w:rsidRPr="00CF183D" w:rsidRDefault="000E4B62" w:rsidP="000E4B6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Helvetica"/>
          <w:i/>
          <w:sz w:val="24"/>
          <w:szCs w:val="24"/>
        </w:rPr>
      </w:pPr>
      <w:r w:rsidRPr="00CF183D">
        <w:rPr>
          <w:rFonts w:cs="Helvetica"/>
          <w:i/>
          <w:sz w:val="24"/>
          <w:szCs w:val="24"/>
        </w:rPr>
        <w:t>Example:</w:t>
      </w:r>
    </w:p>
    <w:p w:rsidR="000E4B62" w:rsidRPr="00CF183D" w:rsidRDefault="000E4B62" w:rsidP="000E4B6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 xml:space="preserve">Triggering an ad that </w:t>
      </w:r>
      <w:r w:rsidRPr="00CF183D">
        <w:rPr>
          <w:rFonts w:cs="Helvetica"/>
          <w:sz w:val="24"/>
          <w:szCs w:val="24"/>
        </w:rPr>
        <w:t>match</w:t>
      </w:r>
      <w:r>
        <w:rPr>
          <w:rFonts w:cs="Helvetica"/>
          <w:sz w:val="24"/>
          <w:szCs w:val="24"/>
        </w:rPr>
        <w:t>es the tag "coffee," would be done by</w:t>
      </w:r>
      <w:r w:rsidRPr="00CF183D">
        <w:rPr>
          <w:rFonts w:cs="Helvetica"/>
          <w:sz w:val="24"/>
          <w:szCs w:val="24"/>
        </w:rPr>
        <w:t xml:space="preserve"> </w:t>
      </w:r>
      <w:r>
        <w:rPr>
          <w:rFonts w:cs="Helvetica"/>
          <w:sz w:val="24"/>
          <w:szCs w:val="24"/>
        </w:rPr>
        <w:t>passing the tag as follows: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mAdBarView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8C4F80">
        <w:rPr>
          <w:rFonts w:ascii="Consolas" w:hAnsi="Consolas" w:cs="Consolas"/>
          <w:color w:val="000000"/>
          <w:sz w:val="20"/>
          <w:szCs w:val="20"/>
        </w:rPr>
        <w:t>requestTagBasedAd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“coffee”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B62" w:rsidRPr="00CF183D" w:rsidRDefault="000E4B62" w:rsidP="000E4B6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0E4B62" w:rsidRDefault="000E4B62" w:rsidP="000E4B6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 xml:space="preserve">If you want stop receiving the </w:t>
      </w:r>
      <w:proofErr w:type="gramStart"/>
      <w:r>
        <w:rPr>
          <w:rFonts w:cs="Helvetica"/>
          <w:sz w:val="24"/>
          <w:szCs w:val="24"/>
        </w:rPr>
        <w:t>tag based</w:t>
      </w:r>
      <w:proofErr w:type="gramEnd"/>
      <w:r>
        <w:rPr>
          <w:rFonts w:cs="Helvetica"/>
          <w:sz w:val="24"/>
          <w:szCs w:val="24"/>
        </w:rPr>
        <w:t xml:space="preserve"> ads, just pass in </w:t>
      </w:r>
      <w:r w:rsidRPr="00472FC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cs="Helvetica"/>
          <w:sz w:val="24"/>
          <w:szCs w:val="24"/>
        </w:rPr>
        <w:t>:</w:t>
      </w:r>
    </w:p>
    <w:p w:rsidR="000E4B62" w:rsidRPr="00CF183D" w:rsidRDefault="000E4B62" w:rsidP="000E4B6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472FCE">
        <w:rPr>
          <w:rFonts w:ascii="Consolas" w:hAnsi="Consolas" w:cs="Consolas"/>
          <w:color w:val="0000C0"/>
          <w:sz w:val="20"/>
          <w:szCs w:val="20"/>
        </w:rPr>
        <w:t>mAdBarView</w:t>
      </w:r>
      <w:r w:rsidRPr="00472FCE">
        <w:rPr>
          <w:rFonts w:ascii="Consolas" w:hAnsi="Consolas" w:cs="Consolas"/>
          <w:color w:val="000000"/>
          <w:sz w:val="20"/>
          <w:szCs w:val="20"/>
        </w:rPr>
        <w:t>.requestTagBasedAd</w:t>
      </w:r>
      <w:proofErr w:type="spellEnd"/>
      <w:proofErr w:type="gramEnd"/>
      <w:r w:rsidRPr="00472FCE">
        <w:rPr>
          <w:rFonts w:ascii="Consolas" w:hAnsi="Consolas" w:cs="Consolas"/>
          <w:color w:val="000000"/>
          <w:sz w:val="20"/>
          <w:szCs w:val="20"/>
        </w:rPr>
        <w:t>(</w:t>
      </w:r>
      <w:r w:rsidRPr="00472FC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72FCE">
        <w:rPr>
          <w:rFonts w:ascii="Consolas" w:hAnsi="Consolas" w:cs="Consolas"/>
          <w:color w:val="000000"/>
          <w:sz w:val="20"/>
          <w:szCs w:val="20"/>
        </w:rPr>
        <w:t>);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4B62" w:rsidRPr="00CF183D" w:rsidRDefault="000E4B62" w:rsidP="000E4B62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Listening to Question-Answer Ads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Every answer your users give with a Question-Answer ad can be handled within your app. Listening to the answers your users give allows you to better adapt your app to what they want. When you create a Question-Answer ad, make sure you add a tag to each possible answer. This tag is what you will use to identify what answer your user gave. In order to listen to these answers, you must create an </w:t>
      </w:r>
      <w:proofErr w:type="spellStart"/>
      <w:r>
        <w:rPr>
          <w:sz w:val="24"/>
          <w:szCs w:val="24"/>
        </w:rPr>
        <w:t>AdBarListener</w:t>
      </w:r>
      <w:proofErr w:type="spellEnd"/>
      <w:r>
        <w:rPr>
          <w:sz w:val="24"/>
          <w:szCs w:val="24"/>
        </w:rPr>
        <w:t xml:space="preserve"> as shown below:</w:t>
      </w:r>
    </w:p>
    <w:p w:rsidR="000E4B62" w:rsidRPr="00360435" w:rsidRDefault="000E4B62" w:rsidP="000E4B6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mAdBarView</w:t>
      </w:r>
      <w:r>
        <w:rPr>
          <w:rFonts w:ascii="Consolas" w:hAnsi="Consolas" w:cs="Consolas"/>
          <w:color w:val="000000"/>
          <w:sz w:val="20"/>
          <w:szCs w:val="20"/>
        </w:rPr>
        <w:t>.setAdBarListener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AdBarListener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0E4B62" w:rsidRPr="004C3E8C" w:rsidRDefault="000E4B62" w:rsidP="000E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Override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onAnswerSelected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answerTag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//Handle answers here!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</w:p>
    <w:p w:rsidR="000E4B62" w:rsidRDefault="000E4B62" w:rsidP="000E4B62">
      <w:pPr>
        <w:tabs>
          <w:tab w:val="left" w:pos="2733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… More methods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0E4B62" w:rsidRPr="00C904BB" w:rsidRDefault="000E4B62" w:rsidP="000E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4B62" w:rsidRPr="00360435" w:rsidRDefault="000E4B62" w:rsidP="000E4B62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proofErr w:type="spellStart"/>
      <w:r w:rsidRPr="00360435">
        <w:rPr>
          <w:b/>
          <w:sz w:val="28"/>
          <w:szCs w:val="28"/>
        </w:rPr>
        <w:t>AdBarListener</w:t>
      </w:r>
      <w:proofErr w:type="spellEnd"/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Apart from listening to the answers your users </w:t>
      </w:r>
      <w:proofErr w:type="gramStart"/>
      <w:r>
        <w:rPr>
          <w:sz w:val="24"/>
          <w:szCs w:val="24"/>
        </w:rPr>
        <w:t>give,</w:t>
      </w:r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AdBarListener</w:t>
      </w:r>
      <w:proofErr w:type="spellEnd"/>
      <w:r>
        <w:rPr>
          <w:sz w:val="24"/>
          <w:szCs w:val="24"/>
        </w:rPr>
        <w:t xml:space="preserve"> has various other callbacks. Below is a list of all the current events that are available: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mAdBarView</w:t>
      </w:r>
      <w:r>
        <w:rPr>
          <w:rFonts w:ascii="Consolas" w:hAnsi="Consolas" w:cs="Consolas"/>
          <w:color w:val="000000"/>
          <w:sz w:val="20"/>
          <w:szCs w:val="20"/>
        </w:rPr>
        <w:t>.setAdBarListener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AdBarListener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{…});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tbl>
      <w:tblPr>
        <w:tblpPr w:leftFromText="180" w:rightFromText="180" w:vertAnchor="page" w:horzAnchor="margin" w:tblpXSpec="center" w:tblpY="4000"/>
        <w:tblW w:w="8260" w:type="dxa"/>
        <w:tblLook w:val="04A0"/>
      </w:tblPr>
      <w:tblGrid>
        <w:gridCol w:w="3540"/>
        <w:gridCol w:w="4720"/>
      </w:tblGrid>
      <w:tr w:rsidR="000E4B62" w:rsidRPr="000C24DB">
        <w:trPr>
          <w:trHeight w:val="516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</w:tcPr>
          <w:p w:rsidR="000E4B62" w:rsidRPr="000C24DB" w:rsidRDefault="000E4B62" w:rsidP="009577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C24D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AdBarListener</w:t>
            </w:r>
            <w:proofErr w:type="spellEnd"/>
            <w:r w:rsidRPr="000C24D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methods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</w:tcPr>
          <w:p w:rsidR="000E4B62" w:rsidRPr="000C24DB" w:rsidRDefault="000E4B62" w:rsidP="009577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C24D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Purpose</w:t>
            </w:r>
          </w:p>
        </w:tc>
      </w:tr>
      <w:tr w:rsidR="000E4B62" w:rsidRPr="000C24DB">
        <w:trPr>
          <w:trHeight w:val="9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B62" w:rsidRPr="000C24DB" w:rsidRDefault="000E4B62" w:rsidP="009577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 w:rsidRPr="000C24DB">
              <w:rPr>
                <w:rFonts w:ascii="Calibri" w:eastAsia="Times New Roman" w:hAnsi="Calibri" w:cs="Times New Roman"/>
                <w:b/>
                <w:bCs/>
                <w:color w:val="000000"/>
              </w:rPr>
              <w:t>onNewAdPacket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Requested</w:t>
            </w:r>
            <w:proofErr w:type="spellEnd"/>
            <w:proofErr w:type="gramEnd"/>
            <w:r w:rsidRPr="000C24DB">
              <w:rPr>
                <w:rFonts w:ascii="Calibri" w:eastAsia="Times New Roman" w:hAnsi="Calibri" w:cs="Times New Roman"/>
                <w:b/>
                <w:bCs/>
                <w:color w:val="000000"/>
              </w:rPr>
              <w:t>()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B62" w:rsidRPr="000C24DB" w:rsidRDefault="000E4B62" w:rsidP="00957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Called when a new ad packet has been downloaded and ready to display</w:t>
            </w:r>
          </w:p>
        </w:tc>
      </w:tr>
      <w:tr w:rsidR="000E4B62" w:rsidRPr="000C24DB">
        <w:trPr>
          <w:trHeight w:val="9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B62" w:rsidRPr="000C24DB" w:rsidRDefault="000E4B62" w:rsidP="009577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 w:rsidRPr="000C24DB">
              <w:rPr>
                <w:rFonts w:ascii="Calibri" w:eastAsia="Times New Roman" w:hAnsi="Calibri" w:cs="Times New Roman"/>
                <w:b/>
                <w:bCs/>
                <w:color w:val="000000"/>
              </w:rPr>
              <w:t>onAdBarDisplayed</w:t>
            </w:r>
            <w:proofErr w:type="spellEnd"/>
            <w:proofErr w:type="gramEnd"/>
            <w:r w:rsidRPr="000C24DB">
              <w:rPr>
                <w:rFonts w:ascii="Calibri" w:eastAsia="Times New Roman" w:hAnsi="Calibri" w:cs="Times New Roman"/>
                <w:b/>
                <w:bCs/>
                <w:color w:val="000000"/>
              </w:rPr>
              <w:t>()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B62" w:rsidRPr="000C24DB" w:rsidRDefault="000E4B62" w:rsidP="00957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4DB">
              <w:rPr>
                <w:rFonts w:ascii="Calibri" w:eastAsia="Times New Roman" w:hAnsi="Calibri" w:cs="Times New Roman"/>
                <w:color w:val="000000"/>
              </w:rPr>
              <w:t>Called when the first ad is shown. This is when the ad view becomes visible</w:t>
            </w:r>
          </w:p>
        </w:tc>
      </w:tr>
      <w:tr w:rsidR="000E4B62" w:rsidRPr="000C24DB">
        <w:trPr>
          <w:trHeight w:val="1008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B62" w:rsidRPr="000C24DB" w:rsidRDefault="000E4B62" w:rsidP="009577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 w:rsidRPr="000C24DB">
              <w:rPr>
                <w:rFonts w:ascii="Calibri" w:eastAsia="Times New Roman" w:hAnsi="Calibri" w:cs="Times New Roman"/>
                <w:b/>
                <w:bCs/>
                <w:color w:val="000000"/>
              </w:rPr>
              <w:t>onAdBarRemoved</w:t>
            </w:r>
            <w:proofErr w:type="spellEnd"/>
            <w:proofErr w:type="gramEnd"/>
            <w:r w:rsidRPr="000C24DB">
              <w:rPr>
                <w:rFonts w:ascii="Calibri" w:eastAsia="Times New Roman" w:hAnsi="Calibri" w:cs="Times New Roman"/>
                <w:b/>
                <w:bCs/>
                <w:color w:val="000000"/>
              </w:rPr>
              <w:t>()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B62" w:rsidRPr="000C24DB" w:rsidRDefault="000E4B62" w:rsidP="00957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4DB">
              <w:rPr>
                <w:rFonts w:ascii="Calibri" w:eastAsia="Times New Roman" w:hAnsi="Calibri" w:cs="Times New Roman"/>
                <w:color w:val="000000"/>
              </w:rPr>
              <w:t>Called when the ad view is removed and therefore not visible anymore. This is us</w:t>
            </w:r>
            <w:r>
              <w:rPr>
                <w:rFonts w:ascii="Calibri" w:eastAsia="Times New Roman" w:hAnsi="Calibri" w:cs="Times New Roman"/>
                <w:color w:val="000000"/>
              </w:rPr>
              <w:t>u</w:t>
            </w:r>
            <w:r w:rsidRPr="000C24DB">
              <w:rPr>
                <w:rFonts w:ascii="Calibri" w:eastAsia="Times New Roman" w:hAnsi="Calibri" w:cs="Times New Roman"/>
                <w:color w:val="000000"/>
              </w:rPr>
              <w:t>ally because there are no more ads to be displayed</w:t>
            </w:r>
          </w:p>
        </w:tc>
      </w:tr>
      <w:tr w:rsidR="000E4B62" w:rsidRPr="000C24DB">
        <w:trPr>
          <w:trHeight w:val="9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B62" w:rsidRPr="000C24DB" w:rsidRDefault="000E4B62" w:rsidP="009577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 w:rsidRPr="000C24DB">
              <w:rPr>
                <w:rFonts w:ascii="Calibri" w:eastAsia="Times New Roman" w:hAnsi="Calibri" w:cs="Times New Roman"/>
                <w:b/>
                <w:bCs/>
                <w:color w:val="000000"/>
              </w:rPr>
              <w:t>onAdChange</w:t>
            </w:r>
            <w:proofErr w:type="spellEnd"/>
            <w:proofErr w:type="gramEnd"/>
            <w:r w:rsidRPr="000C24DB">
              <w:rPr>
                <w:rFonts w:ascii="Calibri" w:eastAsia="Times New Roman" w:hAnsi="Calibri" w:cs="Times New Roman"/>
                <w:b/>
                <w:bCs/>
                <w:color w:val="000000"/>
              </w:rPr>
              <w:t>()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B62" w:rsidRPr="000C24DB" w:rsidRDefault="000E4B62" w:rsidP="00957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4DB">
              <w:rPr>
                <w:rFonts w:ascii="Calibri" w:eastAsia="Times New Roman" w:hAnsi="Calibri" w:cs="Times New Roman"/>
                <w:color w:val="000000"/>
              </w:rPr>
              <w:t>Called when a new ad is displayed</w:t>
            </w:r>
          </w:p>
        </w:tc>
      </w:tr>
      <w:tr w:rsidR="000E4B62" w:rsidRPr="000C24DB">
        <w:trPr>
          <w:trHeight w:val="9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B62" w:rsidRPr="000C24DB" w:rsidRDefault="000E4B62" w:rsidP="009577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 w:rsidRPr="000C24DB">
              <w:rPr>
                <w:rFonts w:ascii="Calibri" w:eastAsia="Times New Roman" w:hAnsi="Calibri" w:cs="Times New Roman"/>
                <w:b/>
                <w:bCs/>
                <w:color w:val="000000"/>
              </w:rPr>
              <w:t>onCFAOpened</w:t>
            </w:r>
            <w:proofErr w:type="spellEnd"/>
            <w:proofErr w:type="gramEnd"/>
            <w:r w:rsidRPr="000C24DB">
              <w:rPr>
                <w:rFonts w:ascii="Calibri" w:eastAsia="Times New Roman" w:hAnsi="Calibri" w:cs="Times New Roman"/>
                <w:b/>
                <w:bCs/>
                <w:color w:val="000000"/>
              </w:rPr>
              <w:t>()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B62" w:rsidRPr="000C24DB" w:rsidRDefault="000E4B62" w:rsidP="00957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4DB">
              <w:rPr>
                <w:rFonts w:ascii="Calibri" w:eastAsia="Times New Roman" w:hAnsi="Calibri" w:cs="Times New Roman"/>
                <w:color w:val="000000"/>
              </w:rPr>
              <w:t>Called when the user has interacted with the ad and therefore opened the call for action activity</w:t>
            </w:r>
          </w:p>
        </w:tc>
      </w:tr>
      <w:tr w:rsidR="000E4B62" w:rsidRPr="000C24DB">
        <w:trPr>
          <w:trHeight w:val="9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B62" w:rsidRPr="000C24DB" w:rsidRDefault="000E4B62" w:rsidP="009577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 w:rsidRPr="000C24DB">
              <w:rPr>
                <w:rFonts w:ascii="Calibri" w:eastAsia="Times New Roman" w:hAnsi="Calibri" w:cs="Times New Roman"/>
                <w:b/>
                <w:bCs/>
                <w:color w:val="000000"/>
              </w:rPr>
              <w:t>onCFAClosed</w:t>
            </w:r>
            <w:proofErr w:type="spellEnd"/>
            <w:proofErr w:type="gramEnd"/>
            <w:r w:rsidRPr="000C24DB">
              <w:rPr>
                <w:rFonts w:ascii="Calibri" w:eastAsia="Times New Roman" w:hAnsi="Calibri" w:cs="Times New Roman"/>
                <w:b/>
                <w:bCs/>
                <w:color w:val="000000"/>
              </w:rPr>
              <w:t>()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B62" w:rsidRPr="000C24DB" w:rsidRDefault="000E4B62" w:rsidP="00957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4DB">
              <w:rPr>
                <w:rFonts w:ascii="Calibri" w:eastAsia="Times New Roman" w:hAnsi="Calibri" w:cs="Times New Roman"/>
                <w:color w:val="000000"/>
              </w:rPr>
              <w:t>Called when the call for action activity has been closed</w:t>
            </w:r>
          </w:p>
        </w:tc>
      </w:tr>
      <w:tr w:rsidR="000E4B62" w:rsidRPr="000C24DB">
        <w:trPr>
          <w:trHeight w:val="999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B62" w:rsidRPr="000C24DB" w:rsidRDefault="000E4B62" w:rsidP="009577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 w:rsidRPr="000C24DB">
              <w:rPr>
                <w:rFonts w:ascii="Calibri" w:eastAsia="Times New Roman" w:hAnsi="Calibri" w:cs="Times New Roman"/>
                <w:b/>
                <w:bCs/>
                <w:color w:val="000000"/>
              </w:rPr>
              <w:t>onAnswerSelected</w:t>
            </w:r>
            <w:proofErr w:type="spellEnd"/>
            <w:proofErr w:type="gramEnd"/>
            <w:r w:rsidRPr="000C24D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(String </w:t>
            </w:r>
            <w:proofErr w:type="spellStart"/>
            <w:r w:rsidRPr="000C24DB">
              <w:rPr>
                <w:rFonts w:ascii="Calibri" w:eastAsia="Times New Roman" w:hAnsi="Calibri" w:cs="Times New Roman"/>
                <w:b/>
                <w:bCs/>
                <w:color w:val="000000"/>
              </w:rPr>
              <w:t>answerTag</w:t>
            </w:r>
            <w:proofErr w:type="spellEnd"/>
            <w:r w:rsidRPr="000C24DB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B62" w:rsidRPr="000C24DB" w:rsidRDefault="000E4B62" w:rsidP="00957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4DB">
              <w:rPr>
                <w:rFonts w:ascii="Calibri" w:eastAsia="Times New Roman" w:hAnsi="Calibri" w:cs="Times New Roman"/>
                <w:color w:val="000000"/>
              </w:rPr>
              <w:t>Called when the user has selected an answer to a Question-Answer ad (</w:t>
            </w:r>
            <w:proofErr w:type="spellStart"/>
            <w:r w:rsidRPr="000C24DB">
              <w:rPr>
                <w:rFonts w:ascii="Calibri" w:eastAsia="Times New Roman" w:hAnsi="Calibri" w:cs="Times New Roman"/>
                <w:color w:val="000000"/>
              </w:rPr>
              <w:t>answerTag</w:t>
            </w:r>
            <w:proofErr w:type="spellEnd"/>
            <w:r w:rsidRPr="000C24DB">
              <w:rPr>
                <w:rFonts w:ascii="Calibri" w:eastAsia="Times New Roman" w:hAnsi="Calibri" w:cs="Times New Roman"/>
                <w:color w:val="000000"/>
              </w:rPr>
              <w:t xml:space="preserve"> is the tag associated with the specific answer)</w:t>
            </w:r>
          </w:p>
        </w:tc>
      </w:tr>
      <w:tr w:rsidR="000E4B62" w:rsidRPr="000C24DB">
        <w:trPr>
          <w:trHeight w:val="999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B62" w:rsidRPr="000C24DB" w:rsidRDefault="000E4B62" w:rsidP="009577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onEmptyPacket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()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B62" w:rsidRPr="000C24DB" w:rsidRDefault="000E4B62" w:rsidP="00957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Called when there were no ads found. 1) There are either no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ads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linked with your app id. 2) There are no ads with the requested tag. 3) There is no network</w:t>
            </w:r>
          </w:p>
        </w:tc>
      </w:tr>
      <w:tr w:rsidR="000E4B62" w:rsidRPr="000C24DB">
        <w:trPr>
          <w:trHeight w:val="999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B62" w:rsidRPr="000C24DB" w:rsidRDefault="000E4B62" w:rsidP="009577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onError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(String error)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B62" w:rsidRPr="000C24DB" w:rsidRDefault="000E4B62" w:rsidP="00957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Called whenever there was an error retrieving the ad packet. The string error is the error returned by the server</w:t>
            </w:r>
          </w:p>
        </w:tc>
      </w:tr>
    </w:tbl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Pr="003F011C" w:rsidRDefault="000E4B62" w:rsidP="000E4B6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  <w:r w:rsidRPr="003F011C">
        <w:rPr>
          <w:rFonts w:cs="Consolas"/>
          <w:b/>
          <w:sz w:val="28"/>
          <w:szCs w:val="28"/>
        </w:rPr>
        <w:t>My Wall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4B62" w:rsidRPr="003F011C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3F011C">
        <w:rPr>
          <w:rFonts w:cs="Consolas"/>
          <w:color w:val="000000"/>
          <w:sz w:val="24"/>
          <w:szCs w:val="24"/>
        </w:rPr>
        <w:t>My Wall allows you to interact with your users in a more personal way. Users can send feedback, ask questions and view your replies. To open the users My Wall use the following static method: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  <w:color w:val="000000"/>
        </w:rPr>
      </w:pPr>
      <w:proofErr w:type="spellStart"/>
      <w:proofErr w:type="gramStart"/>
      <w:r w:rsidRPr="003F011C">
        <w:rPr>
          <w:rFonts w:ascii="Monaco" w:hAnsi="Monaco" w:cs="Monaco"/>
          <w:color w:val="000000"/>
        </w:rPr>
        <w:t>MyWall.</w:t>
      </w:r>
      <w:r w:rsidRPr="003F011C">
        <w:rPr>
          <w:rFonts w:ascii="Monaco" w:hAnsi="Monaco" w:cs="Monaco"/>
          <w:i/>
          <w:iCs/>
          <w:color w:val="000000"/>
        </w:rPr>
        <w:t>loadMyWall</w:t>
      </w:r>
      <w:proofErr w:type="spellEnd"/>
      <w:r w:rsidRPr="003F011C"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>activity</w:t>
      </w:r>
      <w:r w:rsidRPr="003F011C">
        <w:rPr>
          <w:rFonts w:ascii="Monaco" w:hAnsi="Monaco" w:cs="Monaco"/>
          <w:color w:val="000000"/>
        </w:rPr>
        <w:t>,</w:t>
      </w:r>
      <w:r>
        <w:rPr>
          <w:rFonts w:ascii="Monaco" w:hAnsi="Monaco" w:cs="Monaco"/>
          <w:color w:val="000000"/>
        </w:rPr>
        <w:t xml:space="preserve"> </w:t>
      </w:r>
      <w:r w:rsidRPr="00014BC5">
        <w:rPr>
          <w:rFonts w:ascii="Consolas" w:hAnsi="Consolas" w:cs="Consolas"/>
          <w:color w:val="2A00FF"/>
          <w:sz w:val="20"/>
          <w:szCs w:val="20"/>
        </w:rPr>
        <w:t xml:space="preserve">"Your App ID </w:t>
      </w:r>
      <w:r>
        <w:rPr>
          <w:rFonts w:ascii="Consolas" w:hAnsi="Consolas" w:cs="Consolas"/>
          <w:color w:val="2A00FF"/>
          <w:sz w:val="20"/>
          <w:szCs w:val="20"/>
        </w:rPr>
        <w:t xml:space="preserve">Goes </w:t>
      </w:r>
      <w:r w:rsidRPr="00014BC5">
        <w:rPr>
          <w:rFonts w:ascii="Consolas" w:hAnsi="Consolas" w:cs="Consolas"/>
          <w:color w:val="2A00FF"/>
          <w:sz w:val="20"/>
          <w:szCs w:val="20"/>
        </w:rPr>
        <w:t>Here"</w:t>
      </w:r>
      <w:r w:rsidRPr="003F011C">
        <w:rPr>
          <w:rFonts w:ascii="Monaco" w:hAnsi="Monaco" w:cs="Monaco"/>
          <w:color w:val="000000"/>
        </w:rPr>
        <w:t>);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  <w:color w:val="000000"/>
        </w:rPr>
      </w:pPr>
    </w:p>
    <w:p w:rsidR="000E4B62" w:rsidRDefault="000E4B62" w:rsidP="000E4B6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  <w:r>
        <w:rPr>
          <w:rFonts w:cs="Consolas"/>
          <w:b/>
          <w:sz w:val="28"/>
          <w:szCs w:val="28"/>
        </w:rPr>
        <w:t>Push Notifications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Push notifications are a great way to easily notify all your users right away. In order to enable push notifications on your app add the following to your manifest file:</w:t>
      </w:r>
    </w:p>
    <w:p w:rsidR="000E4B62" w:rsidRPr="00364425" w:rsidRDefault="000E4B62" w:rsidP="000E4B6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Permissions</w:t>
      </w:r>
      <w:r w:rsidRPr="00364425">
        <w:rPr>
          <w:rFonts w:cs="Consolas"/>
          <w:sz w:val="24"/>
          <w:szCs w:val="24"/>
        </w:rPr>
        <w:t>:</w:t>
      </w:r>
    </w:p>
    <w:p w:rsidR="000E4B62" w:rsidRDefault="000E4B62" w:rsidP="000E4B62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0E4B62" w:rsidRDefault="000E4B62" w:rsidP="000E4B62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Monaco" w:hAnsi="Monaco" w:cs="Monaco"/>
        </w:rPr>
      </w:pPr>
      <w:r>
        <w:rPr>
          <w:rFonts w:ascii="Monaco" w:hAnsi="Monaco" w:cs="Monaco"/>
          <w:color w:val="3F5FBF"/>
        </w:rPr>
        <w:t>&lt;</w:t>
      </w:r>
      <w:proofErr w:type="gramStart"/>
      <w:r>
        <w:rPr>
          <w:rFonts w:ascii="Monaco" w:hAnsi="Monaco" w:cs="Monaco"/>
          <w:color w:val="3F5FBF"/>
        </w:rPr>
        <w:t>!-</w:t>
      </w:r>
      <w:proofErr w:type="gramEnd"/>
      <w:r>
        <w:rPr>
          <w:rFonts w:ascii="Monaco" w:hAnsi="Monaco" w:cs="Monaco"/>
          <w:color w:val="3F5FBF"/>
        </w:rPr>
        <w:t>- Push notifications --&gt;</w:t>
      </w:r>
    </w:p>
    <w:p w:rsidR="000E4B62" w:rsidRDefault="000E4B62" w:rsidP="000E4B62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Monaco" w:hAnsi="Monaco" w:cs="Monaco"/>
        </w:rPr>
      </w:pPr>
      <w:r>
        <w:rPr>
          <w:rFonts w:ascii="Monaco" w:hAnsi="Monaco" w:cs="Monaco"/>
          <w:color w:val="008080"/>
        </w:rPr>
        <w:t>&lt;</w:t>
      </w:r>
      <w:proofErr w:type="gramStart"/>
      <w:r>
        <w:rPr>
          <w:rFonts w:ascii="Monaco" w:hAnsi="Monaco" w:cs="Monaco"/>
          <w:color w:val="3F7F7F"/>
        </w:rPr>
        <w:t>uses</w:t>
      </w:r>
      <w:proofErr w:type="gramEnd"/>
      <w:r>
        <w:rPr>
          <w:rFonts w:ascii="Monaco" w:hAnsi="Monaco" w:cs="Monaco"/>
          <w:color w:val="3F7F7F"/>
        </w:rPr>
        <w:t>-permission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  <w:color w:val="7F007F"/>
        </w:rPr>
        <w:t>android:name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android.permission.GET_ACCOUNTS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:rsidR="000E4B62" w:rsidRDefault="000E4B62" w:rsidP="000E4B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</w:t>
      </w:r>
      <w:r>
        <w:rPr>
          <w:rFonts w:ascii="Monaco" w:hAnsi="Monaco" w:cs="Monaco"/>
          <w:color w:val="008080"/>
        </w:rPr>
        <w:t>&lt;</w:t>
      </w:r>
      <w:proofErr w:type="gramStart"/>
      <w:r>
        <w:rPr>
          <w:rFonts w:ascii="Monaco" w:hAnsi="Monaco" w:cs="Monaco"/>
          <w:color w:val="3F7F7F"/>
        </w:rPr>
        <w:t>uses</w:t>
      </w:r>
      <w:proofErr w:type="gramEnd"/>
      <w:r>
        <w:rPr>
          <w:rFonts w:ascii="Monaco" w:hAnsi="Monaco" w:cs="Monaco"/>
          <w:color w:val="3F7F7F"/>
        </w:rPr>
        <w:t>-permission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  <w:color w:val="7F007F"/>
        </w:rPr>
        <w:t>android:name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android.permission.WAKE_LOCK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:rsidR="000E4B62" w:rsidRDefault="000E4B62" w:rsidP="000E4B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8080"/>
        </w:rPr>
        <w:t xml:space="preserve">   &lt;</w:t>
      </w:r>
      <w:proofErr w:type="gramStart"/>
      <w:r>
        <w:rPr>
          <w:rFonts w:ascii="Monaco" w:hAnsi="Monaco" w:cs="Monaco"/>
          <w:color w:val="3F7F7F"/>
        </w:rPr>
        <w:t>uses</w:t>
      </w:r>
      <w:proofErr w:type="gramEnd"/>
      <w:r>
        <w:rPr>
          <w:rFonts w:ascii="Monaco" w:hAnsi="Monaco" w:cs="Monaco"/>
          <w:color w:val="3F7F7F"/>
        </w:rPr>
        <w:t>-permission</w:t>
      </w:r>
      <w:r>
        <w:rPr>
          <w:rFonts w:ascii="Monaco" w:hAnsi="Monaco" w:cs="Monaco"/>
        </w:rPr>
        <w:t xml:space="preserve"> </w:t>
      </w:r>
    </w:p>
    <w:p w:rsidR="000E4B62" w:rsidRDefault="000E4B62" w:rsidP="000E4B62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proofErr w:type="spellStart"/>
      <w:proofErr w:type="gramStart"/>
      <w:r>
        <w:rPr>
          <w:rFonts w:ascii="Monaco" w:hAnsi="Monaco" w:cs="Monaco"/>
          <w:color w:val="7F007F"/>
        </w:rPr>
        <w:t>android:name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"com.google.android.c2dm.permission.RECEIVE"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:rsidR="000E4B62" w:rsidRDefault="000E4B62" w:rsidP="000E4B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E4B62" w:rsidRDefault="000E4B62" w:rsidP="000E4B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</w:t>
      </w:r>
      <w:r>
        <w:rPr>
          <w:rFonts w:ascii="Monaco" w:hAnsi="Monaco" w:cs="Monaco"/>
          <w:color w:val="008080"/>
        </w:rPr>
        <w:t>&lt;</w:t>
      </w:r>
      <w:proofErr w:type="gramStart"/>
      <w:r>
        <w:rPr>
          <w:rFonts w:ascii="Monaco" w:hAnsi="Monaco" w:cs="Monaco"/>
          <w:color w:val="3F7F7F"/>
        </w:rPr>
        <w:t>permission</w:t>
      </w:r>
      <w:proofErr w:type="gramEnd"/>
    </w:p>
    <w:p w:rsidR="000E4B62" w:rsidRDefault="000E4B62" w:rsidP="000E4B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</w:rPr>
        <w:t xml:space="preserve">       </w:t>
      </w:r>
      <w:proofErr w:type="spellStart"/>
      <w:proofErr w:type="gramStart"/>
      <w:r>
        <w:rPr>
          <w:rFonts w:ascii="Monaco" w:hAnsi="Monaco" w:cs="Monaco"/>
          <w:color w:val="7F007F"/>
        </w:rPr>
        <w:t>android:name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"com.tapcliq.sdk.gcm.permission.C2D_MESSAGE"</w:t>
      </w:r>
    </w:p>
    <w:p w:rsidR="000E4B62" w:rsidRDefault="000E4B62" w:rsidP="000E4B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</w:rPr>
        <w:t xml:space="preserve">       </w:t>
      </w:r>
      <w:proofErr w:type="spellStart"/>
      <w:proofErr w:type="gramStart"/>
      <w:r>
        <w:rPr>
          <w:rFonts w:ascii="Monaco" w:hAnsi="Monaco" w:cs="Monaco"/>
          <w:color w:val="7F007F"/>
        </w:rPr>
        <w:t>android:protectionLevel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"signature"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:rsidR="000E4B62" w:rsidRDefault="000E4B62" w:rsidP="000E4B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8080"/>
        </w:rPr>
        <w:t xml:space="preserve">   </w:t>
      </w:r>
      <w:r w:rsidRPr="00364425">
        <w:rPr>
          <w:rFonts w:ascii="Monaco" w:hAnsi="Monaco" w:cs="Monaco"/>
          <w:color w:val="008080"/>
        </w:rPr>
        <w:t>&lt;</w:t>
      </w:r>
      <w:proofErr w:type="gramStart"/>
      <w:r w:rsidRPr="00364425">
        <w:rPr>
          <w:rFonts w:ascii="Monaco" w:hAnsi="Monaco" w:cs="Monaco"/>
          <w:color w:val="3F7F7F"/>
        </w:rPr>
        <w:t>uses</w:t>
      </w:r>
      <w:proofErr w:type="gramEnd"/>
      <w:r w:rsidRPr="00364425">
        <w:rPr>
          <w:rFonts w:ascii="Monaco" w:hAnsi="Monaco" w:cs="Monaco"/>
          <w:color w:val="3F7F7F"/>
        </w:rPr>
        <w:t>-permission</w:t>
      </w:r>
      <w:r>
        <w:rPr>
          <w:rFonts w:ascii="Monaco" w:hAnsi="Monaco" w:cs="Monaco"/>
        </w:rPr>
        <w:t xml:space="preserve"> </w:t>
      </w:r>
    </w:p>
    <w:p w:rsidR="000E4B62" w:rsidRPr="00364425" w:rsidRDefault="000E4B62" w:rsidP="000E4B62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sz w:val="24"/>
          <w:szCs w:val="24"/>
        </w:rPr>
      </w:pPr>
      <w:proofErr w:type="spellStart"/>
      <w:proofErr w:type="gramStart"/>
      <w:r w:rsidRPr="00364425">
        <w:rPr>
          <w:rFonts w:ascii="Monaco" w:hAnsi="Monaco" w:cs="Monaco"/>
          <w:color w:val="7F007F"/>
        </w:rPr>
        <w:t>android:name</w:t>
      </w:r>
      <w:proofErr w:type="spellEnd"/>
      <w:proofErr w:type="gramEnd"/>
      <w:r w:rsidRPr="00364425">
        <w:rPr>
          <w:rFonts w:ascii="Monaco" w:hAnsi="Monaco" w:cs="Monaco"/>
          <w:color w:val="000000"/>
        </w:rPr>
        <w:t>=</w:t>
      </w:r>
      <w:r w:rsidRPr="00364425">
        <w:rPr>
          <w:rFonts w:ascii="Monaco" w:hAnsi="Monaco" w:cs="Monaco"/>
          <w:i/>
          <w:iCs/>
          <w:color w:val="2A00FF"/>
        </w:rPr>
        <w:t>"com.tapcliq.sdk.gcm.permission.C2D_MESSAGE"</w:t>
      </w:r>
      <w:r w:rsidRPr="00364425">
        <w:rPr>
          <w:rFonts w:ascii="Monaco" w:hAnsi="Monaco" w:cs="Monaco"/>
        </w:rPr>
        <w:t xml:space="preserve"> </w:t>
      </w:r>
      <w:r w:rsidRPr="00364425">
        <w:rPr>
          <w:rFonts w:ascii="Monaco" w:hAnsi="Monaco" w:cs="Monaco"/>
          <w:color w:val="008080"/>
        </w:rPr>
        <w:t>/&gt;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Pr="00F2251B" w:rsidRDefault="000E4B62" w:rsidP="000E4B6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F2251B">
        <w:rPr>
          <w:rFonts w:cs="Consolas"/>
          <w:sz w:val="24"/>
          <w:szCs w:val="24"/>
        </w:rPr>
        <w:t>Add the following inside your &lt;application/&gt;</w:t>
      </w:r>
    </w:p>
    <w:p w:rsidR="000E4B62" w:rsidRDefault="000E4B62" w:rsidP="000E4B62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ind w:firstLine="360"/>
        <w:rPr>
          <w:rFonts w:ascii="Monaco" w:hAnsi="Monaco" w:cs="Monaco"/>
          <w:color w:val="3F7F7F"/>
        </w:rPr>
      </w:pPr>
      <w:r w:rsidRPr="00364425">
        <w:rPr>
          <w:rFonts w:ascii="Monaco" w:hAnsi="Monaco" w:cs="Monaco"/>
          <w:color w:val="008080"/>
        </w:rPr>
        <w:t>&lt;</w:t>
      </w:r>
      <w:proofErr w:type="gramStart"/>
      <w:r w:rsidRPr="00364425">
        <w:rPr>
          <w:rFonts w:ascii="Monaco" w:hAnsi="Monaco" w:cs="Monaco"/>
          <w:color w:val="3F7F7F"/>
        </w:rPr>
        <w:t>application</w:t>
      </w:r>
      <w:proofErr w:type="gramEnd"/>
    </w:p>
    <w:p w:rsidR="000E4B62" w:rsidRPr="007F0C3A" w:rsidRDefault="000E4B62" w:rsidP="000E4B62">
      <w:pPr>
        <w:autoSpaceDE w:val="0"/>
        <w:autoSpaceDN w:val="0"/>
        <w:adjustRightInd w:val="0"/>
        <w:spacing w:after="0" w:line="240" w:lineRule="auto"/>
      </w:pPr>
    </w:p>
    <w:p w:rsidR="000E4B62" w:rsidRDefault="000E4B62" w:rsidP="000E4B62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  <w:color w:val="008080"/>
        </w:rPr>
        <w:t>&lt;</w:t>
      </w:r>
      <w:proofErr w:type="gramStart"/>
      <w:r>
        <w:rPr>
          <w:rFonts w:ascii="Monaco" w:hAnsi="Monaco" w:cs="Monaco"/>
          <w:color w:val="3F7F7F"/>
        </w:rPr>
        <w:t>meta</w:t>
      </w:r>
      <w:proofErr w:type="gramEnd"/>
      <w:r>
        <w:rPr>
          <w:rFonts w:ascii="Monaco" w:hAnsi="Monaco" w:cs="Monaco"/>
          <w:color w:val="3F7F7F"/>
        </w:rPr>
        <w:t>-data</w:t>
      </w:r>
    </w:p>
    <w:p w:rsidR="000E4B62" w:rsidRDefault="000E4B62" w:rsidP="000E4B6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onaco" w:hAnsi="Monaco" w:cs="Monaco"/>
        </w:rPr>
      </w:pPr>
      <w:r>
        <w:rPr>
          <w:rFonts w:ascii="Monaco" w:hAnsi="Monaco" w:cs="Monaco"/>
        </w:rPr>
        <w:t xml:space="preserve">   </w:t>
      </w:r>
      <w:proofErr w:type="spellStart"/>
      <w:proofErr w:type="gramStart"/>
      <w:r>
        <w:rPr>
          <w:rFonts w:ascii="Monaco" w:hAnsi="Monaco" w:cs="Monaco"/>
          <w:color w:val="7F007F"/>
        </w:rPr>
        <w:t>android:name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com.google.android.gms.version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ind w:firstLine="360"/>
        <w:rPr>
          <w:rFonts w:ascii="Monaco" w:hAnsi="Monaco" w:cs="Monaco"/>
          <w:color w:val="008080"/>
        </w:rPr>
      </w:pPr>
      <w:r>
        <w:rPr>
          <w:rFonts w:ascii="Monaco" w:hAnsi="Monaco" w:cs="Monaco"/>
        </w:rPr>
        <w:t xml:space="preserve">      </w:t>
      </w:r>
      <w:proofErr w:type="spellStart"/>
      <w:proofErr w:type="gramStart"/>
      <w:r>
        <w:rPr>
          <w:rFonts w:ascii="Monaco" w:hAnsi="Monaco" w:cs="Monaco"/>
          <w:color w:val="7F007F"/>
        </w:rPr>
        <w:t>android:value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"@integer/</w:t>
      </w:r>
      <w:proofErr w:type="spellStart"/>
      <w:r>
        <w:rPr>
          <w:rFonts w:ascii="Monaco" w:hAnsi="Monaco" w:cs="Monaco"/>
          <w:i/>
          <w:iCs/>
          <w:color w:val="2A00FF"/>
        </w:rPr>
        <w:t>google_play_services_version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ind w:firstLine="360"/>
        <w:rPr>
          <w:rFonts w:ascii="Monaco" w:hAnsi="Monaco" w:cs="Monaco"/>
          <w:color w:val="3F7F7F"/>
        </w:rPr>
      </w:pPr>
    </w:p>
    <w:p w:rsidR="000E4B62" w:rsidRDefault="000E4B62" w:rsidP="000E4B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7F"/>
        </w:rPr>
        <w:tab/>
      </w:r>
      <w:r>
        <w:rPr>
          <w:rFonts w:ascii="Monaco" w:hAnsi="Monaco" w:cs="Monaco"/>
          <w:color w:val="008080"/>
        </w:rPr>
        <w:t>&lt;</w:t>
      </w:r>
      <w:proofErr w:type="gramStart"/>
      <w:r>
        <w:rPr>
          <w:rFonts w:ascii="Monaco" w:hAnsi="Monaco" w:cs="Monaco"/>
          <w:color w:val="3F7F7F"/>
        </w:rPr>
        <w:t>receiver</w:t>
      </w:r>
      <w:proofErr w:type="gram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  <w:color w:val="7F007F"/>
        </w:rPr>
        <w:t>android:name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com.tapcliq.sdk.gcm.GcmBroadcastReceiver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:rsidR="000E4B62" w:rsidRDefault="000E4B62" w:rsidP="000E4B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</w:rPr>
        <w:t xml:space="preserve">      </w:t>
      </w:r>
      <w:proofErr w:type="spellStart"/>
      <w:proofErr w:type="gramStart"/>
      <w:r>
        <w:rPr>
          <w:rFonts w:ascii="Monaco" w:hAnsi="Monaco" w:cs="Monaco"/>
          <w:color w:val="7F007F"/>
        </w:rPr>
        <w:t>android:permission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"com.google.android.c2dm.permission.SEND"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&gt;</w:t>
      </w:r>
    </w:p>
    <w:p w:rsidR="000E4B62" w:rsidRDefault="000E4B62" w:rsidP="000E4B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</w:t>
      </w:r>
      <w:r>
        <w:rPr>
          <w:rFonts w:ascii="Monaco" w:hAnsi="Monaco" w:cs="Monaco"/>
          <w:color w:val="000000"/>
        </w:rPr>
        <w:tab/>
        <w:t xml:space="preserve">   </w:t>
      </w:r>
      <w:r>
        <w:rPr>
          <w:rFonts w:ascii="Monaco" w:hAnsi="Monaco" w:cs="Monaco"/>
          <w:color w:val="008080"/>
        </w:rPr>
        <w:t>&lt;</w:t>
      </w:r>
      <w:proofErr w:type="gramStart"/>
      <w:r>
        <w:rPr>
          <w:rFonts w:ascii="Monaco" w:hAnsi="Monaco" w:cs="Monaco"/>
          <w:color w:val="3F7F7F"/>
        </w:rPr>
        <w:t>intent</w:t>
      </w:r>
      <w:proofErr w:type="gramEnd"/>
      <w:r>
        <w:rPr>
          <w:rFonts w:ascii="Monaco" w:hAnsi="Monaco" w:cs="Monaco"/>
          <w:color w:val="3F7F7F"/>
        </w:rPr>
        <w:t>-filter</w:t>
      </w:r>
      <w:r>
        <w:rPr>
          <w:rFonts w:ascii="Monaco" w:hAnsi="Monaco" w:cs="Monaco"/>
          <w:color w:val="008080"/>
        </w:rPr>
        <w:t>&gt;</w:t>
      </w:r>
    </w:p>
    <w:p w:rsidR="000E4B62" w:rsidRDefault="000E4B62" w:rsidP="000E4B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</w:t>
      </w:r>
      <w:r>
        <w:rPr>
          <w:rFonts w:ascii="Monaco" w:hAnsi="Monaco" w:cs="Monaco"/>
          <w:color w:val="008080"/>
        </w:rPr>
        <w:t>&lt;</w:t>
      </w:r>
      <w:proofErr w:type="gramStart"/>
      <w:r>
        <w:rPr>
          <w:rFonts w:ascii="Monaco" w:hAnsi="Monaco" w:cs="Monaco"/>
          <w:color w:val="3F7F7F"/>
        </w:rPr>
        <w:t>action</w:t>
      </w:r>
      <w:proofErr w:type="gramEnd"/>
      <w:r>
        <w:rPr>
          <w:rFonts w:ascii="Monaco" w:hAnsi="Monaco" w:cs="Monaco"/>
        </w:rPr>
        <w:t xml:space="preserve"> </w:t>
      </w:r>
    </w:p>
    <w:p w:rsidR="000E4B62" w:rsidRDefault="000E4B62" w:rsidP="000E4B62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Monaco" w:hAnsi="Monaco" w:cs="Monaco"/>
        </w:rPr>
      </w:pPr>
      <w:r>
        <w:rPr>
          <w:rFonts w:ascii="Monaco" w:hAnsi="Monaco" w:cs="Monaco"/>
          <w:color w:val="7F007F"/>
        </w:rPr>
        <w:t xml:space="preserve">   </w:t>
      </w:r>
      <w:proofErr w:type="spellStart"/>
      <w:proofErr w:type="gramStart"/>
      <w:r>
        <w:rPr>
          <w:rFonts w:ascii="Monaco" w:hAnsi="Monaco" w:cs="Monaco"/>
          <w:color w:val="7F007F"/>
        </w:rPr>
        <w:t>android:name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"com.google.android.c2dm.intent.RECEIVE"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:rsidR="000E4B62" w:rsidRDefault="000E4B62" w:rsidP="000E4B6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Monaco" w:hAnsi="Monaco" w:cs="Monaco"/>
        </w:rPr>
      </w:pPr>
      <w:r>
        <w:rPr>
          <w:rFonts w:ascii="Monaco" w:hAnsi="Monaco" w:cs="Monaco"/>
          <w:color w:val="008080"/>
        </w:rPr>
        <w:t>&lt;</w:t>
      </w:r>
      <w:proofErr w:type="gramStart"/>
      <w:r>
        <w:rPr>
          <w:rFonts w:ascii="Monaco" w:hAnsi="Monaco" w:cs="Monaco"/>
          <w:color w:val="3F7F7F"/>
        </w:rPr>
        <w:t>category</w:t>
      </w:r>
      <w:proofErr w:type="gram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  <w:color w:val="7F007F"/>
        </w:rPr>
        <w:t>android:name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com.tapcliq.sdk.gcm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:rsidR="000E4B62" w:rsidRDefault="000E4B62" w:rsidP="000E4B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008080"/>
        </w:rPr>
        <w:t>&lt;/</w:t>
      </w:r>
      <w:r>
        <w:rPr>
          <w:rFonts w:ascii="Monaco" w:hAnsi="Monaco" w:cs="Monaco"/>
          <w:color w:val="3F7F7F"/>
        </w:rPr>
        <w:t>intent-filter</w:t>
      </w:r>
      <w:r>
        <w:rPr>
          <w:rFonts w:ascii="Monaco" w:hAnsi="Monaco" w:cs="Monaco"/>
          <w:color w:val="008080"/>
        </w:rPr>
        <w:t>&gt;</w:t>
      </w:r>
    </w:p>
    <w:p w:rsidR="000E4B62" w:rsidRDefault="000E4B62" w:rsidP="000E4B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</w:t>
      </w:r>
      <w:r>
        <w:rPr>
          <w:rFonts w:ascii="Monaco" w:hAnsi="Monaco" w:cs="Monaco"/>
          <w:color w:val="008080"/>
        </w:rPr>
        <w:t>&lt;/</w:t>
      </w:r>
      <w:r>
        <w:rPr>
          <w:rFonts w:ascii="Monaco" w:hAnsi="Monaco" w:cs="Monaco"/>
          <w:color w:val="3F7F7F"/>
        </w:rPr>
        <w:t>receiver</w:t>
      </w:r>
      <w:r>
        <w:rPr>
          <w:rFonts w:ascii="Monaco" w:hAnsi="Monaco" w:cs="Monaco"/>
          <w:color w:val="008080"/>
        </w:rPr>
        <w:t>&gt;</w:t>
      </w:r>
    </w:p>
    <w:p w:rsidR="000E4B62" w:rsidRDefault="000E4B62" w:rsidP="000E4B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E4B62" w:rsidRDefault="000E4B62" w:rsidP="000E4B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</w:t>
      </w:r>
      <w:r>
        <w:rPr>
          <w:rFonts w:ascii="Monaco" w:hAnsi="Monaco" w:cs="Monaco"/>
          <w:color w:val="008080"/>
        </w:rPr>
        <w:t>&lt;</w:t>
      </w:r>
      <w:proofErr w:type="gramStart"/>
      <w:r>
        <w:rPr>
          <w:rFonts w:ascii="Monaco" w:hAnsi="Monaco" w:cs="Monaco"/>
          <w:color w:val="3F7F7F"/>
        </w:rPr>
        <w:t>service</w:t>
      </w:r>
      <w:proofErr w:type="gram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  <w:color w:val="7F007F"/>
        </w:rPr>
        <w:t>android:name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com.tapcliq.sdk.gcm.GcmIntentService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8080"/>
        </w:rPr>
      </w:pPr>
      <w:r>
        <w:rPr>
          <w:rFonts w:ascii="Monaco" w:hAnsi="Monaco" w:cs="Monaco"/>
          <w:color w:val="000000"/>
        </w:rPr>
        <w:t xml:space="preserve">   </w:t>
      </w:r>
      <w:r>
        <w:rPr>
          <w:rFonts w:ascii="Monaco" w:hAnsi="Monaco" w:cs="Monaco"/>
          <w:color w:val="008080"/>
        </w:rPr>
        <w:t>&lt;/</w:t>
      </w:r>
      <w:r>
        <w:rPr>
          <w:rFonts w:ascii="Monaco" w:hAnsi="Monaco" w:cs="Monaco"/>
          <w:color w:val="3F7F7F"/>
        </w:rPr>
        <w:t>application</w:t>
      </w:r>
      <w:r>
        <w:rPr>
          <w:rFonts w:ascii="Monaco" w:hAnsi="Monaco" w:cs="Monaco"/>
          <w:color w:val="008080"/>
        </w:rPr>
        <w:t>&gt;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8080"/>
        </w:rPr>
      </w:pPr>
    </w:p>
    <w:p w:rsidR="000E4B62" w:rsidRPr="00F2251B" w:rsidRDefault="000E4B62" w:rsidP="000E4B6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Monaco"/>
          <w:sz w:val="24"/>
          <w:szCs w:val="24"/>
        </w:rPr>
      </w:pPr>
      <w:r w:rsidRPr="00F2251B">
        <w:rPr>
          <w:rFonts w:cs="Monaco"/>
          <w:sz w:val="24"/>
          <w:szCs w:val="24"/>
        </w:rPr>
        <w:t xml:space="preserve">Add </w:t>
      </w:r>
      <w:proofErr w:type="spellStart"/>
      <w:r w:rsidRPr="00F2251B">
        <w:rPr>
          <w:rFonts w:cs="Monaco"/>
          <w:sz w:val="24"/>
          <w:szCs w:val="24"/>
        </w:rPr>
        <w:t>google_play_services</w:t>
      </w:r>
      <w:proofErr w:type="spellEnd"/>
      <w:r w:rsidRPr="00F2251B">
        <w:rPr>
          <w:rFonts w:cs="Monaco"/>
          <w:sz w:val="24"/>
          <w:szCs w:val="24"/>
        </w:rPr>
        <w:t xml:space="preserve"> library to your project</w:t>
      </w:r>
    </w:p>
    <w:p w:rsidR="000E4B62" w:rsidRDefault="000E4B62" w:rsidP="000E4B62">
      <w:pPr>
        <w:pStyle w:val="ListParagraph"/>
        <w:autoSpaceDE w:val="0"/>
        <w:autoSpaceDN w:val="0"/>
        <w:adjustRightInd w:val="0"/>
        <w:spacing w:after="0" w:line="240" w:lineRule="auto"/>
        <w:rPr>
          <w:rFonts w:cs="Monaco"/>
          <w:sz w:val="24"/>
          <w:szCs w:val="24"/>
        </w:rPr>
      </w:pPr>
      <w:r w:rsidRPr="00F2251B">
        <w:rPr>
          <w:rFonts w:cs="Monaco"/>
          <w:b/>
          <w:sz w:val="24"/>
          <w:szCs w:val="24"/>
        </w:rPr>
        <w:t>Step1</w:t>
      </w:r>
      <w:r>
        <w:rPr>
          <w:rFonts w:cs="Monaco"/>
          <w:sz w:val="24"/>
          <w:szCs w:val="24"/>
        </w:rPr>
        <w:t xml:space="preserve">: Find the </w:t>
      </w:r>
      <w:proofErr w:type="spellStart"/>
      <w:r>
        <w:rPr>
          <w:rFonts w:cs="Monaco"/>
          <w:sz w:val="24"/>
          <w:szCs w:val="24"/>
        </w:rPr>
        <w:t>google_play_services</w:t>
      </w:r>
      <w:proofErr w:type="spellEnd"/>
      <w:r>
        <w:rPr>
          <w:rFonts w:cs="Monaco"/>
          <w:sz w:val="24"/>
          <w:szCs w:val="24"/>
        </w:rPr>
        <w:t xml:space="preserve"> library wherever you have your android </w:t>
      </w:r>
      <w:proofErr w:type="spellStart"/>
      <w:r>
        <w:rPr>
          <w:rFonts w:cs="Monaco"/>
          <w:sz w:val="24"/>
          <w:szCs w:val="24"/>
        </w:rPr>
        <w:t>sdk</w:t>
      </w:r>
      <w:proofErr w:type="spellEnd"/>
      <w:r>
        <w:rPr>
          <w:rFonts w:cs="Monaco"/>
          <w:sz w:val="24"/>
          <w:szCs w:val="24"/>
        </w:rPr>
        <w:t xml:space="preserve"> folder</w:t>
      </w:r>
    </w:p>
    <w:p w:rsidR="000E4B62" w:rsidRDefault="000E4B62" w:rsidP="000E4B62">
      <w:pPr>
        <w:pStyle w:val="ListParagraph"/>
        <w:autoSpaceDE w:val="0"/>
        <w:autoSpaceDN w:val="0"/>
        <w:adjustRightInd w:val="0"/>
        <w:spacing w:after="0" w:line="240" w:lineRule="auto"/>
        <w:rPr>
          <w:rFonts w:cs="Monaco"/>
          <w:sz w:val="24"/>
          <w:szCs w:val="24"/>
        </w:rPr>
      </w:pPr>
      <w:proofErr w:type="spellStart"/>
      <w:proofErr w:type="gramStart"/>
      <w:r>
        <w:rPr>
          <w:rFonts w:cs="Monaco"/>
          <w:sz w:val="24"/>
          <w:szCs w:val="24"/>
        </w:rPr>
        <w:t>androidSdk</w:t>
      </w:r>
      <w:proofErr w:type="gramEnd"/>
      <w:r>
        <w:rPr>
          <w:rFonts w:cs="Monaco"/>
          <w:sz w:val="24"/>
          <w:szCs w:val="24"/>
        </w:rPr>
        <w:t>/extras/google/google_play_services</w:t>
      </w:r>
      <w:proofErr w:type="spellEnd"/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Monaco"/>
          <w:sz w:val="24"/>
          <w:szCs w:val="24"/>
        </w:rPr>
      </w:pPr>
      <w:r>
        <w:rPr>
          <w:rFonts w:cs="Monaco"/>
          <w:sz w:val="24"/>
          <w:szCs w:val="24"/>
        </w:rPr>
        <w:tab/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Monaco"/>
          <w:sz w:val="24"/>
          <w:szCs w:val="24"/>
        </w:rPr>
      </w:pPr>
      <w:r>
        <w:rPr>
          <w:rFonts w:cs="Monaco"/>
          <w:sz w:val="24"/>
          <w:szCs w:val="24"/>
        </w:rPr>
        <w:tab/>
      </w:r>
      <w:r w:rsidRPr="00F2251B">
        <w:rPr>
          <w:rFonts w:cs="Monaco"/>
          <w:b/>
          <w:sz w:val="24"/>
          <w:szCs w:val="24"/>
        </w:rPr>
        <w:t>Step2</w:t>
      </w:r>
      <w:r>
        <w:rPr>
          <w:rFonts w:cs="Monaco"/>
          <w:sz w:val="24"/>
          <w:szCs w:val="24"/>
        </w:rPr>
        <w:t>: Import it to your workspace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Monaco"/>
          <w:sz w:val="24"/>
          <w:szCs w:val="24"/>
        </w:rPr>
      </w:pPr>
      <w:r>
        <w:rPr>
          <w:rFonts w:cs="Monaco"/>
          <w:sz w:val="24"/>
          <w:szCs w:val="24"/>
        </w:rPr>
        <w:tab/>
        <w:t>File &gt; Import &gt; Android &gt; Exiting Android Code into Workspace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Monaco"/>
          <w:sz w:val="24"/>
          <w:szCs w:val="24"/>
        </w:rPr>
      </w:pP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Monaco"/>
          <w:sz w:val="24"/>
          <w:szCs w:val="24"/>
        </w:rPr>
      </w:pPr>
      <w:r>
        <w:rPr>
          <w:rFonts w:cs="Monaco"/>
          <w:sz w:val="24"/>
          <w:szCs w:val="24"/>
        </w:rPr>
        <w:tab/>
      </w:r>
      <w:r w:rsidRPr="00F2251B">
        <w:rPr>
          <w:rFonts w:cs="Monaco"/>
          <w:b/>
          <w:sz w:val="24"/>
          <w:szCs w:val="24"/>
        </w:rPr>
        <w:t>Step3</w:t>
      </w:r>
      <w:r>
        <w:rPr>
          <w:rFonts w:cs="Monaco"/>
          <w:sz w:val="24"/>
          <w:szCs w:val="24"/>
        </w:rPr>
        <w:t>: Add</w:t>
      </w:r>
      <w:bookmarkStart w:id="0" w:name="_GoBack"/>
      <w:bookmarkEnd w:id="0"/>
      <w:r>
        <w:rPr>
          <w:rFonts w:cs="Monaco"/>
          <w:sz w:val="24"/>
          <w:szCs w:val="24"/>
        </w:rPr>
        <w:t xml:space="preserve"> the library to your app</w:t>
      </w:r>
    </w:p>
    <w:p w:rsidR="000E4B62" w:rsidRDefault="000E4B62" w:rsidP="000E4B62">
      <w:pPr>
        <w:autoSpaceDE w:val="0"/>
        <w:autoSpaceDN w:val="0"/>
        <w:adjustRightInd w:val="0"/>
        <w:spacing w:after="0" w:line="240" w:lineRule="auto"/>
        <w:rPr>
          <w:rFonts w:cs="Monaco"/>
          <w:sz w:val="24"/>
          <w:szCs w:val="24"/>
        </w:rPr>
      </w:pPr>
      <w:r>
        <w:rPr>
          <w:rFonts w:cs="Monaco"/>
          <w:sz w:val="24"/>
          <w:szCs w:val="24"/>
        </w:rPr>
        <w:tab/>
        <w:t xml:space="preserve">Right click on your project &gt; select Properties &gt; select Android on the left &gt; at the </w:t>
      </w:r>
    </w:p>
    <w:p w:rsidR="000E4B62" w:rsidRPr="00F2251B" w:rsidRDefault="000E4B62" w:rsidP="000E4B62">
      <w:pPr>
        <w:autoSpaceDE w:val="0"/>
        <w:autoSpaceDN w:val="0"/>
        <w:adjustRightInd w:val="0"/>
        <w:spacing w:after="0" w:line="240" w:lineRule="auto"/>
        <w:ind w:firstLine="720"/>
        <w:rPr>
          <w:rFonts w:cs="Monaco"/>
          <w:sz w:val="24"/>
          <w:szCs w:val="24"/>
        </w:rPr>
      </w:pPr>
      <w:proofErr w:type="gramStart"/>
      <w:r>
        <w:rPr>
          <w:rFonts w:cs="Monaco"/>
          <w:sz w:val="24"/>
          <w:szCs w:val="24"/>
        </w:rPr>
        <w:t>bottom</w:t>
      </w:r>
      <w:proofErr w:type="gramEnd"/>
      <w:r>
        <w:rPr>
          <w:rFonts w:cs="Monaco"/>
          <w:sz w:val="24"/>
          <w:szCs w:val="24"/>
        </w:rPr>
        <w:t xml:space="preserve"> click on add and select </w:t>
      </w:r>
      <w:proofErr w:type="spellStart"/>
      <w:r>
        <w:rPr>
          <w:rFonts w:cs="Monaco"/>
          <w:sz w:val="24"/>
          <w:szCs w:val="24"/>
        </w:rPr>
        <w:t>google_play_services</w:t>
      </w:r>
      <w:proofErr w:type="spellEnd"/>
    </w:p>
    <w:p w:rsidR="000E4B62" w:rsidRPr="00F2251B" w:rsidRDefault="000E4B62" w:rsidP="000E4B62">
      <w:pPr>
        <w:pStyle w:val="ListParagraph"/>
        <w:autoSpaceDE w:val="0"/>
        <w:autoSpaceDN w:val="0"/>
        <w:adjustRightInd w:val="0"/>
        <w:spacing w:after="0" w:line="240" w:lineRule="auto"/>
        <w:rPr>
          <w:rFonts w:cs="Monaco"/>
          <w:sz w:val="24"/>
          <w:szCs w:val="24"/>
        </w:rPr>
      </w:pPr>
      <w:r>
        <w:rPr>
          <w:rFonts w:cs="Monaco"/>
          <w:sz w:val="24"/>
          <w:szCs w:val="24"/>
        </w:rPr>
        <w:tab/>
      </w:r>
    </w:p>
    <w:p w:rsidR="0095771A" w:rsidRDefault="0095771A"/>
    <w:sectPr w:rsidR="0095771A" w:rsidSect="0095771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enlo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16F1FCF"/>
    <w:multiLevelType w:val="hybridMultilevel"/>
    <w:tmpl w:val="9D6EEE3C"/>
    <w:lvl w:ilvl="0" w:tplc="2A00885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C6C5E"/>
    <w:multiLevelType w:val="hybridMultilevel"/>
    <w:tmpl w:val="A4A6F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A492C"/>
    <w:multiLevelType w:val="hybridMultilevel"/>
    <w:tmpl w:val="C212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A2F63"/>
    <w:multiLevelType w:val="hybridMultilevel"/>
    <w:tmpl w:val="A950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670FC"/>
    <w:multiLevelType w:val="hybridMultilevel"/>
    <w:tmpl w:val="73A05C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A7B6E"/>
    <w:multiLevelType w:val="hybridMultilevel"/>
    <w:tmpl w:val="790095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02F2F9B"/>
    <w:multiLevelType w:val="hybridMultilevel"/>
    <w:tmpl w:val="6E343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CD40A1"/>
    <w:multiLevelType w:val="hybridMultilevel"/>
    <w:tmpl w:val="53B837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385ABF"/>
    <w:multiLevelType w:val="hybridMultilevel"/>
    <w:tmpl w:val="1D489C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BC7B7D"/>
    <w:multiLevelType w:val="hybridMultilevel"/>
    <w:tmpl w:val="9B5C84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F23BCB"/>
    <w:multiLevelType w:val="hybridMultilevel"/>
    <w:tmpl w:val="390A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EC5DA6"/>
    <w:multiLevelType w:val="hybridMultilevel"/>
    <w:tmpl w:val="D198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244337"/>
    <w:multiLevelType w:val="hybridMultilevel"/>
    <w:tmpl w:val="D18A3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26751"/>
    <w:multiLevelType w:val="hybridMultilevel"/>
    <w:tmpl w:val="E6F4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A323D7"/>
    <w:multiLevelType w:val="hybridMultilevel"/>
    <w:tmpl w:val="B50410FC"/>
    <w:lvl w:ilvl="0" w:tplc="E96EA49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7">
      <w:start w:val="1"/>
      <w:numFmt w:val="lowerLetter"/>
      <w:lvlText w:val="%2)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1"/>
  </w:num>
  <w:num w:numId="5">
    <w:abstractNumId w:val="10"/>
  </w:num>
  <w:num w:numId="6">
    <w:abstractNumId w:val="3"/>
  </w:num>
  <w:num w:numId="7">
    <w:abstractNumId w:val="14"/>
  </w:num>
  <w:num w:numId="8">
    <w:abstractNumId w:val="9"/>
  </w:num>
  <w:num w:numId="9">
    <w:abstractNumId w:val="0"/>
  </w:num>
  <w:num w:numId="10">
    <w:abstractNumId w:val="8"/>
  </w:num>
  <w:num w:numId="11">
    <w:abstractNumId w:val="4"/>
  </w:num>
  <w:num w:numId="12">
    <w:abstractNumId w:val="7"/>
  </w:num>
  <w:num w:numId="13">
    <w:abstractNumId w:val="13"/>
  </w:num>
  <w:num w:numId="14">
    <w:abstractNumId w:val="5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E4B62"/>
    <w:rsid w:val="000E4B62"/>
    <w:rsid w:val="001D4B36"/>
    <w:rsid w:val="0033078A"/>
    <w:rsid w:val="005A1FCC"/>
    <w:rsid w:val="0095771A"/>
    <w:rsid w:val="00C2674B"/>
    <w:rsid w:val="00C57335"/>
    <w:rsid w:val="00CF504D"/>
  </w:rsids>
  <m:mathPr>
    <m:mathFont m:val="Menl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Normal">
    <w:name w:val="Normal"/>
    <w:qFormat/>
    <w:rsid w:val="000E4B62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E4B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B6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rsid w:val="00957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771A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1175</Words>
  <Characters>6703</Characters>
  <Application>Microsoft Word 12.0.0</Application>
  <DocSecurity>0</DocSecurity>
  <Lines>55</Lines>
  <Paragraphs>13</Paragraphs>
  <ScaleCrop>false</ScaleCrop>
  <LinksUpToDate>false</LinksUpToDate>
  <CharactersWithSpaces>8231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cp:lastModifiedBy>MS</cp:lastModifiedBy>
  <cp:revision>7</cp:revision>
  <dcterms:created xsi:type="dcterms:W3CDTF">2016-01-20T05:39:00Z</dcterms:created>
  <dcterms:modified xsi:type="dcterms:W3CDTF">2017-02-08T03:28:00Z</dcterms:modified>
</cp:coreProperties>
</file>