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D67" w:rsidRDefault="007205F2">
      <w:r>
        <w:t>Giselle souhaite qu’on l’aide à construire la base de données permettant de favoriser sa vente de produits.</w:t>
      </w:r>
    </w:p>
    <w:p w:rsidR="00EC01D3" w:rsidRDefault="00EC01D3">
      <w:r>
        <w:t>Pour effectuer sa base de données, il faut d’abord avoir fait les prérequis comme identifier les acteurs et les flux afin d’effectuer le diagramme de flux du projet.</w:t>
      </w:r>
    </w:p>
    <w:p w:rsidR="00EC01D3" w:rsidRDefault="00EC01D3">
      <w:r>
        <w:t>Ensuite il faut effectuer le dictionnaire de données qui va mener à la réalisation de la matrice de dépendance fonctionnelle, du MCD, du MLD et du MPD.</w:t>
      </w:r>
    </w:p>
    <w:p w:rsidR="007205F2" w:rsidRDefault="00EC01D3">
      <w:r>
        <w:t>Une fois le MPD réalisé et la justification du système de gestion de base de données relationnel fait, il faudra préparer le script de création de la base de données avant de la remplir.</w:t>
      </w:r>
    </w:p>
    <w:p w:rsidR="00EC01D3" w:rsidRDefault="00EC01D3">
      <w:r>
        <w:t>Pour remplir la base de données certaines contraintes réglementées à l’aide de requêtes</w:t>
      </w:r>
      <w:r w:rsidR="002064EC">
        <w:t> :</w:t>
      </w:r>
    </w:p>
    <w:p w:rsidR="002064EC" w:rsidRPr="002064EC" w:rsidRDefault="002064EC" w:rsidP="002064EC">
      <w:pPr>
        <w:pStyle w:val="Paragraphedeliste"/>
        <w:numPr>
          <w:ilvl w:val="0"/>
          <w:numId w:val="2"/>
        </w:numPr>
        <w:rPr>
          <w:b/>
          <w:u w:val="single"/>
        </w:rPr>
      </w:pPr>
      <w:r w:rsidRPr="002064EC">
        <w:rPr>
          <w:b/>
          <w:u w:val="single"/>
        </w:rPr>
        <w:t>Les procédures stockées :</w:t>
      </w:r>
    </w:p>
    <w:p w:rsidR="002064EC" w:rsidRDefault="002064EC" w:rsidP="002064EC">
      <w:pPr>
        <w:pStyle w:val="Paragraphedeliste"/>
        <w:numPr>
          <w:ilvl w:val="0"/>
          <w:numId w:val="3"/>
        </w:numPr>
      </w:pPr>
      <w:r w:rsidRPr="002064EC">
        <w:t xml:space="preserve">Affichage du stock des ingrédients et mise à jour à la réception de nouveaux ingrédients </w:t>
      </w:r>
    </w:p>
    <w:p w:rsidR="002064EC" w:rsidRDefault="002064EC" w:rsidP="002064EC">
      <w:pPr>
        <w:pStyle w:val="Paragraphedeliste"/>
        <w:numPr>
          <w:ilvl w:val="0"/>
          <w:numId w:val="3"/>
        </w:numPr>
      </w:pPr>
      <w:r w:rsidRPr="002064EC">
        <w:t xml:space="preserve">Consultation des commandes d’un client </w:t>
      </w:r>
    </w:p>
    <w:p w:rsidR="002064EC" w:rsidRPr="002064EC" w:rsidRDefault="002064EC" w:rsidP="002064EC">
      <w:pPr>
        <w:pStyle w:val="Paragraphedeliste"/>
        <w:numPr>
          <w:ilvl w:val="0"/>
          <w:numId w:val="3"/>
        </w:numPr>
      </w:pPr>
      <w:r w:rsidRPr="002064EC">
        <w:t xml:space="preserve">Suppression d’un ingrédient arrivé à expiration (pourra être éventuellement automatisé) - Mise à jour du stock après envoi d’une commande (la commande devra changer de statut) </w:t>
      </w:r>
    </w:p>
    <w:p w:rsidR="002064EC" w:rsidRDefault="002064EC" w:rsidP="002064EC">
      <w:pPr>
        <w:pStyle w:val="Paragraphedeliste"/>
        <w:numPr>
          <w:ilvl w:val="0"/>
          <w:numId w:val="3"/>
        </w:numPr>
      </w:pPr>
      <w:r w:rsidRPr="002064EC">
        <w:t>Ajouter une ou plusieurs nouvelles recettes</w:t>
      </w:r>
    </w:p>
    <w:p w:rsidR="002064EC" w:rsidRDefault="002064EC" w:rsidP="002064EC">
      <w:pPr>
        <w:pStyle w:val="Paragraphedeliste"/>
        <w:numPr>
          <w:ilvl w:val="0"/>
          <w:numId w:val="3"/>
        </w:numPr>
      </w:pPr>
      <w:r w:rsidRPr="002064EC">
        <w:t xml:space="preserve">Valider une recette qui a été acceptée </w:t>
      </w:r>
    </w:p>
    <w:p w:rsidR="002064EC" w:rsidRDefault="002064EC" w:rsidP="002064EC">
      <w:pPr>
        <w:pStyle w:val="Paragraphedeliste"/>
        <w:numPr>
          <w:ilvl w:val="0"/>
          <w:numId w:val="3"/>
        </w:numPr>
      </w:pPr>
      <w:r w:rsidRPr="002064EC">
        <w:t>Supprimer une recette qui n’a pas été retenue</w:t>
      </w:r>
    </w:p>
    <w:p w:rsidR="002064EC" w:rsidRPr="002064EC" w:rsidRDefault="002064EC" w:rsidP="002064EC">
      <w:pPr>
        <w:pStyle w:val="Paragraphedeliste"/>
        <w:numPr>
          <w:ilvl w:val="0"/>
          <w:numId w:val="2"/>
        </w:numPr>
        <w:rPr>
          <w:b/>
          <w:u w:val="single"/>
        </w:rPr>
      </w:pPr>
      <w:r w:rsidRPr="002064EC">
        <w:rPr>
          <w:b/>
          <w:u w:val="single"/>
        </w:rPr>
        <w:t>Les requêtes de recherche</w:t>
      </w:r>
    </w:p>
    <w:p w:rsidR="002064EC" w:rsidRPr="002064EC" w:rsidRDefault="002064EC" w:rsidP="002064EC">
      <w:pPr>
        <w:pStyle w:val="Paragraphedeliste"/>
        <w:numPr>
          <w:ilvl w:val="0"/>
          <w:numId w:val="3"/>
        </w:numPr>
      </w:pPr>
      <w:r w:rsidRPr="002064EC">
        <w:t>Les potions ou les onguents réalisables avec un ingrédient précis</w:t>
      </w:r>
    </w:p>
    <w:p w:rsidR="002064EC" w:rsidRPr="002064EC" w:rsidRDefault="002064EC" w:rsidP="002064EC">
      <w:pPr>
        <w:pStyle w:val="Paragraphedeliste"/>
        <w:numPr>
          <w:ilvl w:val="0"/>
          <w:numId w:val="3"/>
        </w:numPr>
      </w:pPr>
      <w:r w:rsidRPr="002064EC">
        <w:t>Les couples (potions, onguents) utilisant la même liste d’ingrédients</w:t>
      </w:r>
    </w:p>
    <w:p w:rsidR="002064EC" w:rsidRPr="002064EC" w:rsidRDefault="002064EC" w:rsidP="002064EC">
      <w:pPr>
        <w:pStyle w:val="Paragraphedeliste"/>
        <w:numPr>
          <w:ilvl w:val="0"/>
          <w:numId w:val="3"/>
        </w:numPr>
      </w:pPr>
      <w:r w:rsidRPr="002064EC">
        <w:t xml:space="preserve">Les potions réalisables avec un diluant précis </w:t>
      </w:r>
    </w:p>
    <w:p w:rsidR="002064EC" w:rsidRPr="002064EC" w:rsidRDefault="002064EC" w:rsidP="002064EC">
      <w:pPr>
        <w:pStyle w:val="Paragraphedeliste"/>
        <w:numPr>
          <w:ilvl w:val="0"/>
          <w:numId w:val="3"/>
        </w:numPr>
      </w:pPr>
      <w:r w:rsidRPr="002064EC">
        <w:t xml:space="preserve">La liste des potions classée par température de préparation </w:t>
      </w:r>
    </w:p>
    <w:p w:rsidR="002064EC" w:rsidRPr="002064EC" w:rsidRDefault="002064EC" w:rsidP="002064EC">
      <w:pPr>
        <w:pStyle w:val="Paragraphedeliste"/>
        <w:numPr>
          <w:ilvl w:val="0"/>
          <w:numId w:val="3"/>
        </w:numPr>
      </w:pPr>
      <w:r w:rsidRPr="002064EC">
        <w:t xml:space="preserve">La comparaison entre le prix de vente d’une potion et le total du prix des ingrédients (et diluant) nécessaires à sa réalisation </w:t>
      </w:r>
    </w:p>
    <w:p w:rsidR="002064EC" w:rsidRDefault="002064EC" w:rsidP="002064EC">
      <w:pPr>
        <w:pStyle w:val="Paragraphedeliste"/>
        <w:numPr>
          <w:ilvl w:val="0"/>
          <w:numId w:val="3"/>
        </w:numPr>
      </w:pPr>
      <w:r w:rsidRPr="002064EC">
        <w:t xml:space="preserve"> Le nombre moyen d’ingrédients utilisés pour fabriquer une potion (ou onguent)</w:t>
      </w:r>
    </w:p>
    <w:p w:rsidR="002064EC" w:rsidRDefault="002064EC" w:rsidP="002064EC">
      <w:pPr>
        <w:pStyle w:val="Paragraphedeliste"/>
        <w:numPr>
          <w:ilvl w:val="0"/>
          <w:numId w:val="2"/>
        </w:numPr>
        <w:rPr>
          <w:b/>
          <w:u w:val="single"/>
        </w:rPr>
      </w:pPr>
      <w:r w:rsidRPr="002064EC">
        <w:rPr>
          <w:b/>
          <w:u w:val="single"/>
        </w:rPr>
        <w:t>Requêtes de sauvegarde</w:t>
      </w:r>
    </w:p>
    <w:p w:rsidR="002064EC" w:rsidRDefault="002064EC" w:rsidP="002064EC">
      <w:pPr>
        <w:pStyle w:val="Paragraphedeliste"/>
        <w:numPr>
          <w:ilvl w:val="0"/>
          <w:numId w:val="3"/>
        </w:numPr>
      </w:pPr>
      <w:r w:rsidRPr="002064EC">
        <w:t xml:space="preserve"> Recettes enregistrées dans la base de données </w:t>
      </w:r>
    </w:p>
    <w:p w:rsidR="002064EC" w:rsidRDefault="002064EC" w:rsidP="002064EC">
      <w:pPr>
        <w:pStyle w:val="Paragraphedeliste"/>
        <w:numPr>
          <w:ilvl w:val="0"/>
          <w:numId w:val="3"/>
        </w:numPr>
      </w:pPr>
      <w:r>
        <w:t xml:space="preserve"> I</w:t>
      </w:r>
      <w:r w:rsidRPr="002064EC">
        <w:t xml:space="preserve">ngrédients associés à chaque fournisseur </w:t>
      </w:r>
    </w:p>
    <w:p w:rsidR="002064EC" w:rsidRDefault="002064EC" w:rsidP="002064EC">
      <w:pPr>
        <w:pStyle w:val="Paragraphedeliste"/>
        <w:numPr>
          <w:ilvl w:val="0"/>
          <w:numId w:val="3"/>
        </w:numPr>
      </w:pPr>
      <w:r w:rsidRPr="002064EC">
        <w:t>Commandes dont la réception n’a pas encore été confirmée</w:t>
      </w:r>
    </w:p>
    <w:p w:rsidR="002064EC" w:rsidRDefault="002064EC">
      <w:r>
        <w:t>Il faut pouvoir restaurer les informations ci-dessus dans un base de données vide, de ce fait, les éléments doivent être sauvegardés.</w:t>
      </w:r>
      <w:bookmarkStart w:id="0" w:name="_GoBack"/>
      <w:bookmarkEnd w:id="0"/>
    </w:p>
    <w:sectPr w:rsidR="00206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8AF"/>
    <w:multiLevelType w:val="hybridMultilevel"/>
    <w:tmpl w:val="3196952C"/>
    <w:lvl w:ilvl="0" w:tplc="2EEA0E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45991"/>
    <w:multiLevelType w:val="hybridMultilevel"/>
    <w:tmpl w:val="64C8B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EE3730"/>
    <w:multiLevelType w:val="hybridMultilevel"/>
    <w:tmpl w:val="D49E6DC0"/>
    <w:lvl w:ilvl="0" w:tplc="1EB6A5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F2"/>
    <w:rsid w:val="002064EC"/>
    <w:rsid w:val="007205F2"/>
    <w:rsid w:val="00841653"/>
    <w:rsid w:val="00B20FA9"/>
    <w:rsid w:val="00D42D67"/>
    <w:rsid w:val="00EC0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8E19"/>
  <w15:chartTrackingRefBased/>
  <w15:docId w15:val="{E6D72CED-2B96-4459-B8EF-33F62644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6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300</Words>
  <Characters>1652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Kruger</dc:creator>
  <cp:keywords/>
  <dc:description/>
  <cp:lastModifiedBy>Maxence Kruger</cp:lastModifiedBy>
  <cp:revision>1</cp:revision>
  <dcterms:created xsi:type="dcterms:W3CDTF">2017-03-30T12:29:00Z</dcterms:created>
  <dcterms:modified xsi:type="dcterms:W3CDTF">2017-03-30T13:05:00Z</dcterms:modified>
</cp:coreProperties>
</file>