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24455" w14:textId="0FCC4D32" w:rsidR="001313C8" w:rsidRPr="00A747ED" w:rsidRDefault="00000000">
      <w:pPr>
        <w:pStyle w:val="Heading1"/>
        <w:spacing w:after="120"/>
        <w:rPr>
          <w:color w:val="000000" w:themeColor="text1"/>
        </w:rPr>
      </w:pPr>
      <w:r w:rsidRPr="00A747ED">
        <w:rPr>
          <w:b/>
          <w:bCs/>
          <w:color w:val="000000" w:themeColor="text1"/>
          <w:sz w:val="34"/>
          <w:szCs w:val="34"/>
        </w:rPr>
        <w:t>Survey</w:t>
      </w:r>
      <w:r w:rsidR="00A747ED">
        <w:rPr>
          <w:b/>
          <w:bCs/>
          <w:color w:val="000000" w:themeColor="text1"/>
          <w:sz w:val="34"/>
          <w:szCs w:val="34"/>
        </w:rPr>
        <w:t xml:space="preserve"> </w:t>
      </w:r>
      <w:proofErr w:type="gramStart"/>
      <w:r w:rsidRPr="00A747ED">
        <w:rPr>
          <w:b/>
          <w:bCs/>
          <w:color w:val="000000" w:themeColor="text1"/>
          <w:sz w:val="34"/>
          <w:szCs w:val="34"/>
        </w:rPr>
        <w:t>Data</w:t>
      </w:r>
      <w:r w:rsidR="00A747ED">
        <w:rPr>
          <w:b/>
          <w:bCs/>
          <w:color w:val="000000" w:themeColor="text1"/>
          <w:sz w:val="34"/>
          <w:szCs w:val="34"/>
        </w:rPr>
        <w:t xml:space="preserve"> </w:t>
      </w:r>
      <w:r w:rsidRPr="00A747ED">
        <w:rPr>
          <w:b/>
          <w:bCs/>
          <w:color w:val="000000" w:themeColor="text1"/>
          <w:sz w:val="34"/>
          <w:szCs w:val="34"/>
        </w:rPr>
        <w:t xml:space="preserve"> —</w:t>
      </w:r>
      <w:proofErr w:type="gramEnd"/>
      <w:r w:rsidRPr="00A747ED">
        <w:rPr>
          <w:b/>
          <w:bCs/>
          <w:color w:val="000000" w:themeColor="text1"/>
          <w:sz w:val="34"/>
          <w:szCs w:val="34"/>
        </w:rPr>
        <w:t xml:space="preserve"> Statistical &amp; Demographic Report</w:t>
      </w:r>
    </w:p>
    <w:p w14:paraId="52AD861C" w14:textId="77777777" w:rsidR="001313C8" w:rsidRPr="00A747ED" w:rsidRDefault="00000000">
      <w:pPr>
        <w:pStyle w:val="Heading2"/>
        <w:spacing w:before="320" w:after="140"/>
        <w:rPr>
          <w:color w:val="000000" w:themeColor="text1"/>
        </w:rPr>
      </w:pPr>
      <w:r w:rsidRPr="00A747ED">
        <w:rPr>
          <w:b/>
          <w:bCs/>
          <w:color w:val="000000" w:themeColor="text1"/>
        </w:rPr>
        <w:t>1. Descriptive Statistics — Numeric Variables</w:t>
      </w:r>
    </w:p>
    <w:tbl>
      <w:tblPr>
        <w:tblStyle w:val="TableGrid"/>
        <w:tblW w:w="5551" w:type="dxa"/>
        <w:tblLook w:val="0000" w:firstRow="0" w:lastRow="0" w:firstColumn="0" w:lastColumn="0" w:noHBand="0" w:noVBand="0"/>
      </w:tblPr>
      <w:tblGrid>
        <w:gridCol w:w="1589"/>
        <w:gridCol w:w="516"/>
        <w:gridCol w:w="705"/>
        <w:gridCol w:w="692"/>
        <w:gridCol w:w="872"/>
        <w:gridCol w:w="572"/>
        <w:gridCol w:w="605"/>
      </w:tblGrid>
      <w:tr w:rsidR="00A747ED" w:rsidRPr="00A747ED" w14:paraId="274A085B" w14:textId="77777777" w:rsidTr="00A747ED">
        <w:tc>
          <w:tcPr>
            <w:tcW w:w="1944" w:type="dxa"/>
          </w:tcPr>
          <w:p w14:paraId="65FED0B6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b/>
                <w:bCs/>
                <w:color w:val="000000" w:themeColor="text1"/>
              </w:rPr>
              <w:t>Variable</w:t>
            </w:r>
          </w:p>
        </w:tc>
        <w:tc>
          <w:tcPr>
            <w:tcW w:w="516" w:type="dxa"/>
          </w:tcPr>
          <w:p w14:paraId="7B99CF93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b/>
                <w:bCs/>
                <w:color w:val="000000" w:themeColor="text1"/>
              </w:rPr>
              <w:t>N</w:t>
            </w:r>
          </w:p>
        </w:tc>
        <w:tc>
          <w:tcPr>
            <w:tcW w:w="705" w:type="dxa"/>
          </w:tcPr>
          <w:p w14:paraId="56BD2519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b/>
                <w:bCs/>
                <w:color w:val="000000" w:themeColor="text1"/>
              </w:rPr>
              <w:t>Mean</w:t>
            </w:r>
          </w:p>
        </w:tc>
        <w:tc>
          <w:tcPr>
            <w:tcW w:w="706" w:type="dxa"/>
          </w:tcPr>
          <w:p w14:paraId="31452319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b/>
                <w:bCs/>
                <w:color w:val="000000" w:themeColor="text1"/>
              </w:rPr>
              <w:t>SD</w:t>
            </w:r>
          </w:p>
        </w:tc>
        <w:tc>
          <w:tcPr>
            <w:tcW w:w="872" w:type="dxa"/>
          </w:tcPr>
          <w:p w14:paraId="446048F4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b/>
                <w:bCs/>
                <w:color w:val="000000" w:themeColor="text1"/>
              </w:rPr>
              <w:t>Median</w:t>
            </w:r>
          </w:p>
        </w:tc>
        <w:tc>
          <w:tcPr>
            <w:tcW w:w="572" w:type="dxa"/>
          </w:tcPr>
          <w:p w14:paraId="3CDB8E6F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b/>
                <w:bCs/>
                <w:color w:val="000000" w:themeColor="text1"/>
              </w:rPr>
              <w:t>Min</w:t>
            </w:r>
          </w:p>
        </w:tc>
        <w:tc>
          <w:tcPr>
            <w:tcW w:w="236" w:type="dxa"/>
          </w:tcPr>
          <w:p w14:paraId="4DF41157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b/>
                <w:bCs/>
                <w:color w:val="000000" w:themeColor="text1"/>
              </w:rPr>
              <w:t>Max</w:t>
            </w:r>
          </w:p>
        </w:tc>
      </w:tr>
      <w:tr w:rsidR="00A747ED" w:rsidRPr="00A747ED" w14:paraId="633CAA28" w14:textId="77777777" w:rsidTr="00A747ED">
        <w:tc>
          <w:tcPr>
            <w:tcW w:w="1944" w:type="dxa"/>
          </w:tcPr>
          <w:p w14:paraId="5E2F450D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Age (years)</w:t>
            </w:r>
          </w:p>
        </w:tc>
        <w:tc>
          <w:tcPr>
            <w:tcW w:w="516" w:type="dxa"/>
          </w:tcPr>
          <w:p w14:paraId="5678F430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255</w:t>
            </w:r>
          </w:p>
        </w:tc>
        <w:tc>
          <w:tcPr>
            <w:tcW w:w="705" w:type="dxa"/>
          </w:tcPr>
          <w:p w14:paraId="793CC7ED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20.42</w:t>
            </w:r>
          </w:p>
        </w:tc>
        <w:tc>
          <w:tcPr>
            <w:tcW w:w="706" w:type="dxa"/>
          </w:tcPr>
          <w:p w14:paraId="2BCEBDEB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2.31</w:t>
            </w:r>
          </w:p>
        </w:tc>
        <w:tc>
          <w:tcPr>
            <w:tcW w:w="872" w:type="dxa"/>
          </w:tcPr>
          <w:p w14:paraId="3558ACB9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20</w:t>
            </w:r>
          </w:p>
        </w:tc>
        <w:tc>
          <w:tcPr>
            <w:tcW w:w="572" w:type="dxa"/>
          </w:tcPr>
          <w:p w14:paraId="25E71292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16</w:t>
            </w:r>
          </w:p>
        </w:tc>
        <w:tc>
          <w:tcPr>
            <w:tcW w:w="236" w:type="dxa"/>
          </w:tcPr>
          <w:p w14:paraId="2CC02AF4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27</w:t>
            </w:r>
          </w:p>
        </w:tc>
      </w:tr>
      <w:tr w:rsidR="00A747ED" w:rsidRPr="00A747ED" w14:paraId="7143F1C9" w14:textId="77777777" w:rsidTr="00A747ED">
        <w:tc>
          <w:tcPr>
            <w:tcW w:w="1944" w:type="dxa"/>
          </w:tcPr>
          <w:p w14:paraId="2958A05E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NMPQ score</w:t>
            </w:r>
          </w:p>
        </w:tc>
        <w:tc>
          <w:tcPr>
            <w:tcW w:w="516" w:type="dxa"/>
          </w:tcPr>
          <w:p w14:paraId="480CF5D6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255</w:t>
            </w:r>
          </w:p>
        </w:tc>
        <w:tc>
          <w:tcPr>
            <w:tcW w:w="705" w:type="dxa"/>
          </w:tcPr>
          <w:p w14:paraId="343FFBB8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78.07</w:t>
            </w:r>
          </w:p>
        </w:tc>
        <w:tc>
          <w:tcPr>
            <w:tcW w:w="706" w:type="dxa"/>
          </w:tcPr>
          <w:p w14:paraId="15A887AE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29.12</w:t>
            </w:r>
          </w:p>
        </w:tc>
        <w:tc>
          <w:tcPr>
            <w:tcW w:w="872" w:type="dxa"/>
          </w:tcPr>
          <w:p w14:paraId="7D69DCC6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80</w:t>
            </w:r>
          </w:p>
        </w:tc>
        <w:tc>
          <w:tcPr>
            <w:tcW w:w="572" w:type="dxa"/>
          </w:tcPr>
          <w:p w14:paraId="61478B78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17</w:t>
            </w:r>
          </w:p>
        </w:tc>
        <w:tc>
          <w:tcPr>
            <w:tcW w:w="236" w:type="dxa"/>
          </w:tcPr>
          <w:p w14:paraId="10BE5808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140</w:t>
            </w:r>
          </w:p>
        </w:tc>
      </w:tr>
      <w:tr w:rsidR="00A747ED" w:rsidRPr="00A747ED" w14:paraId="3C7F8DDA" w14:textId="77777777" w:rsidTr="00A747ED">
        <w:tc>
          <w:tcPr>
            <w:tcW w:w="1944" w:type="dxa"/>
          </w:tcPr>
          <w:p w14:paraId="569FA5C7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Self-esteem score</w:t>
            </w:r>
          </w:p>
        </w:tc>
        <w:tc>
          <w:tcPr>
            <w:tcW w:w="516" w:type="dxa"/>
          </w:tcPr>
          <w:p w14:paraId="45A7A393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255</w:t>
            </w:r>
          </w:p>
        </w:tc>
        <w:tc>
          <w:tcPr>
            <w:tcW w:w="705" w:type="dxa"/>
          </w:tcPr>
          <w:p w14:paraId="4B3B27E7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15.31</w:t>
            </w:r>
          </w:p>
        </w:tc>
        <w:tc>
          <w:tcPr>
            <w:tcW w:w="706" w:type="dxa"/>
          </w:tcPr>
          <w:p w14:paraId="3776992B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2.03</w:t>
            </w:r>
          </w:p>
        </w:tc>
        <w:tc>
          <w:tcPr>
            <w:tcW w:w="872" w:type="dxa"/>
          </w:tcPr>
          <w:p w14:paraId="5BDECEB3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15</w:t>
            </w:r>
          </w:p>
        </w:tc>
        <w:tc>
          <w:tcPr>
            <w:tcW w:w="572" w:type="dxa"/>
          </w:tcPr>
          <w:p w14:paraId="0DAC9F31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9</w:t>
            </w:r>
          </w:p>
        </w:tc>
        <w:tc>
          <w:tcPr>
            <w:tcW w:w="236" w:type="dxa"/>
          </w:tcPr>
          <w:p w14:paraId="3263DF70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22</w:t>
            </w:r>
          </w:p>
        </w:tc>
      </w:tr>
      <w:tr w:rsidR="00A747ED" w:rsidRPr="00A747ED" w14:paraId="038B6E7F" w14:textId="77777777" w:rsidTr="00A747ED">
        <w:tc>
          <w:tcPr>
            <w:tcW w:w="1944" w:type="dxa"/>
          </w:tcPr>
          <w:p w14:paraId="0471A696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Social anxiety score</w:t>
            </w:r>
          </w:p>
        </w:tc>
        <w:tc>
          <w:tcPr>
            <w:tcW w:w="516" w:type="dxa"/>
          </w:tcPr>
          <w:p w14:paraId="1710796C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255</w:t>
            </w:r>
          </w:p>
        </w:tc>
        <w:tc>
          <w:tcPr>
            <w:tcW w:w="705" w:type="dxa"/>
          </w:tcPr>
          <w:p w14:paraId="6E0EEF29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35.32</w:t>
            </w:r>
          </w:p>
        </w:tc>
        <w:tc>
          <w:tcPr>
            <w:tcW w:w="706" w:type="dxa"/>
          </w:tcPr>
          <w:p w14:paraId="4DF9EA4F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14.36</w:t>
            </w:r>
          </w:p>
        </w:tc>
        <w:tc>
          <w:tcPr>
            <w:tcW w:w="872" w:type="dxa"/>
          </w:tcPr>
          <w:p w14:paraId="079EC0A1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32</w:t>
            </w:r>
          </w:p>
        </w:tc>
        <w:tc>
          <w:tcPr>
            <w:tcW w:w="572" w:type="dxa"/>
          </w:tcPr>
          <w:p w14:paraId="7050917D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16</w:t>
            </w:r>
          </w:p>
        </w:tc>
        <w:tc>
          <w:tcPr>
            <w:tcW w:w="236" w:type="dxa"/>
          </w:tcPr>
          <w:p w14:paraId="5DEA60AB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80</w:t>
            </w:r>
          </w:p>
        </w:tc>
      </w:tr>
    </w:tbl>
    <w:p w14:paraId="171AA09B" w14:textId="77777777" w:rsidR="001313C8" w:rsidRPr="00A747ED" w:rsidRDefault="001313C8">
      <w:pPr>
        <w:spacing w:after="100"/>
        <w:rPr>
          <w:color w:val="000000" w:themeColor="text1"/>
        </w:rPr>
      </w:pPr>
    </w:p>
    <w:p w14:paraId="7B9E04F6" w14:textId="77777777" w:rsidR="001313C8" w:rsidRPr="00A747ED" w:rsidRDefault="00000000">
      <w:pPr>
        <w:pStyle w:val="Heading2"/>
        <w:spacing w:before="320" w:after="140"/>
        <w:rPr>
          <w:color w:val="000000" w:themeColor="text1"/>
        </w:rPr>
      </w:pPr>
      <w:r w:rsidRPr="00A747ED">
        <w:rPr>
          <w:b/>
          <w:bCs/>
          <w:color w:val="000000" w:themeColor="text1"/>
        </w:rPr>
        <w:t>2. Demographic Profile</w:t>
      </w:r>
    </w:p>
    <w:p w14:paraId="78313DC9" w14:textId="77777777" w:rsidR="001313C8" w:rsidRPr="00A747ED" w:rsidRDefault="00000000">
      <w:pPr>
        <w:spacing w:before="200" w:after="100"/>
        <w:rPr>
          <w:color w:val="000000" w:themeColor="text1"/>
        </w:rPr>
      </w:pPr>
      <w:r w:rsidRPr="00A747ED">
        <w:rPr>
          <w:b/>
          <w:bCs/>
          <w:color w:val="000000" w:themeColor="text1"/>
          <w:sz w:val="22"/>
          <w:szCs w:val="22"/>
        </w:rPr>
        <w:t>2.1 Gender</w:t>
      </w:r>
    </w:p>
    <w:tbl>
      <w:tblPr>
        <w:tblStyle w:val="TableGrid"/>
        <w:tblW w:w="2477" w:type="dxa"/>
        <w:tblLook w:val="0000" w:firstRow="0" w:lastRow="0" w:firstColumn="0" w:lastColumn="0" w:noHBand="0" w:noVBand="0"/>
      </w:tblPr>
      <w:tblGrid>
        <w:gridCol w:w="861"/>
        <w:gridCol w:w="750"/>
        <w:gridCol w:w="872"/>
      </w:tblGrid>
      <w:tr w:rsidR="00A747ED" w:rsidRPr="00A747ED" w14:paraId="5F5E4592" w14:textId="77777777" w:rsidTr="00A747ED">
        <w:tc>
          <w:tcPr>
            <w:tcW w:w="861" w:type="dxa"/>
          </w:tcPr>
          <w:p w14:paraId="141C41EE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b/>
                <w:bCs/>
                <w:color w:val="000000" w:themeColor="text1"/>
              </w:rPr>
              <w:t>Gender</w:t>
            </w:r>
          </w:p>
        </w:tc>
        <w:tc>
          <w:tcPr>
            <w:tcW w:w="750" w:type="dxa"/>
          </w:tcPr>
          <w:p w14:paraId="1B1A0F52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b/>
                <w:bCs/>
                <w:color w:val="000000" w:themeColor="text1"/>
              </w:rPr>
              <w:t>Count</w:t>
            </w:r>
          </w:p>
        </w:tc>
        <w:tc>
          <w:tcPr>
            <w:tcW w:w="866" w:type="dxa"/>
          </w:tcPr>
          <w:p w14:paraId="51CA77AF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b/>
                <w:bCs/>
                <w:color w:val="000000" w:themeColor="text1"/>
              </w:rPr>
              <w:t>Percent</w:t>
            </w:r>
          </w:p>
        </w:tc>
      </w:tr>
      <w:tr w:rsidR="00A747ED" w:rsidRPr="00A747ED" w14:paraId="51FBB3B2" w14:textId="77777777" w:rsidTr="00A747ED">
        <w:tc>
          <w:tcPr>
            <w:tcW w:w="861" w:type="dxa"/>
          </w:tcPr>
          <w:p w14:paraId="3E9FD971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Male</w:t>
            </w:r>
          </w:p>
        </w:tc>
        <w:tc>
          <w:tcPr>
            <w:tcW w:w="750" w:type="dxa"/>
          </w:tcPr>
          <w:p w14:paraId="15659101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147</w:t>
            </w:r>
          </w:p>
        </w:tc>
        <w:tc>
          <w:tcPr>
            <w:tcW w:w="866" w:type="dxa"/>
          </w:tcPr>
          <w:p w14:paraId="74789BBE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57.6%</w:t>
            </w:r>
          </w:p>
        </w:tc>
      </w:tr>
      <w:tr w:rsidR="00A747ED" w:rsidRPr="00A747ED" w14:paraId="5BD7E925" w14:textId="77777777" w:rsidTr="00A747ED">
        <w:tc>
          <w:tcPr>
            <w:tcW w:w="861" w:type="dxa"/>
          </w:tcPr>
          <w:p w14:paraId="40298E41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Female</w:t>
            </w:r>
          </w:p>
        </w:tc>
        <w:tc>
          <w:tcPr>
            <w:tcW w:w="750" w:type="dxa"/>
          </w:tcPr>
          <w:p w14:paraId="15431E3F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108</w:t>
            </w:r>
          </w:p>
        </w:tc>
        <w:tc>
          <w:tcPr>
            <w:tcW w:w="866" w:type="dxa"/>
          </w:tcPr>
          <w:p w14:paraId="4AEC0711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42.4%</w:t>
            </w:r>
          </w:p>
        </w:tc>
      </w:tr>
    </w:tbl>
    <w:p w14:paraId="051825B5" w14:textId="2C808C68" w:rsidR="001313C8" w:rsidRPr="00A747ED" w:rsidRDefault="001313C8">
      <w:pPr>
        <w:spacing w:after="200"/>
        <w:rPr>
          <w:color w:val="000000" w:themeColor="text1"/>
        </w:rPr>
      </w:pPr>
    </w:p>
    <w:p w14:paraId="0A6B4E80" w14:textId="77777777" w:rsidR="001313C8" w:rsidRPr="00A747ED" w:rsidRDefault="00000000">
      <w:pPr>
        <w:spacing w:before="200" w:after="100"/>
        <w:rPr>
          <w:color w:val="000000" w:themeColor="text1"/>
        </w:rPr>
      </w:pPr>
      <w:r w:rsidRPr="00A747ED">
        <w:rPr>
          <w:b/>
          <w:bCs/>
          <w:color w:val="000000" w:themeColor="text1"/>
          <w:sz w:val="22"/>
          <w:szCs w:val="22"/>
        </w:rPr>
        <w:t>2.2 State / Location</w:t>
      </w:r>
    </w:p>
    <w:tbl>
      <w:tblPr>
        <w:tblStyle w:val="PlainTable2"/>
        <w:tblW w:w="2221" w:type="dxa"/>
        <w:tblInd w:w="-5" w:type="dxa"/>
        <w:tblLook w:val="0000" w:firstRow="0" w:lastRow="0" w:firstColumn="0" w:lastColumn="0" w:noHBand="0" w:noVBand="0"/>
      </w:tblPr>
      <w:tblGrid>
        <w:gridCol w:w="1216"/>
        <w:gridCol w:w="750"/>
        <w:gridCol w:w="872"/>
      </w:tblGrid>
      <w:tr w:rsidR="00A747ED" w:rsidRPr="00A747ED" w14:paraId="034E016C" w14:textId="77777777" w:rsidTr="00A747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16" w:type="dxa"/>
          </w:tcPr>
          <w:p w14:paraId="51AF2B63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b/>
                <w:bCs/>
                <w:color w:val="000000" w:themeColor="text1"/>
              </w:rPr>
              <w:t>State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69" w:type="dxa"/>
          </w:tcPr>
          <w:p w14:paraId="48205938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b/>
                <w:bCs/>
                <w:color w:val="000000" w:themeColor="text1"/>
              </w:rPr>
              <w:t>Count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6" w:type="dxa"/>
          </w:tcPr>
          <w:p w14:paraId="1C0B9489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b/>
                <w:bCs/>
                <w:color w:val="000000" w:themeColor="text1"/>
              </w:rPr>
              <w:t>Percent</w:t>
            </w:r>
          </w:p>
        </w:tc>
      </w:tr>
      <w:tr w:rsidR="00A747ED" w:rsidRPr="00A747ED" w14:paraId="67BEE821" w14:textId="77777777" w:rsidTr="00A747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16" w:type="dxa"/>
          </w:tcPr>
          <w:p w14:paraId="629941CE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Rajasthan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69" w:type="dxa"/>
          </w:tcPr>
          <w:p w14:paraId="2C7E772C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199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6" w:type="dxa"/>
          </w:tcPr>
          <w:p w14:paraId="0AAE9CB8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78.0%</w:t>
            </w:r>
          </w:p>
        </w:tc>
      </w:tr>
      <w:tr w:rsidR="00A747ED" w:rsidRPr="00A747ED" w14:paraId="4484B776" w14:textId="77777777" w:rsidTr="00A747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16" w:type="dxa"/>
          </w:tcPr>
          <w:p w14:paraId="21DC170D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Bihar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69" w:type="dxa"/>
          </w:tcPr>
          <w:p w14:paraId="136D1821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23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6" w:type="dxa"/>
          </w:tcPr>
          <w:p w14:paraId="5B436BA0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9.0%</w:t>
            </w:r>
          </w:p>
        </w:tc>
      </w:tr>
      <w:tr w:rsidR="00A747ED" w:rsidRPr="00A747ED" w14:paraId="04BE457E" w14:textId="77777777" w:rsidTr="00A747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16" w:type="dxa"/>
          </w:tcPr>
          <w:p w14:paraId="327EF7A5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Maharashtra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69" w:type="dxa"/>
          </w:tcPr>
          <w:p w14:paraId="4BEF3D3F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15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6" w:type="dxa"/>
          </w:tcPr>
          <w:p w14:paraId="340D7E97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5.9%</w:t>
            </w:r>
          </w:p>
        </w:tc>
      </w:tr>
      <w:tr w:rsidR="00A747ED" w:rsidRPr="00A747ED" w14:paraId="532495A2" w14:textId="77777777" w:rsidTr="00A747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16" w:type="dxa"/>
          </w:tcPr>
          <w:p w14:paraId="127CB610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Punjab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69" w:type="dxa"/>
          </w:tcPr>
          <w:p w14:paraId="55613BA2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6" w:type="dxa"/>
          </w:tcPr>
          <w:p w14:paraId="0E399C0F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3.1%</w:t>
            </w:r>
          </w:p>
        </w:tc>
      </w:tr>
      <w:tr w:rsidR="00A747ED" w:rsidRPr="00A747ED" w14:paraId="1363176F" w14:textId="77777777" w:rsidTr="00A747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16" w:type="dxa"/>
          </w:tcPr>
          <w:p w14:paraId="3D8D4BCE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Haryana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69" w:type="dxa"/>
          </w:tcPr>
          <w:p w14:paraId="70A20383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6" w:type="dxa"/>
          </w:tcPr>
          <w:p w14:paraId="126DA517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1.2%</w:t>
            </w:r>
          </w:p>
        </w:tc>
      </w:tr>
      <w:tr w:rsidR="00A747ED" w:rsidRPr="00A747ED" w14:paraId="4490608B" w14:textId="77777777" w:rsidTr="00A747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16" w:type="dxa"/>
          </w:tcPr>
          <w:p w14:paraId="5B86BA04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Madhya Pradesh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69" w:type="dxa"/>
          </w:tcPr>
          <w:p w14:paraId="5A9B0A3C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6" w:type="dxa"/>
          </w:tcPr>
          <w:p w14:paraId="08E49763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1.2%</w:t>
            </w:r>
          </w:p>
        </w:tc>
      </w:tr>
      <w:tr w:rsidR="00A747ED" w:rsidRPr="00A747ED" w14:paraId="3896E6A3" w14:textId="77777777" w:rsidTr="00A747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16" w:type="dxa"/>
          </w:tcPr>
          <w:p w14:paraId="71D49B72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Karnataka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69" w:type="dxa"/>
          </w:tcPr>
          <w:p w14:paraId="045C5449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6" w:type="dxa"/>
          </w:tcPr>
          <w:p w14:paraId="651A2F56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0.8%</w:t>
            </w:r>
          </w:p>
        </w:tc>
      </w:tr>
      <w:tr w:rsidR="00A747ED" w:rsidRPr="00A747ED" w14:paraId="5169DCFC" w14:textId="77777777" w:rsidTr="00A747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16" w:type="dxa"/>
          </w:tcPr>
          <w:p w14:paraId="101AC060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Himachal Pradesh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69" w:type="dxa"/>
          </w:tcPr>
          <w:p w14:paraId="6D52EF73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6" w:type="dxa"/>
          </w:tcPr>
          <w:p w14:paraId="21B9010C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0.4%</w:t>
            </w:r>
          </w:p>
        </w:tc>
      </w:tr>
      <w:tr w:rsidR="00A747ED" w:rsidRPr="00A747ED" w14:paraId="529D6225" w14:textId="77777777" w:rsidTr="00A747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16" w:type="dxa"/>
          </w:tcPr>
          <w:p w14:paraId="654F8F27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Jharkhand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69" w:type="dxa"/>
          </w:tcPr>
          <w:p w14:paraId="3833C2AE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6" w:type="dxa"/>
          </w:tcPr>
          <w:p w14:paraId="34C05C30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0.4%</w:t>
            </w:r>
          </w:p>
        </w:tc>
      </w:tr>
    </w:tbl>
    <w:p w14:paraId="5BEEF974" w14:textId="381CF774" w:rsidR="001313C8" w:rsidRPr="00A747ED" w:rsidRDefault="001313C8">
      <w:pPr>
        <w:spacing w:after="100"/>
        <w:rPr>
          <w:color w:val="000000" w:themeColor="text1"/>
        </w:rPr>
      </w:pPr>
    </w:p>
    <w:p w14:paraId="79E4AEE1" w14:textId="77777777" w:rsidR="001313C8" w:rsidRPr="00A747ED" w:rsidRDefault="00000000">
      <w:pPr>
        <w:spacing w:before="200" w:after="100"/>
        <w:rPr>
          <w:color w:val="000000" w:themeColor="text1"/>
        </w:rPr>
      </w:pPr>
      <w:r w:rsidRPr="00A747ED">
        <w:rPr>
          <w:b/>
          <w:bCs/>
          <w:color w:val="000000" w:themeColor="text1"/>
          <w:sz w:val="22"/>
          <w:szCs w:val="22"/>
        </w:rPr>
        <w:t>2.3 Academic Level</w:t>
      </w:r>
    </w:p>
    <w:tbl>
      <w:tblPr>
        <w:tblStyle w:val="TableGrid"/>
        <w:tblW w:w="3256" w:type="dxa"/>
        <w:tblLook w:val="0000" w:firstRow="0" w:lastRow="0" w:firstColumn="0" w:lastColumn="0" w:noHBand="0" w:noVBand="0"/>
      </w:tblPr>
      <w:tblGrid>
        <w:gridCol w:w="1551"/>
        <w:gridCol w:w="750"/>
        <w:gridCol w:w="955"/>
      </w:tblGrid>
      <w:tr w:rsidR="00A747ED" w:rsidRPr="00A747ED" w14:paraId="6F130E10" w14:textId="77777777" w:rsidTr="00A747ED">
        <w:tc>
          <w:tcPr>
            <w:tcW w:w="1551" w:type="dxa"/>
          </w:tcPr>
          <w:p w14:paraId="5515E27A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b/>
                <w:bCs/>
                <w:color w:val="000000" w:themeColor="text1"/>
              </w:rPr>
              <w:t>Academic Level</w:t>
            </w:r>
          </w:p>
        </w:tc>
        <w:tc>
          <w:tcPr>
            <w:tcW w:w="750" w:type="dxa"/>
          </w:tcPr>
          <w:p w14:paraId="439E3C29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b/>
                <w:bCs/>
                <w:color w:val="000000" w:themeColor="text1"/>
              </w:rPr>
              <w:t>Count</w:t>
            </w:r>
          </w:p>
        </w:tc>
        <w:tc>
          <w:tcPr>
            <w:tcW w:w="955" w:type="dxa"/>
          </w:tcPr>
          <w:p w14:paraId="2876C291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b/>
                <w:bCs/>
                <w:color w:val="000000" w:themeColor="text1"/>
              </w:rPr>
              <w:t>Percent</w:t>
            </w:r>
          </w:p>
        </w:tc>
      </w:tr>
      <w:tr w:rsidR="00A747ED" w:rsidRPr="00A747ED" w14:paraId="44753866" w14:textId="77777777" w:rsidTr="00A747ED">
        <w:tc>
          <w:tcPr>
            <w:tcW w:w="1551" w:type="dxa"/>
          </w:tcPr>
          <w:p w14:paraId="490F7067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BPT 1st year</w:t>
            </w:r>
          </w:p>
        </w:tc>
        <w:tc>
          <w:tcPr>
            <w:tcW w:w="750" w:type="dxa"/>
          </w:tcPr>
          <w:p w14:paraId="7057EB2B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112</w:t>
            </w:r>
          </w:p>
        </w:tc>
        <w:tc>
          <w:tcPr>
            <w:tcW w:w="955" w:type="dxa"/>
          </w:tcPr>
          <w:p w14:paraId="77E5C2F5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43.9%</w:t>
            </w:r>
          </w:p>
        </w:tc>
      </w:tr>
      <w:tr w:rsidR="00A747ED" w:rsidRPr="00A747ED" w14:paraId="638AE198" w14:textId="77777777" w:rsidTr="00A747ED">
        <w:tc>
          <w:tcPr>
            <w:tcW w:w="1551" w:type="dxa"/>
          </w:tcPr>
          <w:p w14:paraId="60018395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BPT 2nd year</w:t>
            </w:r>
          </w:p>
        </w:tc>
        <w:tc>
          <w:tcPr>
            <w:tcW w:w="750" w:type="dxa"/>
          </w:tcPr>
          <w:p w14:paraId="3521E5DD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42</w:t>
            </w:r>
          </w:p>
        </w:tc>
        <w:tc>
          <w:tcPr>
            <w:tcW w:w="955" w:type="dxa"/>
          </w:tcPr>
          <w:p w14:paraId="707C16FD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16.5%</w:t>
            </w:r>
          </w:p>
        </w:tc>
      </w:tr>
      <w:tr w:rsidR="00A747ED" w:rsidRPr="00A747ED" w14:paraId="51964845" w14:textId="77777777" w:rsidTr="00A747ED">
        <w:tc>
          <w:tcPr>
            <w:tcW w:w="1551" w:type="dxa"/>
          </w:tcPr>
          <w:p w14:paraId="61FD5D75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BPT 3rd year</w:t>
            </w:r>
          </w:p>
        </w:tc>
        <w:tc>
          <w:tcPr>
            <w:tcW w:w="750" w:type="dxa"/>
          </w:tcPr>
          <w:p w14:paraId="4FF73828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33</w:t>
            </w:r>
          </w:p>
        </w:tc>
        <w:tc>
          <w:tcPr>
            <w:tcW w:w="955" w:type="dxa"/>
          </w:tcPr>
          <w:p w14:paraId="5A322A86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12.9%</w:t>
            </w:r>
          </w:p>
        </w:tc>
      </w:tr>
      <w:tr w:rsidR="00A747ED" w:rsidRPr="00A747ED" w14:paraId="29C21E41" w14:textId="77777777" w:rsidTr="00A747ED">
        <w:tc>
          <w:tcPr>
            <w:tcW w:w="1551" w:type="dxa"/>
          </w:tcPr>
          <w:p w14:paraId="0D5F66FF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MPT 1st year</w:t>
            </w:r>
          </w:p>
        </w:tc>
        <w:tc>
          <w:tcPr>
            <w:tcW w:w="750" w:type="dxa"/>
          </w:tcPr>
          <w:p w14:paraId="1FFEF5A4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25</w:t>
            </w:r>
          </w:p>
        </w:tc>
        <w:tc>
          <w:tcPr>
            <w:tcW w:w="955" w:type="dxa"/>
          </w:tcPr>
          <w:p w14:paraId="1322667A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9.8%</w:t>
            </w:r>
          </w:p>
        </w:tc>
      </w:tr>
      <w:tr w:rsidR="00A747ED" w:rsidRPr="00A747ED" w14:paraId="1AB50DFC" w14:textId="77777777" w:rsidTr="00A747ED">
        <w:tc>
          <w:tcPr>
            <w:tcW w:w="1551" w:type="dxa"/>
          </w:tcPr>
          <w:p w14:paraId="170F657A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BPT 4th year</w:t>
            </w:r>
          </w:p>
        </w:tc>
        <w:tc>
          <w:tcPr>
            <w:tcW w:w="750" w:type="dxa"/>
          </w:tcPr>
          <w:p w14:paraId="44B4C632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23</w:t>
            </w:r>
          </w:p>
        </w:tc>
        <w:tc>
          <w:tcPr>
            <w:tcW w:w="955" w:type="dxa"/>
          </w:tcPr>
          <w:p w14:paraId="662453F0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9.0%</w:t>
            </w:r>
          </w:p>
        </w:tc>
      </w:tr>
      <w:tr w:rsidR="00A747ED" w:rsidRPr="00A747ED" w14:paraId="00541C88" w14:textId="77777777" w:rsidTr="00A747ED">
        <w:tc>
          <w:tcPr>
            <w:tcW w:w="1551" w:type="dxa"/>
          </w:tcPr>
          <w:p w14:paraId="2EE63053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Internship</w:t>
            </w:r>
          </w:p>
        </w:tc>
        <w:tc>
          <w:tcPr>
            <w:tcW w:w="750" w:type="dxa"/>
          </w:tcPr>
          <w:p w14:paraId="4FD8A755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15</w:t>
            </w:r>
          </w:p>
        </w:tc>
        <w:tc>
          <w:tcPr>
            <w:tcW w:w="955" w:type="dxa"/>
          </w:tcPr>
          <w:p w14:paraId="45985726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5.9%</w:t>
            </w:r>
          </w:p>
        </w:tc>
      </w:tr>
      <w:tr w:rsidR="00A747ED" w:rsidRPr="00A747ED" w14:paraId="630A92C2" w14:textId="77777777" w:rsidTr="00A747ED">
        <w:tc>
          <w:tcPr>
            <w:tcW w:w="1551" w:type="dxa"/>
          </w:tcPr>
          <w:p w14:paraId="35D74B13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MPT 2nd year</w:t>
            </w:r>
          </w:p>
        </w:tc>
        <w:tc>
          <w:tcPr>
            <w:tcW w:w="750" w:type="dxa"/>
          </w:tcPr>
          <w:p w14:paraId="1F67DE30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5</w:t>
            </w:r>
          </w:p>
        </w:tc>
        <w:tc>
          <w:tcPr>
            <w:tcW w:w="955" w:type="dxa"/>
          </w:tcPr>
          <w:p w14:paraId="6EC3A7D5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2.0%</w:t>
            </w:r>
          </w:p>
        </w:tc>
      </w:tr>
    </w:tbl>
    <w:p w14:paraId="3474B070" w14:textId="2FD4B232" w:rsidR="001313C8" w:rsidRPr="00A747ED" w:rsidRDefault="00000000">
      <w:pPr>
        <w:spacing w:after="100"/>
        <w:rPr>
          <w:color w:val="000000" w:themeColor="text1"/>
        </w:rPr>
      </w:pPr>
      <w:r w:rsidRPr="00A747ED">
        <w:rPr>
          <w:color w:val="000000" w:themeColor="text1"/>
          <w:sz w:val="21"/>
          <w:szCs w:val="21"/>
        </w:rPr>
        <w:t>.</w:t>
      </w:r>
    </w:p>
    <w:p w14:paraId="7BA19A2A" w14:textId="77777777" w:rsidR="001313C8" w:rsidRPr="00A747ED" w:rsidRDefault="00000000">
      <w:pPr>
        <w:spacing w:before="200" w:after="100"/>
        <w:rPr>
          <w:color w:val="000000" w:themeColor="text1"/>
        </w:rPr>
      </w:pPr>
      <w:r w:rsidRPr="00A747ED">
        <w:rPr>
          <w:b/>
          <w:bCs/>
          <w:color w:val="000000" w:themeColor="text1"/>
          <w:sz w:val="22"/>
          <w:szCs w:val="22"/>
        </w:rPr>
        <w:t>2.4 Age Distribution</w:t>
      </w:r>
    </w:p>
    <w:p w14:paraId="01A44987" w14:textId="0DC5029B" w:rsidR="001313C8" w:rsidRPr="00A747ED" w:rsidRDefault="001313C8">
      <w:pPr>
        <w:spacing w:after="200"/>
        <w:rPr>
          <w:color w:val="000000" w:themeColor="text1"/>
        </w:rPr>
      </w:pPr>
    </w:p>
    <w:p w14:paraId="16A574B8" w14:textId="77777777" w:rsidR="001313C8" w:rsidRPr="00A747ED" w:rsidRDefault="00000000">
      <w:pPr>
        <w:rPr>
          <w:color w:val="000000" w:themeColor="text1"/>
        </w:rPr>
      </w:pPr>
      <w:r w:rsidRPr="00A747ED">
        <w:rPr>
          <w:color w:val="000000" w:themeColor="text1"/>
        </w:rPr>
        <w:br w:type="page"/>
      </w:r>
    </w:p>
    <w:p w14:paraId="647B84EB" w14:textId="77777777" w:rsidR="001313C8" w:rsidRPr="00A747ED" w:rsidRDefault="00000000">
      <w:pPr>
        <w:pStyle w:val="Heading2"/>
        <w:spacing w:before="320" w:after="140"/>
        <w:rPr>
          <w:color w:val="000000" w:themeColor="text1"/>
        </w:rPr>
      </w:pPr>
      <w:r w:rsidRPr="00A747ED">
        <w:rPr>
          <w:b/>
          <w:bCs/>
          <w:color w:val="000000" w:themeColor="text1"/>
        </w:rPr>
        <w:lastRenderedPageBreak/>
        <w:t>3. Nomophobia Severity Class</w:t>
      </w:r>
    </w:p>
    <w:tbl>
      <w:tblPr>
        <w:tblStyle w:val="TableGrid"/>
        <w:tblW w:w="3114" w:type="dxa"/>
        <w:tblLook w:val="0000" w:firstRow="0" w:lastRow="0" w:firstColumn="0" w:lastColumn="0" w:noHBand="0" w:noVBand="0"/>
      </w:tblPr>
      <w:tblGrid>
        <w:gridCol w:w="1492"/>
        <w:gridCol w:w="750"/>
        <w:gridCol w:w="872"/>
      </w:tblGrid>
      <w:tr w:rsidR="00A747ED" w:rsidRPr="00A747ED" w14:paraId="168D0DB6" w14:textId="77777777" w:rsidTr="00A747ED">
        <w:tc>
          <w:tcPr>
            <w:tcW w:w="1520" w:type="dxa"/>
          </w:tcPr>
          <w:p w14:paraId="71A71B0D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b/>
                <w:bCs/>
                <w:color w:val="000000" w:themeColor="text1"/>
              </w:rPr>
              <w:t>Severity Class</w:t>
            </w:r>
          </w:p>
        </w:tc>
        <w:tc>
          <w:tcPr>
            <w:tcW w:w="750" w:type="dxa"/>
          </w:tcPr>
          <w:p w14:paraId="32C5A4A1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b/>
                <w:bCs/>
                <w:color w:val="000000" w:themeColor="text1"/>
              </w:rPr>
              <w:t>Count</w:t>
            </w:r>
          </w:p>
        </w:tc>
        <w:tc>
          <w:tcPr>
            <w:tcW w:w="844" w:type="dxa"/>
          </w:tcPr>
          <w:p w14:paraId="63498556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b/>
                <w:bCs/>
                <w:color w:val="000000" w:themeColor="text1"/>
              </w:rPr>
              <w:t>Percent</w:t>
            </w:r>
          </w:p>
        </w:tc>
      </w:tr>
      <w:tr w:rsidR="00A747ED" w:rsidRPr="00A747ED" w14:paraId="6E230C12" w14:textId="77777777" w:rsidTr="00A747ED">
        <w:tc>
          <w:tcPr>
            <w:tcW w:w="1520" w:type="dxa"/>
          </w:tcPr>
          <w:p w14:paraId="3C53ADF3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Moderate</w:t>
            </w:r>
          </w:p>
        </w:tc>
        <w:tc>
          <w:tcPr>
            <w:tcW w:w="750" w:type="dxa"/>
          </w:tcPr>
          <w:p w14:paraId="71450AE8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129</w:t>
            </w:r>
          </w:p>
        </w:tc>
        <w:tc>
          <w:tcPr>
            <w:tcW w:w="844" w:type="dxa"/>
          </w:tcPr>
          <w:p w14:paraId="00C05900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50.6%</w:t>
            </w:r>
          </w:p>
        </w:tc>
      </w:tr>
      <w:tr w:rsidR="00A747ED" w:rsidRPr="00A747ED" w14:paraId="741B652C" w14:textId="77777777" w:rsidTr="00A747ED">
        <w:tc>
          <w:tcPr>
            <w:tcW w:w="1520" w:type="dxa"/>
          </w:tcPr>
          <w:p w14:paraId="5192FBC9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Mild</w:t>
            </w:r>
          </w:p>
        </w:tc>
        <w:tc>
          <w:tcPr>
            <w:tcW w:w="750" w:type="dxa"/>
          </w:tcPr>
          <w:p w14:paraId="0ED22CF5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63</w:t>
            </w:r>
          </w:p>
        </w:tc>
        <w:tc>
          <w:tcPr>
            <w:tcW w:w="844" w:type="dxa"/>
          </w:tcPr>
          <w:p w14:paraId="30136BCD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24.7%</w:t>
            </w:r>
          </w:p>
        </w:tc>
      </w:tr>
      <w:tr w:rsidR="00A747ED" w:rsidRPr="00A747ED" w14:paraId="158AB73C" w14:textId="77777777" w:rsidTr="00A747ED">
        <w:tc>
          <w:tcPr>
            <w:tcW w:w="1520" w:type="dxa"/>
          </w:tcPr>
          <w:p w14:paraId="5A0530AF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Severe</w:t>
            </w:r>
          </w:p>
        </w:tc>
        <w:tc>
          <w:tcPr>
            <w:tcW w:w="750" w:type="dxa"/>
          </w:tcPr>
          <w:p w14:paraId="14299267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56</w:t>
            </w:r>
          </w:p>
        </w:tc>
        <w:tc>
          <w:tcPr>
            <w:tcW w:w="844" w:type="dxa"/>
          </w:tcPr>
          <w:p w14:paraId="19E23151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22.0%</w:t>
            </w:r>
          </w:p>
        </w:tc>
      </w:tr>
      <w:tr w:rsidR="00A747ED" w:rsidRPr="00A747ED" w14:paraId="44EF1C7D" w14:textId="77777777" w:rsidTr="00A747ED">
        <w:tc>
          <w:tcPr>
            <w:tcW w:w="1520" w:type="dxa"/>
          </w:tcPr>
          <w:p w14:paraId="05A4453A" w14:textId="77777777" w:rsidR="001313C8" w:rsidRPr="00A747ED" w:rsidRDefault="00000000">
            <w:pPr>
              <w:rPr>
                <w:color w:val="000000" w:themeColor="text1"/>
              </w:rPr>
            </w:pPr>
            <w:proofErr w:type="spellStart"/>
            <w:r w:rsidRPr="00A747ED">
              <w:rPr>
                <w:color w:val="000000" w:themeColor="text1"/>
              </w:rPr>
              <w:t>NoNMP</w:t>
            </w:r>
            <w:proofErr w:type="spellEnd"/>
            <w:r w:rsidRPr="00A747ED">
              <w:rPr>
                <w:color w:val="000000" w:themeColor="text1"/>
              </w:rPr>
              <w:t xml:space="preserve"> (none)</w:t>
            </w:r>
          </w:p>
        </w:tc>
        <w:tc>
          <w:tcPr>
            <w:tcW w:w="750" w:type="dxa"/>
          </w:tcPr>
          <w:p w14:paraId="0A00800A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7</w:t>
            </w:r>
          </w:p>
        </w:tc>
        <w:tc>
          <w:tcPr>
            <w:tcW w:w="844" w:type="dxa"/>
          </w:tcPr>
          <w:p w14:paraId="503CBB6D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2.7%</w:t>
            </w:r>
          </w:p>
        </w:tc>
      </w:tr>
    </w:tbl>
    <w:p w14:paraId="7F302E83" w14:textId="77777777" w:rsidR="001313C8" w:rsidRPr="00A747ED" w:rsidRDefault="00000000">
      <w:pPr>
        <w:pStyle w:val="Heading2"/>
        <w:spacing w:before="320" w:after="140"/>
        <w:rPr>
          <w:color w:val="000000" w:themeColor="text1"/>
        </w:rPr>
      </w:pPr>
      <w:r w:rsidRPr="00A747ED">
        <w:rPr>
          <w:b/>
          <w:bCs/>
          <w:color w:val="000000" w:themeColor="text1"/>
        </w:rPr>
        <w:t>4. Cross-Tabulations</w:t>
      </w:r>
    </w:p>
    <w:p w14:paraId="7675588A" w14:textId="77777777" w:rsidR="001313C8" w:rsidRPr="00A747ED" w:rsidRDefault="00000000">
      <w:pPr>
        <w:spacing w:before="200" w:after="100"/>
        <w:rPr>
          <w:color w:val="000000" w:themeColor="text1"/>
        </w:rPr>
      </w:pPr>
      <w:r w:rsidRPr="00A747ED">
        <w:rPr>
          <w:b/>
          <w:bCs/>
          <w:color w:val="000000" w:themeColor="text1"/>
          <w:sz w:val="22"/>
          <w:szCs w:val="22"/>
        </w:rPr>
        <w:t>4.1 Severity Class by Gender</w:t>
      </w:r>
    </w:p>
    <w:tbl>
      <w:tblPr>
        <w:tblStyle w:val="TableGrid"/>
        <w:tblW w:w="3690" w:type="dxa"/>
        <w:tblLook w:val="0000" w:firstRow="0" w:lastRow="0" w:firstColumn="0" w:lastColumn="0" w:noHBand="0" w:noVBand="0"/>
      </w:tblPr>
      <w:tblGrid>
        <w:gridCol w:w="861"/>
        <w:gridCol w:w="916"/>
        <w:gridCol w:w="628"/>
        <w:gridCol w:w="1049"/>
        <w:gridCol w:w="783"/>
      </w:tblGrid>
      <w:tr w:rsidR="00A747ED" w:rsidRPr="00A747ED" w14:paraId="12EB26E5" w14:textId="77777777" w:rsidTr="00A747ED">
        <w:tc>
          <w:tcPr>
            <w:tcW w:w="861" w:type="dxa"/>
          </w:tcPr>
          <w:p w14:paraId="0ED29734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b/>
                <w:bCs/>
                <w:color w:val="000000" w:themeColor="text1"/>
              </w:rPr>
              <w:t>Gender</w:t>
            </w:r>
          </w:p>
        </w:tc>
        <w:tc>
          <w:tcPr>
            <w:tcW w:w="916" w:type="dxa"/>
          </w:tcPr>
          <w:p w14:paraId="3FFF5D1D" w14:textId="77777777" w:rsidR="001313C8" w:rsidRPr="00A747ED" w:rsidRDefault="00000000">
            <w:pPr>
              <w:rPr>
                <w:color w:val="000000" w:themeColor="text1"/>
              </w:rPr>
            </w:pPr>
            <w:proofErr w:type="spellStart"/>
            <w:r w:rsidRPr="00A747ED">
              <w:rPr>
                <w:b/>
                <w:bCs/>
                <w:color w:val="000000" w:themeColor="text1"/>
              </w:rPr>
              <w:t>NoNMP</w:t>
            </w:r>
            <w:proofErr w:type="spellEnd"/>
          </w:p>
        </w:tc>
        <w:tc>
          <w:tcPr>
            <w:tcW w:w="628" w:type="dxa"/>
          </w:tcPr>
          <w:p w14:paraId="42A3F65B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b/>
                <w:bCs/>
                <w:color w:val="000000" w:themeColor="text1"/>
              </w:rPr>
              <w:t>Mild</w:t>
            </w:r>
          </w:p>
        </w:tc>
        <w:tc>
          <w:tcPr>
            <w:tcW w:w="1049" w:type="dxa"/>
          </w:tcPr>
          <w:p w14:paraId="272ECC37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b/>
                <w:bCs/>
                <w:color w:val="000000" w:themeColor="text1"/>
              </w:rPr>
              <w:t>Moderate</w:t>
            </w:r>
          </w:p>
        </w:tc>
        <w:tc>
          <w:tcPr>
            <w:tcW w:w="236" w:type="dxa"/>
          </w:tcPr>
          <w:p w14:paraId="495D1493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b/>
                <w:bCs/>
                <w:color w:val="000000" w:themeColor="text1"/>
              </w:rPr>
              <w:t>Severe</w:t>
            </w:r>
          </w:p>
        </w:tc>
      </w:tr>
      <w:tr w:rsidR="00A747ED" w:rsidRPr="00A747ED" w14:paraId="680A8EB2" w14:textId="77777777" w:rsidTr="00A747ED">
        <w:tc>
          <w:tcPr>
            <w:tcW w:w="861" w:type="dxa"/>
          </w:tcPr>
          <w:p w14:paraId="623FCA59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Female</w:t>
            </w:r>
          </w:p>
        </w:tc>
        <w:tc>
          <w:tcPr>
            <w:tcW w:w="916" w:type="dxa"/>
          </w:tcPr>
          <w:p w14:paraId="4442AA26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0</w:t>
            </w:r>
          </w:p>
        </w:tc>
        <w:tc>
          <w:tcPr>
            <w:tcW w:w="628" w:type="dxa"/>
          </w:tcPr>
          <w:p w14:paraId="4C864A46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26</w:t>
            </w:r>
          </w:p>
        </w:tc>
        <w:tc>
          <w:tcPr>
            <w:tcW w:w="1049" w:type="dxa"/>
          </w:tcPr>
          <w:p w14:paraId="56DC2A6F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62</w:t>
            </w:r>
          </w:p>
        </w:tc>
        <w:tc>
          <w:tcPr>
            <w:tcW w:w="236" w:type="dxa"/>
          </w:tcPr>
          <w:p w14:paraId="5754B758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20</w:t>
            </w:r>
          </w:p>
        </w:tc>
      </w:tr>
      <w:tr w:rsidR="00A747ED" w:rsidRPr="00A747ED" w14:paraId="4E4C950D" w14:textId="77777777" w:rsidTr="00A747ED">
        <w:tc>
          <w:tcPr>
            <w:tcW w:w="861" w:type="dxa"/>
          </w:tcPr>
          <w:p w14:paraId="781139CC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Male</w:t>
            </w:r>
          </w:p>
        </w:tc>
        <w:tc>
          <w:tcPr>
            <w:tcW w:w="916" w:type="dxa"/>
          </w:tcPr>
          <w:p w14:paraId="47E33FF8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7</w:t>
            </w:r>
          </w:p>
        </w:tc>
        <w:tc>
          <w:tcPr>
            <w:tcW w:w="628" w:type="dxa"/>
          </w:tcPr>
          <w:p w14:paraId="7419E67B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37</w:t>
            </w:r>
          </w:p>
        </w:tc>
        <w:tc>
          <w:tcPr>
            <w:tcW w:w="1049" w:type="dxa"/>
          </w:tcPr>
          <w:p w14:paraId="20ABF146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67</w:t>
            </w:r>
          </w:p>
        </w:tc>
        <w:tc>
          <w:tcPr>
            <w:tcW w:w="236" w:type="dxa"/>
          </w:tcPr>
          <w:p w14:paraId="7F53D62E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36</w:t>
            </w:r>
          </w:p>
        </w:tc>
      </w:tr>
    </w:tbl>
    <w:p w14:paraId="6AFEF4C1" w14:textId="3ECB1E34" w:rsidR="001313C8" w:rsidRPr="00A747ED" w:rsidRDefault="001313C8">
      <w:pPr>
        <w:spacing w:after="200"/>
        <w:rPr>
          <w:color w:val="000000" w:themeColor="text1"/>
        </w:rPr>
      </w:pPr>
    </w:p>
    <w:p w14:paraId="76381896" w14:textId="77777777" w:rsidR="001313C8" w:rsidRPr="00A747ED" w:rsidRDefault="00000000">
      <w:pPr>
        <w:spacing w:before="200" w:after="100"/>
        <w:rPr>
          <w:color w:val="000000" w:themeColor="text1"/>
        </w:rPr>
      </w:pPr>
      <w:r w:rsidRPr="00A747ED">
        <w:rPr>
          <w:b/>
          <w:bCs/>
          <w:color w:val="000000" w:themeColor="text1"/>
          <w:sz w:val="22"/>
          <w:szCs w:val="22"/>
        </w:rPr>
        <w:t>4.2 Mean Scores by Gender</w:t>
      </w:r>
    </w:p>
    <w:tbl>
      <w:tblPr>
        <w:tblStyle w:val="TableGrid"/>
        <w:tblW w:w="4006" w:type="dxa"/>
        <w:tblLook w:val="0000" w:firstRow="0" w:lastRow="0" w:firstColumn="0" w:lastColumn="0" w:noHBand="0" w:noVBand="0"/>
      </w:tblPr>
      <w:tblGrid>
        <w:gridCol w:w="861"/>
        <w:gridCol w:w="685"/>
        <w:gridCol w:w="827"/>
        <w:gridCol w:w="794"/>
        <w:gridCol w:w="839"/>
      </w:tblGrid>
      <w:tr w:rsidR="00A747ED" w:rsidRPr="00A747ED" w14:paraId="7E21079F" w14:textId="77777777" w:rsidTr="00A747ED">
        <w:tc>
          <w:tcPr>
            <w:tcW w:w="861" w:type="dxa"/>
          </w:tcPr>
          <w:p w14:paraId="6114329E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b/>
                <w:bCs/>
                <w:color w:val="000000" w:themeColor="text1"/>
              </w:rPr>
              <w:t>Gender</w:t>
            </w:r>
          </w:p>
        </w:tc>
        <w:tc>
          <w:tcPr>
            <w:tcW w:w="689" w:type="dxa"/>
          </w:tcPr>
          <w:p w14:paraId="5EE6C89D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b/>
                <w:bCs/>
                <w:color w:val="000000" w:themeColor="text1"/>
              </w:rPr>
              <w:t>Age</w:t>
            </w:r>
          </w:p>
        </w:tc>
        <w:tc>
          <w:tcPr>
            <w:tcW w:w="827" w:type="dxa"/>
          </w:tcPr>
          <w:p w14:paraId="56AB1A7B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b/>
                <w:bCs/>
                <w:color w:val="000000" w:themeColor="text1"/>
              </w:rPr>
              <w:t>NMPQ</w:t>
            </w:r>
          </w:p>
        </w:tc>
        <w:tc>
          <w:tcPr>
            <w:tcW w:w="794" w:type="dxa"/>
          </w:tcPr>
          <w:p w14:paraId="7D23CCA7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b/>
                <w:bCs/>
                <w:color w:val="000000" w:themeColor="text1"/>
              </w:rPr>
              <w:t>Self-esteem</w:t>
            </w:r>
          </w:p>
        </w:tc>
        <w:tc>
          <w:tcPr>
            <w:tcW w:w="835" w:type="dxa"/>
          </w:tcPr>
          <w:p w14:paraId="616F190E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b/>
                <w:bCs/>
                <w:color w:val="000000" w:themeColor="text1"/>
              </w:rPr>
              <w:t>Social anxiety</w:t>
            </w:r>
          </w:p>
        </w:tc>
      </w:tr>
      <w:tr w:rsidR="00A747ED" w:rsidRPr="00A747ED" w14:paraId="6E8D0C82" w14:textId="77777777" w:rsidTr="00A747ED">
        <w:tc>
          <w:tcPr>
            <w:tcW w:w="861" w:type="dxa"/>
          </w:tcPr>
          <w:p w14:paraId="542E6149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Female</w:t>
            </w:r>
          </w:p>
        </w:tc>
        <w:tc>
          <w:tcPr>
            <w:tcW w:w="689" w:type="dxa"/>
          </w:tcPr>
          <w:p w14:paraId="1257178C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20.72</w:t>
            </w:r>
          </w:p>
        </w:tc>
        <w:tc>
          <w:tcPr>
            <w:tcW w:w="827" w:type="dxa"/>
          </w:tcPr>
          <w:p w14:paraId="322F0A29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78.98</w:t>
            </w:r>
          </w:p>
        </w:tc>
        <w:tc>
          <w:tcPr>
            <w:tcW w:w="794" w:type="dxa"/>
          </w:tcPr>
          <w:p w14:paraId="51A5987E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15.28</w:t>
            </w:r>
          </w:p>
        </w:tc>
        <w:tc>
          <w:tcPr>
            <w:tcW w:w="835" w:type="dxa"/>
          </w:tcPr>
          <w:p w14:paraId="58D7EC32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35.44</w:t>
            </w:r>
          </w:p>
        </w:tc>
      </w:tr>
      <w:tr w:rsidR="00A747ED" w:rsidRPr="00A747ED" w14:paraId="41894B82" w14:textId="77777777" w:rsidTr="00A747ED">
        <w:tc>
          <w:tcPr>
            <w:tcW w:w="861" w:type="dxa"/>
          </w:tcPr>
          <w:p w14:paraId="3425C8F8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Male</w:t>
            </w:r>
          </w:p>
        </w:tc>
        <w:tc>
          <w:tcPr>
            <w:tcW w:w="689" w:type="dxa"/>
          </w:tcPr>
          <w:p w14:paraId="289BA1BF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20.19</w:t>
            </w:r>
          </w:p>
        </w:tc>
        <w:tc>
          <w:tcPr>
            <w:tcW w:w="827" w:type="dxa"/>
          </w:tcPr>
          <w:p w14:paraId="7598D315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77.39</w:t>
            </w:r>
          </w:p>
        </w:tc>
        <w:tc>
          <w:tcPr>
            <w:tcW w:w="794" w:type="dxa"/>
          </w:tcPr>
          <w:p w14:paraId="02E6BD66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15.33</w:t>
            </w:r>
          </w:p>
        </w:tc>
        <w:tc>
          <w:tcPr>
            <w:tcW w:w="835" w:type="dxa"/>
          </w:tcPr>
          <w:p w14:paraId="68FCB3C4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35.24</w:t>
            </w:r>
          </w:p>
        </w:tc>
      </w:tr>
    </w:tbl>
    <w:p w14:paraId="099CB615" w14:textId="77777777" w:rsidR="001313C8" w:rsidRPr="00A747ED" w:rsidRDefault="00000000">
      <w:pPr>
        <w:spacing w:before="200" w:after="100"/>
        <w:rPr>
          <w:color w:val="000000" w:themeColor="text1"/>
        </w:rPr>
      </w:pPr>
      <w:r w:rsidRPr="00A747ED">
        <w:rPr>
          <w:b/>
          <w:bCs/>
          <w:color w:val="000000" w:themeColor="text1"/>
          <w:sz w:val="22"/>
          <w:szCs w:val="22"/>
        </w:rPr>
        <w:t>4.3 Mean Scores by Severity Class</w:t>
      </w:r>
    </w:p>
    <w:tbl>
      <w:tblPr>
        <w:tblStyle w:val="TableGrid"/>
        <w:tblW w:w="4531" w:type="dxa"/>
        <w:tblLook w:val="0000" w:firstRow="0" w:lastRow="0" w:firstColumn="0" w:lastColumn="0" w:noHBand="0" w:noVBand="0"/>
      </w:tblPr>
      <w:tblGrid>
        <w:gridCol w:w="987"/>
        <w:gridCol w:w="666"/>
        <w:gridCol w:w="827"/>
        <w:gridCol w:w="794"/>
        <w:gridCol w:w="1257"/>
      </w:tblGrid>
      <w:tr w:rsidR="00A747ED" w:rsidRPr="00A747ED" w14:paraId="1F8A09CF" w14:textId="77777777" w:rsidTr="00A747ED">
        <w:tc>
          <w:tcPr>
            <w:tcW w:w="987" w:type="dxa"/>
          </w:tcPr>
          <w:p w14:paraId="5C01FF45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b/>
                <w:bCs/>
                <w:color w:val="000000" w:themeColor="text1"/>
              </w:rPr>
              <w:t>Class</w:t>
            </w:r>
          </w:p>
        </w:tc>
        <w:tc>
          <w:tcPr>
            <w:tcW w:w="666" w:type="dxa"/>
          </w:tcPr>
          <w:p w14:paraId="53AAEA62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b/>
                <w:bCs/>
                <w:color w:val="000000" w:themeColor="text1"/>
              </w:rPr>
              <w:t>Age</w:t>
            </w:r>
          </w:p>
        </w:tc>
        <w:tc>
          <w:tcPr>
            <w:tcW w:w="827" w:type="dxa"/>
          </w:tcPr>
          <w:p w14:paraId="5EEE9627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b/>
                <w:bCs/>
                <w:color w:val="000000" w:themeColor="text1"/>
              </w:rPr>
              <w:t>NMPQ</w:t>
            </w:r>
          </w:p>
        </w:tc>
        <w:tc>
          <w:tcPr>
            <w:tcW w:w="794" w:type="dxa"/>
          </w:tcPr>
          <w:p w14:paraId="02034D3C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b/>
                <w:bCs/>
                <w:color w:val="000000" w:themeColor="text1"/>
              </w:rPr>
              <w:t>Self-esteem</w:t>
            </w:r>
          </w:p>
        </w:tc>
        <w:tc>
          <w:tcPr>
            <w:tcW w:w="1257" w:type="dxa"/>
          </w:tcPr>
          <w:p w14:paraId="53B69BF6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b/>
                <w:bCs/>
                <w:color w:val="000000" w:themeColor="text1"/>
              </w:rPr>
              <w:t>Social anxiety</w:t>
            </w:r>
          </w:p>
        </w:tc>
      </w:tr>
      <w:tr w:rsidR="00A747ED" w:rsidRPr="00A747ED" w14:paraId="4167F730" w14:textId="77777777" w:rsidTr="00A747ED">
        <w:tc>
          <w:tcPr>
            <w:tcW w:w="987" w:type="dxa"/>
          </w:tcPr>
          <w:p w14:paraId="0DA701B9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Mild</w:t>
            </w:r>
          </w:p>
        </w:tc>
        <w:tc>
          <w:tcPr>
            <w:tcW w:w="666" w:type="dxa"/>
          </w:tcPr>
          <w:p w14:paraId="5AF9E089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20.59</w:t>
            </w:r>
          </w:p>
        </w:tc>
        <w:tc>
          <w:tcPr>
            <w:tcW w:w="827" w:type="dxa"/>
          </w:tcPr>
          <w:p w14:paraId="3F27C8CD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43.73</w:t>
            </w:r>
          </w:p>
        </w:tc>
        <w:tc>
          <w:tcPr>
            <w:tcW w:w="794" w:type="dxa"/>
          </w:tcPr>
          <w:p w14:paraId="744F42ED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15.25</w:t>
            </w:r>
          </w:p>
        </w:tc>
        <w:tc>
          <w:tcPr>
            <w:tcW w:w="1257" w:type="dxa"/>
          </w:tcPr>
          <w:p w14:paraId="1FC771DD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29.83</w:t>
            </w:r>
          </w:p>
        </w:tc>
      </w:tr>
      <w:tr w:rsidR="00A747ED" w:rsidRPr="00A747ED" w14:paraId="4FB1EBA4" w14:textId="77777777" w:rsidTr="00A747ED">
        <w:tc>
          <w:tcPr>
            <w:tcW w:w="987" w:type="dxa"/>
          </w:tcPr>
          <w:p w14:paraId="4C82C65A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Moderate</w:t>
            </w:r>
          </w:p>
        </w:tc>
        <w:tc>
          <w:tcPr>
            <w:tcW w:w="666" w:type="dxa"/>
          </w:tcPr>
          <w:p w14:paraId="50004356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20.36</w:t>
            </w:r>
          </w:p>
        </w:tc>
        <w:tc>
          <w:tcPr>
            <w:tcW w:w="827" w:type="dxa"/>
          </w:tcPr>
          <w:p w14:paraId="35240F83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81.18</w:t>
            </w:r>
          </w:p>
        </w:tc>
        <w:tc>
          <w:tcPr>
            <w:tcW w:w="794" w:type="dxa"/>
          </w:tcPr>
          <w:p w14:paraId="4373E331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15.39</w:t>
            </w:r>
          </w:p>
        </w:tc>
        <w:tc>
          <w:tcPr>
            <w:tcW w:w="1257" w:type="dxa"/>
          </w:tcPr>
          <w:p w14:paraId="4FDF9708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35.95</w:t>
            </w:r>
          </w:p>
        </w:tc>
      </w:tr>
      <w:tr w:rsidR="00A747ED" w:rsidRPr="00A747ED" w14:paraId="1E3C3223" w14:textId="77777777" w:rsidTr="00A747ED">
        <w:tc>
          <w:tcPr>
            <w:tcW w:w="987" w:type="dxa"/>
          </w:tcPr>
          <w:p w14:paraId="77A9D555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Severe</w:t>
            </w:r>
          </w:p>
        </w:tc>
        <w:tc>
          <w:tcPr>
            <w:tcW w:w="666" w:type="dxa"/>
          </w:tcPr>
          <w:p w14:paraId="496A0727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20.20</w:t>
            </w:r>
          </w:p>
        </w:tc>
        <w:tc>
          <w:tcPr>
            <w:tcW w:w="827" w:type="dxa"/>
          </w:tcPr>
          <w:p w14:paraId="03A144F4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116.96</w:t>
            </w:r>
          </w:p>
        </w:tc>
        <w:tc>
          <w:tcPr>
            <w:tcW w:w="794" w:type="dxa"/>
          </w:tcPr>
          <w:p w14:paraId="5CDEF9B0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15.07</w:t>
            </w:r>
          </w:p>
        </w:tc>
        <w:tc>
          <w:tcPr>
            <w:tcW w:w="1257" w:type="dxa"/>
          </w:tcPr>
          <w:p w14:paraId="711DC5DA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40.18</w:t>
            </w:r>
          </w:p>
        </w:tc>
      </w:tr>
      <w:tr w:rsidR="00A747ED" w:rsidRPr="00A747ED" w14:paraId="6C777EDB" w14:textId="77777777" w:rsidTr="00A747ED">
        <w:tc>
          <w:tcPr>
            <w:tcW w:w="987" w:type="dxa"/>
          </w:tcPr>
          <w:p w14:paraId="065C1899" w14:textId="77777777" w:rsidR="001313C8" w:rsidRPr="00A747ED" w:rsidRDefault="00000000">
            <w:pPr>
              <w:rPr>
                <w:color w:val="000000" w:themeColor="text1"/>
              </w:rPr>
            </w:pPr>
            <w:proofErr w:type="spellStart"/>
            <w:r w:rsidRPr="00A747ED">
              <w:rPr>
                <w:color w:val="000000" w:themeColor="text1"/>
              </w:rPr>
              <w:t>NoNMP</w:t>
            </w:r>
            <w:proofErr w:type="spellEnd"/>
          </w:p>
        </w:tc>
        <w:tc>
          <w:tcPr>
            <w:tcW w:w="666" w:type="dxa"/>
          </w:tcPr>
          <w:p w14:paraId="16285BAF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21.57</w:t>
            </w:r>
          </w:p>
        </w:tc>
        <w:tc>
          <w:tcPr>
            <w:tcW w:w="827" w:type="dxa"/>
          </w:tcPr>
          <w:p w14:paraId="25520199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18.57</w:t>
            </w:r>
          </w:p>
        </w:tc>
        <w:tc>
          <w:tcPr>
            <w:tcW w:w="794" w:type="dxa"/>
          </w:tcPr>
          <w:p w14:paraId="561406D3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16.29</w:t>
            </w:r>
          </w:p>
        </w:tc>
        <w:tc>
          <w:tcPr>
            <w:tcW w:w="1257" w:type="dxa"/>
          </w:tcPr>
          <w:p w14:paraId="5956A7FD" w14:textId="77777777" w:rsidR="001313C8" w:rsidRPr="00A747ED" w:rsidRDefault="00000000">
            <w:pPr>
              <w:rPr>
                <w:color w:val="000000" w:themeColor="text1"/>
              </w:rPr>
            </w:pPr>
            <w:r w:rsidRPr="00A747ED">
              <w:rPr>
                <w:color w:val="000000" w:themeColor="text1"/>
              </w:rPr>
              <w:t>34.43</w:t>
            </w:r>
          </w:p>
        </w:tc>
      </w:tr>
    </w:tbl>
    <w:p w14:paraId="3C4711B9" w14:textId="0F248EF8" w:rsidR="001313C8" w:rsidRPr="00A747ED" w:rsidRDefault="001313C8">
      <w:pPr>
        <w:spacing w:after="100"/>
        <w:rPr>
          <w:color w:val="000000" w:themeColor="text1"/>
        </w:rPr>
      </w:pPr>
    </w:p>
    <w:sectPr w:rsidR="001313C8" w:rsidRPr="00A747E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954EC"/>
    <w:multiLevelType w:val="hybridMultilevel"/>
    <w:tmpl w:val="4552D0F2"/>
    <w:lvl w:ilvl="0" w:tplc="5A48E1F0">
      <w:start w:val="1"/>
      <w:numFmt w:val="bullet"/>
      <w:lvlText w:val="●"/>
      <w:lvlJc w:val="left"/>
      <w:pPr>
        <w:ind w:left="720" w:hanging="360"/>
      </w:pPr>
    </w:lvl>
    <w:lvl w:ilvl="1" w:tplc="6060D590">
      <w:start w:val="1"/>
      <w:numFmt w:val="bullet"/>
      <w:lvlText w:val="○"/>
      <w:lvlJc w:val="left"/>
      <w:pPr>
        <w:ind w:left="1440" w:hanging="360"/>
      </w:pPr>
    </w:lvl>
    <w:lvl w:ilvl="2" w:tplc="B09E3ABE">
      <w:start w:val="1"/>
      <w:numFmt w:val="bullet"/>
      <w:lvlText w:val="■"/>
      <w:lvlJc w:val="left"/>
      <w:pPr>
        <w:ind w:left="2160" w:hanging="360"/>
      </w:pPr>
    </w:lvl>
    <w:lvl w:ilvl="3" w:tplc="1CDC8200">
      <w:start w:val="1"/>
      <w:numFmt w:val="bullet"/>
      <w:lvlText w:val="●"/>
      <w:lvlJc w:val="left"/>
      <w:pPr>
        <w:ind w:left="2880" w:hanging="360"/>
      </w:pPr>
    </w:lvl>
    <w:lvl w:ilvl="4" w:tplc="A5EA96CA">
      <w:start w:val="1"/>
      <w:numFmt w:val="bullet"/>
      <w:lvlText w:val="○"/>
      <w:lvlJc w:val="left"/>
      <w:pPr>
        <w:ind w:left="3600" w:hanging="360"/>
      </w:pPr>
    </w:lvl>
    <w:lvl w:ilvl="5" w:tplc="55B692FC">
      <w:start w:val="1"/>
      <w:numFmt w:val="bullet"/>
      <w:lvlText w:val="■"/>
      <w:lvlJc w:val="left"/>
      <w:pPr>
        <w:ind w:left="4320" w:hanging="360"/>
      </w:pPr>
    </w:lvl>
    <w:lvl w:ilvl="6" w:tplc="5C267FCC">
      <w:start w:val="1"/>
      <w:numFmt w:val="bullet"/>
      <w:lvlText w:val="●"/>
      <w:lvlJc w:val="left"/>
      <w:pPr>
        <w:ind w:left="5040" w:hanging="360"/>
      </w:pPr>
    </w:lvl>
    <w:lvl w:ilvl="7" w:tplc="58923658">
      <w:start w:val="1"/>
      <w:numFmt w:val="bullet"/>
      <w:lvlText w:val="●"/>
      <w:lvlJc w:val="left"/>
      <w:pPr>
        <w:ind w:left="5760" w:hanging="360"/>
      </w:pPr>
    </w:lvl>
    <w:lvl w:ilvl="8" w:tplc="47143E94">
      <w:start w:val="1"/>
      <w:numFmt w:val="bullet"/>
      <w:lvlText w:val="●"/>
      <w:lvlJc w:val="left"/>
      <w:pPr>
        <w:ind w:left="6480" w:hanging="360"/>
      </w:pPr>
    </w:lvl>
  </w:abstractNum>
  <w:num w:numId="1" w16cid:durableId="17604419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3C8"/>
    <w:rsid w:val="001313C8"/>
    <w:rsid w:val="00A74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4EF38"/>
  <w15:docId w15:val="{D2A394C2-E528-41B2-A379-D7974DA92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A747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A747ED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Ashutosh Singh</cp:lastModifiedBy>
  <cp:revision>2</cp:revision>
  <dcterms:created xsi:type="dcterms:W3CDTF">2026-09-11T14:04:00Z</dcterms:created>
  <dcterms:modified xsi:type="dcterms:W3CDTF">2026-09-11T14:15:00Z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c0a680db-cdc3-4046-83d1-2ffd72ae2a55</vt:lpwstr>
  </property>
</Properties>
</file>