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B7276" w14:textId="1A860CF2" w:rsidR="00071011" w:rsidRDefault="00025B9A" w:rsidP="008E575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3AB6094" w14:textId="77777777" w:rsidR="00025B9A" w:rsidRDefault="00025B9A" w:rsidP="00025B9A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GITHUB TAPX6</w:t>
      </w:r>
    </w:p>
    <w:p w14:paraId="00A4DE3E" w14:textId="77777777" w:rsidR="00025B9A" w:rsidRDefault="00025B9A" w:rsidP="00025B9A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REPLIT IMMORTALTRAPGOD</w:t>
      </w:r>
    </w:p>
    <w:p w14:paraId="2DC306CA" w14:textId="77777777" w:rsidR="00071011" w:rsidRDefault="00071011" w:rsidP="00071011">
      <w:pPr>
        <w:spacing w:after="0"/>
        <w:jc w:val="center"/>
        <w:rPr>
          <w:rFonts w:ascii="Arial" w:hAnsi="Arial" w:cs="Arial"/>
        </w:rPr>
      </w:pPr>
    </w:p>
    <w:p w14:paraId="2DE838D8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1F2C15D" w14:textId="77777777" w:rsidR="00071011" w:rsidRPr="00530EDF" w:rsidRDefault="00071011" w:rsidP="008E575D">
      <w:pPr>
        <w:spacing w:after="0"/>
        <w:rPr>
          <w:rFonts w:ascii="Arial" w:hAnsi="Arial" w:cs="Arial"/>
          <w:caps/>
          <w:sz w:val="24"/>
          <w:szCs w:val="24"/>
        </w:rPr>
      </w:pPr>
    </w:p>
    <w:p w14:paraId="08F10E91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2C874DE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F383838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AD1B8CD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AAB5F12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B6B2423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8560A16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7CDD0C0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DCE18AA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694ED1B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A58D2E4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C9F4380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4ED7B10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596EE6E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A45AEBB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FA6203F" w14:textId="5967CC6E" w:rsidR="00AD55D4" w:rsidRDefault="008E575D" w:rsidP="00AD55D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APRESENTAÇÃO DO</w:t>
      </w:r>
      <w:r w:rsidR="00155755">
        <w:rPr>
          <w:rFonts w:ascii="Arial" w:hAnsi="Arial" w:cs="Arial"/>
          <w:b/>
          <w:sz w:val="28"/>
          <w:szCs w:val="28"/>
        </w:rPr>
        <w:t xml:space="preserve"> </w:t>
      </w:r>
      <w:r w:rsidR="00025B9A">
        <w:rPr>
          <w:rFonts w:ascii="Arial" w:hAnsi="Arial" w:cs="Arial"/>
          <w:b/>
          <w:sz w:val="28"/>
          <w:szCs w:val="28"/>
        </w:rPr>
        <w:t>SISTEMA</w:t>
      </w:r>
    </w:p>
    <w:p w14:paraId="7E1A8DBF" w14:textId="71490C4A" w:rsidR="0052386F" w:rsidRPr="0052386F" w:rsidRDefault="0052386F" w:rsidP="00AD55D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Aplicativo Desktop - Finder</w:t>
      </w:r>
    </w:p>
    <w:p w14:paraId="270FCFEF" w14:textId="3BBD185F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05CC79B" w14:textId="77777777" w:rsidR="00C331DE" w:rsidRDefault="00C331DE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4A8C0E5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8FCC616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4484357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34C1222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8607EAB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8E81134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9E8E2BC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64F4765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A72ECB2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5EF3E03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62AA84B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D872FB7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63E83F3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75906E0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D69941F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6642D73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C30537D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7D65082" w14:textId="77777777" w:rsidR="00071011" w:rsidRDefault="00071011" w:rsidP="00966DA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71AB8AA" w14:textId="05F7FEF0" w:rsidR="00966DA0" w:rsidRDefault="00C331DE" w:rsidP="00966DA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Maceió, A</w:t>
      </w:r>
      <w:r w:rsidR="00025B9A">
        <w:rPr>
          <w:rFonts w:ascii="Arial" w:hAnsi="Arial" w:cs="Arial"/>
          <w:sz w:val="24"/>
          <w:szCs w:val="24"/>
        </w:rPr>
        <w:t>L</w:t>
      </w:r>
    </w:p>
    <w:p w14:paraId="15FBE2BB" w14:textId="7A3E94B9" w:rsidR="00966DA0" w:rsidRPr="00966DA0" w:rsidRDefault="00966DA0" w:rsidP="00966DA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2020</w:t>
      </w:r>
    </w:p>
    <w:p w14:paraId="7482E435" w14:textId="67984191" w:rsidR="00BC629D" w:rsidRPr="00577034" w:rsidRDefault="00F02298" w:rsidP="00577034">
      <w:pPr>
        <w:spacing w:line="360" w:lineRule="auto"/>
        <w:ind w:left="570" w:right="13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LOGIN </w:t>
      </w:r>
    </w:p>
    <w:p w14:paraId="6BCCF8A7" w14:textId="6BEEFC71" w:rsidR="00A865B3" w:rsidRDefault="002D2B12" w:rsidP="003161C5">
      <w:pPr>
        <w:spacing w:after="0" w:line="360" w:lineRule="auto"/>
        <w:ind w:right="1378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18FF58A" wp14:editId="30DB6644">
            <wp:extent cx="4600575" cy="56483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CB8E6" w14:textId="105E32B0" w:rsidR="003161C5" w:rsidRDefault="003161C5" w:rsidP="003161C5">
      <w:pPr>
        <w:spacing w:after="0" w:line="360" w:lineRule="auto"/>
        <w:ind w:right="1378"/>
        <w:jc w:val="center"/>
        <w:rPr>
          <w:sz w:val="24"/>
          <w:szCs w:val="24"/>
        </w:rPr>
      </w:pPr>
    </w:p>
    <w:p w14:paraId="08CB4968" w14:textId="7D5D6473" w:rsidR="003161C5" w:rsidRDefault="006E18DF" w:rsidP="006735E0">
      <w:pPr>
        <w:spacing w:after="0" w:line="360" w:lineRule="auto"/>
        <w:ind w:right="137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Página inicial </w:t>
      </w:r>
      <w:r w:rsidR="003161C5">
        <w:rPr>
          <w:sz w:val="24"/>
          <w:szCs w:val="24"/>
        </w:rPr>
        <w:t>do Finde</w:t>
      </w:r>
      <w:r>
        <w:rPr>
          <w:sz w:val="24"/>
          <w:szCs w:val="24"/>
        </w:rPr>
        <w:t xml:space="preserve">r. Onde é possível apagar seus dados (canto superior esquerdo), </w:t>
      </w:r>
      <w:r w:rsidR="006735E0">
        <w:rPr>
          <w:sz w:val="24"/>
          <w:szCs w:val="24"/>
        </w:rPr>
        <w:t xml:space="preserve">acessar uma conta existente ou criar uma nova. A </w:t>
      </w:r>
      <w:r w:rsidR="006829B7">
        <w:rPr>
          <w:sz w:val="24"/>
          <w:szCs w:val="24"/>
        </w:rPr>
        <w:t>senha é substituída por asteriscos “*” para garantir uma maior segurança.</w:t>
      </w:r>
    </w:p>
    <w:p w14:paraId="02E391A2" w14:textId="6F569F15" w:rsidR="006829B7" w:rsidRDefault="006829B7" w:rsidP="006735E0">
      <w:pPr>
        <w:spacing w:after="0" w:line="360" w:lineRule="auto"/>
        <w:ind w:right="1378"/>
        <w:jc w:val="both"/>
        <w:rPr>
          <w:sz w:val="24"/>
          <w:szCs w:val="24"/>
        </w:rPr>
      </w:pPr>
    </w:p>
    <w:p w14:paraId="6921E16A" w14:textId="687A2C1B" w:rsidR="006829B7" w:rsidRDefault="006829B7" w:rsidP="006829B7">
      <w:pPr>
        <w:spacing w:after="0" w:line="360" w:lineRule="auto"/>
        <w:ind w:right="1378"/>
        <w:jc w:val="center"/>
        <w:rPr>
          <w:b/>
          <w:bCs/>
          <w:sz w:val="28"/>
          <w:szCs w:val="28"/>
        </w:rPr>
      </w:pPr>
    </w:p>
    <w:p w14:paraId="31FB0504" w14:textId="05FC31F0" w:rsidR="006829B7" w:rsidRDefault="006829B7" w:rsidP="006829B7">
      <w:pPr>
        <w:spacing w:after="0" w:line="360" w:lineRule="auto"/>
        <w:ind w:right="1378"/>
        <w:jc w:val="center"/>
        <w:rPr>
          <w:b/>
          <w:bCs/>
          <w:sz w:val="28"/>
          <w:szCs w:val="28"/>
        </w:rPr>
      </w:pPr>
    </w:p>
    <w:p w14:paraId="3714829B" w14:textId="28E3338D" w:rsidR="006829B7" w:rsidRDefault="006829B7" w:rsidP="006829B7">
      <w:pPr>
        <w:spacing w:after="0" w:line="360" w:lineRule="auto"/>
        <w:ind w:right="1378"/>
        <w:jc w:val="center"/>
        <w:rPr>
          <w:b/>
          <w:bCs/>
          <w:sz w:val="28"/>
          <w:szCs w:val="28"/>
        </w:rPr>
      </w:pPr>
    </w:p>
    <w:p w14:paraId="2F3D6763" w14:textId="61B41F86" w:rsidR="006829B7" w:rsidRDefault="006829B7" w:rsidP="006829B7">
      <w:pPr>
        <w:spacing w:after="0" w:line="360" w:lineRule="auto"/>
        <w:ind w:right="1378"/>
        <w:jc w:val="center"/>
        <w:rPr>
          <w:b/>
          <w:bCs/>
          <w:sz w:val="28"/>
          <w:szCs w:val="28"/>
        </w:rPr>
      </w:pPr>
    </w:p>
    <w:p w14:paraId="51050E59" w14:textId="6240B623" w:rsidR="006829B7" w:rsidRPr="00577034" w:rsidRDefault="006829B7" w:rsidP="006829B7">
      <w:pPr>
        <w:spacing w:line="360" w:lineRule="auto"/>
        <w:ind w:left="570" w:right="13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SIGN IN</w:t>
      </w:r>
    </w:p>
    <w:p w14:paraId="568C5FB6" w14:textId="38A328A0" w:rsidR="006829B7" w:rsidRDefault="002D2B12" w:rsidP="006829B7">
      <w:pPr>
        <w:spacing w:after="0" w:line="360" w:lineRule="auto"/>
        <w:ind w:right="1378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A14A2E" wp14:editId="131F739E">
            <wp:extent cx="4591050" cy="56673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C30EB" w14:textId="7CC0390C" w:rsidR="006829B7" w:rsidRDefault="006829B7" w:rsidP="006829B7">
      <w:pPr>
        <w:spacing w:after="0" w:line="360" w:lineRule="auto"/>
        <w:ind w:right="1378"/>
        <w:jc w:val="center"/>
        <w:rPr>
          <w:b/>
          <w:bCs/>
          <w:sz w:val="28"/>
          <w:szCs w:val="28"/>
        </w:rPr>
      </w:pPr>
    </w:p>
    <w:p w14:paraId="75598528" w14:textId="53DE9A3C" w:rsidR="006829B7" w:rsidRDefault="006829B7" w:rsidP="006829B7">
      <w:pPr>
        <w:spacing w:after="0" w:line="360" w:lineRule="auto"/>
        <w:ind w:right="1378"/>
        <w:jc w:val="both"/>
        <w:rPr>
          <w:sz w:val="24"/>
          <w:szCs w:val="24"/>
        </w:rPr>
      </w:pPr>
      <w:r>
        <w:rPr>
          <w:sz w:val="24"/>
          <w:szCs w:val="24"/>
        </w:rPr>
        <w:t>Criação da conta</w:t>
      </w:r>
      <w:r w:rsidR="0052386F">
        <w:rPr>
          <w:sz w:val="24"/>
          <w:szCs w:val="24"/>
        </w:rPr>
        <w:t>. Todos os dados são armazenados no banco de dados e a conta já poderá ser acessada assim que fechar a janela.</w:t>
      </w:r>
    </w:p>
    <w:p w14:paraId="1DCFCD76" w14:textId="60457301" w:rsidR="0052386F" w:rsidRDefault="0052386F" w:rsidP="006829B7">
      <w:pPr>
        <w:spacing w:after="0" w:line="360" w:lineRule="auto"/>
        <w:ind w:right="1378"/>
        <w:jc w:val="both"/>
        <w:rPr>
          <w:sz w:val="24"/>
          <w:szCs w:val="24"/>
        </w:rPr>
      </w:pPr>
    </w:p>
    <w:p w14:paraId="7166D6E3" w14:textId="1C45461E" w:rsidR="0052386F" w:rsidRDefault="0052386F" w:rsidP="006829B7">
      <w:pPr>
        <w:spacing w:after="0" w:line="360" w:lineRule="auto"/>
        <w:ind w:right="1378"/>
        <w:jc w:val="both"/>
        <w:rPr>
          <w:sz w:val="24"/>
          <w:szCs w:val="24"/>
        </w:rPr>
      </w:pPr>
    </w:p>
    <w:p w14:paraId="289FB32F" w14:textId="4DDC67AE" w:rsidR="0052386F" w:rsidRDefault="0052386F" w:rsidP="006829B7">
      <w:pPr>
        <w:spacing w:after="0" w:line="360" w:lineRule="auto"/>
        <w:ind w:right="1378"/>
        <w:jc w:val="both"/>
        <w:rPr>
          <w:sz w:val="24"/>
          <w:szCs w:val="24"/>
        </w:rPr>
      </w:pPr>
    </w:p>
    <w:p w14:paraId="1B825C66" w14:textId="731F74E4" w:rsidR="00966DA0" w:rsidRDefault="00966DA0" w:rsidP="006829B7">
      <w:pPr>
        <w:spacing w:after="0" w:line="360" w:lineRule="auto"/>
        <w:ind w:right="1378"/>
        <w:jc w:val="both"/>
        <w:rPr>
          <w:sz w:val="24"/>
          <w:szCs w:val="24"/>
        </w:rPr>
      </w:pPr>
    </w:p>
    <w:p w14:paraId="18D445BE" w14:textId="77777777" w:rsidR="00966DA0" w:rsidRDefault="00966DA0" w:rsidP="006829B7">
      <w:pPr>
        <w:spacing w:after="0" w:line="360" w:lineRule="auto"/>
        <w:ind w:right="1378"/>
        <w:jc w:val="both"/>
        <w:rPr>
          <w:sz w:val="24"/>
          <w:szCs w:val="24"/>
        </w:rPr>
      </w:pPr>
    </w:p>
    <w:p w14:paraId="1513515B" w14:textId="2124DAD7" w:rsidR="0052386F" w:rsidRDefault="0052386F" w:rsidP="006829B7">
      <w:pPr>
        <w:spacing w:after="0" w:line="360" w:lineRule="auto"/>
        <w:ind w:right="1378"/>
        <w:jc w:val="both"/>
        <w:rPr>
          <w:sz w:val="24"/>
          <w:szCs w:val="24"/>
        </w:rPr>
      </w:pPr>
    </w:p>
    <w:p w14:paraId="4FD691BB" w14:textId="410ECC70" w:rsidR="0052386F" w:rsidRPr="00577034" w:rsidRDefault="0052386F" w:rsidP="0052386F">
      <w:pPr>
        <w:spacing w:line="360" w:lineRule="auto"/>
        <w:ind w:left="570" w:right="13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PÁGINA INICIAL</w:t>
      </w:r>
    </w:p>
    <w:p w14:paraId="75A180B5" w14:textId="3E30DE36" w:rsidR="0052386F" w:rsidRDefault="002D2B12" w:rsidP="0052386F">
      <w:pPr>
        <w:spacing w:after="0" w:line="360" w:lineRule="auto"/>
        <w:ind w:right="1378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DD0394" wp14:editId="44564F66">
            <wp:extent cx="5638800" cy="57150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38E6C" w14:textId="77777777" w:rsidR="0052386F" w:rsidRDefault="0052386F" w:rsidP="0052386F">
      <w:pPr>
        <w:spacing w:after="0" w:line="360" w:lineRule="auto"/>
        <w:ind w:right="1378"/>
        <w:jc w:val="center"/>
        <w:rPr>
          <w:b/>
          <w:bCs/>
          <w:sz w:val="28"/>
          <w:szCs w:val="28"/>
        </w:rPr>
      </w:pPr>
    </w:p>
    <w:p w14:paraId="4C488456" w14:textId="14485B11" w:rsidR="0052386F" w:rsidRDefault="0052386F" w:rsidP="006829B7">
      <w:pPr>
        <w:spacing w:after="0" w:line="360" w:lineRule="auto"/>
        <w:ind w:right="1378"/>
        <w:jc w:val="both"/>
        <w:rPr>
          <w:sz w:val="24"/>
          <w:szCs w:val="24"/>
        </w:rPr>
      </w:pPr>
      <w:r>
        <w:rPr>
          <w:sz w:val="24"/>
          <w:szCs w:val="24"/>
        </w:rPr>
        <w:t>Página inicial do Finder, é possível alterar seus dados cadastrais com o botão da esquerda</w:t>
      </w:r>
      <w:r w:rsidR="00223BC6">
        <w:rPr>
          <w:sz w:val="24"/>
          <w:szCs w:val="24"/>
        </w:rPr>
        <w:t xml:space="preserve"> e escrever uma nova publicação com o da direita. Placar de líderes e alteração</w:t>
      </w:r>
      <w:r w:rsidR="00966DA0">
        <w:rPr>
          <w:sz w:val="24"/>
          <w:szCs w:val="24"/>
        </w:rPr>
        <w:t>/envio</w:t>
      </w:r>
      <w:r w:rsidR="00223BC6">
        <w:rPr>
          <w:sz w:val="24"/>
          <w:szCs w:val="24"/>
        </w:rPr>
        <w:t xml:space="preserve"> de imagens </w:t>
      </w:r>
      <w:r w:rsidR="00966DA0">
        <w:rPr>
          <w:sz w:val="24"/>
          <w:szCs w:val="24"/>
        </w:rPr>
        <w:t>ainda não foram adicionados.</w:t>
      </w:r>
    </w:p>
    <w:p w14:paraId="3D7B4D47" w14:textId="3E507E20" w:rsidR="0052386F" w:rsidRDefault="0052386F" w:rsidP="006829B7">
      <w:pPr>
        <w:spacing w:after="0" w:line="360" w:lineRule="auto"/>
        <w:ind w:right="1378"/>
        <w:jc w:val="both"/>
        <w:rPr>
          <w:sz w:val="24"/>
          <w:szCs w:val="24"/>
        </w:rPr>
      </w:pPr>
    </w:p>
    <w:p w14:paraId="31036998" w14:textId="228447B1" w:rsidR="0052386F" w:rsidRDefault="0052386F" w:rsidP="006829B7">
      <w:pPr>
        <w:spacing w:after="0" w:line="360" w:lineRule="auto"/>
        <w:ind w:right="1378"/>
        <w:jc w:val="both"/>
        <w:rPr>
          <w:sz w:val="24"/>
          <w:szCs w:val="24"/>
        </w:rPr>
      </w:pPr>
    </w:p>
    <w:p w14:paraId="47BF1795" w14:textId="08F89782" w:rsidR="00966DA0" w:rsidRDefault="00966DA0" w:rsidP="006829B7">
      <w:pPr>
        <w:spacing w:after="0" w:line="360" w:lineRule="auto"/>
        <w:ind w:right="1378"/>
        <w:jc w:val="both"/>
        <w:rPr>
          <w:sz w:val="24"/>
          <w:szCs w:val="24"/>
        </w:rPr>
      </w:pPr>
    </w:p>
    <w:p w14:paraId="43D90AAD" w14:textId="787B6E61" w:rsidR="00966DA0" w:rsidRDefault="00966DA0" w:rsidP="006829B7">
      <w:pPr>
        <w:spacing w:after="0" w:line="360" w:lineRule="auto"/>
        <w:ind w:right="1378"/>
        <w:jc w:val="both"/>
        <w:rPr>
          <w:sz w:val="24"/>
          <w:szCs w:val="24"/>
        </w:rPr>
      </w:pPr>
    </w:p>
    <w:p w14:paraId="65119D3C" w14:textId="14A556DF" w:rsidR="00966DA0" w:rsidRDefault="00966DA0" w:rsidP="006829B7">
      <w:pPr>
        <w:spacing w:after="0" w:line="360" w:lineRule="auto"/>
        <w:ind w:right="1378"/>
        <w:jc w:val="both"/>
        <w:rPr>
          <w:sz w:val="24"/>
          <w:szCs w:val="24"/>
        </w:rPr>
      </w:pPr>
    </w:p>
    <w:p w14:paraId="09684D9A" w14:textId="03DDF03C" w:rsidR="00966DA0" w:rsidRPr="00577034" w:rsidRDefault="00966DA0" w:rsidP="00966DA0">
      <w:pPr>
        <w:spacing w:line="360" w:lineRule="auto"/>
        <w:ind w:left="570" w:right="13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ALTERAÇÃO DE DADOS CADASTRAIS</w:t>
      </w:r>
    </w:p>
    <w:p w14:paraId="0175D1A9" w14:textId="3049B033" w:rsidR="00966DA0" w:rsidRDefault="002D2B12" w:rsidP="00966DA0">
      <w:pPr>
        <w:spacing w:after="0" w:line="360" w:lineRule="auto"/>
        <w:ind w:right="1378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2F03CE" wp14:editId="26A8AEE1">
            <wp:extent cx="5629275" cy="57150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8E32A" w14:textId="77777777" w:rsidR="00966DA0" w:rsidRDefault="00966DA0" w:rsidP="00966DA0">
      <w:pPr>
        <w:spacing w:after="0" w:line="360" w:lineRule="auto"/>
        <w:ind w:right="1378"/>
        <w:jc w:val="center"/>
        <w:rPr>
          <w:b/>
          <w:bCs/>
          <w:sz w:val="28"/>
          <w:szCs w:val="28"/>
        </w:rPr>
      </w:pPr>
    </w:p>
    <w:p w14:paraId="26026242" w14:textId="1568CB01" w:rsidR="00966DA0" w:rsidRDefault="00966DA0" w:rsidP="006829B7">
      <w:pPr>
        <w:spacing w:after="0" w:line="360" w:lineRule="auto"/>
        <w:ind w:right="137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Após a mudança de dados, basta dar um “refresh” manual </w:t>
      </w:r>
      <w:r w:rsidR="00A359AE">
        <w:rPr>
          <w:sz w:val="24"/>
          <w:szCs w:val="24"/>
        </w:rPr>
        <w:t xml:space="preserve">com o label inferior direito. Será possível remover as publicações </w:t>
      </w:r>
      <w:r w:rsidR="002E3407">
        <w:rPr>
          <w:sz w:val="24"/>
          <w:szCs w:val="24"/>
        </w:rPr>
        <w:t>clicando nelas e serão removidas por seu índice.</w:t>
      </w:r>
      <w:r>
        <w:rPr>
          <w:sz w:val="24"/>
          <w:szCs w:val="24"/>
        </w:rPr>
        <w:t xml:space="preserve"> </w:t>
      </w:r>
    </w:p>
    <w:p w14:paraId="704095C4" w14:textId="78BE6714" w:rsidR="002E3407" w:rsidRDefault="002E3407" w:rsidP="006829B7">
      <w:pPr>
        <w:spacing w:after="0" w:line="360" w:lineRule="auto"/>
        <w:ind w:right="1378"/>
        <w:jc w:val="both"/>
        <w:rPr>
          <w:sz w:val="24"/>
          <w:szCs w:val="24"/>
        </w:rPr>
      </w:pPr>
    </w:p>
    <w:p w14:paraId="3B85533E" w14:textId="04D7376F" w:rsidR="002E3407" w:rsidRDefault="002E3407" w:rsidP="006829B7">
      <w:pPr>
        <w:spacing w:after="0" w:line="360" w:lineRule="auto"/>
        <w:ind w:right="1378"/>
        <w:jc w:val="both"/>
        <w:rPr>
          <w:sz w:val="24"/>
          <w:szCs w:val="24"/>
        </w:rPr>
      </w:pPr>
    </w:p>
    <w:p w14:paraId="4F7662DB" w14:textId="0BBB5AFB" w:rsidR="002E3407" w:rsidRDefault="002E3407" w:rsidP="006829B7">
      <w:pPr>
        <w:spacing w:after="0" w:line="360" w:lineRule="auto"/>
        <w:ind w:right="1378"/>
        <w:jc w:val="both"/>
        <w:rPr>
          <w:sz w:val="24"/>
          <w:szCs w:val="24"/>
        </w:rPr>
      </w:pPr>
    </w:p>
    <w:p w14:paraId="2D9E067B" w14:textId="226B7879" w:rsidR="002E3407" w:rsidRDefault="002E3407" w:rsidP="006829B7">
      <w:pPr>
        <w:spacing w:after="0" w:line="360" w:lineRule="auto"/>
        <w:ind w:right="1378"/>
        <w:jc w:val="both"/>
        <w:rPr>
          <w:sz w:val="24"/>
          <w:szCs w:val="24"/>
        </w:rPr>
      </w:pPr>
    </w:p>
    <w:p w14:paraId="0FF980FE" w14:textId="71D64B3D" w:rsidR="002E3407" w:rsidRDefault="002E3407" w:rsidP="006829B7">
      <w:pPr>
        <w:spacing w:after="0" w:line="360" w:lineRule="auto"/>
        <w:ind w:right="1378"/>
        <w:jc w:val="both"/>
        <w:rPr>
          <w:sz w:val="24"/>
          <w:szCs w:val="24"/>
        </w:rPr>
      </w:pPr>
    </w:p>
    <w:p w14:paraId="34E8642E" w14:textId="7C2DC806" w:rsidR="002E3407" w:rsidRPr="00577034" w:rsidRDefault="002E3407" w:rsidP="002E3407">
      <w:pPr>
        <w:spacing w:line="360" w:lineRule="auto"/>
        <w:ind w:left="570" w:right="13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ALTERAÇÃO DE DADOS CADASTRAIS</w:t>
      </w:r>
    </w:p>
    <w:p w14:paraId="52580E47" w14:textId="599685EC" w:rsidR="002E3407" w:rsidRDefault="002D2B12" w:rsidP="002E3407">
      <w:pPr>
        <w:spacing w:after="0" w:line="360" w:lineRule="auto"/>
        <w:ind w:right="1378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8D9972" wp14:editId="30F246E5">
            <wp:extent cx="5638800" cy="57150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8A445" w14:textId="77777777" w:rsidR="002E3407" w:rsidRDefault="002E3407" w:rsidP="002E3407">
      <w:pPr>
        <w:spacing w:after="0" w:line="360" w:lineRule="auto"/>
        <w:ind w:right="1378"/>
        <w:jc w:val="center"/>
        <w:rPr>
          <w:b/>
          <w:bCs/>
          <w:sz w:val="28"/>
          <w:szCs w:val="28"/>
        </w:rPr>
      </w:pPr>
    </w:p>
    <w:p w14:paraId="4511617D" w14:textId="3139F16F" w:rsidR="002E3407" w:rsidRDefault="00641343" w:rsidP="006829B7">
      <w:pPr>
        <w:spacing w:after="0" w:line="360" w:lineRule="auto"/>
        <w:ind w:right="1378"/>
        <w:jc w:val="both"/>
        <w:rPr>
          <w:sz w:val="24"/>
          <w:szCs w:val="24"/>
        </w:rPr>
      </w:pPr>
      <w:r>
        <w:rPr>
          <w:sz w:val="24"/>
          <w:szCs w:val="24"/>
        </w:rPr>
        <w:t>Dados alterados.</w:t>
      </w:r>
    </w:p>
    <w:p w14:paraId="16EFF7C8" w14:textId="0F017FF0" w:rsidR="00641343" w:rsidRDefault="00641343" w:rsidP="006829B7">
      <w:pPr>
        <w:spacing w:after="0" w:line="360" w:lineRule="auto"/>
        <w:ind w:right="1378"/>
        <w:jc w:val="both"/>
        <w:rPr>
          <w:sz w:val="24"/>
          <w:szCs w:val="24"/>
        </w:rPr>
      </w:pPr>
    </w:p>
    <w:p w14:paraId="4795CA37" w14:textId="69102895" w:rsidR="00641343" w:rsidRPr="006829B7" w:rsidRDefault="00641343" w:rsidP="006829B7">
      <w:pPr>
        <w:spacing w:after="0" w:line="360" w:lineRule="auto"/>
        <w:ind w:right="137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Obs.: Todos os ícones e imagens utilizados foram </w:t>
      </w:r>
      <w:r w:rsidR="001613B0">
        <w:rPr>
          <w:sz w:val="24"/>
          <w:szCs w:val="24"/>
        </w:rPr>
        <w:t>distribuídos gratuitamente.</w:t>
      </w:r>
    </w:p>
    <w:sectPr w:rsidR="00641343" w:rsidRPr="006829B7" w:rsidSect="00071011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D0B8AA" w14:textId="77777777" w:rsidR="00794013" w:rsidRDefault="00794013" w:rsidP="00670DF9">
      <w:pPr>
        <w:spacing w:after="0" w:line="240" w:lineRule="auto"/>
      </w:pPr>
      <w:r>
        <w:separator/>
      </w:r>
    </w:p>
  </w:endnote>
  <w:endnote w:type="continuationSeparator" w:id="0">
    <w:p w14:paraId="6CA83CF9" w14:textId="77777777" w:rsidR="00794013" w:rsidRDefault="00794013" w:rsidP="00670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E4AFF" w14:textId="77777777" w:rsidR="00794013" w:rsidRDefault="00794013" w:rsidP="00670DF9">
      <w:pPr>
        <w:spacing w:after="0" w:line="240" w:lineRule="auto"/>
      </w:pPr>
      <w:r>
        <w:separator/>
      </w:r>
    </w:p>
  </w:footnote>
  <w:footnote w:type="continuationSeparator" w:id="0">
    <w:p w14:paraId="716AAE31" w14:textId="77777777" w:rsidR="00794013" w:rsidRDefault="00794013" w:rsidP="00670D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F500F"/>
    <w:multiLevelType w:val="hybridMultilevel"/>
    <w:tmpl w:val="9BB64010"/>
    <w:lvl w:ilvl="0" w:tplc="BEF43026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0" w:hanging="360"/>
      </w:pPr>
    </w:lvl>
    <w:lvl w:ilvl="2" w:tplc="0416001B" w:tentative="1">
      <w:start w:val="1"/>
      <w:numFmt w:val="lowerRoman"/>
      <w:lvlText w:val="%3."/>
      <w:lvlJc w:val="right"/>
      <w:pPr>
        <w:ind w:left="2370" w:hanging="180"/>
      </w:pPr>
    </w:lvl>
    <w:lvl w:ilvl="3" w:tplc="0416000F" w:tentative="1">
      <w:start w:val="1"/>
      <w:numFmt w:val="decimal"/>
      <w:lvlText w:val="%4."/>
      <w:lvlJc w:val="left"/>
      <w:pPr>
        <w:ind w:left="3090" w:hanging="360"/>
      </w:pPr>
    </w:lvl>
    <w:lvl w:ilvl="4" w:tplc="04160019" w:tentative="1">
      <w:start w:val="1"/>
      <w:numFmt w:val="lowerLetter"/>
      <w:lvlText w:val="%5."/>
      <w:lvlJc w:val="left"/>
      <w:pPr>
        <w:ind w:left="3810" w:hanging="360"/>
      </w:pPr>
    </w:lvl>
    <w:lvl w:ilvl="5" w:tplc="0416001B" w:tentative="1">
      <w:start w:val="1"/>
      <w:numFmt w:val="lowerRoman"/>
      <w:lvlText w:val="%6."/>
      <w:lvlJc w:val="right"/>
      <w:pPr>
        <w:ind w:left="4530" w:hanging="180"/>
      </w:pPr>
    </w:lvl>
    <w:lvl w:ilvl="6" w:tplc="0416000F" w:tentative="1">
      <w:start w:val="1"/>
      <w:numFmt w:val="decimal"/>
      <w:lvlText w:val="%7."/>
      <w:lvlJc w:val="left"/>
      <w:pPr>
        <w:ind w:left="5250" w:hanging="360"/>
      </w:pPr>
    </w:lvl>
    <w:lvl w:ilvl="7" w:tplc="04160019" w:tentative="1">
      <w:start w:val="1"/>
      <w:numFmt w:val="lowerLetter"/>
      <w:lvlText w:val="%8."/>
      <w:lvlJc w:val="left"/>
      <w:pPr>
        <w:ind w:left="5970" w:hanging="360"/>
      </w:pPr>
    </w:lvl>
    <w:lvl w:ilvl="8" w:tplc="0416001B" w:tentative="1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011"/>
    <w:rsid w:val="00004433"/>
    <w:rsid w:val="0000600C"/>
    <w:rsid w:val="000229F3"/>
    <w:rsid w:val="00025B9A"/>
    <w:rsid w:val="00070901"/>
    <w:rsid w:val="00071011"/>
    <w:rsid w:val="00076789"/>
    <w:rsid w:val="0007796E"/>
    <w:rsid w:val="000851E0"/>
    <w:rsid w:val="000C1B47"/>
    <w:rsid w:val="000D3B9C"/>
    <w:rsid w:val="000E1EC8"/>
    <w:rsid w:val="000E3466"/>
    <w:rsid w:val="000F0192"/>
    <w:rsid w:val="000F0A25"/>
    <w:rsid w:val="001341F9"/>
    <w:rsid w:val="00155755"/>
    <w:rsid w:val="001613B0"/>
    <w:rsid w:val="00162432"/>
    <w:rsid w:val="001C00EE"/>
    <w:rsid w:val="001C7A62"/>
    <w:rsid w:val="001E26F3"/>
    <w:rsid w:val="002105A6"/>
    <w:rsid w:val="0021347F"/>
    <w:rsid w:val="0021686D"/>
    <w:rsid w:val="00223BC6"/>
    <w:rsid w:val="0022596C"/>
    <w:rsid w:val="00232726"/>
    <w:rsid w:val="00245DCD"/>
    <w:rsid w:val="0024629C"/>
    <w:rsid w:val="00263062"/>
    <w:rsid w:val="00264496"/>
    <w:rsid w:val="00264C8F"/>
    <w:rsid w:val="00265A5F"/>
    <w:rsid w:val="00274088"/>
    <w:rsid w:val="00287DFB"/>
    <w:rsid w:val="00290A76"/>
    <w:rsid w:val="002915C0"/>
    <w:rsid w:val="00291662"/>
    <w:rsid w:val="002A56C9"/>
    <w:rsid w:val="002B2D7D"/>
    <w:rsid w:val="002C081C"/>
    <w:rsid w:val="002C5832"/>
    <w:rsid w:val="002C7A70"/>
    <w:rsid w:val="002D2B12"/>
    <w:rsid w:val="002E2902"/>
    <w:rsid w:val="002E3407"/>
    <w:rsid w:val="002E6137"/>
    <w:rsid w:val="002E6B55"/>
    <w:rsid w:val="002F2DB8"/>
    <w:rsid w:val="002F45B2"/>
    <w:rsid w:val="00306B68"/>
    <w:rsid w:val="003161C5"/>
    <w:rsid w:val="0032562B"/>
    <w:rsid w:val="003314FF"/>
    <w:rsid w:val="003316F7"/>
    <w:rsid w:val="00333A15"/>
    <w:rsid w:val="0033572B"/>
    <w:rsid w:val="003449AB"/>
    <w:rsid w:val="003469DB"/>
    <w:rsid w:val="00371CC9"/>
    <w:rsid w:val="00393CB9"/>
    <w:rsid w:val="003A0BE0"/>
    <w:rsid w:val="003A4242"/>
    <w:rsid w:val="003B03D9"/>
    <w:rsid w:val="003C3072"/>
    <w:rsid w:val="003D0A18"/>
    <w:rsid w:val="003E56D7"/>
    <w:rsid w:val="003E68F8"/>
    <w:rsid w:val="00413950"/>
    <w:rsid w:val="004255D8"/>
    <w:rsid w:val="00430BB9"/>
    <w:rsid w:val="00437C07"/>
    <w:rsid w:val="004541F0"/>
    <w:rsid w:val="00470A6A"/>
    <w:rsid w:val="004959C8"/>
    <w:rsid w:val="004A28FF"/>
    <w:rsid w:val="004A4CFF"/>
    <w:rsid w:val="004E1257"/>
    <w:rsid w:val="004F2CDD"/>
    <w:rsid w:val="005039B1"/>
    <w:rsid w:val="005166E2"/>
    <w:rsid w:val="005171D9"/>
    <w:rsid w:val="0052386F"/>
    <w:rsid w:val="00524F16"/>
    <w:rsid w:val="00527948"/>
    <w:rsid w:val="00530EDF"/>
    <w:rsid w:val="00536FBD"/>
    <w:rsid w:val="005405C0"/>
    <w:rsid w:val="00550A06"/>
    <w:rsid w:val="00557C84"/>
    <w:rsid w:val="00565362"/>
    <w:rsid w:val="00577034"/>
    <w:rsid w:val="0058117A"/>
    <w:rsid w:val="00597BDC"/>
    <w:rsid w:val="005B5261"/>
    <w:rsid w:val="005C6842"/>
    <w:rsid w:val="005E2504"/>
    <w:rsid w:val="005E409E"/>
    <w:rsid w:val="005E4C9B"/>
    <w:rsid w:val="00610570"/>
    <w:rsid w:val="0061148A"/>
    <w:rsid w:val="0061782C"/>
    <w:rsid w:val="00624DAF"/>
    <w:rsid w:val="00625B6C"/>
    <w:rsid w:val="00641343"/>
    <w:rsid w:val="0064246F"/>
    <w:rsid w:val="00644981"/>
    <w:rsid w:val="0064686F"/>
    <w:rsid w:val="00656156"/>
    <w:rsid w:val="0065797B"/>
    <w:rsid w:val="00670DF9"/>
    <w:rsid w:val="00672CA2"/>
    <w:rsid w:val="006735E0"/>
    <w:rsid w:val="00675972"/>
    <w:rsid w:val="006829B7"/>
    <w:rsid w:val="006838E3"/>
    <w:rsid w:val="00692FA3"/>
    <w:rsid w:val="00693E6E"/>
    <w:rsid w:val="006B7585"/>
    <w:rsid w:val="006C568F"/>
    <w:rsid w:val="006C5879"/>
    <w:rsid w:val="006D31F1"/>
    <w:rsid w:val="006D6E25"/>
    <w:rsid w:val="006E18DF"/>
    <w:rsid w:val="006E3693"/>
    <w:rsid w:val="007061E4"/>
    <w:rsid w:val="00707634"/>
    <w:rsid w:val="00714BE6"/>
    <w:rsid w:val="007206DC"/>
    <w:rsid w:val="00723D1C"/>
    <w:rsid w:val="00727395"/>
    <w:rsid w:val="00746C9C"/>
    <w:rsid w:val="00761060"/>
    <w:rsid w:val="00766AC0"/>
    <w:rsid w:val="00777986"/>
    <w:rsid w:val="00783F28"/>
    <w:rsid w:val="00786BEC"/>
    <w:rsid w:val="00790A7F"/>
    <w:rsid w:val="00794013"/>
    <w:rsid w:val="007948AF"/>
    <w:rsid w:val="007A774B"/>
    <w:rsid w:val="007B3D9E"/>
    <w:rsid w:val="007C1A86"/>
    <w:rsid w:val="007C6598"/>
    <w:rsid w:val="007D47AF"/>
    <w:rsid w:val="007E2B63"/>
    <w:rsid w:val="007E714D"/>
    <w:rsid w:val="007F07B3"/>
    <w:rsid w:val="007F338B"/>
    <w:rsid w:val="007F6523"/>
    <w:rsid w:val="007F76EA"/>
    <w:rsid w:val="0082167C"/>
    <w:rsid w:val="0083222C"/>
    <w:rsid w:val="008331A7"/>
    <w:rsid w:val="008364E4"/>
    <w:rsid w:val="00841056"/>
    <w:rsid w:val="00846AA3"/>
    <w:rsid w:val="008507C6"/>
    <w:rsid w:val="00853F3B"/>
    <w:rsid w:val="008656D5"/>
    <w:rsid w:val="00865785"/>
    <w:rsid w:val="00873367"/>
    <w:rsid w:val="00875B9C"/>
    <w:rsid w:val="00892589"/>
    <w:rsid w:val="00895667"/>
    <w:rsid w:val="00895C54"/>
    <w:rsid w:val="008A1556"/>
    <w:rsid w:val="008B58AA"/>
    <w:rsid w:val="008D3C68"/>
    <w:rsid w:val="008D6106"/>
    <w:rsid w:val="008E575D"/>
    <w:rsid w:val="009031F1"/>
    <w:rsid w:val="00906E78"/>
    <w:rsid w:val="00912A7F"/>
    <w:rsid w:val="00941F81"/>
    <w:rsid w:val="0094307B"/>
    <w:rsid w:val="00950578"/>
    <w:rsid w:val="00954840"/>
    <w:rsid w:val="00961B98"/>
    <w:rsid w:val="00963B23"/>
    <w:rsid w:val="00966DA0"/>
    <w:rsid w:val="00972135"/>
    <w:rsid w:val="00977A7D"/>
    <w:rsid w:val="00994062"/>
    <w:rsid w:val="0099527A"/>
    <w:rsid w:val="009A58BD"/>
    <w:rsid w:val="009C0382"/>
    <w:rsid w:val="009C6394"/>
    <w:rsid w:val="00A07602"/>
    <w:rsid w:val="00A2317E"/>
    <w:rsid w:val="00A2440C"/>
    <w:rsid w:val="00A31D75"/>
    <w:rsid w:val="00A359AE"/>
    <w:rsid w:val="00A406B7"/>
    <w:rsid w:val="00A4550F"/>
    <w:rsid w:val="00A458E0"/>
    <w:rsid w:val="00A45E08"/>
    <w:rsid w:val="00A82738"/>
    <w:rsid w:val="00A865B3"/>
    <w:rsid w:val="00A9061B"/>
    <w:rsid w:val="00A915E1"/>
    <w:rsid w:val="00A9241C"/>
    <w:rsid w:val="00AB48D3"/>
    <w:rsid w:val="00AC1119"/>
    <w:rsid w:val="00AD55D4"/>
    <w:rsid w:val="00AD68FC"/>
    <w:rsid w:val="00AD7334"/>
    <w:rsid w:val="00AE2653"/>
    <w:rsid w:val="00AF58F7"/>
    <w:rsid w:val="00AF5AAE"/>
    <w:rsid w:val="00B13562"/>
    <w:rsid w:val="00B17C97"/>
    <w:rsid w:val="00B2487B"/>
    <w:rsid w:val="00B30023"/>
    <w:rsid w:val="00B47C1E"/>
    <w:rsid w:val="00B60016"/>
    <w:rsid w:val="00B86066"/>
    <w:rsid w:val="00B87BE2"/>
    <w:rsid w:val="00B91C3B"/>
    <w:rsid w:val="00BA5F83"/>
    <w:rsid w:val="00BA7E43"/>
    <w:rsid w:val="00BB2D29"/>
    <w:rsid w:val="00BC29F2"/>
    <w:rsid w:val="00BC629D"/>
    <w:rsid w:val="00BE39B1"/>
    <w:rsid w:val="00BE7204"/>
    <w:rsid w:val="00C006EC"/>
    <w:rsid w:val="00C06CEF"/>
    <w:rsid w:val="00C13E35"/>
    <w:rsid w:val="00C1512A"/>
    <w:rsid w:val="00C165F0"/>
    <w:rsid w:val="00C16BC7"/>
    <w:rsid w:val="00C170CD"/>
    <w:rsid w:val="00C2080F"/>
    <w:rsid w:val="00C331DE"/>
    <w:rsid w:val="00C52D65"/>
    <w:rsid w:val="00C56EF2"/>
    <w:rsid w:val="00C73463"/>
    <w:rsid w:val="00C807D7"/>
    <w:rsid w:val="00C90E57"/>
    <w:rsid w:val="00CA142B"/>
    <w:rsid w:val="00CC12A3"/>
    <w:rsid w:val="00CC7C41"/>
    <w:rsid w:val="00CD0464"/>
    <w:rsid w:val="00CD46C9"/>
    <w:rsid w:val="00CE02A2"/>
    <w:rsid w:val="00CE1152"/>
    <w:rsid w:val="00CE4DBB"/>
    <w:rsid w:val="00D07559"/>
    <w:rsid w:val="00D10F04"/>
    <w:rsid w:val="00D127D8"/>
    <w:rsid w:val="00D5527D"/>
    <w:rsid w:val="00D72E3F"/>
    <w:rsid w:val="00D800D1"/>
    <w:rsid w:val="00D825C3"/>
    <w:rsid w:val="00D86A84"/>
    <w:rsid w:val="00D94CFD"/>
    <w:rsid w:val="00DA4562"/>
    <w:rsid w:val="00DA7836"/>
    <w:rsid w:val="00DC3908"/>
    <w:rsid w:val="00DD5049"/>
    <w:rsid w:val="00DE10EA"/>
    <w:rsid w:val="00DE5CAB"/>
    <w:rsid w:val="00E04C65"/>
    <w:rsid w:val="00E115C5"/>
    <w:rsid w:val="00E163BF"/>
    <w:rsid w:val="00E34040"/>
    <w:rsid w:val="00E51FA6"/>
    <w:rsid w:val="00E52DD1"/>
    <w:rsid w:val="00E5799C"/>
    <w:rsid w:val="00E604B5"/>
    <w:rsid w:val="00E622E2"/>
    <w:rsid w:val="00E80D00"/>
    <w:rsid w:val="00EA43BF"/>
    <w:rsid w:val="00EA5EEE"/>
    <w:rsid w:val="00F02298"/>
    <w:rsid w:val="00F04D93"/>
    <w:rsid w:val="00F14171"/>
    <w:rsid w:val="00F16DFF"/>
    <w:rsid w:val="00F204A3"/>
    <w:rsid w:val="00F26D30"/>
    <w:rsid w:val="00F27627"/>
    <w:rsid w:val="00F43570"/>
    <w:rsid w:val="00F43CE3"/>
    <w:rsid w:val="00F613BC"/>
    <w:rsid w:val="00F67B94"/>
    <w:rsid w:val="00F72376"/>
    <w:rsid w:val="00F83154"/>
    <w:rsid w:val="00F865B5"/>
    <w:rsid w:val="00FA00FB"/>
    <w:rsid w:val="00FA7E2D"/>
    <w:rsid w:val="00FC1BFF"/>
    <w:rsid w:val="00FC507E"/>
    <w:rsid w:val="00FD1D58"/>
    <w:rsid w:val="00FE4372"/>
    <w:rsid w:val="00FF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E5EEC07"/>
  <w15:chartTrackingRefBased/>
  <w15:docId w15:val="{DF94444B-BB90-43CE-ACD5-12C3EF707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C331DE"/>
    <w:pPr>
      <w:keepNext/>
      <w:keepLines/>
      <w:spacing w:before="400" w:after="120"/>
      <w:outlineLvl w:val="0"/>
    </w:pPr>
    <w:rPr>
      <w:rFonts w:ascii="Arial" w:eastAsia="Arial" w:hAnsi="Arial" w:cs="Arial"/>
      <w:sz w:val="40"/>
      <w:szCs w:val="40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331DE"/>
    <w:pPr>
      <w:keepNext/>
      <w:keepLines/>
      <w:spacing w:before="360" w:after="120"/>
      <w:outlineLvl w:val="1"/>
    </w:pPr>
    <w:rPr>
      <w:rFonts w:ascii="Arial" w:eastAsia="Arial" w:hAnsi="Arial" w:cs="Arial"/>
      <w:sz w:val="32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ABNT1">
    <w:name w:val="ABNT1"/>
    <w:basedOn w:val="Tabelanormal"/>
    <w:uiPriority w:val="99"/>
    <w:rsid w:val="003314FF"/>
    <w:rPr>
      <w:rFonts w:ascii="Arial" w:eastAsia="Times New Roman" w:hAnsi="Arial"/>
    </w:rPr>
    <w:tblPr>
      <w:tblBorders>
        <w:top w:val="single" w:sz="4" w:space="0" w:color="auto"/>
        <w:bottom w:val="single" w:sz="4" w:space="0" w:color="auto"/>
      </w:tblBorders>
    </w:tblPr>
    <w:tblStylePr w:type="firstRow">
      <w:rPr>
        <w:rFonts w:ascii="Arial" w:hAnsi="Arial"/>
        <w:sz w:val="24"/>
      </w:rPr>
      <w:tblPr/>
      <w:tcPr>
        <w:tcBorders>
          <w:bottom w:val="single" w:sz="4" w:space="0" w:color="auto"/>
        </w:tcBorders>
      </w:tcPr>
    </w:tblStylePr>
  </w:style>
  <w:style w:type="table" w:customStyle="1" w:styleId="ABNT2">
    <w:name w:val="ABNT2"/>
    <w:basedOn w:val="Tabelacomgrade"/>
    <w:uiPriority w:val="99"/>
    <w:rsid w:val="00692FA3"/>
    <w:pPr>
      <w:jc w:val="both"/>
    </w:pPr>
    <w:tblPr>
      <w:tblBorders>
        <w:top w:val="single" w:sz="6" w:space="0" w:color="000000"/>
        <w:left w:val="none" w:sz="0" w:space="0" w:color="auto"/>
        <w:bottom w:val="single" w:sz="6" w:space="0" w:color="000000"/>
        <w:right w:val="none" w:sz="0" w:space="0" w:color="auto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bottom w:val="single" w:sz="4" w:space="0" w:color="auto"/>
        </w:tcBorders>
        <w:shd w:val="clear" w:color="auto" w:fill="auto"/>
      </w:tcPr>
    </w:tblStylePr>
    <w:tblStylePr w:type="lastRow">
      <w:pPr>
        <w:jc w:val="left"/>
      </w:pPr>
      <w:tblPr/>
      <w:tcPr>
        <w:tcBorders>
          <w:top w:val="single" w:sz="6" w:space="0" w:color="000000"/>
        </w:tcBorders>
        <w:shd w:val="clear" w:color="auto" w:fill="auto"/>
      </w:tcPr>
    </w:tblStylePr>
  </w:style>
  <w:style w:type="table" w:styleId="Tabelacomgrade">
    <w:name w:val="Table Grid"/>
    <w:basedOn w:val="Tabelanormal"/>
    <w:uiPriority w:val="59"/>
    <w:rsid w:val="00692F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bnt">
    <w:name w:val="abnt"/>
    <w:basedOn w:val="Tabelanormal"/>
    <w:uiPriority w:val="99"/>
    <w:rsid w:val="00393CB9"/>
    <w:rPr>
      <w:rFonts w:ascii="Times New Roman" w:eastAsia="Times New Roman" w:hAnsi="Times New Roman"/>
    </w:rPr>
    <w:tblPr>
      <w:tblBorders>
        <w:bottom w:val="single" w:sz="4" w:space="0" w:color="auto"/>
      </w:tblBorders>
    </w:tblPr>
    <w:tblStylePr w:type="firstRow">
      <w:rPr>
        <w:b/>
      </w:rPr>
      <w:tblPr/>
      <w:tcPr>
        <w:tcBorders>
          <w:top w:val="single" w:sz="4" w:space="0" w:color="auto"/>
          <w:bottom w:val="single" w:sz="4" w:space="0" w:color="auto"/>
        </w:tcBorders>
      </w:tcPr>
    </w:tblStylePr>
    <w:tblStylePr w:type="lastRow">
      <w:rPr>
        <w:b/>
      </w:rPr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670DF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670DF9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670DF9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670DF9"/>
    <w:rPr>
      <w:sz w:val="22"/>
      <w:szCs w:val="22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C331DE"/>
    <w:rPr>
      <w:rFonts w:ascii="Arial" w:eastAsia="Arial" w:hAnsi="Arial" w:cs="Arial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C331DE"/>
    <w:rPr>
      <w:rFonts w:ascii="Arial" w:eastAsia="Arial" w:hAnsi="Arial" w:cs="Arial"/>
      <w:sz w:val="32"/>
      <w:szCs w:val="32"/>
    </w:rPr>
  </w:style>
  <w:style w:type="paragraph" w:styleId="Reviso">
    <w:name w:val="Revision"/>
    <w:hidden/>
    <w:uiPriority w:val="99"/>
    <w:semiHidden/>
    <w:rsid w:val="00A2317E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693E6E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16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410D8-516D-470B-AA0E-D64F3093C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170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TCC Monografias e Artigos.com.br</dc:creator>
  <cp:keywords/>
  <cp:lastModifiedBy>Tiago Araújo</cp:lastModifiedBy>
  <cp:revision>2</cp:revision>
  <dcterms:created xsi:type="dcterms:W3CDTF">2020-11-03T22:05:00Z</dcterms:created>
  <dcterms:modified xsi:type="dcterms:W3CDTF">2020-11-03T22:05:00Z</dcterms:modified>
</cp:coreProperties>
</file>