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A73003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>Actividad 2</w:t>
      </w:r>
      <w:r w:rsidR="00C064F9">
        <w:rPr>
          <w:rFonts w:ascii="Arial" w:hAnsi="Arial" w:cs="Arial"/>
          <w:b/>
          <w:sz w:val="44"/>
          <w:szCs w:val="28"/>
        </w:rPr>
        <w:t>: Maquina de latas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6345CF" w:rsidRDefault="007D701D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Se tiene un proceso a nivel industrial para el embalaje de latas o cuerpos similares por grupos.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La descripción del proceso se relaciona a continuación: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 xml:space="preserve">En cada ciclo se transportan cuatro latas, con lo que es posible utilizar actuadores que únicamente avanzan hasta sus posiciones finales. La caja de embalaje avanza paso a paso, para lo que puede recurrirse a un cilindro neumático dotado de un gancho que se sujeta a la cadena de transporte. Asimismo, también es factible emplear un actuador giratorio con piñón libre, siempre y cuando el momento de giro sea suficiente. 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La operación de desembalar es, en principio, la misma.</w:t>
      </w:r>
    </w:p>
    <w:p w:rsidR="000E7B1D" w:rsidRPr="000E7B1D" w:rsidRDefault="000E7B1D" w:rsidP="000E7B1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0E7B1D"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AB064DE" wp14:editId="2C1A5D96">
            <wp:extent cx="4632385" cy="2731462"/>
            <wp:effectExtent l="76200" t="76200" r="130175" b="12636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476" cy="274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De acuerdo a la figura anterior, se tiene la siguiente descripción:</w:t>
      </w:r>
    </w:p>
    <w:p w:rsidR="00DF0EF1" w:rsidRDefault="00DF0EF1" w:rsidP="00DF0EF1">
      <w:pPr>
        <w:jc w:val="both"/>
        <w:rPr>
          <w:rFonts w:ascii="Arial" w:eastAsia="Times New Roman" w:hAnsi="Arial" w:cs="Arial"/>
          <w:sz w:val="24"/>
          <w:szCs w:val="24"/>
          <w:lang w:val="es-MX"/>
        </w:rPr>
        <w:sectPr w:rsidR="00DF0EF1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0E7B1D" w:rsidRPr="000E7B1D" w:rsidRDefault="000E7B1D" w:rsidP="00DF0EF1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a: Vista de conjunto del sistema</w:t>
      </w:r>
    </w:p>
    <w:p w:rsidR="000E7B1D" w:rsidRPr="000E7B1D" w:rsidRDefault="000E7B1D" w:rsidP="00DF0EF1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b: Sistema de transporte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1: cilindro lineal sin vástago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2: Carro elevador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3: Actuador giratorio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4: Ventosas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5: Guía lateral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6: Cilindro de bloqueo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7: Bandeja de avance por vibración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8: Caja con compartimientos para canecas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9: Columna de apoyo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 xml:space="preserve">10: </w:t>
      </w:r>
      <w:proofErr w:type="spellStart"/>
      <w:r w:rsidRPr="000E7B1D">
        <w:rPr>
          <w:rFonts w:ascii="Arial" w:eastAsia="Times New Roman" w:hAnsi="Arial" w:cs="Arial"/>
          <w:sz w:val="24"/>
          <w:szCs w:val="24"/>
          <w:lang w:val="es-MX"/>
        </w:rPr>
        <w:t>Arrastrador</w:t>
      </w:r>
      <w:proofErr w:type="spellEnd"/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11: Cinta de transporte segmentada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 xml:space="preserve">12: </w:t>
      </w:r>
      <w:proofErr w:type="spellStart"/>
      <w:r w:rsidRPr="000E7B1D">
        <w:rPr>
          <w:rFonts w:ascii="Arial" w:eastAsia="Times New Roman" w:hAnsi="Arial" w:cs="Arial"/>
          <w:sz w:val="24"/>
          <w:szCs w:val="24"/>
          <w:lang w:val="es-MX"/>
        </w:rPr>
        <w:t>Pié</w:t>
      </w:r>
      <w:proofErr w:type="spellEnd"/>
    </w:p>
    <w:p w:rsidR="00DF0EF1" w:rsidRDefault="00DF0EF1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  <w:sectPr w:rsidR="00DF0EF1" w:rsidSect="00DF0EF1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eastAsia="Times New Roman" w:hAnsi="Arial" w:cs="Arial"/>
          <w:sz w:val="24"/>
          <w:szCs w:val="24"/>
          <w:lang w:val="es-MX"/>
        </w:rPr>
        <w:t>13: Gancho de avance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De acuerdo a la norma VDI 2860, se presenta una descripción de la secuencia de movimientos del automatismo propuesto.</w:t>
      </w:r>
    </w:p>
    <w:p w:rsidR="000E7B1D" w:rsidRPr="000E7B1D" w:rsidRDefault="000E7B1D" w:rsidP="00DF0EF1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0E7B1D"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A84FB2B" wp14:editId="2AA45286">
            <wp:extent cx="3862757" cy="3027872"/>
            <wp:effectExtent l="76200" t="76200" r="137795" b="134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532" cy="30394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B1D" w:rsidRPr="000E7B1D" w:rsidRDefault="000E7B1D" w:rsidP="000E7B1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De acuerdo al diagrama de funcionamiento, se establece el siguiente circuito electro neumático</w:t>
      </w:r>
    </w:p>
    <w:p w:rsidR="000E7B1D" w:rsidRPr="000E7B1D" w:rsidRDefault="000E7B1D" w:rsidP="007C5328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CFEB777" wp14:editId="52D159CC">
            <wp:extent cx="5503399" cy="2898476"/>
            <wp:effectExtent l="76200" t="76200" r="135890" b="130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079" cy="29014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2E6" w:rsidRPr="000E7B1D" w:rsidRDefault="007222E6" w:rsidP="000E7B1D">
      <w:pPr>
        <w:jc w:val="both"/>
        <w:rPr>
          <w:rFonts w:ascii="Arial" w:hAnsi="Arial" w:cs="Arial"/>
          <w:b/>
          <w:color w:val="2E74B5" w:themeColor="accent1" w:themeShade="BF"/>
          <w:sz w:val="24"/>
          <w:szCs w:val="24"/>
          <w:lang w:val="es-MX"/>
        </w:rPr>
      </w:pPr>
    </w:p>
    <w:p w:rsidR="00F44A75" w:rsidRDefault="00F44A75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</w:pPr>
    </w:p>
    <w:p w:rsidR="007222E6" w:rsidRPr="008A29F0" w:rsidRDefault="007222E6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7222E6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D97F1B" w:rsidRPr="00A676DE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5E0EE2" w:rsidRPr="00A676DE">
        <w:rPr>
          <w:rFonts w:ascii="Arial" w:hAnsi="Arial" w:cs="Arial"/>
          <w:sz w:val="24"/>
          <w:szCs w:val="28"/>
          <w:lang w:val="es-MX"/>
        </w:rPr>
        <w:t>.</w:t>
      </w:r>
    </w:p>
    <w:p w:rsidR="005E0EE2" w:rsidRPr="008A29F0" w:rsidRDefault="005E0EE2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5E0EE2" w:rsidRPr="008A29F0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Sensores:</w:t>
      </w:r>
    </w:p>
    <w:p w:rsidR="006B106A" w:rsidRPr="00A676DE" w:rsidRDefault="00705894" w:rsidP="00705894">
      <w:pPr>
        <w:pStyle w:val="Prrafodelista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 xml:space="preserve">0.0 </w:t>
      </w:r>
      <w:r w:rsidR="008442AF">
        <w:rPr>
          <w:rFonts w:ascii="Arial" w:hAnsi="Arial" w:cs="Arial"/>
          <w:sz w:val="24"/>
          <w:szCs w:val="28"/>
          <w:lang w:val="es-MX"/>
        </w:rPr>
        <w:t>4 latas full</w:t>
      </w:r>
      <w:r w:rsidR="008442AF">
        <w:rPr>
          <w:rFonts w:ascii="Arial" w:hAnsi="Arial" w:cs="Arial"/>
          <w:sz w:val="24"/>
          <w:szCs w:val="28"/>
          <w:lang w:val="es-MX"/>
        </w:rPr>
        <w:br/>
        <w:t xml:space="preserve">0.1 </w:t>
      </w:r>
      <w:proofErr w:type="spellStart"/>
      <w:r w:rsidR="008442AF">
        <w:rPr>
          <w:rFonts w:ascii="Arial" w:hAnsi="Arial" w:cs="Arial"/>
          <w:sz w:val="24"/>
          <w:szCs w:val="28"/>
          <w:lang w:val="es-MX"/>
        </w:rPr>
        <w:t>Vacio</w:t>
      </w:r>
      <w:proofErr w:type="spellEnd"/>
      <w:r w:rsidR="008442AF">
        <w:rPr>
          <w:rFonts w:ascii="Arial" w:hAnsi="Arial" w:cs="Arial"/>
          <w:sz w:val="24"/>
          <w:szCs w:val="28"/>
          <w:lang w:val="es-MX"/>
        </w:rPr>
        <w:t xml:space="preserve"> (Generar)</w:t>
      </w:r>
      <w:r w:rsidR="008442AF">
        <w:rPr>
          <w:rFonts w:ascii="Arial" w:hAnsi="Arial" w:cs="Arial"/>
          <w:sz w:val="24"/>
          <w:szCs w:val="28"/>
          <w:lang w:val="es-MX"/>
        </w:rPr>
        <w:br/>
        <w:t>0.2 Girar 90</w:t>
      </w:r>
      <w:r w:rsidR="00D96E6D">
        <w:rPr>
          <w:rFonts w:ascii="Arial" w:hAnsi="Arial" w:cs="Arial"/>
          <w:sz w:val="24"/>
          <w:szCs w:val="28"/>
          <w:lang w:val="es-MX"/>
        </w:rPr>
        <w:br/>
        <w:t>0.3 Bajar brazo</w:t>
      </w:r>
      <w:r w:rsidR="00D96E6D">
        <w:rPr>
          <w:rFonts w:ascii="Arial" w:hAnsi="Arial" w:cs="Arial"/>
          <w:sz w:val="24"/>
          <w:szCs w:val="28"/>
          <w:lang w:val="es-MX"/>
        </w:rPr>
        <w:br/>
        <w:t>0.3 Subir brazo</w:t>
      </w:r>
      <w:r w:rsidR="00D96E6D">
        <w:rPr>
          <w:rFonts w:ascii="Arial" w:hAnsi="Arial" w:cs="Arial"/>
          <w:sz w:val="24"/>
          <w:szCs w:val="28"/>
          <w:lang w:val="es-MX"/>
        </w:rPr>
        <w:br/>
        <w:t xml:space="preserve">0.5 </w:t>
      </w:r>
      <w:proofErr w:type="spellStart"/>
      <w:r w:rsidR="00D96E6D">
        <w:rPr>
          <w:rFonts w:ascii="Arial" w:hAnsi="Arial" w:cs="Arial"/>
          <w:sz w:val="24"/>
          <w:szCs w:val="28"/>
          <w:lang w:val="es-MX"/>
        </w:rPr>
        <w:t>Vacio</w:t>
      </w:r>
      <w:proofErr w:type="spellEnd"/>
      <w:r w:rsidR="00D96E6D">
        <w:rPr>
          <w:rFonts w:ascii="Arial" w:hAnsi="Arial" w:cs="Arial"/>
          <w:sz w:val="24"/>
          <w:szCs w:val="28"/>
          <w:lang w:val="es-MX"/>
        </w:rPr>
        <w:t xml:space="preserve"> logrado</w:t>
      </w:r>
      <w:r w:rsidR="00D96E6D">
        <w:rPr>
          <w:rFonts w:ascii="Arial" w:hAnsi="Arial" w:cs="Arial"/>
          <w:sz w:val="24"/>
          <w:szCs w:val="28"/>
          <w:lang w:val="es-MX"/>
        </w:rPr>
        <w:br/>
        <w:t>0.6 Brazo a la izquierda</w:t>
      </w:r>
      <w:r w:rsidR="00D96E6D">
        <w:rPr>
          <w:rFonts w:ascii="Arial" w:hAnsi="Arial" w:cs="Arial"/>
          <w:sz w:val="24"/>
          <w:szCs w:val="28"/>
          <w:lang w:val="es-MX"/>
        </w:rPr>
        <w:br/>
        <w:t>0.7 Brazo a la derecha</w:t>
      </w:r>
    </w:p>
    <w:p w:rsidR="00705894" w:rsidRPr="00A676DE" w:rsidRDefault="00D96E6D" w:rsidP="005E0EE2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1.0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Posicion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1</w:t>
      </w:r>
      <w:r w:rsidR="00705894" w:rsidRPr="00A676DE">
        <w:rPr>
          <w:rFonts w:ascii="Arial" w:hAnsi="Arial" w:cs="Arial"/>
          <w:sz w:val="24"/>
          <w:szCs w:val="28"/>
          <w:lang w:val="es-MX"/>
        </w:rPr>
        <w:br/>
        <w:t>1.1 Brazo con pieza</w:t>
      </w:r>
      <w:r w:rsidR="00E86C06">
        <w:rPr>
          <w:rFonts w:ascii="Arial" w:hAnsi="Arial" w:cs="Arial"/>
          <w:sz w:val="24"/>
          <w:szCs w:val="28"/>
          <w:lang w:val="es-MX"/>
        </w:rPr>
        <w:br/>
        <w:t>1.2 Hay caja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Actuadores</w:t>
      </w:r>
    </w:p>
    <w:p w:rsidR="00D97F1B" w:rsidRPr="008A29F0" w:rsidRDefault="00E86C06" w:rsidP="008740A7">
      <w:pPr>
        <w:ind w:left="720"/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0.0 4 latas (Tope)</w:t>
      </w:r>
      <w:r>
        <w:rPr>
          <w:rFonts w:ascii="Arial" w:hAnsi="Arial" w:cs="Arial"/>
          <w:sz w:val="24"/>
          <w:szCs w:val="28"/>
          <w:lang w:val="es-MX"/>
        </w:rPr>
        <w:br/>
        <w:t xml:space="preserve">0.1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Vacio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(Generar)</w:t>
      </w:r>
      <w:r>
        <w:rPr>
          <w:rFonts w:ascii="Arial" w:hAnsi="Arial" w:cs="Arial"/>
          <w:sz w:val="24"/>
          <w:szCs w:val="28"/>
          <w:lang w:val="es-MX"/>
        </w:rPr>
        <w:br/>
        <w:t>0.2 Gira 90</w:t>
      </w:r>
      <w:r>
        <w:rPr>
          <w:rFonts w:ascii="Arial" w:hAnsi="Arial" w:cs="Arial"/>
          <w:sz w:val="24"/>
          <w:szCs w:val="28"/>
          <w:lang w:val="es-MX"/>
        </w:rPr>
        <w:br/>
        <w:t>0.3 Regresa 90</w:t>
      </w:r>
      <w:r>
        <w:rPr>
          <w:rFonts w:ascii="Arial" w:hAnsi="Arial" w:cs="Arial"/>
          <w:sz w:val="24"/>
          <w:szCs w:val="28"/>
          <w:lang w:val="es-MX"/>
        </w:rPr>
        <w:br/>
        <w:t>0.4 Mover a la derecha</w:t>
      </w:r>
      <w:r>
        <w:rPr>
          <w:rFonts w:ascii="Arial" w:hAnsi="Arial" w:cs="Arial"/>
          <w:sz w:val="24"/>
          <w:szCs w:val="28"/>
          <w:lang w:val="es-MX"/>
        </w:rPr>
        <w:br/>
        <w:t>0.5 Mover a la izquierda</w:t>
      </w:r>
      <w:r>
        <w:rPr>
          <w:rFonts w:ascii="Arial" w:hAnsi="Arial" w:cs="Arial"/>
          <w:sz w:val="24"/>
          <w:szCs w:val="28"/>
          <w:lang w:val="es-MX"/>
        </w:rPr>
        <w:br/>
        <w:t>0.6 Mover posición 1</w:t>
      </w:r>
      <w:r>
        <w:rPr>
          <w:rFonts w:ascii="Arial" w:hAnsi="Arial" w:cs="Arial"/>
          <w:sz w:val="24"/>
          <w:szCs w:val="28"/>
          <w:lang w:val="es-MX"/>
        </w:rPr>
        <w:br/>
        <w:t>0.7 Mover posición 2</w:t>
      </w:r>
      <w:r>
        <w:rPr>
          <w:rFonts w:ascii="Arial" w:hAnsi="Arial" w:cs="Arial"/>
          <w:sz w:val="24"/>
          <w:szCs w:val="28"/>
          <w:lang w:val="es-MX"/>
        </w:rPr>
        <w:br/>
      </w:r>
      <w:r w:rsidR="00761B3E">
        <w:rPr>
          <w:rFonts w:ascii="Arial" w:hAnsi="Arial" w:cs="Arial"/>
          <w:sz w:val="24"/>
          <w:szCs w:val="28"/>
          <w:lang w:val="es-MX"/>
        </w:rPr>
        <w:t>1.0 Subir  brazo</w:t>
      </w:r>
      <w:r w:rsidR="00761B3E">
        <w:rPr>
          <w:rFonts w:ascii="Arial" w:hAnsi="Arial" w:cs="Arial"/>
          <w:sz w:val="24"/>
          <w:szCs w:val="28"/>
          <w:lang w:val="es-MX"/>
        </w:rPr>
        <w:br/>
        <w:t>1.1 Bajar brazo</w:t>
      </w:r>
      <w:r w:rsidR="00761B3E">
        <w:rPr>
          <w:rFonts w:ascii="Arial" w:hAnsi="Arial" w:cs="Arial"/>
          <w:sz w:val="24"/>
          <w:szCs w:val="28"/>
          <w:lang w:val="es-MX"/>
        </w:rPr>
        <w:br/>
        <w:t>1.2 Contactar motor</w:t>
      </w:r>
    </w:p>
    <w:p w:rsidR="006B106A" w:rsidRDefault="006B106A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6B106A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AB10D7" w:rsidRPr="00A676DE" w:rsidRDefault="00FC334C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Ya que hemos definido las salidas y entradas pasamos a crear nuestro GRAFCET.</w:t>
      </w:r>
    </w:p>
    <w:p w:rsidR="00230517" w:rsidRDefault="008B759D" w:rsidP="0023051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124325" cy="3215805"/>
            <wp:effectExtent l="76200" t="76200" r="123825" b="137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3239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517" w:rsidRDefault="006345CF" w:rsidP="0023051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t>Posteriormente creamos el diagrama de escalera para el cual primero tendremos que dar de alta las variables que utilizaremos y su dirección correspondiente.</w:t>
      </w:r>
    </w:p>
    <w:p w:rsidR="008407D2" w:rsidRPr="00230517" w:rsidRDefault="00EC152E" w:rsidP="0023051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8114F7">
        <w:rPr>
          <w:noProof/>
        </w:rPr>
        <w:drawing>
          <wp:inline distT="0" distB="0" distL="0" distR="0" wp14:anchorId="7551A84B" wp14:editId="2419D839">
            <wp:extent cx="3962738" cy="66874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15" t="17042" r="66684" b="13648"/>
                    <a:stretch/>
                  </pic:blipFill>
                  <pic:spPr bwMode="auto">
                    <a:xfrm>
                      <a:off x="0" y="0"/>
                      <a:ext cx="3979746" cy="671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  <w:r w:rsidR="00882F79">
        <w:rPr>
          <w:noProof/>
        </w:rPr>
        <w:drawing>
          <wp:inline distT="0" distB="0" distL="0" distR="0" wp14:anchorId="3FC9FF13" wp14:editId="1813A946">
            <wp:extent cx="3952390" cy="642809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04" t="19906" r="67170" b="13803"/>
                    <a:stretch/>
                  </pic:blipFill>
                  <pic:spPr bwMode="auto">
                    <a:xfrm>
                      <a:off x="0" y="0"/>
                      <a:ext cx="3997423" cy="65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  <w:r w:rsidR="00882F79">
        <w:rPr>
          <w:noProof/>
        </w:rPr>
        <w:drawing>
          <wp:inline distT="0" distB="0" distL="0" distR="0" wp14:anchorId="655F21D4" wp14:editId="44AFC035">
            <wp:extent cx="4067033" cy="1177619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46" t="72470" r="66927" b="15366"/>
                    <a:stretch/>
                  </pic:blipFill>
                  <pic:spPr bwMode="auto">
                    <a:xfrm>
                      <a:off x="0" y="0"/>
                      <a:ext cx="4132535" cy="119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DC" w:rsidRPr="008A29F0" w:rsidRDefault="00EB6FDC">
      <w:pPr>
        <w:rPr>
          <w:rFonts w:ascii="Arial" w:hAnsi="Arial" w:cs="Arial"/>
          <w:sz w:val="28"/>
          <w:szCs w:val="28"/>
          <w:lang w:val="es-MX"/>
        </w:rPr>
      </w:pPr>
    </w:p>
    <w:p w:rsidR="006618BE" w:rsidRPr="00EB6FDC" w:rsidRDefault="006618BE" w:rsidP="00EB6FDC">
      <w:pPr>
        <w:rPr>
          <w:rFonts w:ascii="Arial" w:hAnsi="Arial" w:cs="Arial"/>
          <w:sz w:val="28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t>La primera parte de nuestro Ladder consta de las memorias de transición, las cuales son un conjunto de condiciones que necesitan estar activas para que pueda dar paso a la siguiente etapa.</w:t>
      </w:r>
      <w:r w:rsidR="00EB6FDC" w:rsidRPr="00EB6FDC">
        <w:rPr>
          <w:rFonts w:ascii="Arial" w:hAnsi="Arial" w:cs="Arial"/>
          <w:noProof/>
          <w:sz w:val="28"/>
          <w:szCs w:val="28"/>
          <w:lang w:val="es-MX"/>
        </w:rPr>
        <w:t xml:space="preserve"> </w:t>
      </w:r>
    </w:p>
    <w:p w:rsidR="00660F7E" w:rsidRPr="008A29F0" w:rsidRDefault="00824E9F" w:rsidP="004A7FB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51FEB12" wp14:editId="0489DA99">
            <wp:extent cx="4407500" cy="34766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70" t="21618" r="41145" b="9825"/>
                    <a:stretch/>
                  </pic:blipFill>
                  <pic:spPr bwMode="auto">
                    <a:xfrm>
                      <a:off x="0" y="0"/>
                      <a:ext cx="4420534" cy="348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3793D6E1" wp14:editId="3DA75187">
            <wp:extent cx="4372919" cy="346710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83" t="21726" r="42295" b="11285"/>
                    <a:stretch/>
                  </pic:blipFill>
                  <pic:spPr bwMode="auto">
                    <a:xfrm>
                      <a:off x="0" y="0"/>
                      <a:ext cx="4403028" cy="349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815">
        <w:rPr>
          <w:rFonts w:ascii="Arial" w:hAnsi="Arial" w:cs="Arial"/>
          <w:sz w:val="28"/>
          <w:szCs w:val="28"/>
          <w:lang w:val="es-MX"/>
        </w:rPr>
        <w:br/>
      </w:r>
      <w:r w:rsidR="00D35815">
        <w:rPr>
          <w:noProof/>
        </w:rPr>
        <w:drawing>
          <wp:inline distT="0" distB="0" distL="0" distR="0" wp14:anchorId="56EF6F13" wp14:editId="3A850D3C">
            <wp:extent cx="4535209" cy="3631454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22" t="23235" r="42634" b="10078"/>
                    <a:stretch/>
                  </pic:blipFill>
                  <pic:spPr bwMode="auto">
                    <a:xfrm>
                      <a:off x="0" y="0"/>
                      <a:ext cx="4577625" cy="366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7FB7">
        <w:rPr>
          <w:rFonts w:ascii="Arial" w:hAnsi="Arial" w:cs="Arial"/>
          <w:sz w:val="28"/>
          <w:szCs w:val="28"/>
          <w:lang w:val="es-MX"/>
        </w:rPr>
        <w:br/>
      </w:r>
      <w:r w:rsidR="004A7FB7">
        <w:rPr>
          <w:noProof/>
        </w:rPr>
        <w:drawing>
          <wp:inline distT="0" distB="0" distL="0" distR="0" wp14:anchorId="6F4C073E" wp14:editId="2C84C488">
            <wp:extent cx="4546545" cy="2774729"/>
            <wp:effectExtent l="0" t="0" r="6985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22" t="21726" r="43313" b="28184"/>
                    <a:stretch/>
                  </pic:blipFill>
                  <pic:spPr bwMode="auto">
                    <a:xfrm>
                      <a:off x="0" y="0"/>
                      <a:ext cx="4620281" cy="281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45D" w:rsidRDefault="0094545D" w:rsidP="00660F7E">
      <w:pPr>
        <w:rPr>
          <w:rFonts w:ascii="Arial" w:hAnsi="Arial" w:cs="Arial"/>
          <w:sz w:val="28"/>
          <w:szCs w:val="28"/>
          <w:lang w:val="es-MX"/>
        </w:rPr>
      </w:pPr>
    </w:p>
    <w:p w:rsidR="0094545D" w:rsidRDefault="0094545D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2139A" w:rsidRDefault="0072139A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2139A" w:rsidRDefault="0072139A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2139A" w:rsidRDefault="0072139A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4774D4" w:rsidRDefault="009C52B2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3413C8A" wp14:editId="48BC39AC">
            <wp:simplePos x="0" y="0"/>
            <wp:positionH relativeFrom="margin">
              <wp:align>center</wp:align>
            </wp:positionH>
            <wp:positionV relativeFrom="paragraph">
              <wp:posOffset>2927433</wp:posOffset>
            </wp:positionV>
            <wp:extent cx="5247861" cy="285813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6" t="22421" r="42619" b="17630"/>
                    <a:stretch/>
                  </pic:blipFill>
                  <pic:spPr bwMode="auto">
                    <a:xfrm>
                      <a:off x="0" y="0"/>
                      <a:ext cx="5247861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18BE" w:rsidRPr="0094545D">
        <w:rPr>
          <w:rFonts w:ascii="Arial" w:hAnsi="Arial" w:cs="Arial"/>
          <w:sz w:val="24"/>
          <w:szCs w:val="28"/>
          <w:lang w:val="es-MX"/>
        </w:rPr>
        <w:t>Aquí pasamos a la parte de las memorias de estado donde hay que activar o desactivar para pasar al siguiente estado</w:t>
      </w:r>
      <w:r w:rsidR="00564F7A">
        <w:rPr>
          <w:noProof/>
        </w:rPr>
        <w:drawing>
          <wp:inline distT="0" distB="0" distL="0" distR="0" wp14:anchorId="06113F4D" wp14:editId="5EB6223F">
            <wp:extent cx="5255812" cy="2514098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43" t="24938" r="17675" b="13844"/>
                    <a:stretch/>
                  </pic:blipFill>
                  <pic:spPr bwMode="auto">
                    <a:xfrm>
                      <a:off x="0" y="0"/>
                      <a:ext cx="5277888" cy="252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74270" wp14:editId="568CB94C">
            <wp:extent cx="4607626" cy="3555436"/>
            <wp:effectExtent l="0" t="0" r="254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485" t="22923" r="41770" b="11575"/>
                    <a:stretch/>
                  </pic:blipFill>
                  <pic:spPr bwMode="auto">
                    <a:xfrm>
                      <a:off x="0" y="0"/>
                      <a:ext cx="4620027" cy="356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noProof/>
        </w:rPr>
        <w:drawing>
          <wp:inline distT="0" distB="0" distL="0" distR="0" wp14:anchorId="17380E1B" wp14:editId="1F7722E1">
            <wp:extent cx="4569798" cy="3214047"/>
            <wp:effectExtent l="0" t="0" r="254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58" t="21619" r="40784" b="17413"/>
                    <a:stretch/>
                  </pic:blipFill>
                  <pic:spPr bwMode="auto">
                    <a:xfrm>
                      <a:off x="0" y="0"/>
                      <a:ext cx="4586815" cy="322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noProof/>
        </w:rPr>
        <w:drawing>
          <wp:inline distT="0" distB="0" distL="0" distR="0" wp14:anchorId="763F2536" wp14:editId="7C71BF92">
            <wp:extent cx="4271749" cy="310163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336" t="23999" r="42610" b="15257"/>
                    <a:stretch/>
                  </pic:blipFill>
                  <pic:spPr bwMode="auto">
                    <a:xfrm>
                      <a:off x="0" y="0"/>
                      <a:ext cx="4279203" cy="310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  <w:r w:rsidR="00CE552B">
        <w:rPr>
          <w:noProof/>
        </w:rPr>
        <w:drawing>
          <wp:inline distT="0" distB="0" distL="0" distR="0" wp14:anchorId="4CE4B5F9" wp14:editId="409CC218">
            <wp:extent cx="4284523" cy="2033516"/>
            <wp:effectExtent l="0" t="0" r="190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214" t="28968" r="41877" b="30605"/>
                    <a:stretch/>
                  </pic:blipFill>
                  <pic:spPr bwMode="auto">
                    <a:xfrm>
                      <a:off x="0" y="0"/>
                      <a:ext cx="4305395" cy="204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733">
        <w:rPr>
          <w:rFonts w:ascii="Arial" w:hAnsi="Arial" w:cs="Arial"/>
          <w:sz w:val="24"/>
          <w:szCs w:val="28"/>
          <w:lang w:val="es-MX"/>
        </w:rPr>
        <w:br/>
      </w:r>
      <w:r w:rsidR="00ED7402">
        <w:rPr>
          <w:rFonts w:ascii="Arial" w:hAnsi="Arial" w:cs="Arial"/>
          <w:sz w:val="24"/>
          <w:szCs w:val="28"/>
          <w:lang w:val="es-MX"/>
        </w:rPr>
        <w:br/>
      </w: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6618BE" w:rsidRDefault="00930A1E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607B550" wp14:editId="00C393DC">
            <wp:simplePos x="0" y="0"/>
            <wp:positionH relativeFrom="column">
              <wp:posOffset>480257</wp:posOffset>
            </wp:positionH>
            <wp:positionV relativeFrom="paragraph">
              <wp:posOffset>3746040</wp:posOffset>
            </wp:positionV>
            <wp:extent cx="4324985" cy="2835910"/>
            <wp:effectExtent l="0" t="0" r="0" b="254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0" t="23176" r="42619" b="21661"/>
                    <a:stretch/>
                  </pic:blipFill>
                  <pic:spPr bwMode="auto">
                    <a:xfrm>
                      <a:off x="0" y="0"/>
                      <a:ext cx="4324985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BA3DA61" wp14:editId="47FD7469">
            <wp:simplePos x="0" y="0"/>
            <wp:positionH relativeFrom="column">
              <wp:posOffset>495607</wp:posOffset>
            </wp:positionH>
            <wp:positionV relativeFrom="paragraph">
              <wp:posOffset>315047</wp:posOffset>
            </wp:positionV>
            <wp:extent cx="4248399" cy="3419061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4" t="22675" r="42479" b="9821"/>
                    <a:stretch/>
                  </pic:blipFill>
                  <pic:spPr bwMode="auto">
                    <a:xfrm>
                      <a:off x="0" y="0"/>
                      <a:ext cx="4248399" cy="341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18BE" w:rsidRPr="0094545D">
        <w:rPr>
          <w:rFonts w:ascii="Arial" w:hAnsi="Arial" w:cs="Arial"/>
          <w:sz w:val="24"/>
          <w:szCs w:val="28"/>
          <w:lang w:val="es-MX"/>
        </w:rPr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</w:p>
    <w:p w:rsidR="004774D4" w:rsidRPr="0094545D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noProof/>
        </w:rPr>
        <w:drawing>
          <wp:inline distT="0" distB="0" distL="0" distR="0" wp14:anchorId="609963EF" wp14:editId="76025242">
            <wp:extent cx="4766501" cy="341906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769" t="22422" r="42620" b="18134"/>
                    <a:stretch/>
                  </pic:blipFill>
                  <pic:spPr bwMode="auto">
                    <a:xfrm>
                      <a:off x="0" y="0"/>
                      <a:ext cx="4808990" cy="34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522" w:rsidRDefault="00A90522" w:rsidP="00660F7E">
      <w:pPr>
        <w:rPr>
          <w:rFonts w:ascii="Arial" w:hAnsi="Arial" w:cs="Arial"/>
          <w:sz w:val="28"/>
          <w:szCs w:val="28"/>
          <w:lang w:val="es-MX"/>
        </w:rPr>
      </w:pPr>
    </w:p>
    <w:p w:rsidR="007D701D" w:rsidRPr="008A29F0" w:rsidRDefault="007D701D" w:rsidP="00F8543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8419E0">
        <w:rPr>
          <w:rFonts w:ascii="Arial" w:hAnsi="Arial" w:cs="Arial"/>
          <w:sz w:val="24"/>
          <w:szCs w:val="28"/>
          <w:lang w:val="es-MX"/>
        </w:rPr>
        <w:t xml:space="preserve">Reforzamos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GRAFCET y diagramas ladder haciendo </w:t>
      </w:r>
      <w:r w:rsidR="00C064F9">
        <w:rPr>
          <w:rFonts w:ascii="Arial" w:hAnsi="Arial" w:cs="Arial"/>
          <w:sz w:val="24"/>
          <w:szCs w:val="28"/>
          <w:lang w:val="es-MX"/>
        </w:rPr>
        <w:t>el ejercicio propuesto por el profesor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Desde mi punto de vista esta ha sido una buena </w:t>
      </w:r>
      <w:r w:rsidR="00CB131B" w:rsidRPr="003D62CF">
        <w:rPr>
          <w:rFonts w:ascii="Arial" w:hAnsi="Arial" w:cs="Arial"/>
          <w:sz w:val="24"/>
          <w:szCs w:val="28"/>
          <w:lang w:val="es-MX"/>
        </w:rPr>
        <w:t>práctica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ya que nosotros mismos hemos sido capaces de poder realizar </w:t>
      </w:r>
      <w:r w:rsidR="00CB131B" w:rsidRPr="003D62CF">
        <w:rPr>
          <w:rFonts w:ascii="Arial" w:hAnsi="Arial" w:cs="Arial"/>
          <w:sz w:val="24"/>
          <w:szCs w:val="28"/>
          <w:lang w:val="es-MX"/>
        </w:rPr>
        <w:t xml:space="preserve">entender y poner en marcha el GRAFCET, de ahí pasarlo a Ladder y simularlo. </w:t>
      </w:r>
      <w:r w:rsidR="000909DA">
        <w:rPr>
          <w:rFonts w:ascii="Arial" w:hAnsi="Arial" w:cs="Arial"/>
          <w:sz w:val="24"/>
          <w:szCs w:val="28"/>
          <w:lang w:val="es-MX"/>
        </w:rPr>
        <w:t xml:space="preserve">Algo interesante de esta </w:t>
      </w:r>
      <w:r w:rsidR="00BF0BE8">
        <w:rPr>
          <w:rFonts w:ascii="Arial" w:hAnsi="Arial" w:cs="Arial"/>
          <w:sz w:val="24"/>
          <w:szCs w:val="28"/>
          <w:lang w:val="es-MX"/>
        </w:rPr>
        <w:t>práctica</w:t>
      </w:r>
      <w:r w:rsidR="000909DA">
        <w:rPr>
          <w:rFonts w:ascii="Arial" w:hAnsi="Arial" w:cs="Arial"/>
          <w:sz w:val="24"/>
          <w:szCs w:val="28"/>
          <w:lang w:val="es-MX"/>
        </w:rPr>
        <w:t xml:space="preserve"> fue que </w:t>
      </w:r>
      <w:r w:rsidR="00BF0BE8">
        <w:rPr>
          <w:rFonts w:ascii="Arial" w:hAnsi="Arial" w:cs="Arial"/>
          <w:sz w:val="24"/>
          <w:szCs w:val="28"/>
          <w:lang w:val="es-MX"/>
        </w:rPr>
        <w:t xml:space="preserve">sobrepasamos el límite de memorias que podemos crear y a causa de esto no pudimos realizar bien la simulación correctamente. </w:t>
      </w: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FIRMA DE ENTREGA</w:t>
      </w:r>
    </w:p>
    <w:p w:rsidR="003D62CF" w:rsidRPr="008A29F0" w:rsidRDefault="0071146B" w:rsidP="0071146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71146B"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612130" cy="4210049"/>
            <wp:effectExtent l="0" t="0" r="7620" b="635"/>
            <wp:docPr id="3" name="Imagen 3" descr="C:\Users\Tapia\Documents\Bluetooth Folder\20190322_204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ia\Documents\Bluetooth Folder\20190322_20410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909DA"/>
    <w:rsid w:val="000D0339"/>
    <w:rsid w:val="000E7B1D"/>
    <w:rsid w:val="001C563D"/>
    <w:rsid w:val="001F574F"/>
    <w:rsid w:val="002249D9"/>
    <w:rsid w:val="00230517"/>
    <w:rsid w:val="0033452C"/>
    <w:rsid w:val="003B7733"/>
    <w:rsid w:val="003D62CF"/>
    <w:rsid w:val="004774D4"/>
    <w:rsid w:val="004A7FB7"/>
    <w:rsid w:val="004B1431"/>
    <w:rsid w:val="00512E91"/>
    <w:rsid w:val="00564F7A"/>
    <w:rsid w:val="005E0EE2"/>
    <w:rsid w:val="00603B9A"/>
    <w:rsid w:val="006345CF"/>
    <w:rsid w:val="00660F7E"/>
    <w:rsid w:val="006618BE"/>
    <w:rsid w:val="006B106A"/>
    <w:rsid w:val="006D7404"/>
    <w:rsid w:val="00705894"/>
    <w:rsid w:val="0071102A"/>
    <w:rsid w:val="0071146B"/>
    <w:rsid w:val="0072139A"/>
    <w:rsid w:val="007222E6"/>
    <w:rsid w:val="0073185E"/>
    <w:rsid w:val="00761B3E"/>
    <w:rsid w:val="007C5328"/>
    <w:rsid w:val="007D701D"/>
    <w:rsid w:val="007E6657"/>
    <w:rsid w:val="007E7A92"/>
    <w:rsid w:val="00805B97"/>
    <w:rsid w:val="008114F7"/>
    <w:rsid w:val="00824E9F"/>
    <w:rsid w:val="008407D2"/>
    <w:rsid w:val="008419E0"/>
    <w:rsid w:val="008442AF"/>
    <w:rsid w:val="008740A7"/>
    <w:rsid w:val="00882F79"/>
    <w:rsid w:val="008A29F0"/>
    <w:rsid w:val="008A7478"/>
    <w:rsid w:val="008B759D"/>
    <w:rsid w:val="00930A1E"/>
    <w:rsid w:val="0094545D"/>
    <w:rsid w:val="009A2E93"/>
    <w:rsid w:val="009C52B2"/>
    <w:rsid w:val="00A07A47"/>
    <w:rsid w:val="00A12F0D"/>
    <w:rsid w:val="00A210D0"/>
    <w:rsid w:val="00A676DE"/>
    <w:rsid w:val="00A73003"/>
    <w:rsid w:val="00A90522"/>
    <w:rsid w:val="00AB10D7"/>
    <w:rsid w:val="00AE4E30"/>
    <w:rsid w:val="00B8709B"/>
    <w:rsid w:val="00BE267B"/>
    <w:rsid w:val="00BF0BE8"/>
    <w:rsid w:val="00BF72EA"/>
    <w:rsid w:val="00C064F9"/>
    <w:rsid w:val="00C20CED"/>
    <w:rsid w:val="00C858F5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5730"/>
    <w:rsid w:val="00DF0EF1"/>
    <w:rsid w:val="00DF3FD8"/>
    <w:rsid w:val="00E86C06"/>
    <w:rsid w:val="00EB6FDC"/>
    <w:rsid w:val="00EC152E"/>
    <w:rsid w:val="00ED7402"/>
    <w:rsid w:val="00F33285"/>
    <w:rsid w:val="00F44A75"/>
    <w:rsid w:val="00F7144C"/>
    <w:rsid w:val="00F8543D"/>
    <w:rsid w:val="00F911A2"/>
    <w:rsid w:val="00FC334C"/>
    <w:rsid w:val="00FE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C83DD-5DCD-4901-A4B4-7961989A4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victor tapia</cp:lastModifiedBy>
  <cp:revision>2</cp:revision>
  <dcterms:created xsi:type="dcterms:W3CDTF">2019-03-23T02:44:00Z</dcterms:created>
  <dcterms:modified xsi:type="dcterms:W3CDTF">2019-03-23T02:44:00Z</dcterms:modified>
</cp:coreProperties>
</file>