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DEEAF6" w:themeColor="accent1" w:themeTint="33"/>
  <w:body>
    <w:p w:rsidR="00FF01F4" w:rsidRPr="00695A5C" w:rsidRDefault="00206801" w:rsidP="00B23637">
      <w:pPr>
        <w:pStyle w:val="Ttulo1"/>
        <w:jc w:val="center"/>
        <w:rPr>
          <w:rFonts w:ascii="Arial" w:hAnsi="Arial" w:cs="Arial"/>
          <w:b/>
          <w:sz w:val="48"/>
        </w:rPr>
      </w:pPr>
      <w:r>
        <w:rPr>
          <w:rFonts w:ascii="Arial" w:hAnsi="Arial" w:cs="Arial"/>
          <w:b/>
          <w:sz w:val="48"/>
        </w:rPr>
        <w:t>Práctica</w:t>
      </w:r>
      <w:r w:rsidR="00FF01F4" w:rsidRPr="00695A5C">
        <w:rPr>
          <w:rFonts w:ascii="Arial" w:hAnsi="Arial" w:cs="Arial"/>
          <w:b/>
          <w:sz w:val="48"/>
        </w:rPr>
        <w:t xml:space="preserve"> 1. </w:t>
      </w:r>
      <w:r>
        <w:rPr>
          <w:rFonts w:ascii="Arial" w:hAnsi="Arial" w:cs="Arial"/>
          <w:b/>
          <w:sz w:val="48"/>
        </w:rPr>
        <w:t>Sucesión de luces</w:t>
      </w:r>
    </w:p>
    <w:p w:rsidR="00FF01F4" w:rsidRPr="00695A5C" w:rsidRDefault="00FF01F4" w:rsidP="00B23637">
      <w:pPr>
        <w:jc w:val="both"/>
        <w:rPr>
          <w:rFonts w:ascii="Arial" w:hAnsi="Arial" w:cs="Arial"/>
          <w:lang w:val="es-MX"/>
        </w:rPr>
      </w:pPr>
    </w:p>
    <w:p w:rsidR="00FF01F4" w:rsidRPr="00695A5C" w:rsidRDefault="00FF01F4" w:rsidP="00B23637">
      <w:pPr>
        <w:jc w:val="both"/>
        <w:rPr>
          <w:rFonts w:ascii="Arial" w:hAnsi="Arial" w:cs="Arial"/>
          <w:lang w:val="es-MX"/>
        </w:rPr>
      </w:pPr>
      <w:r w:rsidRPr="00695A5C">
        <w:rPr>
          <w:rFonts w:ascii="Arial" w:hAnsi="Arial" w:cs="Arial"/>
          <w:noProof/>
        </w:rPr>
        <w:drawing>
          <wp:anchor distT="0" distB="0" distL="114300" distR="114300" simplePos="0" relativeHeight="251659264" behindDoc="0" locked="0" layoutInCell="1" allowOverlap="1" wp14:anchorId="61C63CBB" wp14:editId="0D14BB83">
            <wp:simplePos x="0" y="0"/>
            <wp:positionH relativeFrom="column">
              <wp:posOffset>-223520</wp:posOffset>
            </wp:positionH>
            <wp:positionV relativeFrom="paragraph">
              <wp:posOffset>176530</wp:posOffset>
            </wp:positionV>
            <wp:extent cx="3111500" cy="3105150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00" cy="310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F01F4" w:rsidRPr="00695A5C" w:rsidRDefault="00FF01F4" w:rsidP="00B23637">
      <w:pPr>
        <w:jc w:val="both"/>
        <w:rPr>
          <w:rFonts w:ascii="Arial" w:hAnsi="Arial" w:cs="Arial"/>
          <w:lang w:val="es-MX"/>
        </w:rPr>
      </w:pPr>
    </w:p>
    <w:p w:rsidR="00FF01F4" w:rsidRPr="00695A5C" w:rsidRDefault="00FF01F4" w:rsidP="00B23637">
      <w:pPr>
        <w:jc w:val="both"/>
        <w:rPr>
          <w:rFonts w:ascii="Arial" w:hAnsi="Arial" w:cs="Arial"/>
          <w:lang w:val="es-MX"/>
        </w:rPr>
      </w:pPr>
    </w:p>
    <w:p w:rsidR="00FF01F4" w:rsidRPr="00695A5C" w:rsidRDefault="00FF01F4" w:rsidP="00B23637">
      <w:pPr>
        <w:rPr>
          <w:rFonts w:ascii="Arial" w:hAnsi="Arial" w:cs="Arial"/>
          <w:lang w:val="es-MX"/>
        </w:rPr>
      </w:pPr>
    </w:p>
    <w:p w:rsidR="00FF01F4" w:rsidRPr="0066421C" w:rsidRDefault="00FF01F4" w:rsidP="00B23637">
      <w:pPr>
        <w:rPr>
          <w:rFonts w:ascii="Arial" w:hAnsi="Arial" w:cs="Arial"/>
          <w:b/>
          <w:lang w:val="es-MX"/>
        </w:rPr>
      </w:pPr>
      <w:r w:rsidRPr="0066421C">
        <w:rPr>
          <w:rFonts w:ascii="Arial" w:hAnsi="Arial" w:cs="Arial"/>
          <w:b/>
          <w:lang w:val="es-MX"/>
        </w:rPr>
        <w:t xml:space="preserve">CONTROLADORES LOGICOS PROGRAMABLES </w:t>
      </w:r>
    </w:p>
    <w:p w:rsidR="00FF01F4" w:rsidRPr="00695A5C" w:rsidRDefault="00695A5C" w:rsidP="00B23637">
      <w:pPr>
        <w:rPr>
          <w:rFonts w:ascii="Arial" w:hAnsi="Arial" w:cs="Arial"/>
          <w:lang w:val="es-MX"/>
        </w:rPr>
      </w:pPr>
      <w:r w:rsidRPr="00695A5C">
        <w:rPr>
          <w:rFonts w:ascii="Arial" w:hAnsi="Arial" w:cs="Arial"/>
          <w:lang w:val="es-MX"/>
        </w:rPr>
        <w:t>MECATRONICA 5</w:t>
      </w:r>
      <w:r w:rsidR="00FF01F4" w:rsidRPr="00695A5C">
        <w:rPr>
          <w:rFonts w:ascii="Arial" w:hAnsi="Arial" w:cs="Arial"/>
          <w:lang w:val="es-MX"/>
        </w:rPr>
        <w:t>°A</w:t>
      </w:r>
    </w:p>
    <w:p w:rsidR="00FF01F4" w:rsidRPr="00695A5C" w:rsidRDefault="00FF01F4" w:rsidP="00B23637">
      <w:pPr>
        <w:rPr>
          <w:rFonts w:ascii="Arial" w:hAnsi="Arial" w:cs="Arial"/>
          <w:lang w:val="es-MX"/>
        </w:rPr>
      </w:pPr>
      <w:r w:rsidRPr="0066421C">
        <w:rPr>
          <w:rFonts w:ascii="Arial" w:hAnsi="Arial" w:cs="Arial"/>
          <w:b/>
          <w:lang w:val="es-MX"/>
        </w:rPr>
        <w:t>MAESTRO</w:t>
      </w:r>
      <w:r w:rsidRPr="00695A5C">
        <w:rPr>
          <w:rFonts w:ascii="Arial" w:hAnsi="Arial" w:cs="Arial"/>
          <w:lang w:val="es-MX"/>
        </w:rPr>
        <w:t>: MORAN GARABITO CARLOS</w:t>
      </w:r>
    </w:p>
    <w:p w:rsidR="00FF01F4" w:rsidRPr="00695A5C" w:rsidRDefault="00FF01F4" w:rsidP="00B23637">
      <w:pPr>
        <w:rPr>
          <w:rFonts w:ascii="Arial" w:hAnsi="Arial" w:cs="Arial"/>
          <w:lang w:val="es-MX"/>
        </w:rPr>
      </w:pPr>
      <w:r w:rsidRPr="00695A5C">
        <w:rPr>
          <w:rFonts w:ascii="Arial" w:hAnsi="Arial" w:cs="Arial"/>
          <w:lang w:val="es-MX"/>
        </w:rPr>
        <w:t>EDUARDO ROBLES VAZQUEZ</w:t>
      </w:r>
    </w:p>
    <w:p w:rsidR="00FF01F4" w:rsidRPr="00695A5C" w:rsidRDefault="00FF01F4" w:rsidP="00B23637">
      <w:pPr>
        <w:rPr>
          <w:rFonts w:ascii="Arial" w:hAnsi="Arial" w:cs="Arial"/>
          <w:lang w:val="es-MX"/>
        </w:rPr>
      </w:pPr>
      <w:r w:rsidRPr="00695A5C">
        <w:rPr>
          <w:rFonts w:ascii="Arial" w:hAnsi="Arial" w:cs="Arial"/>
          <w:lang w:val="es-MX"/>
        </w:rPr>
        <w:t>VICTOR GABRIEL TAPIA CASILLAS</w:t>
      </w:r>
    </w:p>
    <w:p w:rsidR="00FF01F4" w:rsidRPr="00695A5C" w:rsidRDefault="00FF01F4" w:rsidP="00B23637">
      <w:pPr>
        <w:jc w:val="both"/>
        <w:rPr>
          <w:rFonts w:ascii="Arial" w:eastAsiaTheme="majorEastAsia" w:hAnsi="Arial" w:cs="Arial"/>
          <w:color w:val="2E74B5" w:themeColor="accent1" w:themeShade="BF"/>
          <w:sz w:val="32"/>
          <w:szCs w:val="32"/>
          <w:lang w:val="es-MX"/>
        </w:rPr>
      </w:pPr>
      <w:r w:rsidRPr="00695A5C">
        <w:rPr>
          <w:rFonts w:ascii="Arial" w:hAnsi="Arial" w:cs="Arial"/>
          <w:lang w:val="es-MX"/>
        </w:rPr>
        <w:br w:type="page"/>
      </w:r>
    </w:p>
    <w:p w:rsidR="00FF01F4" w:rsidRPr="00695A5C" w:rsidRDefault="00695A5C" w:rsidP="00B23637">
      <w:pPr>
        <w:jc w:val="center"/>
        <w:rPr>
          <w:rFonts w:ascii="Arial" w:hAnsi="Arial" w:cs="Arial"/>
          <w:b/>
          <w:sz w:val="24"/>
          <w:szCs w:val="24"/>
          <w:lang w:val="es-MX"/>
        </w:rPr>
      </w:pPr>
      <w:r w:rsidRPr="00695A5C">
        <w:rPr>
          <w:rFonts w:ascii="Arial" w:hAnsi="Arial" w:cs="Arial"/>
          <w:b/>
          <w:sz w:val="24"/>
          <w:szCs w:val="24"/>
          <w:lang w:val="es-MX"/>
        </w:rPr>
        <w:lastRenderedPageBreak/>
        <w:t>CONTROLADORES LOGICOS PROGRAMABLES</w:t>
      </w:r>
    </w:p>
    <w:p w:rsidR="0070308F" w:rsidRDefault="0070308F" w:rsidP="00B23637">
      <w:pPr>
        <w:jc w:val="both"/>
        <w:rPr>
          <w:rFonts w:ascii="Arial" w:hAnsi="Arial" w:cs="Arial"/>
          <w:b/>
          <w:sz w:val="24"/>
          <w:szCs w:val="24"/>
          <w:lang w:val="es-MX"/>
        </w:rPr>
      </w:pPr>
      <w:r>
        <w:rPr>
          <w:rFonts w:ascii="Arial" w:hAnsi="Arial" w:cs="Arial"/>
          <w:b/>
          <w:sz w:val="24"/>
          <w:szCs w:val="24"/>
          <w:lang w:val="es-MX"/>
        </w:rPr>
        <w:t>INVESTIGACIÖN PREVIA:</w:t>
      </w:r>
    </w:p>
    <w:p w:rsidR="00DC4B3B" w:rsidRPr="00DC4B3B" w:rsidRDefault="00DC4B3B" w:rsidP="00B23637">
      <w:pPr>
        <w:jc w:val="both"/>
        <w:rPr>
          <w:rFonts w:ascii="Arial" w:hAnsi="Arial" w:cs="Arial"/>
          <w:b/>
          <w:color w:val="222222"/>
          <w:szCs w:val="21"/>
          <w:lang w:val="es-MX"/>
        </w:rPr>
      </w:pPr>
      <w:r w:rsidRPr="00DC4B3B">
        <w:rPr>
          <w:rFonts w:ascii="Arial" w:hAnsi="Arial" w:cs="Arial"/>
          <w:b/>
          <w:color w:val="222222"/>
          <w:sz w:val="24"/>
          <w:szCs w:val="21"/>
          <w:lang w:val="es-MX"/>
        </w:rPr>
        <w:t>PLC</w:t>
      </w:r>
    </w:p>
    <w:p w:rsidR="00DC4B3B" w:rsidRDefault="00DC4B3B" w:rsidP="00DC4B3B">
      <w:pPr>
        <w:jc w:val="center"/>
        <w:rPr>
          <w:rFonts w:ascii="Arial" w:hAnsi="Arial" w:cs="Arial"/>
          <w:color w:val="222222"/>
          <w:sz w:val="24"/>
          <w:szCs w:val="21"/>
          <w:lang w:val="es-MX"/>
        </w:rPr>
      </w:pPr>
      <w:r>
        <w:rPr>
          <w:noProof/>
        </w:rPr>
        <w:drawing>
          <wp:inline distT="0" distB="0" distL="0" distR="0">
            <wp:extent cx="3051544" cy="1618406"/>
            <wp:effectExtent l="0" t="0" r="0" b="1270"/>
            <wp:docPr id="18" name="Imagen 18" descr="Ver las imágenes de ori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Ver las imágenes de orige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656" cy="1620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B3B" w:rsidRDefault="00DC4B3B" w:rsidP="00B23637">
      <w:pPr>
        <w:jc w:val="both"/>
        <w:rPr>
          <w:rFonts w:ascii="Arial" w:hAnsi="Arial" w:cs="Arial"/>
          <w:sz w:val="24"/>
          <w:szCs w:val="21"/>
          <w:lang w:val="es-MX"/>
        </w:rPr>
      </w:pPr>
      <w:r w:rsidRPr="00DC4B3B">
        <w:rPr>
          <w:rFonts w:ascii="Arial" w:hAnsi="Arial" w:cs="Arial"/>
          <w:color w:val="222222"/>
          <w:sz w:val="24"/>
          <w:szCs w:val="21"/>
          <w:lang w:val="es-MX"/>
        </w:rPr>
        <w:t xml:space="preserve">Un </w:t>
      </w:r>
      <w:r w:rsidRPr="00DC4B3B">
        <w:rPr>
          <w:rFonts w:ascii="Arial" w:hAnsi="Arial" w:cs="Arial"/>
          <w:bCs/>
          <w:color w:val="222222"/>
          <w:sz w:val="24"/>
          <w:szCs w:val="21"/>
          <w:lang w:val="es-MX"/>
        </w:rPr>
        <w:t>controlador lógico programable</w:t>
      </w:r>
      <w:r w:rsidRPr="00DC4B3B">
        <w:rPr>
          <w:rFonts w:ascii="Arial" w:hAnsi="Arial" w:cs="Arial"/>
          <w:color w:val="222222"/>
          <w:sz w:val="24"/>
          <w:szCs w:val="21"/>
          <w:lang w:val="es-MX"/>
        </w:rPr>
        <w:t xml:space="preserve">, más conocido por sus siglas en inglés </w:t>
      </w:r>
      <w:r w:rsidRPr="00DC4B3B">
        <w:rPr>
          <w:rFonts w:ascii="Arial" w:hAnsi="Arial" w:cs="Arial"/>
          <w:bCs/>
          <w:iCs/>
          <w:color w:val="222222"/>
          <w:sz w:val="24"/>
          <w:szCs w:val="21"/>
          <w:lang w:val="es-MX"/>
        </w:rPr>
        <w:t>PLC</w:t>
      </w:r>
      <w:r w:rsidRPr="00DC4B3B">
        <w:rPr>
          <w:rFonts w:ascii="Arial" w:hAnsi="Arial" w:cs="Arial"/>
          <w:color w:val="222222"/>
          <w:sz w:val="24"/>
          <w:szCs w:val="21"/>
          <w:lang w:val="es-MX"/>
        </w:rPr>
        <w:t xml:space="preserve"> (</w:t>
      </w:r>
      <w:proofErr w:type="spellStart"/>
      <w:r w:rsidRPr="00DC4B3B">
        <w:rPr>
          <w:rFonts w:ascii="Arial" w:hAnsi="Arial" w:cs="Arial"/>
          <w:iCs/>
          <w:color w:val="222222"/>
          <w:sz w:val="24"/>
          <w:szCs w:val="21"/>
          <w:lang w:val="es-MX"/>
        </w:rPr>
        <w:t>Programmable</w:t>
      </w:r>
      <w:proofErr w:type="spellEnd"/>
      <w:r w:rsidRPr="00DC4B3B">
        <w:rPr>
          <w:rFonts w:ascii="Arial" w:hAnsi="Arial" w:cs="Arial"/>
          <w:iCs/>
          <w:color w:val="222222"/>
          <w:sz w:val="24"/>
          <w:szCs w:val="21"/>
          <w:lang w:val="es-MX"/>
        </w:rPr>
        <w:t xml:space="preserve"> </w:t>
      </w:r>
      <w:proofErr w:type="spellStart"/>
      <w:r w:rsidRPr="00DC4B3B">
        <w:rPr>
          <w:rFonts w:ascii="Arial" w:hAnsi="Arial" w:cs="Arial"/>
          <w:iCs/>
          <w:color w:val="222222"/>
          <w:sz w:val="24"/>
          <w:szCs w:val="21"/>
          <w:lang w:val="es-MX"/>
        </w:rPr>
        <w:t>Logic</w:t>
      </w:r>
      <w:proofErr w:type="spellEnd"/>
      <w:r w:rsidRPr="00DC4B3B">
        <w:rPr>
          <w:rFonts w:ascii="Arial" w:hAnsi="Arial" w:cs="Arial"/>
          <w:iCs/>
          <w:color w:val="222222"/>
          <w:sz w:val="24"/>
          <w:szCs w:val="21"/>
          <w:lang w:val="es-MX"/>
        </w:rPr>
        <w:t xml:space="preserve"> </w:t>
      </w:r>
      <w:proofErr w:type="spellStart"/>
      <w:r w:rsidRPr="00DC4B3B">
        <w:rPr>
          <w:rFonts w:ascii="Arial" w:hAnsi="Arial" w:cs="Arial"/>
          <w:iCs/>
          <w:color w:val="222222"/>
          <w:sz w:val="24"/>
          <w:szCs w:val="21"/>
          <w:lang w:val="es-MX"/>
        </w:rPr>
        <w:t>Controller</w:t>
      </w:r>
      <w:proofErr w:type="spellEnd"/>
      <w:r w:rsidRPr="00DC4B3B">
        <w:rPr>
          <w:rFonts w:ascii="Arial" w:hAnsi="Arial" w:cs="Arial"/>
          <w:color w:val="222222"/>
          <w:sz w:val="24"/>
          <w:szCs w:val="21"/>
          <w:lang w:val="es-MX"/>
        </w:rPr>
        <w:t xml:space="preserve">) o por </w:t>
      </w:r>
      <w:r w:rsidRPr="00DC4B3B">
        <w:rPr>
          <w:rFonts w:ascii="Arial" w:hAnsi="Arial" w:cs="Arial"/>
          <w:bCs/>
          <w:color w:val="222222"/>
          <w:sz w:val="24"/>
          <w:szCs w:val="21"/>
          <w:lang w:val="es-MX"/>
        </w:rPr>
        <w:t>autómata programable</w:t>
      </w:r>
      <w:r w:rsidRPr="00DC4B3B">
        <w:rPr>
          <w:rFonts w:ascii="Arial" w:hAnsi="Arial" w:cs="Arial"/>
          <w:color w:val="222222"/>
          <w:sz w:val="24"/>
          <w:szCs w:val="21"/>
          <w:lang w:val="es-MX"/>
        </w:rPr>
        <w:t xml:space="preserve">, es una </w:t>
      </w:r>
      <w:r w:rsidRPr="00DC4B3B">
        <w:rPr>
          <w:rFonts w:ascii="Arial" w:hAnsi="Arial" w:cs="Arial"/>
          <w:sz w:val="24"/>
          <w:szCs w:val="21"/>
          <w:lang w:val="es-MX"/>
        </w:rPr>
        <w:t>computadora</w:t>
      </w:r>
      <w:r w:rsidRPr="00DC4B3B">
        <w:rPr>
          <w:rFonts w:ascii="Arial" w:hAnsi="Arial" w:cs="Arial"/>
          <w:color w:val="222222"/>
          <w:sz w:val="24"/>
          <w:szCs w:val="21"/>
          <w:lang w:val="es-MX"/>
        </w:rPr>
        <w:t xml:space="preserve"> utilizada en la </w:t>
      </w:r>
      <w:r w:rsidRPr="00DC4B3B">
        <w:rPr>
          <w:rFonts w:ascii="Arial" w:hAnsi="Arial" w:cs="Arial"/>
          <w:sz w:val="24"/>
          <w:szCs w:val="21"/>
          <w:lang w:val="es-MX"/>
        </w:rPr>
        <w:t>ingeniería automática</w:t>
      </w:r>
      <w:r w:rsidRPr="00DC4B3B">
        <w:rPr>
          <w:rFonts w:ascii="Arial" w:hAnsi="Arial" w:cs="Arial"/>
          <w:color w:val="222222"/>
          <w:sz w:val="24"/>
          <w:szCs w:val="21"/>
          <w:lang w:val="es-MX"/>
        </w:rPr>
        <w:t xml:space="preserve"> o </w:t>
      </w:r>
      <w:r w:rsidRPr="00DC4B3B">
        <w:rPr>
          <w:rFonts w:ascii="Arial" w:hAnsi="Arial" w:cs="Arial"/>
          <w:sz w:val="24"/>
          <w:szCs w:val="21"/>
          <w:lang w:val="es-MX"/>
        </w:rPr>
        <w:t>automatización industrial</w:t>
      </w:r>
      <w:r w:rsidRPr="00DC4B3B">
        <w:rPr>
          <w:rFonts w:ascii="Arial" w:hAnsi="Arial" w:cs="Arial"/>
          <w:color w:val="222222"/>
          <w:sz w:val="24"/>
          <w:szCs w:val="21"/>
          <w:lang w:val="es-MX"/>
        </w:rPr>
        <w:t xml:space="preserve">, para automatizar procesos </w:t>
      </w:r>
      <w:r w:rsidRPr="00DC4B3B">
        <w:rPr>
          <w:rFonts w:ascii="Arial" w:hAnsi="Arial" w:cs="Arial"/>
          <w:sz w:val="24"/>
          <w:szCs w:val="21"/>
          <w:lang w:val="es-MX"/>
        </w:rPr>
        <w:t>electromecánicos</w:t>
      </w:r>
      <w:r>
        <w:rPr>
          <w:rFonts w:ascii="Arial" w:hAnsi="Arial" w:cs="Arial"/>
          <w:sz w:val="24"/>
          <w:szCs w:val="21"/>
          <w:lang w:val="es-MX"/>
        </w:rPr>
        <w:t>.</w:t>
      </w:r>
    </w:p>
    <w:p w:rsidR="00DC4B3B" w:rsidRDefault="00DC4B3B" w:rsidP="00B23637">
      <w:pPr>
        <w:jc w:val="both"/>
        <w:rPr>
          <w:rFonts w:ascii="Arial" w:hAnsi="Arial" w:cs="Arial"/>
          <w:color w:val="222222"/>
          <w:sz w:val="24"/>
          <w:szCs w:val="21"/>
          <w:lang w:val="es-MX"/>
        </w:rPr>
      </w:pPr>
      <w:r w:rsidRPr="00DC4B3B">
        <w:rPr>
          <w:rFonts w:ascii="Arial" w:hAnsi="Arial" w:cs="Arial"/>
          <w:color w:val="222222"/>
          <w:sz w:val="24"/>
          <w:szCs w:val="21"/>
          <w:lang w:val="es-MX"/>
        </w:rPr>
        <w:t xml:space="preserve">Los PLC son utilizados en muchas industrias y máquinas. A diferencia de las computadoras de propósito general, el PLC está diseñado para múltiples señales de entrada y de salida, rangos de temperatura ampliados, inmunidad al </w:t>
      </w:r>
      <w:r w:rsidRPr="00DC4B3B">
        <w:rPr>
          <w:rFonts w:ascii="Arial" w:hAnsi="Arial" w:cs="Arial"/>
          <w:sz w:val="24"/>
          <w:szCs w:val="21"/>
          <w:lang w:val="es-MX"/>
        </w:rPr>
        <w:t>ruido eléctrico</w:t>
      </w:r>
      <w:r w:rsidRPr="00DC4B3B">
        <w:rPr>
          <w:rFonts w:ascii="Arial" w:hAnsi="Arial" w:cs="Arial"/>
          <w:color w:val="222222"/>
          <w:sz w:val="24"/>
          <w:szCs w:val="21"/>
          <w:lang w:val="es-MX"/>
        </w:rPr>
        <w:t xml:space="preserve"> y resistencia a la vibración y al impacto. Los programas para el control de funcionamiento de la máquina se suelen almacenar en baterías, copia de seguridad o en memorias no volátiles.</w:t>
      </w:r>
    </w:p>
    <w:p w:rsidR="00DC4B3B" w:rsidRPr="00DC4B3B" w:rsidRDefault="00DC4B3B" w:rsidP="00DC4B3B">
      <w:pPr>
        <w:pStyle w:val="NormalWeb"/>
        <w:spacing w:before="104" w:beforeAutospacing="0" w:after="104" w:afterAutospacing="0" w:line="334" w:lineRule="atLeast"/>
        <w:rPr>
          <w:rFonts w:ascii="Arial" w:hAnsi="Arial" w:cs="Arial"/>
          <w:color w:val="222222"/>
          <w:szCs w:val="21"/>
          <w:lang w:val="es-MX"/>
        </w:rPr>
      </w:pPr>
      <w:r w:rsidRPr="00DC4B3B">
        <w:rPr>
          <w:rFonts w:ascii="Arial" w:hAnsi="Arial" w:cs="Arial"/>
          <w:color w:val="222222"/>
          <w:szCs w:val="21"/>
          <w:lang w:val="es-MX"/>
        </w:rPr>
        <w:t xml:space="preserve">Dentro de las ventajas que estos equipos poseen se encuentra que, gracias a ellos, es posible ahorrar tiempo en la elaboración de proyectos, pudiendo realizar modificaciones sin costos adicionales. Por otra parte, son de tamaño reducido y mantenimiento de bajo costo, además permiten ahorrar dinero en mano de obra y la posibilidad de controlar más de una máquina con el mismo equipo. </w:t>
      </w:r>
    </w:p>
    <w:p w:rsidR="00DC4B3B" w:rsidRDefault="00DC4B3B" w:rsidP="00DC4B3B">
      <w:pPr>
        <w:pStyle w:val="NormalWeb"/>
        <w:spacing w:before="104" w:beforeAutospacing="0" w:after="104" w:afterAutospacing="0" w:line="334" w:lineRule="atLeast"/>
        <w:rPr>
          <w:rFonts w:ascii="Arial" w:hAnsi="Arial" w:cs="Arial"/>
          <w:color w:val="222222"/>
          <w:sz w:val="21"/>
          <w:szCs w:val="21"/>
          <w:lang w:val="es-MX"/>
        </w:rPr>
      </w:pPr>
      <w:r w:rsidRPr="00DC4B3B">
        <w:rPr>
          <w:rFonts w:ascii="Arial" w:hAnsi="Arial" w:cs="Arial"/>
          <w:color w:val="222222"/>
          <w:szCs w:val="21"/>
          <w:lang w:val="es-MX"/>
        </w:rPr>
        <w:t xml:space="preserve">Sin embargo, y como sucede en todos los casos, los controladores lógicos programables, o </w:t>
      </w:r>
      <w:proofErr w:type="spellStart"/>
      <w:r w:rsidRPr="00DC4B3B">
        <w:rPr>
          <w:rFonts w:ascii="Arial" w:hAnsi="Arial" w:cs="Arial"/>
          <w:color w:val="222222"/>
          <w:szCs w:val="21"/>
          <w:lang w:val="es-MX"/>
        </w:rPr>
        <w:t>PLCs</w:t>
      </w:r>
      <w:proofErr w:type="spellEnd"/>
      <w:r w:rsidRPr="00DC4B3B">
        <w:rPr>
          <w:rFonts w:ascii="Arial" w:hAnsi="Arial" w:cs="Arial"/>
          <w:color w:val="222222"/>
          <w:szCs w:val="21"/>
          <w:lang w:val="es-MX"/>
        </w:rPr>
        <w:t>, presentan ciertas desventajas como es la necesidad de contar con técnicos calificados específicamente para ocuparse de su buen funcionamiento</w:t>
      </w:r>
      <w:r>
        <w:rPr>
          <w:rFonts w:ascii="Arial" w:hAnsi="Arial" w:cs="Arial"/>
          <w:color w:val="222222"/>
          <w:sz w:val="21"/>
          <w:szCs w:val="21"/>
          <w:lang w:val="es-MX"/>
        </w:rPr>
        <w:t>.</w:t>
      </w:r>
    </w:p>
    <w:p w:rsidR="00C574ED" w:rsidRDefault="00C574ED" w:rsidP="00DC4B3B">
      <w:pPr>
        <w:pStyle w:val="NormalWeb"/>
        <w:spacing w:before="104" w:beforeAutospacing="0" w:after="104" w:afterAutospacing="0" w:line="334" w:lineRule="atLeast"/>
        <w:rPr>
          <w:rFonts w:ascii="Arial" w:hAnsi="Arial" w:cs="Arial"/>
          <w:b/>
          <w:color w:val="222222"/>
          <w:szCs w:val="21"/>
          <w:lang w:val="es-MX"/>
        </w:rPr>
      </w:pPr>
    </w:p>
    <w:p w:rsidR="00C574ED" w:rsidRDefault="00C574ED" w:rsidP="00DC4B3B">
      <w:pPr>
        <w:pStyle w:val="NormalWeb"/>
        <w:spacing w:before="104" w:beforeAutospacing="0" w:after="104" w:afterAutospacing="0" w:line="334" w:lineRule="atLeast"/>
        <w:rPr>
          <w:rFonts w:ascii="Arial" w:hAnsi="Arial" w:cs="Arial"/>
          <w:b/>
          <w:color w:val="222222"/>
          <w:szCs w:val="21"/>
          <w:lang w:val="es-MX"/>
        </w:rPr>
      </w:pPr>
    </w:p>
    <w:p w:rsidR="00C574ED" w:rsidRDefault="00C574ED" w:rsidP="00DC4B3B">
      <w:pPr>
        <w:pStyle w:val="NormalWeb"/>
        <w:spacing w:before="104" w:beforeAutospacing="0" w:after="104" w:afterAutospacing="0" w:line="334" w:lineRule="atLeast"/>
        <w:rPr>
          <w:rFonts w:ascii="Arial" w:hAnsi="Arial" w:cs="Arial"/>
          <w:b/>
          <w:color w:val="222222"/>
          <w:szCs w:val="21"/>
          <w:lang w:val="es-MX"/>
        </w:rPr>
      </w:pPr>
    </w:p>
    <w:p w:rsidR="00C574ED" w:rsidRDefault="00C574ED" w:rsidP="00DC4B3B">
      <w:pPr>
        <w:pStyle w:val="NormalWeb"/>
        <w:spacing w:before="104" w:beforeAutospacing="0" w:after="104" w:afterAutospacing="0" w:line="334" w:lineRule="atLeast"/>
        <w:rPr>
          <w:rFonts w:ascii="Arial" w:hAnsi="Arial" w:cs="Arial"/>
          <w:b/>
          <w:color w:val="222222"/>
          <w:szCs w:val="21"/>
          <w:lang w:val="es-MX"/>
        </w:rPr>
      </w:pPr>
    </w:p>
    <w:p w:rsidR="00C574ED" w:rsidRDefault="00C574ED" w:rsidP="00DC4B3B">
      <w:pPr>
        <w:pStyle w:val="NormalWeb"/>
        <w:spacing w:before="104" w:beforeAutospacing="0" w:after="104" w:afterAutospacing="0" w:line="334" w:lineRule="atLeast"/>
        <w:rPr>
          <w:rFonts w:ascii="Arial" w:hAnsi="Arial" w:cs="Arial"/>
          <w:b/>
          <w:color w:val="222222"/>
          <w:szCs w:val="21"/>
          <w:lang w:val="es-MX"/>
        </w:rPr>
      </w:pPr>
    </w:p>
    <w:p w:rsidR="00DC4B3B" w:rsidRDefault="00DC4B3B" w:rsidP="00DC4B3B">
      <w:pPr>
        <w:pStyle w:val="NormalWeb"/>
        <w:spacing w:before="104" w:beforeAutospacing="0" w:after="104" w:afterAutospacing="0" w:line="334" w:lineRule="atLeast"/>
        <w:rPr>
          <w:rFonts w:ascii="Arial" w:hAnsi="Arial" w:cs="Arial"/>
          <w:b/>
          <w:color w:val="222222"/>
          <w:szCs w:val="21"/>
          <w:lang w:val="es-MX"/>
        </w:rPr>
      </w:pPr>
      <w:r w:rsidRPr="00C574ED">
        <w:rPr>
          <w:rFonts w:ascii="Arial" w:hAnsi="Arial" w:cs="Arial"/>
          <w:b/>
          <w:color w:val="222222"/>
          <w:szCs w:val="21"/>
          <w:lang w:val="es-MX"/>
        </w:rPr>
        <w:lastRenderedPageBreak/>
        <w:t>Lenguaje “ladder”</w:t>
      </w:r>
    </w:p>
    <w:p w:rsidR="0066421C" w:rsidRPr="00C574ED" w:rsidRDefault="0066421C" w:rsidP="0066421C">
      <w:pPr>
        <w:pStyle w:val="NormalWeb"/>
        <w:spacing w:before="104" w:beforeAutospacing="0" w:after="104" w:afterAutospacing="0" w:line="334" w:lineRule="atLeast"/>
        <w:jc w:val="center"/>
        <w:rPr>
          <w:rFonts w:ascii="Arial" w:hAnsi="Arial" w:cs="Arial"/>
          <w:b/>
          <w:color w:val="222222"/>
          <w:szCs w:val="21"/>
          <w:lang w:val="es-MX"/>
        </w:rPr>
      </w:pPr>
      <w:r>
        <w:rPr>
          <w:rFonts w:ascii="Arial" w:hAnsi="Arial" w:cs="Arial"/>
          <w:noProof/>
          <w:color w:val="0645AD"/>
          <w:sz w:val="21"/>
          <w:szCs w:val="21"/>
        </w:rPr>
        <w:drawing>
          <wp:inline distT="0" distB="0" distL="0" distR="0">
            <wp:extent cx="4146550" cy="1892300"/>
            <wp:effectExtent l="0" t="0" r="6350" b="0"/>
            <wp:docPr id="19" name="Imagen 19" descr="Distribución de un programa.">
              <a:hlinkClick xmlns:a="http://schemas.openxmlformats.org/drawingml/2006/main" r:id="rId8" tooltip="&quot;Distribución de un programa.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istribución de un programa.">
                      <a:hlinkClick r:id="rId8" tooltip="&quot;Distribución de un programa.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B3B" w:rsidRPr="00C574ED" w:rsidRDefault="00DC4B3B" w:rsidP="00DC4B3B">
      <w:pPr>
        <w:pStyle w:val="NormalWeb"/>
        <w:spacing w:before="0" w:beforeAutospacing="0" w:after="0" w:afterAutospacing="0" w:line="334" w:lineRule="atLeast"/>
        <w:rPr>
          <w:rFonts w:ascii="Arial" w:hAnsi="Arial" w:cs="Arial"/>
          <w:color w:val="222222"/>
          <w:szCs w:val="21"/>
          <w:lang w:val="es-MX"/>
        </w:rPr>
      </w:pPr>
      <w:r w:rsidRPr="00C574ED">
        <w:rPr>
          <w:rFonts w:ascii="Arial" w:hAnsi="Arial" w:cs="Arial"/>
          <w:color w:val="222222"/>
          <w:szCs w:val="21"/>
          <w:lang w:val="es-MX"/>
        </w:rPr>
        <w:t xml:space="preserve">El </w:t>
      </w:r>
      <w:r w:rsidRPr="00C574ED">
        <w:rPr>
          <w:rFonts w:ascii="Arial" w:hAnsi="Arial" w:cs="Arial"/>
          <w:bCs/>
          <w:color w:val="222222"/>
          <w:szCs w:val="21"/>
          <w:lang w:val="es-MX"/>
        </w:rPr>
        <w:t>lenguaje Ladder</w:t>
      </w:r>
      <w:r w:rsidRPr="00C574ED">
        <w:rPr>
          <w:rFonts w:ascii="Arial" w:hAnsi="Arial" w:cs="Arial"/>
          <w:color w:val="222222"/>
          <w:szCs w:val="21"/>
          <w:lang w:val="es-MX"/>
        </w:rPr>
        <w:t xml:space="preserve">, </w:t>
      </w:r>
      <w:r w:rsidRPr="00C574ED">
        <w:rPr>
          <w:rFonts w:ascii="Arial" w:hAnsi="Arial" w:cs="Arial"/>
          <w:bCs/>
          <w:color w:val="222222"/>
          <w:szCs w:val="21"/>
          <w:lang w:val="es-MX"/>
        </w:rPr>
        <w:t>diagrama de contactos</w:t>
      </w:r>
      <w:r w:rsidRPr="00C574ED">
        <w:rPr>
          <w:rFonts w:ascii="Arial" w:hAnsi="Arial" w:cs="Arial"/>
          <w:color w:val="222222"/>
          <w:szCs w:val="21"/>
          <w:lang w:val="es-MX"/>
        </w:rPr>
        <w:t xml:space="preserve">, o </w:t>
      </w:r>
      <w:r w:rsidRPr="00C574ED">
        <w:rPr>
          <w:rFonts w:ascii="Arial" w:hAnsi="Arial" w:cs="Arial"/>
          <w:bCs/>
          <w:color w:val="222222"/>
          <w:szCs w:val="21"/>
          <w:lang w:val="es-MX"/>
        </w:rPr>
        <w:t>diagrama en escalera</w:t>
      </w:r>
      <w:r w:rsidRPr="00C574ED">
        <w:rPr>
          <w:rFonts w:ascii="Arial" w:hAnsi="Arial" w:cs="Arial"/>
          <w:color w:val="222222"/>
          <w:szCs w:val="21"/>
          <w:lang w:val="es-MX"/>
        </w:rPr>
        <w:t>, es un lenguaje de programación gráfico muy popular dentro de los</w:t>
      </w:r>
      <w:r w:rsidR="00C574ED" w:rsidRPr="00C574ED">
        <w:rPr>
          <w:rFonts w:ascii="Arial" w:hAnsi="Arial" w:cs="Arial"/>
          <w:color w:val="222222"/>
          <w:szCs w:val="21"/>
          <w:lang w:val="es-MX"/>
        </w:rPr>
        <w:t xml:space="preserve"> autómatas programables </w:t>
      </w:r>
      <w:r w:rsidRPr="00C574ED">
        <w:rPr>
          <w:rFonts w:ascii="Arial" w:hAnsi="Arial" w:cs="Arial"/>
          <w:color w:val="222222"/>
          <w:szCs w:val="21"/>
          <w:lang w:val="es-MX"/>
        </w:rPr>
        <w:t>debido a que está basado en los esquemas eléctricos de control clásicos. De este modo, con los conocimientos que todo técnico o</w:t>
      </w:r>
      <w:r w:rsidR="00C574ED" w:rsidRPr="00C574ED">
        <w:rPr>
          <w:rFonts w:ascii="Arial" w:hAnsi="Arial" w:cs="Arial"/>
          <w:color w:val="222222"/>
          <w:szCs w:val="21"/>
          <w:lang w:val="es-MX"/>
        </w:rPr>
        <w:t xml:space="preserve"> ingeniero </w:t>
      </w:r>
      <w:r w:rsidRPr="00C574ED">
        <w:rPr>
          <w:rFonts w:ascii="Arial" w:hAnsi="Arial" w:cs="Arial"/>
          <w:color w:val="222222"/>
          <w:szCs w:val="21"/>
          <w:lang w:val="es-MX"/>
        </w:rPr>
        <w:t xml:space="preserve">eléctrico posee, es muy fácil adaptarse a la programación en este tipo de lenguaje. </w:t>
      </w:r>
    </w:p>
    <w:p w:rsidR="00DC4B3B" w:rsidRDefault="00DC4B3B" w:rsidP="0066421C">
      <w:pPr>
        <w:pStyle w:val="NormalWeb"/>
        <w:spacing w:before="104" w:beforeAutospacing="0" w:after="104" w:afterAutospacing="0" w:line="334" w:lineRule="atLeast"/>
        <w:rPr>
          <w:rFonts w:ascii="Arial" w:hAnsi="Arial" w:cs="Arial"/>
          <w:color w:val="222222"/>
          <w:szCs w:val="21"/>
          <w:lang w:val="es-MX"/>
        </w:rPr>
      </w:pPr>
      <w:r w:rsidRPr="00C574ED">
        <w:rPr>
          <w:rFonts w:ascii="Arial" w:hAnsi="Arial" w:cs="Arial"/>
          <w:color w:val="222222"/>
          <w:szCs w:val="21"/>
          <w:lang w:val="es-MX"/>
        </w:rPr>
        <w:t xml:space="preserve">Ladder es uno de los varios lenguajes de programación para los </w:t>
      </w:r>
      <w:hyperlink r:id="rId10" w:tooltip="Controlador lógico programable" w:history="1"/>
      <w:r w:rsidR="00C574ED" w:rsidRPr="00C574ED">
        <w:rPr>
          <w:rFonts w:ascii="Arial" w:hAnsi="Arial" w:cs="Arial"/>
          <w:color w:val="222222"/>
          <w:szCs w:val="21"/>
          <w:lang w:val="es-MX"/>
        </w:rPr>
        <w:t>PLC</w:t>
      </w:r>
      <w:r w:rsidRPr="00C574ED">
        <w:rPr>
          <w:rFonts w:ascii="Arial" w:hAnsi="Arial" w:cs="Arial"/>
          <w:color w:val="222222"/>
          <w:szCs w:val="21"/>
          <w:lang w:val="es-MX"/>
        </w:rPr>
        <w:t xml:space="preserve"> estandarizados con </w:t>
      </w:r>
      <w:r w:rsidR="00C574ED" w:rsidRPr="00C574ED">
        <w:rPr>
          <w:rFonts w:ascii="Arial" w:hAnsi="Arial" w:cs="Arial"/>
          <w:color w:val="222222"/>
          <w:szCs w:val="21"/>
          <w:lang w:val="es-MX"/>
        </w:rPr>
        <w:t>IEC 61131-3</w:t>
      </w:r>
      <w:r w:rsidR="0066421C">
        <w:rPr>
          <w:rFonts w:ascii="Arial" w:hAnsi="Arial" w:cs="Arial"/>
          <w:color w:val="222222"/>
          <w:szCs w:val="21"/>
          <w:lang w:val="es-MX"/>
        </w:rPr>
        <w:t>.</w:t>
      </w:r>
    </w:p>
    <w:p w:rsidR="0066421C" w:rsidRPr="0066421C" w:rsidRDefault="0066421C" w:rsidP="0066421C">
      <w:pPr>
        <w:pStyle w:val="NormalWeb"/>
        <w:spacing w:before="104" w:beforeAutospacing="0" w:after="104" w:afterAutospacing="0" w:line="334" w:lineRule="atLeast"/>
        <w:rPr>
          <w:rFonts w:ascii="Arial" w:hAnsi="Arial" w:cs="Arial"/>
          <w:color w:val="222222"/>
          <w:szCs w:val="21"/>
          <w:lang w:val="es-MX"/>
        </w:rPr>
      </w:pPr>
    </w:p>
    <w:p w:rsidR="00695A5C" w:rsidRPr="00695A5C" w:rsidRDefault="00FF01F4" w:rsidP="00B23637">
      <w:pPr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695A5C">
        <w:rPr>
          <w:rFonts w:ascii="Arial" w:hAnsi="Arial" w:cs="Arial"/>
          <w:b/>
          <w:sz w:val="24"/>
          <w:szCs w:val="24"/>
          <w:lang w:val="es-MX"/>
        </w:rPr>
        <w:t>OBJETIVO:</w:t>
      </w:r>
    </w:p>
    <w:p w:rsidR="00FF01F4" w:rsidRPr="00695A5C" w:rsidRDefault="00FF01F4" w:rsidP="00B23637">
      <w:pPr>
        <w:jc w:val="both"/>
        <w:rPr>
          <w:rFonts w:ascii="Arial" w:hAnsi="Arial" w:cs="Arial"/>
          <w:sz w:val="24"/>
          <w:szCs w:val="24"/>
          <w:lang w:val="es-MX"/>
        </w:rPr>
      </w:pPr>
      <w:r w:rsidRPr="00695A5C">
        <w:rPr>
          <w:rFonts w:ascii="Arial" w:hAnsi="Arial" w:cs="Arial"/>
          <w:b/>
          <w:sz w:val="24"/>
          <w:szCs w:val="24"/>
          <w:lang w:val="es-MX"/>
        </w:rPr>
        <w:t xml:space="preserve"> </w:t>
      </w:r>
      <w:r w:rsidRPr="00695A5C">
        <w:rPr>
          <w:rFonts w:ascii="Arial" w:hAnsi="Arial" w:cs="Arial"/>
          <w:sz w:val="24"/>
          <w:szCs w:val="24"/>
          <w:lang w:val="es-MX"/>
        </w:rPr>
        <w:t xml:space="preserve">El alumno comprenderá las características básicas </w:t>
      </w:r>
      <w:r w:rsidR="00695A5C" w:rsidRPr="00695A5C">
        <w:rPr>
          <w:rFonts w:ascii="Arial" w:hAnsi="Arial" w:cs="Arial"/>
          <w:sz w:val="24"/>
          <w:szCs w:val="24"/>
          <w:lang w:val="es-MX"/>
        </w:rPr>
        <w:t>de</w:t>
      </w:r>
      <w:r w:rsidR="00206801">
        <w:rPr>
          <w:rFonts w:ascii="Arial" w:hAnsi="Arial" w:cs="Arial"/>
          <w:sz w:val="24"/>
          <w:szCs w:val="24"/>
          <w:lang w:val="es-MX"/>
        </w:rPr>
        <w:t xml:space="preserve"> accionamiento de bobinas de</w:t>
      </w:r>
      <w:r w:rsidR="00695A5C" w:rsidRPr="00695A5C">
        <w:rPr>
          <w:rFonts w:ascii="Arial" w:hAnsi="Arial" w:cs="Arial"/>
          <w:sz w:val="24"/>
          <w:szCs w:val="24"/>
          <w:lang w:val="es-MX"/>
        </w:rPr>
        <w:t xml:space="preserve"> un PLC.</w:t>
      </w:r>
    </w:p>
    <w:p w:rsidR="00695A5C" w:rsidRPr="00695A5C" w:rsidRDefault="003F1C90" w:rsidP="00B23637">
      <w:pPr>
        <w:jc w:val="both"/>
        <w:rPr>
          <w:rFonts w:ascii="Arial" w:hAnsi="Arial" w:cs="Arial"/>
          <w:b/>
          <w:sz w:val="24"/>
          <w:lang w:val="es-MX"/>
        </w:rPr>
      </w:pPr>
      <w:r>
        <w:rPr>
          <w:rFonts w:ascii="Arial" w:hAnsi="Arial" w:cs="Arial"/>
          <w:b/>
          <w:sz w:val="24"/>
          <w:lang w:val="es-MX"/>
        </w:rPr>
        <w:t>PROBLEMA</w:t>
      </w:r>
      <w:r w:rsidR="00695A5C" w:rsidRPr="00695A5C">
        <w:rPr>
          <w:rFonts w:ascii="Arial" w:hAnsi="Arial" w:cs="Arial"/>
          <w:b/>
          <w:sz w:val="24"/>
          <w:lang w:val="es-MX"/>
        </w:rPr>
        <w:t>:</w:t>
      </w:r>
    </w:p>
    <w:p w:rsidR="00597D30" w:rsidRPr="00206801" w:rsidRDefault="00206801" w:rsidP="00B23637">
      <w:pPr>
        <w:jc w:val="both"/>
        <w:rPr>
          <w:rFonts w:ascii="Arial" w:hAnsi="Arial" w:cs="Arial"/>
          <w:b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Se requiere hacer una sucesión específica de luces al momento de presionar dichos botones:</w:t>
      </w:r>
    </w:p>
    <w:p w:rsidR="00B23637" w:rsidRDefault="00206801" w:rsidP="00B23637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Botón 1: las 5 salidas (LEDS) se activarán consecutivamente de izquierda a derecha.</w:t>
      </w:r>
    </w:p>
    <w:p w:rsidR="00B23637" w:rsidRDefault="00206801" w:rsidP="00B23637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Botón 2:</w:t>
      </w:r>
      <w:r w:rsidR="00716B7A" w:rsidRPr="00B23637">
        <w:rPr>
          <w:rFonts w:ascii="Arial" w:hAnsi="Arial" w:cs="Arial"/>
          <w:sz w:val="24"/>
          <w:lang w:val="es-MX"/>
        </w:rPr>
        <w:t xml:space="preserve"> </w:t>
      </w:r>
      <w:r>
        <w:rPr>
          <w:rFonts w:ascii="Arial" w:hAnsi="Arial" w:cs="Arial"/>
          <w:sz w:val="24"/>
          <w:lang w:val="es-MX"/>
        </w:rPr>
        <w:t>las 5 salidas se activarán consecutivamente de derecha a izquierda.</w:t>
      </w:r>
    </w:p>
    <w:p w:rsidR="004901C6" w:rsidRPr="00B23637" w:rsidRDefault="00206801" w:rsidP="00B23637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Botón 3: las salidas se activarán a partir de la salida central (3) hacia los extremos.</w:t>
      </w:r>
    </w:p>
    <w:p w:rsidR="003F1C90" w:rsidRDefault="003F1C90" w:rsidP="00B23637">
      <w:pPr>
        <w:jc w:val="both"/>
        <w:rPr>
          <w:rFonts w:ascii="Arial" w:hAnsi="Arial" w:cs="Arial"/>
          <w:b/>
          <w:sz w:val="24"/>
          <w:lang w:val="es-MX"/>
        </w:rPr>
      </w:pPr>
    </w:p>
    <w:p w:rsidR="0066421C" w:rsidRDefault="0066421C" w:rsidP="00B23637">
      <w:pPr>
        <w:jc w:val="both"/>
        <w:rPr>
          <w:rFonts w:ascii="Arial" w:hAnsi="Arial" w:cs="Arial"/>
          <w:b/>
          <w:sz w:val="24"/>
          <w:lang w:val="es-MX"/>
        </w:rPr>
      </w:pPr>
    </w:p>
    <w:p w:rsidR="0066421C" w:rsidRDefault="0066421C" w:rsidP="00B23637">
      <w:pPr>
        <w:jc w:val="both"/>
        <w:rPr>
          <w:rFonts w:ascii="Arial" w:hAnsi="Arial" w:cs="Arial"/>
          <w:b/>
          <w:sz w:val="24"/>
          <w:lang w:val="es-MX"/>
        </w:rPr>
      </w:pPr>
    </w:p>
    <w:p w:rsidR="0066421C" w:rsidRDefault="0066421C" w:rsidP="00B23637">
      <w:pPr>
        <w:jc w:val="both"/>
        <w:rPr>
          <w:rFonts w:ascii="Arial" w:hAnsi="Arial" w:cs="Arial"/>
          <w:b/>
          <w:sz w:val="24"/>
          <w:lang w:val="es-MX"/>
        </w:rPr>
      </w:pPr>
    </w:p>
    <w:p w:rsidR="003F1C90" w:rsidRPr="00695A5C" w:rsidRDefault="003F1C90" w:rsidP="00B23637">
      <w:pPr>
        <w:jc w:val="both"/>
        <w:rPr>
          <w:rFonts w:ascii="Arial" w:hAnsi="Arial" w:cs="Arial"/>
          <w:b/>
          <w:sz w:val="24"/>
          <w:lang w:val="es-MX"/>
        </w:rPr>
      </w:pPr>
      <w:r>
        <w:rPr>
          <w:rFonts w:ascii="Arial" w:hAnsi="Arial" w:cs="Arial"/>
          <w:b/>
          <w:sz w:val="24"/>
          <w:lang w:val="es-MX"/>
        </w:rPr>
        <w:lastRenderedPageBreak/>
        <w:t>DESARROLLO</w:t>
      </w:r>
      <w:r w:rsidRPr="00695A5C">
        <w:rPr>
          <w:rFonts w:ascii="Arial" w:hAnsi="Arial" w:cs="Arial"/>
          <w:b/>
          <w:sz w:val="24"/>
          <w:lang w:val="es-MX"/>
        </w:rPr>
        <w:t>:</w:t>
      </w:r>
    </w:p>
    <w:p w:rsidR="003F1C90" w:rsidRDefault="003F1C90" w:rsidP="00B23637">
      <w:pPr>
        <w:jc w:val="both"/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Primero crearemos el diagrama de escalera para lo cual tendremos que dar de alta las variables que utilizaremos</w:t>
      </w:r>
      <w:r w:rsidR="00B23637">
        <w:rPr>
          <w:rFonts w:ascii="Arial" w:hAnsi="Arial" w:cs="Arial"/>
          <w:sz w:val="24"/>
          <w:lang w:val="es-MX"/>
        </w:rPr>
        <w:t xml:space="preserve"> y su dirección correspondiente la cual le asignamos.</w:t>
      </w:r>
    </w:p>
    <w:p w:rsidR="00C74846" w:rsidRPr="00C74846" w:rsidRDefault="0070308F" w:rsidP="00C74846">
      <w:pPr>
        <w:rPr>
          <w:rFonts w:ascii="Arial" w:hAnsi="Arial" w:cs="Arial"/>
          <w:sz w:val="24"/>
          <w:lang w:val="es-MX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23EEB16" wp14:editId="32CD8C1A">
            <wp:simplePos x="0" y="0"/>
            <wp:positionH relativeFrom="margin">
              <wp:align>center</wp:align>
            </wp:positionH>
            <wp:positionV relativeFrom="paragraph">
              <wp:posOffset>16510</wp:posOffset>
            </wp:positionV>
            <wp:extent cx="3352800" cy="1676400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20" t="23546" r="54345" b="51701"/>
                    <a:stretch/>
                  </pic:blipFill>
                  <pic:spPr bwMode="auto">
                    <a:xfrm>
                      <a:off x="0" y="0"/>
                      <a:ext cx="3352800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0308F" w:rsidRDefault="0070308F" w:rsidP="00C74846">
      <w:pPr>
        <w:jc w:val="both"/>
        <w:rPr>
          <w:rFonts w:ascii="Arial" w:hAnsi="Arial" w:cs="Arial"/>
          <w:sz w:val="24"/>
          <w:lang w:val="es-MX"/>
        </w:rPr>
      </w:pPr>
    </w:p>
    <w:p w:rsidR="0070308F" w:rsidRDefault="0070308F" w:rsidP="00C74846">
      <w:pPr>
        <w:jc w:val="both"/>
        <w:rPr>
          <w:rFonts w:ascii="Arial" w:hAnsi="Arial" w:cs="Arial"/>
          <w:sz w:val="24"/>
          <w:lang w:val="es-MX"/>
        </w:rPr>
      </w:pPr>
    </w:p>
    <w:p w:rsidR="0070308F" w:rsidRDefault="0070308F" w:rsidP="00C74846">
      <w:pPr>
        <w:jc w:val="both"/>
        <w:rPr>
          <w:rFonts w:ascii="Arial" w:hAnsi="Arial" w:cs="Arial"/>
          <w:sz w:val="24"/>
          <w:lang w:val="es-MX"/>
        </w:rPr>
      </w:pPr>
    </w:p>
    <w:p w:rsidR="0070308F" w:rsidRDefault="0070308F" w:rsidP="00C74846">
      <w:pPr>
        <w:jc w:val="both"/>
        <w:rPr>
          <w:rFonts w:ascii="Arial" w:hAnsi="Arial" w:cs="Arial"/>
          <w:sz w:val="24"/>
          <w:lang w:val="es-MX"/>
        </w:rPr>
      </w:pPr>
    </w:p>
    <w:p w:rsidR="0070308F" w:rsidRDefault="0070308F" w:rsidP="00C74846">
      <w:pPr>
        <w:jc w:val="both"/>
        <w:rPr>
          <w:rFonts w:ascii="Arial" w:hAnsi="Arial" w:cs="Arial"/>
          <w:sz w:val="24"/>
          <w:lang w:val="es-MX"/>
        </w:rPr>
      </w:pPr>
    </w:p>
    <w:p w:rsidR="0070308F" w:rsidRDefault="0070308F" w:rsidP="00C74846">
      <w:pPr>
        <w:jc w:val="both"/>
        <w:rPr>
          <w:rFonts w:ascii="Arial" w:hAnsi="Arial" w:cs="Arial"/>
          <w:sz w:val="24"/>
          <w:lang w:val="es-MX"/>
        </w:rPr>
      </w:pPr>
    </w:p>
    <w:p w:rsidR="0070308F" w:rsidRDefault="0070308F" w:rsidP="00C74846">
      <w:pPr>
        <w:jc w:val="both"/>
        <w:rPr>
          <w:rFonts w:ascii="Arial" w:hAnsi="Arial" w:cs="Arial"/>
          <w:sz w:val="24"/>
          <w:lang w:val="es-MX"/>
        </w:rPr>
      </w:pPr>
    </w:p>
    <w:p w:rsidR="00C74846" w:rsidRDefault="00C74846" w:rsidP="00C74846">
      <w:pPr>
        <w:jc w:val="both"/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 xml:space="preserve">Después realizaremos el diagrama de escalera y lo descargaremos en la </w:t>
      </w:r>
      <w:proofErr w:type="spellStart"/>
      <w:r>
        <w:rPr>
          <w:rFonts w:ascii="Arial" w:hAnsi="Arial" w:cs="Arial"/>
          <w:sz w:val="24"/>
          <w:lang w:val="es-MX"/>
        </w:rPr>
        <w:t>Raspberry</w:t>
      </w:r>
      <w:proofErr w:type="spellEnd"/>
      <w:r>
        <w:rPr>
          <w:rFonts w:ascii="Arial" w:hAnsi="Arial" w:cs="Arial"/>
          <w:sz w:val="24"/>
          <w:lang w:val="es-MX"/>
        </w:rPr>
        <w:t>.</w:t>
      </w:r>
      <w:r w:rsidR="0070308F">
        <w:rPr>
          <w:rFonts w:ascii="Arial" w:hAnsi="Arial" w:cs="Arial"/>
          <w:sz w:val="24"/>
          <w:lang w:val="es-MX"/>
        </w:rPr>
        <w:br/>
      </w:r>
    </w:p>
    <w:p w:rsidR="00C74846" w:rsidRDefault="0070308F" w:rsidP="00C74846">
      <w:pPr>
        <w:rPr>
          <w:rFonts w:ascii="Arial" w:hAnsi="Arial" w:cs="Arial"/>
          <w:sz w:val="24"/>
          <w:lang w:val="es-MX"/>
        </w:rPr>
      </w:pPr>
      <w:r>
        <w:rPr>
          <w:noProof/>
        </w:rPr>
        <w:drawing>
          <wp:inline distT="0" distB="0" distL="0" distR="0" wp14:anchorId="01111C38" wp14:editId="324C74E1">
            <wp:extent cx="4742811" cy="2571750"/>
            <wp:effectExtent l="0" t="0" r="127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990" t="25055" r="28207" b="23056"/>
                    <a:stretch/>
                  </pic:blipFill>
                  <pic:spPr bwMode="auto">
                    <a:xfrm>
                      <a:off x="0" y="0"/>
                      <a:ext cx="4745147" cy="2573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4846" w:rsidRDefault="0070308F" w:rsidP="00C74846">
      <w:pPr>
        <w:rPr>
          <w:rFonts w:ascii="Arial" w:hAnsi="Arial" w:cs="Arial"/>
          <w:sz w:val="24"/>
          <w:lang w:val="es-MX"/>
        </w:rPr>
      </w:pPr>
      <w:r>
        <w:rPr>
          <w:noProof/>
        </w:rPr>
        <w:lastRenderedPageBreak/>
        <w:drawing>
          <wp:inline distT="0" distB="0" distL="0" distR="0" wp14:anchorId="1ED3A922" wp14:editId="6BF782DB">
            <wp:extent cx="4791075" cy="2711929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160" t="25961" r="27869" b="19702"/>
                    <a:stretch/>
                  </pic:blipFill>
                  <pic:spPr bwMode="auto">
                    <a:xfrm>
                      <a:off x="0" y="0"/>
                      <a:ext cx="4802476" cy="2718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308F" w:rsidRDefault="0070308F" w:rsidP="00C74846">
      <w:pPr>
        <w:rPr>
          <w:rFonts w:ascii="Arial" w:hAnsi="Arial" w:cs="Arial"/>
          <w:sz w:val="24"/>
          <w:lang w:val="es-MX"/>
        </w:rPr>
      </w:pPr>
      <w:r>
        <w:rPr>
          <w:noProof/>
        </w:rPr>
        <w:drawing>
          <wp:inline distT="0" distB="0" distL="0" distR="0" wp14:anchorId="6E1773BE" wp14:editId="13B7E8C4">
            <wp:extent cx="4876800" cy="1540041"/>
            <wp:effectExtent l="0" t="0" r="0" b="31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330" t="49808" r="26850" b="19401"/>
                    <a:stretch/>
                  </pic:blipFill>
                  <pic:spPr bwMode="auto">
                    <a:xfrm>
                      <a:off x="0" y="0"/>
                      <a:ext cx="4892255" cy="1544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4846" w:rsidRPr="00C74846" w:rsidRDefault="009D1C02" w:rsidP="00C74846">
      <w:pPr>
        <w:jc w:val="both"/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Una vez descargado el programa en la raspberry procederemos a conectar la caja de operaciones.</w:t>
      </w:r>
    </w:p>
    <w:p w:rsidR="009873BC" w:rsidRDefault="00DC4B3B" w:rsidP="009873BC">
      <w:pPr>
        <w:jc w:val="center"/>
        <w:rPr>
          <w:b/>
          <w:lang w:val="es-MX"/>
        </w:rPr>
      </w:pPr>
      <w:r w:rsidRPr="0070308F">
        <w:rPr>
          <w:b/>
          <w:noProof/>
        </w:rPr>
        <w:drawing>
          <wp:inline distT="0" distB="0" distL="0" distR="0" wp14:anchorId="00CBCA99" wp14:editId="252805E8">
            <wp:extent cx="2400000" cy="1800000"/>
            <wp:effectExtent l="0" t="0" r="635" b="0"/>
            <wp:docPr id="13" name="Imagen 13" descr="C:\Users\Tapia\Documents\Bluetooth Folder\20190213_1140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apia\Documents\Bluetooth Folder\20190213_114032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21C" w:rsidRDefault="0066421C" w:rsidP="00DC4B3B">
      <w:pPr>
        <w:rPr>
          <w:rFonts w:ascii="Arial" w:hAnsi="Arial" w:cs="Arial"/>
          <w:sz w:val="24"/>
          <w:lang w:val="es-MX"/>
        </w:rPr>
      </w:pPr>
    </w:p>
    <w:p w:rsidR="0066421C" w:rsidRDefault="0066421C" w:rsidP="00DC4B3B">
      <w:pPr>
        <w:rPr>
          <w:rFonts w:ascii="Arial" w:hAnsi="Arial" w:cs="Arial"/>
          <w:sz w:val="24"/>
          <w:lang w:val="es-MX"/>
        </w:rPr>
      </w:pPr>
    </w:p>
    <w:p w:rsidR="0066421C" w:rsidRDefault="0066421C" w:rsidP="00DC4B3B">
      <w:pPr>
        <w:rPr>
          <w:rFonts w:ascii="Arial" w:hAnsi="Arial" w:cs="Arial"/>
          <w:sz w:val="24"/>
          <w:lang w:val="es-MX"/>
        </w:rPr>
      </w:pPr>
    </w:p>
    <w:p w:rsidR="0066421C" w:rsidRDefault="0066421C" w:rsidP="00DC4B3B">
      <w:pPr>
        <w:rPr>
          <w:rFonts w:ascii="Arial" w:hAnsi="Arial" w:cs="Arial"/>
          <w:sz w:val="24"/>
          <w:lang w:val="es-MX"/>
        </w:rPr>
      </w:pPr>
    </w:p>
    <w:p w:rsidR="0066421C" w:rsidRDefault="0066421C" w:rsidP="00DC4B3B">
      <w:pPr>
        <w:rPr>
          <w:rFonts w:ascii="Arial" w:hAnsi="Arial" w:cs="Arial"/>
          <w:sz w:val="24"/>
          <w:lang w:val="es-MX"/>
        </w:rPr>
      </w:pPr>
    </w:p>
    <w:p w:rsidR="0066421C" w:rsidRPr="0066421C" w:rsidRDefault="0066421C" w:rsidP="00DC4B3B">
      <w:pPr>
        <w:rPr>
          <w:rFonts w:ascii="Arial" w:hAnsi="Arial" w:cs="Arial"/>
          <w:b/>
          <w:sz w:val="24"/>
          <w:lang w:val="es-MX"/>
        </w:rPr>
      </w:pPr>
      <w:r w:rsidRPr="0066421C">
        <w:rPr>
          <w:rFonts w:ascii="Arial" w:hAnsi="Arial" w:cs="Arial"/>
          <w:b/>
          <w:sz w:val="24"/>
          <w:lang w:val="es-MX"/>
        </w:rPr>
        <w:lastRenderedPageBreak/>
        <w:t>RESULTADO:</w:t>
      </w:r>
    </w:p>
    <w:p w:rsidR="00DC4B3B" w:rsidRPr="00DC4B3B" w:rsidRDefault="0066421C" w:rsidP="00DC4B3B">
      <w:pPr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Logramos com</w:t>
      </w:r>
      <w:r w:rsidR="00DC4B3B" w:rsidRPr="00DC4B3B">
        <w:rPr>
          <w:rFonts w:ascii="Arial" w:hAnsi="Arial" w:cs="Arial"/>
          <w:sz w:val="24"/>
          <w:lang w:val="es-MX"/>
        </w:rPr>
        <w:t>probar</w:t>
      </w:r>
      <w:r>
        <w:rPr>
          <w:rFonts w:ascii="Arial" w:hAnsi="Arial" w:cs="Arial"/>
          <w:sz w:val="24"/>
          <w:lang w:val="es-MX"/>
        </w:rPr>
        <w:t xml:space="preserve"> en nuestra botonera que las condiciones que configuramos en nuestro diagrama</w:t>
      </w:r>
      <w:r w:rsidR="00DC4B3B" w:rsidRPr="00DC4B3B">
        <w:rPr>
          <w:rFonts w:ascii="Arial" w:hAnsi="Arial" w:cs="Arial"/>
          <w:sz w:val="24"/>
          <w:lang w:val="es-MX"/>
        </w:rPr>
        <w:t xml:space="preserve"> “Ladder”</w:t>
      </w:r>
      <w:r>
        <w:rPr>
          <w:rFonts w:ascii="Arial" w:hAnsi="Arial" w:cs="Arial"/>
          <w:sz w:val="24"/>
          <w:lang w:val="es-MX"/>
        </w:rPr>
        <w:t xml:space="preserve"> fueron adecuadas y se logró cumplir con el objetivo propuesto de la práctica</w:t>
      </w:r>
    </w:p>
    <w:p w:rsidR="0070308F" w:rsidRPr="009873BC" w:rsidRDefault="0070308F" w:rsidP="009873BC">
      <w:pPr>
        <w:jc w:val="center"/>
        <w:rPr>
          <w:b/>
          <w:lang w:val="es-MX"/>
        </w:rPr>
      </w:pPr>
      <w:r w:rsidRPr="0070308F">
        <w:rPr>
          <w:b/>
          <w:noProof/>
        </w:rPr>
        <w:drawing>
          <wp:inline distT="0" distB="0" distL="0" distR="0">
            <wp:extent cx="2400000" cy="1800000"/>
            <wp:effectExtent l="0" t="0" r="635" b="0"/>
            <wp:docPr id="16" name="Imagen 16" descr="C:\Users\Tapia\Documents\Bluetooth Folder\20190213_1140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apia\Documents\Bluetooth Folder\20190213_114048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308F">
        <w:rPr>
          <w:b/>
          <w:noProof/>
        </w:rPr>
        <w:drawing>
          <wp:inline distT="0" distB="0" distL="0" distR="0">
            <wp:extent cx="2400000" cy="1800000"/>
            <wp:effectExtent l="0" t="0" r="635" b="0"/>
            <wp:docPr id="15" name="Imagen 15" descr="C:\Users\Tapia\Documents\Bluetooth Folder\20190213_1140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apia\Documents\Bluetooth Folder\20190213_114043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308F">
        <w:rPr>
          <w:b/>
          <w:noProof/>
        </w:rPr>
        <w:drawing>
          <wp:inline distT="0" distB="0" distL="0" distR="0">
            <wp:extent cx="2400000" cy="1800000"/>
            <wp:effectExtent l="0" t="0" r="635" b="0"/>
            <wp:docPr id="14" name="Imagen 14" descr="C:\Users\Tapia\Documents\Bluetooth Folder\20190213_1140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apia\Documents\Bluetooth Folder\20190213_114038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447" w:rsidRDefault="0066421C" w:rsidP="009D1C02">
      <w:pPr>
        <w:rPr>
          <w:rFonts w:ascii="Arial" w:hAnsi="Arial" w:cs="Arial"/>
          <w:b/>
          <w:sz w:val="24"/>
          <w:szCs w:val="24"/>
          <w:lang w:val="es-MX"/>
        </w:rPr>
      </w:pPr>
      <w:r>
        <w:rPr>
          <w:rFonts w:ascii="Arial" w:hAnsi="Arial" w:cs="Arial"/>
          <w:b/>
          <w:sz w:val="24"/>
          <w:szCs w:val="24"/>
          <w:lang w:val="es-MX"/>
        </w:rPr>
        <w:t>CONCLUSIONES</w:t>
      </w:r>
      <w:r w:rsidR="009D1C02" w:rsidRPr="009D1C02">
        <w:rPr>
          <w:rFonts w:ascii="Arial" w:hAnsi="Arial" w:cs="Arial"/>
          <w:b/>
          <w:sz w:val="24"/>
          <w:szCs w:val="24"/>
          <w:lang w:val="es-MX"/>
        </w:rPr>
        <w:t>:</w:t>
      </w:r>
    </w:p>
    <w:p w:rsidR="009D1C02" w:rsidRDefault="009D1C02" w:rsidP="009D1C02">
      <w:pPr>
        <w:rPr>
          <w:rFonts w:ascii="Arial" w:hAnsi="Arial" w:cs="Arial"/>
          <w:b/>
          <w:sz w:val="24"/>
          <w:szCs w:val="24"/>
          <w:lang w:val="es-MX"/>
        </w:rPr>
      </w:pPr>
      <w:r>
        <w:rPr>
          <w:rFonts w:ascii="Arial" w:hAnsi="Arial" w:cs="Arial"/>
          <w:b/>
          <w:sz w:val="24"/>
          <w:szCs w:val="24"/>
          <w:lang w:val="es-MX"/>
        </w:rPr>
        <w:t>Eduardo Robles Vázquez:</w:t>
      </w:r>
    </w:p>
    <w:p w:rsidR="002947B6" w:rsidRPr="002947B6" w:rsidRDefault="002947B6" w:rsidP="00E1180C">
      <w:pPr>
        <w:jc w:val="both"/>
        <w:rPr>
          <w:rFonts w:ascii="Arial" w:hAnsi="Arial" w:cs="Arial"/>
          <w:sz w:val="24"/>
          <w:szCs w:val="24"/>
          <w:lang w:val="es-MX"/>
        </w:rPr>
      </w:pPr>
      <w:r w:rsidRPr="002947B6">
        <w:rPr>
          <w:rFonts w:ascii="Arial" w:hAnsi="Arial" w:cs="Arial"/>
          <w:sz w:val="24"/>
          <w:szCs w:val="24"/>
          <w:lang w:val="es-MX"/>
        </w:rPr>
        <w:t>En esta</w:t>
      </w:r>
      <w:r w:rsidR="00A1221F">
        <w:rPr>
          <w:rFonts w:ascii="Arial" w:hAnsi="Arial" w:cs="Arial"/>
          <w:sz w:val="24"/>
          <w:szCs w:val="24"/>
          <w:lang w:val="es-MX"/>
        </w:rPr>
        <w:t xml:space="preserve"> práctica seguimos reforzando los temas </w:t>
      </w:r>
      <w:r w:rsidR="00097795">
        <w:rPr>
          <w:rFonts w:ascii="Arial" w:hAnsi="Arial" w:cs="Arial"/>
          <w:sz w:val="24"/>
          <w:szCs w:val="24"/>
          <w:lang w:val="es-MX"/>
        </w:rPr>
        <w:t xml:space="preserve">adquiridos como lo es la programación en ladder y a pesar de los retos que presenta hemos podido resolver </w:t>
      </w:r>
      <w:r w:rsidR="00CE320B">
        <w:rPr>
          <w:rFonts w:ascii="Arial" w:hAnsi="Arial" w:cs="Arial"/>
          <w:sz w:val="24"/>
          <w:szCs w:val="24"/>
          <w:lang w:val="es-MX"/>
        </w:rPr>
        <w:t xml:space="preserve">las dificultades que encontramos como la manera para realizar el </w:t>
      </w:r>
      <w:r w:rsidR="00E1180C">
        <w:rPr>
          <w:rFonts w:ascii="Arial" w:hAnsi="Arial" w:cs="Arial"/>
          <w:sz w:val="24"/>
          <w:szCs w:val="24"/>
          <w:lang w:val="es-MX"/>
        </w:rPr>
        <w:t xml:space="preserve">orden de los leds dependiendo los botones. Es importante mejorar y seguir practicando como programar para poder resolver cualquier practica en un futuro e inclusive en el área profesional. </w:t>
      </w:r>
    </w:p>
    <w:p w:rsidR="009D1C02" w:rsidRDefault="009D1C02" w:rsidP="009D1C02">
      <w:pPr>
        <w:rPr>
          <w:rFonts w:ascii="Arial" w:hAnsi="Arial" w:cs="Arial"/>
          <w:b/>
          <w:sz w:val="24"/>
          <w:szCs w:val="24"/>
          <w:lang w:val="es-MX"/>
        </w:rPr>
      </w:pPr>
      <w:r>
        <w:rPr>
          <w:rFonts w:ascii="Arial" w:hAnsi="Arial" w:cs="Arial"/>
          <w:b/>
          <w:sz w:val="24"/>
          <w:szCs w:val="24"/>
          <w:lang w:val="es-MX"/>
        </w:rPr>
        <w:t>Víctor Gabriel Tapia Casillas:</w:t>
      </w:r>
    </w:p>
    <w:p w:rsidR="009873BC" w:rsidRDefault="0066421C" w:rsidP="004C38F8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Mi primera idea para la realización de ésta práctica fue el uso de bobinas auxiliares y temporizadores para configurar que las salidas se activen en un tiempo específico, posteriormente, por falta de conocimientos en el tema, procedimos a configurarla secuencialmente en el diagrama, o sea, un led enciende, se enclava, desactiva el previo, se enclava y activa el siguiente y de esta manera sucesivamente, esto con la desventaja de que es casi imperceptible el cambio de luces debido a la falta de temporizadores</w:t>
      </w:r>
      <w:r w:rsidR="003B6D42">
        <w:rPr>
          <w:rFonts w:ascii="Arial" w:hAnsi="Arial" w:cs="Arial"/>
          <w:sz w:val="24"/>
          <w:szCs w:val="24"/>
          <w:lang w:val="es-MX"/>
        </w:rPr>
        <w:t>.</w:t>
      </w:r>
    </w:p>
    <w:p w:rsidR="009873BC" w:rsidRDefault="009873BC" w:rsidP="004C38F8">
      <w:pPr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9873BC">
        <w:rPr>
          <w:rFonts w:ascii="Arial" w:hAnsi="Arial" w:cs="Arial"/>
          <w:b/>
          <w:sz w:val="24"/>
          <w:szCs w:val="24"/>
          <w:lang w:val="es-MX"/>
        </w:rPr>
        <w:lastRenderedPageBreak/>
        <w:t>REVISIÓN EN EL CUADERNO:</w:t>
      </w:r>
    </w:p>
    <w:p w:rsidR="009873BC" w:rsidRPr="009873BC" w:rsidRDefault="00235B6B" w:rsidP="004C38F8">
      <w:pPr>
        <w:jc w:val="both"/>
        <w:rPr>
          <w:rFonts w:ascii="Arial" w:hAnsi="Arial" w:cs="Arial"/>
          <w:b/>
          <w:sz w:val="24"/>
          <w:szCs w:val="24"/>
          <w:lang w:val="es-MX"/>
        </w:rPr>
      </w:pPr>
      <w:bookmarkStart w:id="0" w:name="_GoBack"/>
      <w:bookmarkEnd w:id="0"/>
      <w:r>
        <w:rPr>
          <w:rFonts w:ascii="Arial" w:hAnsi="Arial" w:cs="Arial"/>
          <w:b/>
          <w:noProof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1.75pt;height:331.5pt">
            <v:imagedata r:id="rId19" o:title="20190301_082621"/>
          </v:shape>
        </w:pict>
      </w:r>
    </w:p>
    <w:sectPr w:rsidR="009873BC" w:rsidRPr="009873BC" w:rsidSect="004C38F8">
      <w:pgSz w:w="12240" w:h="15840"/>
      <w:pgMar w:top="1417" w:right="1701" w:bottom="1417" w:left="1701" w:header="708" w:footer="708" w:gutter="0"/>
      <w:pgBorders w:offsetFrom="page">
        <w:top w:val="triple" w:sz="4" w:space="24" w:color="2E74B5" w:themeColor="accent1" w:themeShade="BF"/>
        <w:left w:val="triple" w:sz="4" w:space="24" w:color="2E74B5" w:themeColor="accent1" w:themeShade="BF"/>
        <w:bottom w:val="triple" w:sz="4" w:space="24" w:color="2E74B5" w:themeColor="accent1" w:themeShade="BF"/>
        <w:right w:val="triple" w:sz="4" w:space="24" w:color="2E74B5" w:themeColor="accent1" w:themeShade="BF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FB7C96"/>
    <w:multiLevelType w:val="hybridMultilevel"/>
    <w:tmpl w:val="CD84C4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44CA"/>
    <w:rsid w:val="00064D8C"/>
    <w:rsid w:val="00097795"/>
    <w:rsid w:val="000D28F7"/>
    <w:rsid w:val="000F5B37"/>
    <w:rsid w:val="00122BF4"/>
    <w:rsid w:val="00206801"/>
    <w:rsid w:val="00235B6B"/>
    <w:rsid w:val="00254E3F"/>
    <w:rsid w:val="002947B6"/>
    <w:rsid w:val="002957B0"/>
    <w:rsid w:val="002A68B0"/>
    <w:rsid w:val="003444CA"/>
    <w:rsid w:val="00373D5F"/>
    <w:rsid w:val="003B01E8"/>
    <w:rsid w:val="003B6D42"/>
    <w:rsid w:val="003C2AC4"/>
    <w:rsid w:val="003F1C90"/>
    <w:rsid w:val="004005CF"/>
    <w:rsid w:val="0046402A"/>
    <w:rsid w:val="004901C6"/>
    <w:rsid w:val="004C38F8"/>
    <w:rsid w:val="004E3E85"/>
    <w:rsid w:val="00597D30"/>
    <w:rsid w:val="00614750"/>
    <w:rsid w:val="00621211"/>
    <w:rsid w:val="006340F6"/>
    <w:rsid w:val="0066421C"/>
    <w:rsid w:val="00695A5C"/>
    <w:rsid w:val="006A7DB9"/>
    <w:rsid w:val="0070308F"/>
    <w:rsid w:val="00710DB7"/>
    <w:rsid w:val="00716B7A"/>
    <w:rsid w:val="00824C3F"/>
    <w:rsid w:val="00851447"/>
    <w:rsid w:val="008D0A58"/>
    <w:rsid w:val="008F5732"/>
    <w:rsid w:val="009873BC"/>
    <w:rsid w:val="009D1C02"/>
    <w:rsid w:val="00A00AFB"/>
    <w:rsid w:val="00A1221F"/>
    <w:rsid w:val="00A134F7"/>
    <w:rsid w:val="00B17DE3"/>
    <w:rsid w:val="00B23637"/>
    <w:rsid w:val="00C574ED"/>
    <w:rsid w:val="00C74846"/>
    <w:rsid w:val="00CE320B"/>
    <w:rsid w:val="00DC4B3B"/>
    <w:rsid w:val="00E1180C"/>
    <w:rsid w:val="00F25FB6"/>
    <w:rsid w:val="00FF01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D7F9F04-C0BC-4321-858F-12D0049A3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F01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F01F4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MX"/>
    </w:rPr>
  </w:style>
  <w:style w:type="paragraph" w:styleId="Prrafodelista">
    <w:name w:val="List Paragraph"/>
    <w:basedOn w:val="Normal"/>
    <w:uiPriority w:val="34"/>
    <w:qFormat/>
    <w:rsid w:val="00B23637"/>
    <w:pPr>
      <w:ind w:left="720"/>
      <w:contextualSpacing/>
    </w:pPr>
  </w:style>
  <w:style w:type="character" w:styleId="Hipervnculo">
    <w:name w:val="Hyperlink"/>
    <w:basedOn w:val="Fuentedeprrafopredeter"/>
    <w:uiPriority w:val="99"/>
    <w:semiHidden/>
    <w:unhideWhenUsed/>
    <w:rsid w:val="00DC4B3B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DC4B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323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8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mmons.wikimedia.org/wiki/File:Estructura_ladder.PNG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hyperlink" Target="https://es.wikipedia.org/wiki/Controlador_l%C3%B3gico_programable" TargetMode="External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0053EA-9C23-41DA-BC2B-039C7B4539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7</Pages>
  <Words>629</Words>
  <Characters>3591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victor tapia</cp:lastModifiedBy>
  <cp:revision>8</cp:revision>
  <dcterms:created xsi:type="dcterms:W3CDTF">2019-02-15T02:07:00Z</dcterms:created>
  <dcterms:modified xsi:type="dcterms:W3CDTF">2019-03-01T14:40:00Z</dcterms:modified>
</cp:coreProperties>
</file>