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E2F3" w:themeColor="accent1" w:themeTint="33"/>
  <w:body>
    <w:p w:rsidR="00AD55DD" w:rsidRPr="00F6022C" w:rsidRDefault="00AD55DD" w:rsidP="00F6022C">
      <w:pPr>
        <w:jc w:val="right"/>
        <w:rPr>
          <w:rFonts w:ascii="Arial" w:hAnsi="Arial" w:cs="Arial"/>
          <w:b/>
          <w:sz w:val="24"/>
          <w:szCs w:val="24"/>
        </w:rPr>
      </w:pPr>
      <w:r w:rsidRPr="00F6022C">
        <w:rPr>
          <w:rFonts w:ascii="Arial" w:hAnsi="Arial" w:cs="Arial"/>
          <w:b/>
          <w:sz w:val="24"/>
          <w:szCs w:val="24"/>
        </w:rPr>
        <w:t xml:space="preserve">Tapia Casillas </w:t>
      </w:r>
      <w:r w:rsidR="00454E8A" w:rsidRPr="00F6022C">
        <w:rPr>
          <w:rFonts w:ascii="Arial" w:hAnsi="Arial" w:cs="Arial"/>
          <w:b/>
          <w:sz w:val="24"/>
          <w:szCs w:val="24"/>
        </w:rPr>
        <w:t>Víctor</w:t>
      </w:r>
      <w:r w:rsidRPr="00F6022C">
        <w:rPr>
          <w:rFonts w:ascii="Arial" w:hAnsi="Arial" w:cs="Arial"/>
          <w:b/>
          <w:sz w:val="24"/>
          <w:szCs w:val="24"/>
        </w:rPr>
        <w:t xml:space="preserve"> Gabriel</w:t>
      </w:r>
    </w:p>
    <w:p w:rsidR="00AD55DD" w:rsidRPr="00F6022C" w:rsidRDefault="00AD55DD" w:rsidP="00F6022C">
      <w:pPr>
        <w:jc w:val="right"/>
        <w:rPr>
          <w:rFonts w:ascii="Arial" w:hAnsi="Arial" w:cs="Arial"/>
          <w:sz w:val="24"/>
          <w:szCs w:val="24"/>
        </w:rPr>
      </w:pPr>
      <w:r w:rsidRPr="00F6022C">
        <w:rPr>
          <w:rFonts w:ascii="Arial" w:hAnsi="Arial" w:cs="Arial"/>
          <w:sz w:val="24"/>
          <w:szCs w:val="24"/>
        </w:rPr>
        <w:t>Universidad Politécnica de la Zona Metropolitana de Guadalajara</w:t>
      </w:r>
    </w:p>
    <w:p w:rsidR="00AD55DD" w:rsidRPr="00F6022C" w:rsidRDefault="00454E8A" w:rsidP="00F6022C">
      <w:pPr>
        <w:jc w:val="right"/>
        <w:rPr>
          <w:rFonts w:ascii="Arial" w:hAnsi="Arial" w:cs="Arial"/>
          <w:sz w:val="24"/>
          <w:szCs w:val="24"/>
        </w:rPr>
      </w:pPr>
      <w:r w:rsidRPr="00F6022C">
        <w:rPr>
          <w:rFonts w:ascii="Arial" w:hAnsi="Arial" w:cs="Arial"/>
          <w:sz w:val="24"/>
          <w:szCs w:val="24"/>
        </w:rPr>
        <w:t>Ingeniería Mecatrónica</w:t>
      </w:r>
    </w:p>
    <w:p w:rsidR="00454E8A" w:rsidRPr="00F6022C" w:rsidRDefault="00454E8A" w:rsidP="00F6022C">
      <w:pPr>
        <w:jc w:val="right"/>
        <w:rPr>
          <w:rFonts w:ascii="Arial" w:hAnsi="Arial" w:cs="Arial"/>
          <w:sz w:val="24"/>
          <w:szCs w:val="24"/>
        </w:rPr>
      </w:pPr>
      <w:r w:rsidRPr="00F6022C">
        <w:rPr>
          <w:rFonts w:ascii="Arial" w:hAnsi="Arial" w:cs="Arial"/>
          <w:sz w:val="24"/>
          <w:szCs w:val="24"/>
        </w:rPr>
        <w:t>8</w:t>
      </w:r>
      <w:r w:rsidR="008953FD" w:rsidRPr="00F6022C">
        <w:rPr>
          <w:rFonts w:ascii="Arial" w:hAnsi="Arial" w:cs="Arial"/>
          <w:sz w:val="24"/>
          <w:szCs w:val="24"/>
        </w:rPr>
        <w:t>°A</w:t>
      </w:r>
    </w:p>
    <w:p w:rsidR="00454E8A" w:rsidRPr="00F6022C" w:rsidRDefault="00454E8A" w:rsidP="00F6022C">
      <w:pPr>
        <w:jc w:val="right"/>
        <w:rPr>
          <w:rFonts w:ascii="Arial" w:hAnsi="Arial" w:cs="Arial"/>
          <w:sz w:val="24"/>
          <w:szCs w:val="24"/>
        </w:rPr>
      </w:pPr>
      <w:r w:rsidRPr="00F6022C">
        <w:rPr>
          <w:rFonts w:ascii="Arial" w:hAnsi="Arial" w:cs="Arial"/>
          <w:sz w:val="24"/>
          <w:szCs w:val="24"/>
        </w:rPr>
        <w:t>Sistemas Embebidos</w:t>
      </w:r>
    </w:p>
    <w:p w:rsidR="008953FD" w:rsidRPr="00F6022C" w:rsidRDefault="00F6022C" w:rsidP="00F6022C">
      <w:pPr>
        <w:jc w:val="center"/>
        <w:rPr>
          <w:rFonts w:ascii="Arial" w:hAnsi="Arial" w:cs="Arial"/>
          <w:sz w:val="24"/>
          <w:szCs w:val="24"/>
        </w:rPr>
      </w:pPr>
      <w:r w:rsidRPr="00F6022C">
        <w:rPr>
          <w:rFonts w:ascii="Arial" w:hAnsi="Arial" w:cs="Arial"/>
          <w:noProof/>
          <w:sz w:val="24"/>
          <w:szCs w:val="24"/>
          <w:lang w:val="en-US" w:eastAsia="en-US"/>
        </w:rPr>
        <w:drawing>
          <wp:inline distT="0" distB="0" distL="0" distR="0">
            <wp:extent cx="2667937" cy="266448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2055" cy="2668599"/>
                    </a:xfrm>
                    <a:prstGeom prst="rect">
                      <a:avLst/>
                    </a:prstGeom>
                  </pic:spPr>
                </pic:pic>
              </a:graphicData>
            </a:graphic>
          </wp:inline>
        </w:drawing>
      </w:r>
    </w:p>
    <w:p w:rsidR="00F6022C" w:rsidRDefault="00F6022C" w:rsidP="00F6022C">
      <w:pPr>
        <w:jc w:val="center"/>
        <w:rPr>
          <w:rFonts w:ascii="Arial" w:hAnsi="Arial" w:cs="Arial"/>
          <w:b/>
          <w:sz w:val="32"/>
          <w:szCs w:val="24"/>
        </w:rPr>
      </w:pPr>
    </w:p>
    <w:p w:rsidR="00F6022C" w:rsidRDefault="00F6022C" w:rsidP="00F6022C">
      <w:pPr>
        <w:jc w:val="center"/>
        <w:rPr>
          <w:rFonts w:ascii="Arial" w:hAnsi="Arial" w:cs="Arial"/>
          <w:b/>
          <w:sz w:val="32"/>
          <w:szCs w:val="24"/>
        </w:rPr>
      </w:pPr>
    </w:p>
    <w:p w:rsidR="008953FD" w:rsidRPr="00454C11" w:rsidRDefault="008953FD" w:rsidP="00F6022C">
      <w:pPr>
        <w:jc w:val="center"/>
        <w:rPr>
          <w:rFonts w:ascii="Arial" w:hAnsi="Arial" w:cs="Arial"/>
          <w:b/>
          <w:color w:val="FF0000"/>
          <w:sz w:val="32"/>
          <w:szCs w:val="24"/>
        </w:rPr>
      </w:pPr>
      <w:r w:rsidRPr="00454C11">
        <w:rPr>
          <w:rFonts w:ascii="Arial" w:hAnsi="Arial" w:cs="Arial"/>
          <w:b/>
          <w:color w:val="FF0000"/>
          <w:sz w:val="32"/>
          <w:szCs w:val="24"/>
        </w:rPr>
        <w:t>Tarea: 1_1</w:t>
      </w:r>
      <w:r w:rsidR="00521454" w:rsidRPr="00454C11">
        <w:rPr>
          <w:rFonts w:ascii="Arial" w:hAnsi="Arial" w:cs="Arial"/>
          <w:b/>
          <w:color w:val="FF0000"/>
          <w:sz w:val="32"/>
          <w:szCs w:val="24"/>
        </w:rPr>
        <w:t>_Seleccion_Sistemas_Embebidos</w:t>
      </w:r>
    </w:p>
    <w:p w:rsidR="0063678D" w:rsidRDefault="0063678D">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Pr="00F6022C" w:rsidRDefault="00F6022C">
      <w:pPr>
        <w:rPr>
          <w:rFonts w:ascii="Arial" w:hAnsi="Arial" w:cs="Arial"/>
          <w:sz w:val="24"/>
          <w:szCs w:val="24"/>
        </w:rPr>
      </w:pPr>
    </w:p>
    <w:p w:rsidR="0063678D" w:rsidRPr="005D4439" w:rsidRDefault="0063678D">
      <w:pPr>
        <w:rPr>
          <w:rFonts w:ascii="Arial" w:hAnsi="Arial" w:cs="Arial"/>
          <w:b/>
          <w:sz w:val="32"/>
          <w:szCs w:val="24"/>
        </w:rPr>
      </w:pPr>
      <w:r w:rsidRPr="005D4439">
        <w:rPr>
          <w:rFonts w:ascii="Arial" w:hAnsi="Arial" w:cs="Arial"/>
          <w:b/>
          <w:sz w:val="32"/>
          <w:szCs w:val="24"/>
        </w:rPr>
        <w:lastRenderedPageBreak/>
        <w:t>Sistemas Embebidos</w:t>
      </w:r>
    </w:p>
    <w:p w:rsidR="0063678D" w:rsidRPr="00F6022C" w:rsidRDefault="0063678D">
      <w:pPr>
        <w:rPr>
          <w:rFonts w:ascii="Arial" w:hAnsi="Arial" w:cs="Arial"/>
          <w:sz w:val="24"/>
          <w:szCs w:val="24"/>
        </w:rPr>
      </w:pPr>
    </w:p>
    <w:p w:rsidR="00454E8A" w:rsidRPr="00F6022C" w:rsidRDefault="00BA05D3">
      <w:pPr>
        <w:rPr>
          <w:rFonts w:ascii="Arial" w:eastAsia="Times New Roman" w:hAnsi="Arial" w:cs="Arial"/>
          <w:color w:val="222222"/>
          <w:sz w:val="24"/>
          <w:szCs w:val="24"/>
          <w:shd w:val="clear" w:color="auto" w:fill="FFFFFF"/>
        </w:rPr>
      </w:pPr>
      <w:r w:rsidRPr="00F6022C">
        <w:rPr>
          <w:rFonts w:ascii="Arial" w:eastAsia="Times New Roman" w:hAnsi="Arial" w:cs="Arial"/>
          <w:color w:val="222222"/>
          <w:sz w:val="24"/>
          <w:szCs w:val="24"/>
          <w:shd w:val="clear" w:color="auto" w:fill="FFFFFF"/>
        </w:rPr>
        <w:t>Un </w:t>
      </w:r>
      <w:r w:rsidRPr="00F6022C">
        <w:rPr>
          <w:rFonts w:ascii="Arial" w:eastAsia="Times New Roman" w:hAnsi="Arial" w:cs="Arial"/>
          <w:bCs/>
          <w:color w:val="222222"/>
          <w:sz w:val="24"/>
          <w:szCs w:val="24"/>
          <w:bdr w:val="none" w:sz="0" w:space="0" w:color="auto" w:frame="1"/>
          <w:shd w:val="clear" w:color="auto" w:fill="FFFFFF"/>
        </w:rPr>
        <w:t>sistema embebido</w:t>
      </w:r>
      <w:r w:rsidR="00117B4C" w:rsidRPr="00F6022C">
        <w:rPr>
          <w:rFonts w:ascii="Arial" w:eastAsia="Times New Roman" w:hAnsi="Arial" w:cs="Arial"/>
          <w:bCs/>
          <w:color w:val="222222"/>
          <w:sz w:val="24"/>
          <w:szCs w:val="24"/>
          <w:bdr w:val="none" w:sz="0" w:space="0" w:color="auto" w:frame="1"/>
          <w:shd w:val="clear" w:color="auto" w:fill="FFFFFF"/>
        </w:rPr>
        <w:t xml:space="preserve"> </w:t>
      </w:r>
      <w:r w:rsidRPr="00F6022C">
        <w:rPr>
          <w:rFonts w:ascii="Arial" w:eastAsia="Times New Roman" w:hAnsi="Arial" w:cs="Arial"/>
          <w:color w:val="222222"/>
          <w:sz w:val="24"/>
          <w:szCs w:val="24"/>
          <w:shd w:val="clear" w:color="auto" w:fill="FFFFFF"/>
        </w:rPr>
        <w:t>o </w:t>
      </w:r>
      <w:r w:rsidRPr="00F6022C">
        <w:rPr>
          <w:rFonts w:ascii="Arial" w:eastAsia="Times New Roman" w:hAnsi="Arial" w:cs="Arial"/>
          <w:bCs/>
          <w:color w:val="222222"/>
          <w:sz w:val="24"/>
          <w:szCs w:val="24"/>
          <w:bdr w:val="none" w:sz="0" w:space="0" w:color="auto" w:frame="1"/>
          <w:shd w:val="clear" w:color="auto" w:fill="FFFFFF"/>
        </w:rPr>
        <w:t>empotrado</w:t>
      </w:r>
      <w:r w:rsidRPr="00F6022C">
        <w:rPr>
          <w:rFonts w:ascii="Arial" w:eastAsia="Times New Roman" w:hAnsi="Arial" w:cs="Arial"/>
          <w:color w:val="222222"/>
          <w:sz w:val="24"/>
          <w:szCs w:val="24"/>
          <w:shd w:val="clear" w:color="auto" w:fill="FFFFFF"/>
        </w:rPr>
        <w:t xml:space="preserve"> (integrado, incrustado) es </w:t>
      </w:r>
      <w:r w:rsidR="00F6022C" w:rsidRPr="00F6022C">
        <w:rPr>
          <w:rFonts w:ascii="Arial" w:eastAsia="Times New Roman" w:hAnsi="Arial" w:cs="Arial"/>
          <w:color w:val="222222"/>
          <w:sz w:val="24"/>
          <w:szCs w:val="24"/>
          <w:shd w:val="clear" w:color="auto" w:fill="FFFFFF"/>
        </w:rPr>
        <w:t>un diseñado</w:t>
      </w:r>
      <w:r w:rsidRPr="00F6022C">
        <w:rPr>
          <w:rFonts w:ascii="Arial" w:eastAsia="Times New Roman" w:hAnsi="Arial" w:cs="Arial"/>
          <w:color w:val="222222"/>
          <w:sz w:val="24"/>
          <w:szCs w:val="24"/>
          <w:shd w:val="clear" w:color="auto" w:fill="FFFFFF"/>
        </w:rPr>
        <w:t xml:space="preserve"> para realizar una o algunas pocas funciones </w:t>
      </w:r>
      <w:r w:rsidR="00F6022C" w:rsidRPr="00F6022C">
        <w:rPr>
          <w:rFonts w:ascii="Arial" w:eastAsia="Times New Roman" w:hAnsi="Arial" w:cs="Arial"/>
          <w:color w:val="222222"/>
          <w:sz w:val="24"/>
          <w:szCs w:val="24"/>
          <w:shd w:val="clear" w:color="auto" w:fill="FFFFFF"/>
        </w:rPr>
        <w:t>dedicadas,</w:t>
      </w:r>
      <w:r w:rsidR="00F6022C" w:rsidRPr="00F6022C">
        <w:rPr>
          <w:rFonts w:ascii="Arial" w:hAnsi="Arial" w:cs="Arial"/>
          <w:sz w:val="24"/>
          <w:szCs w:val="24"/>
        </w:rPr>
        <w:t xml:space="preserve"> </w:t>
      </w:r>
      <w:r w:rsidR="00F6022C" w:rsidRPr="00F6022C">
        <w:rPr>
          <w:rFonts w:ascii="Arial" w:eastAsia="Times New Roman" w:hAnsi="Arial" w:cs="Arial"/>
          <w:color w:val="222222"/>
          <w:sz w:val="24"/>
          <w:szCs w:val="24"/>
          <w:shd w:val="clear" w:color="auto" w:fill="FFFFFF"/>
        </w:rPr>
        <w:t>frecuentemente</w:t>
      </w:r>
      <w:r w:rsidRPr="00F6022C">
        <w:rPr>
          <w:rFonts w:ascii="Arial" w:eastAsia="Times New Roman" w:hAnsi="Arial" w:cs="Arial"/>
          <w:color w:val="222222"/>
          <w:sz w:val="24"/>
          <w:szCs w:val="24"/>
          <w:shd w:val="clear" w:color="auto" w:fill="FFFFFF"/>
        </w:rPr>
        <w:t xml:space="preserve"> en un sistema de </w:t>
      </w:r>
      <w:r w:rsidRPr="00F6022C">
        <w:rPr>
          <w:rFonts w:ascii="Arial" w:eastAsia="Times New Roman" w:hAnsi="Arial" w:cs="Arial"/>
          <w:sz w:val="24"/>
          <w:szCs w:val="24"/>
          <w:bdr w:val="none" w:sz="0" w:space="0" w:color="auto" w:frame="1"/>
          <w:shd w:val="clear" w:color="auto" w:fill="FFFFFF"/>
        </w:rPr>
        <w:t>computación en tiempo real</w:t>
      </w:r>
      <w:r w:rsidRPr="00F6022C">
        <w:rPr>
          <w:rFonts w:ascii="Arial" w:eastAsia="Times New Roman" w:hAnsi="Arial" w:cs="Arial"/>
          <w:color w:val="222222"/>
          <w:sz w:val="24"/>
          <w:szCs w:val="24"/>
          <w:shd w:val="clear" w:color="auto" w:fill="FFFFFF"/>
        </w:rPr>
        <w:t>. Al contrario de lo que ocurre con los ordenadores de propósito general (como por ejemplo una </w:t>
      </w:r>
      <w:r w:rsidRPr="00F6022C">
        <w:rPr>
          <w:rFonts w:ascii="Arial" w:eastAsia="Times New Roman" w:hAnsi="Arial" w:cs="Arial"/>
          <w:sz w:val="24"/>
          <w:szCs w:val="24"/>
          <w:bdr w:val="none" w:sz="0" w:space="0" w:color="auto" w:frame="1"/>
          <w:shd w:val="clear" w:color="auto" w:fill="FFFFFF"/>
        </w:rPr>
        <w:t>computadora personal</w:t>
      </w:r>
      <w:r w:rsidRPr="00F6022C">
        <w:rPr>
          <w:rFonts w:ascii="Arial" w:eastAsia="Times New Roman" w:hAnsi="Arial" w:cs="Arial"/>
          <w:color w:val="222222"/>
          <w:sz w:val="24"/>
          <w:szCs w:val="24"/>
          <w:shd w:val="clear" w:color="auto" w:fill="FFFFFF"/>
        </w:rPr>
        <w:t xml:space="preserve"> o PC) que están </w:t>
      </w:r>
      <w:r w:rsidR="00117B4C" w:rsidRPr="00F6022C">
        <w:rPr>
          <w:rFonts w:ascii="Arial" w:eastAsia="Times New Roman" w:hAnsi="Arial" w:cs="Arial"/>
          <w:color w:val="222222"/>
          <w:sz w:val="24"/>
          <w:szCs w:val="24"/>
          <w:shd w:val="clear" w:color="auto" w:fill="FFFFFF"/>
        </w:rPr>
        <w:t>dise</w:t>
      </w:r>
      <w:r w:rsidRPr="00F6022C">
        <w:rPr>
          <w:rFonts w:ascii="Arial" w:eastAsia="Times New Roman" w:hAnsi="Arial" w:cs="Arial"/>
          <w:color w:val="222222"/>
          <w:sz w:val="24"/>
          <w:szCs w:val="24"/>
          <w:shd w:val="clear" w:color="auto" w:fill="FFFFFF"/>
        </w:rPr>
        <w:t>ñados para cubrir un amplio rango de necesidades, los sistemas embebidos se diseñan para cubrir necesidades específicas. En un sistema embebido la mayoría de los componentes se encuentran incluidos en la </w:t>
      </w:r>
      <w:r w:rsidRPr="00F6022C">
        <w:rPr>
          <w:rFonts w:ascii="Arial" w:eastAsia="Times New Roman" w:hAnsi="Arial" w:cs="Arial"/>
          <w:sz w:val="24"/>
          <w:szCs w:val="24"/>
          <w:bdr w:val="none" w:sz="0" w:space="0" w:color="auto" w:frame="1"/>
          <w:shd w:val="clear" w:color="auto" w:fill="FFFFFF"/>
        </w:rPr>
        <w:t>placa base</w:t>
      </w:r>
      <w:r w:rsidRPr="00F6022C">
        <w:rPr>
          <w:rFonts w:ascii="Arial" w:eastAsia="Times New Roman" w:hAnsi="Arial" w:cs="Arial"/>
          <w:color w:val="222222"/>
          <w:sz w:val="24"/>
          <w:szCs w:val="24"/>
          <w:shd w:val="clear" w:color="auto" w:fill="FFFFFF"/>
        </w:rPr>
        <w:t> (</w:t>
      </w:r>
      <w:r w:rsidRPr="00F6022C">
        <w:rPr>
          <w:rFonts w:ascii="Arial" w:eastAsia="Times New Roman" w:hAnsi="Arial" w:cs="Arial"/>
          <w:sz w:val="24"/>
          <w:szCs w:val="24"/>
          <w:bdr w:val="none" w:sz="0" w:space="0" w:color="auto" w:frame="1"/>
          <w:shd w:val="clear" w:color="auto" w:fill="FFFFFF"/>
        </w:rPr>
        <w:t>tarjeta de vídeo</w:t>
      </w:r>
      <w:r w:rsidRPr="00F6022C">
        <w:rPr>
          <w:rFonts w:ascii="Arial" w:eastAsia="Times New Roman" w:hAnsi="Arial" w:cs="Arial"/>
          <w:color w:val="222222"/>
          <w:sz w:val="24"/>
          <w:szCs w:val="24"/>
          <w:shd w:val="clear" w:color="auto" w:fill="FFFFFF"/>
        </w:rPr>
        <w:t>, </w:t>
      </w:r>
      <w:r w:rsidRPr="00F6022C">
        <w:rPr>
          <w:rFonts w:ascii="Arial" w:eastAsia="Times New Roman" w:hAnsi="Arial" w:cs="Arial"/>
          <w:sz w:val="24"/>
          <w:szCs w:val="24"/>
          <w:bdr w:val="none" w:sz="0" w:space="0" w:color="auto" w:frame="1"/>
          <w:shd w:val="clear" w:color="auto" w:fill="FFFFFF"/>
        </w:rPr>
        <w:t>audio</w:t>
      </w:r>
      <w:r w:rsidRPr="00F6022C">
        <w:rPr>
          <w:rFonts w:ascii="Arial" w:eastAsia="Times New Roman" w:hAnsi="Arial" w:cs="Arial"/>
          <w:color w:val="222222"/>
          <w:sz w:val="24"/>
          <w:szCs w:val="24"/>
          <w:shd w:val="clear" w:color="auto" w:fill="FFFFFF"/>
        </w:rPr>
        <w:t>, </w:t>
      </w:r>
      <w:r w:rsidRPr="00F6022C">
        <w:rPr>
          <w:rFonts w:ascii="Arial" w:eastAsia="Times New Roman" w:hAnsi="Arial" w:cs="Arial"/>
          <w:sz w:val="24"/>
          <w:szCs w:val="24"/>
          <w:bdr w:val="none" w:sz="0" w:space="0" w:color="auto" w:frame="1"/>
          <w:shd w:val="clear" w:color="auto" w:fill="FFFFFF"/>
        </w:rPr>
        <w:t>módem</w:t>
      </w:r>
      <w:r w:rsidRPr="00F6022C">
        <w:rPr>
          <w:rFonts w:ascii="Arial" w:eastAsia="Times New Roman" w:hAnsi="Arial" w:cs="Arial"/>
          <w:color w:val="222222"/>
          <w:sz w:val="24"/>
          <w:szCs w:val="24"/>
          <w:shd w:val="clear" w:color="auto" w:fill="FFFFFF"/>
        </w:rPr>
        <w:t>, etc.) y muchas veces los dispositivos resultantes no tienen el aspecto de lo que se suele asociar a una computadora.</w:t>
      </w:r>
    </w:p>
    <w:p w:rsidR="0031242E" w:rsidRPr="00F6022C" w:rsidRDefault="0031242E">
      <w:pPr>
        <w:rPr>
          <w:rFonts w:ascii="Arial" w:eastAsia="Times New Roman" w:hAnsi="Arial" w:cs="Arial"/>
          <w:color w:val="222222"/>
          <w:sz w:val="24"/>
          <w:szCs w:val="24"/>
          <w:shd w:val="clear" w:color="auto" w:fill="FFFFFF"/>
        </w:rPr>
      </w:pPr>
    </w:p>
    <w:p w:rsidR="00350923" w:rsidRPr="00F6022C" w:rsidRDefault="00350923">
      <w:pPr>
        <w:pStyle w:val="NormalWeb"/>
        <w:shd w:val="clear" w:color="auto" w:fill="FFFFFF"/>
        <w:spacing w:before="0" w:beforeAutospacing="0" w:after="0" w:afterAutospacing="0"/>
        <w:textAlignment w:val="baseline"/>
        <w:divId w:val="1671761688"/>
        <w:rPr>
          <w:rFonts w:ascii="Arial" w:hAnsi="Arial" w:cs="Arial"/>
          <w:color w:val="222222"/>
        </w:rPr>
      </w:pPr>
      <w:r w:rsidRPr="00F6022C">
        <w:rPr>
          <w:rFonts w:ascii="Arial" w:hAnsi="Arial" w:cs="Arial"/>
          <w:color w:val="222222"/>
        </w:rPr>
        <w:t>Por lo general los sistemas embebidos se pueden programar directamente en el </w:t>
      </w:r>
      <w:r w:rsidRPr="00F6022C">
        <w:rPr>
          <w:rFonts w:ascii="Arial" w:hAnsi="Arial" w:cs="Arial"/>
          <w:bdr w:val="none" w:sz="0" w:space="0" w:color="auto" w:frame="1"/>
        </w:rPr>
        <w:t>lenguaje ensamblador</w:t>
      </w:r>
      <w:r w:rsidRPr="00F6022C">
        <w:rPr>
          <w:rFonts w:ascii="Arial" w:hAnsi="Arial" w:cs="Arial"/>
          <w:color w:val="222222"/>
        </w:rPr>
        <w:t> del microcontrolador o microprocesador incorporado sobre el mismo, o también, utilizando los compiladores específicos, pueden utilizarse lenguajes como </w:t>
      </w:r>
      <w:r w:rsidRPr="00F6022C">
        <w:rPr>
          <w:rFonts w:ascii="Arial" w:hAnsi="Arial" w:cs="Arial"/>
          <w:bdr w:val="none" w:sz="0" w:space="0" w:color="auto" w:frame="1"/>
        </w:rPr>
        <w:t>C</w:t>
      </w:r>
      <w:r w:rsidRPr="00F6022C">
        <w:rPr>
          <w:rFonts w:ascii="Arial" w:hAnsi="Arial" w:cs="Arial"/>
          <w:color w:val="222222"/>
        </w:rPr>
        <w:t> o </w:t>
      </w:r>
      <w:r w:rsidRPr="00F6022C">
        <w:rPr>
          <w:rFonts w:ascii="Arial" w:hAnsi="Arial" w:cs="Arial"/>
          <w:bdr w:val="none" w:sz="0" w:space="0" w:color="auto" w:frame="1"/>
        </w:rPr>
        <w:t>C++</w:t>
      </w:r>
      <w:r w:rsidRPr="00F6022C">
        <w:rPr>
          <w:rFonts w:ascii="Arial" w:hAnsi="Arial" w:cs="Arial"/>
          <w:color w:val="222222"/>
        </w:rPr>
        <w:t>; en algunos casos, cuando el tiempo de respuesta de la aplicación no es un factor crítico, también pueden usarse lenguajes Orientados a Objetos como </w:t>
      </w:r>
      <w:r w:rsidRPr="00F6022C">
        <w:rPr>
          <w:rFonts w:ascii="Arial" w:hAnsi="Arial" w:cs="Arial"/>
          <w:bdr w:val="none" w:sz="0" w:space="0" w:color="auto" w:frame="1"/>
        </w:rPr>
        <w:t>JAVA</w:t>
      </w:r>
      <w:r w:rsidRPr="00F6022C">
        <w:rPr>
          <w:rFonts w:ascii="Arial" w:hAnsi="Arial" w:cs="Arial"/>
          <w:color w:val="222222"/>
        </w:rPr>
        <w:t>.</w:t>
      </w:r>
    </w:p>
    <w:p w:rsidR="00350923" w:rsidRPr="00F6022C" w:rsidRDefault="00350923">
      <w:pPr>
        <w:pStyle w:val="NormalWeb"/>
        <w:shd w:val="clear" w:color="auto" w:fill="FFFFFF"/>
        <w:spacing w:before="0" w:beforeAutospacing="0" w:after="0" w:afterAutospacing="0"/>
        <w:textAlignment w:val="baseline"/>
        <w:divId w:val="1671761688"/>
        <w:rPr>
          <w:rFonts w:ascii="Arial" w:hAnsi="Arial" w:cs="Arial"/>
          <w:color w:val="222222"/>
        </w:rPr>
      </w:pPr>
      <w:r w:rsidRPr="00F6022C">
        <w:rPr>
          <w:rFonts w:ascii="Arial" w:hAnsi="Arial" w:cs="Arial"/>
          <w:color w:val="222222"/>
        </w:rPr>
        <w:t>Puesto que los sistemas embebidos se pueden fabricar por decenas de millares o por millones de unidades, una de las principales preocupaciones es reducir los </w:t>
      </w:r>
      <w:r w:rsidRPr="00F6022C">
        <w:rPr>
          <w:rFonts w:ascii="Arial" w:hAnsi="Arial" w:cs="Arial"/>
          <w:bdr w:val="none" w:sz="0" w:space="0" w:color="auto" w:frame="1"/>
        </w:rPr>
        <w:t>costes</w:t>
      </w:r>
      <w:r w:rsidRPr="00F6022C">
        <w:rPr>
          <w:rFonts w:ascii="Arial" w:hAnsi="Arial" w:cs="Arial"/>
          <w:color w:val="222222"/>
        </w:rPr>
        <w:t>. Los sistemas embebidos suelen usar un procesador relativamente pequeño y una memoria pequeña para ello.</w:t>
      </w:r>
    </w:p>
    <w:p w:rsidR="00350923" w:rsidRPr="00F6022C" w:rsidRDefault="00350923">
      <w:pPr>
        <w:pStyle w:val="NormalWeb"/>
        <w:shd w:val="clear" w:color="auto" w:fill="FFFFFF"/>
        <w:spacing w:before="0" w:beforeAutospacing="0" w:after="0" w:afterAutospacing="0"/>
        <w:textAlignment w:val="baseline"/>
        <w:divId w:val="1671761688"/>
        <w:rPr>
          <w:rFonts w:ascii="Arial" w:hAnsi="Arial" w:cs="Arial"/>
          <w:color w:val="222222"/>
        </w:rPr>
      </w:pPr>
    </w:p>
    <w:p w:rsidR="0031242E" w:rsidRPr="00F6022C" w:rsidRDefault="0031242E">
      <w:pPr>
        <w:rPr>
          <w:rFonts w:ascii="Arial" w:hAnsi="Arial" w:cs="Arial"/>
          <w:sz w:val="24"/>
          <w:szCs w:val="24"/>
        </w:rPr>
      </w:pPr>
    </w:p>
    <w:p w:rsidR="00A56DEA" w:rsidRPr="00F6022C" w:rsidRDefault="00A56DEA">
      <w:pPr>
        <w:rPr>
          <w:rFonts w:ascii="Arial" w:hAnsi="Arial" w:cs="Arial"/>
          <w:sz w:val="24"/>
          <w:szCs w:val="24"/>
        </w:rPr>
      </w:pPr>
    </w:p>
    <w:p w:rsidR="00A56DEA" w:rsidRPr="00F6022C" w:rsidRDefault="00A56DEA">
      <w:pPr>
        <w:rPr>
          <w:rFonts w:ascii="Arial" w:hAnsi="Arial" w:cs="Arial"/>
          <w:sz w:val="24"/>
          <w:szCs w:val="24"/>
        </w:rPr>
      </w:pPr>
    </w:p>
    <w:p w:rsidR="00A56DEA" w:rsidRPr="00F6022C" w:rsidRDefault="00A56DEA">
      <w:pPr>
        <w:rPr>
          <w:rFonts w:ascii="Arial" w:hAnsi="Arial" w:cs="Arial"/>
          <w:sz w:val="24"/>
          <w:szCs w:val="24"/>
        </w:rPr>
      </w:pPr>
    </w:p>
    <w:p w:rsidR="00A56DEA" w:rsidRPr="00F6022C" w:rsidRDefault="00A56DEA">
      <w:pPr>
        <w:rPr>
          <w:rFonts w:ascii="Arial" w:hAnsi="Arial" w:cs="Arial"/>
          <w:sz w:val="24"/>
          <w:szCs w:val="24"/>
        </w:rPr>
      </w:pPr>
    </w:p>
    <w:p w:rsidR="00A56DEA" w:rsidRDefault="00A56DEA">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Default="00F6022C">
      <w:pPr>
        <w:rPr>
          <w:rFonts w:ascii="Arial" w:hAnsi="Arial" w:cs="Arial"/>
          <w:sz w:val="24"/>
          <w:szCs w:val="24"/>
        </w:rPr>
      </w:pPr>
    </w:p>
    <w:p w:rsidR="00F6022C" w:rsidRPr="00F6022C" w:rsidRDefault="00F6022C">
      <w:pPr>
        <w:rPr>
          <w:rFonts w:ascii="Arial" w:hAnsi="Arial" w:cs="Arial"/>
          <w:sz w:val="24"/>
          <w:szCs w:val="24"/>
        </w:rPr>
      </w:pPr>
    </w:p>
    <w:p w:rsidR="00A56DEA" w:rsidRDefault="00A56DEA">
      <w:pPr>
        <w:pStyle w:val="NormalWeb"/>
        <w:shd w:val="clear" w:color="auto" w:fill="FFFFFF"/>
        <w:spacing w:before="120" w:beforeAutospacing="0" w:after="240" w:afterAutospacing="0"/>
        <w:textAlignment w:val="baseline"/>
        <w:divId w:val="1995524725"/>
        <w:rPr>
          <w:rFonts w:ascii="Arial" w:hAnsi="Arial" w:cs="Arial"/>
          <w:color w:val="222222"/>
        </w:rPr>
      </w:pPr>
      <w:r w:rsidRPr="00F6022C">
        <w:rPr>
          <w:rFonts w:ascii="Arial" w:hAnsi="Arial" w:cs="Arial"/>
          <w:color w:val="222222"/>
        </w:rPr>
        <w:t xml:space="preserve">Los lugares donde se pueden encontrar los sistemas embebidos son numerosos y de varias naturalezas. A </w:t>
      </w:r>
      <w:r w:rsidR="00117B4C" w:rsidRPr="00F6022C">
        <w:rPr>
          <w:rFonts w:ascii="Arial" w:hAnsi="Arial" w:cs="Arial"/>
          <w:color w:val="222222"/>
        </w:rPr>
        <w:t>continuación,</w:t>
      </w:r>
      <w:r w:rsidRPr="00F6022C">
        <w:rPr>
          <w:rFonts w:ascii="Arial" w:hAnsi="Arial" w:cs="Arial"/>
          <w:color w:val="222222"/>
        </w:rPr>
        <w:t xml:space="preserve"> se exponen varios ejemplos para ilustrar las posibilidades de los mismos:</w:t>
      </w:r>
    </w:p>
    <w:p w:rsidR="00F6022C" w:rsidRDefault="00F6022C" w:rsidP="00F6022C">
      <w:pPr>
        <w:numPr>
          <w:ilvl w:val="0"/>
          <w:numId w:val="1"/>
        </w:numPr>
        <w:shd w:val="clear" w:color="auto" w:fill="FFFFFF"/>
        <w:spacing w:after="0" w:line="240" w:lineRule="auto"/>
        <w:ind w:left="0"/>
        <w:textAlignment w:val="baseline"/>
        <w:divId w:val="1995524725"/>
        <w:rPr>
          <w:rFonts w:ascii="Arial" w:eastAsia="Times New Roman" w:hAnsi="Arial" w:cs="Arial"/>
          <w:color w:val="222222"/>
          <w:sz w:val="24"/>
          <w:szCs w:val="24"/>
        </w:rPr>
      </w:pPr>
      <w:r w:rsidRPr="00F6022C">
        <w:rPr>
          <w:rFonts w:ascii="Arial" w:eastAsia="Times New Roman" w:hAnsi="Arial" w:cs="Arial"/>
          <w:color w:val="222222"/>
          <w:sz w:val="24"/>
          <w:szCs w:val="24"/>
        </w:rPr>
        <w:t>En una </w:t>
      </w:r>
      <w:r w:rsidRPr="00F6022C">
        <w:rPr>
          <w:rFonts w:ascii="Arial" w:eastAsia="Times New Roman" w:hAnsi="Arial" w:cs="Arial"/>
          <w:sz w:val="24"/>
          <w:szCs w:val="24"/>
          <w:bdr w:val="none" w:sz="0" w:space="0" w:color="auto" w:frame="1"/>
        </w:rPr>
        <w:t>fábrica</w:t>
      </w:r>
      <w:r w:rsidRPr="00F6022C">
        <w:rPr>
          <w:rFonts w:ascii="Arial" w:eastAsia="Times New Roman" w:hAnsi="Arial" w:cs="Arial"/>
          <w:color w:val="222222"/>
          <w:sz w:val="24"/>
          <w:szCs w:val="24"/>
        </w:rPr>
        <w:t>, para controlar un proceso de montaje o producción. Una máquina que se encargue de una determinada tarea puede contener numerosos circuitos electrónicos y eléctricos para el control de </w:t>
      </w:r>
      <w:r w:rsidRPr="00F6022C">
        <w:rPr>
          <w:rFonts w:ascii="Arial" w:eastAsia="Times New Roman" w:hAnsi="Arial" w:cs="Arial"/>
          <w:sz w:val="24"/>
          <w:szCs w:val="24"/>
          <w:bdr w:val="none" w:sz="0" w:space="0" w:color="auto" w:frame="1"/>
        </w:rPr>
        <w:t>motores</w:t>
      </w:r>
      <w:r w:rsidRPr="00F6022C">
        <w:rPr>
          <w:rFonts w:ascii="Arial" w:eastAsia="Times New Roman" w:hAnsi="Arial" w:cs="Arial"/>
          <w:color w:val="222222"/>
          <w:sz w:val="24"/>
          <w:szCs w:val="24"/>
        </w:rPr>
        <w:t>, hornos, etc. que deben ser gobernados por un procesador, el cual ofrece una interfaz persona–máquina para ser dirigido por un operario e informarle al mismo de la marcha del proceso.</w:t>
      </w:r>
    </w:p>
    <w:p w:rsidR="00F6022C" w:rsidRPr="00F6022C" w:rsidRDefault="00F6022C" w:rsidP="00F6022C">
      <w:pPr>
        <w:shd w:val="clear" w:color="auto" w:fill="FFFFFF"/>
        <w:spacing w:after="0" w:line="240" w:lineRule="auto"/>
        <w:textAlignment w:val="baseline"/>
        <w:divId w:val="1995524725"/>
        <w:rPr>
          <w:rFonts w:ascii="Arial" w:eastAsia="Times New Roman" w:hAnsi="Arial" w:cs="Arial"/>
          <w:color w:val="222222"/>
          <w:sz w:val="24"/>
          <w:szCs w:val="24"/>
        </w:rPr>
      </w:pPr>
    </w:p>
    <w:p w:rsidR="0094794D" w:rsidRDefault="0094794D" w:rsidP="0094794D">
      <w:pPr>
        <w:numPr>
          <w:ilvl w:val="0"/>
          <w:numId w:val="2"/>
        </w:numPr>
        <w:shd w:val="clear" w:color="auto" w:fill="FFFFFF"/>
        <w:spacing w:after="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Puntos de servicio o venta (POS, </w:t>
      </w:r>
      <w:proofErr w:type="spellStart"/>
      <w:r w:rsidRPr="00F6022C">
        <w:rPr>
          <w:rFonts w:ascii="Arial" w:eastAsia="Times New Roman" w:hAnsi="Arial" w:cs="Arial"/>
          <w:i/>
          <w:iCs/>
          <w:color w:val="222222"/>
          <w:sz w:val="24"/>
          <w:szCs w:val="24"/>
          <w:bdr w:val="none" w:sz="0" w:space="0" w:color="auto" w:frame="1"/>
        </w:rPr>
        <w:t>point</w:t>
      </w:r>
      <w:proofErr w:type="spellEnd"/>
      <w:r w:rsidRPr="00F6022C">
        <w:rPr>
          <w:rFonts w:ascii="Arial" w:eastAsia="Times New Roman" w:hAnsi="Arial" w:cs="Arial"/>
          <w:i/>
          <w:iCs/>
          <w:color w:val="222222"/>
          <w:sz w:val="24"/>
          <w:szCs w:val="24"/>
          <w:bdr w:val="none" w:sz="0" w:space="0" w:color="auto" w:frame="1"/>
        </w:rPr>
        <w:t xml:space="preserve"> of sale</w:t>
      </w:r>
      <w:r w:rsidRPr="00F6022C">
        <w:rPr>
          <w:rFonts w:ascii="Arial" w:eastAsia="Times New Roman" w:hAnsi="Arial" w:cs="Arial"/>
          <w:color w:val="222222"/>
          <w:sz w:val="24"/>
          <w:szCs w:val="24"/>
        </w:rPr>
        <w:t>). Las cajas donde se paga la compra en un supermercado son cada vez más completas, integrando teclados numéricos, lectores de códigos de barras mediante láser, lectores de tarjetas bancarias de banda magnética o chip, pantalla alfanumérica de cristal líquido, etc. El sistema embebido en este caso requiere numerosos conectores de entrada y salida y unas características robustas para la operación continuada.</w:t>
      </w:r>
    </w:p>
    <w:p w:rsidR="00F6022C" w:rsidRPr="00F6022C" w:rsidRDefault="00F6022C" w:rsidP="00F6022C">
      <w:pPr>
        <w:shd w:val="clear" w:color="auto" w:fill="FFFFFF"/>
        <w:spacing w:after="0" w:line="240" w:lineRule="auto"/>
        <w:textAlignment w:val="baseline"/>
        <w:divId w:val="1274437917"/>
        <w:rPr>
          <w:rFonts w:ascii="Arial" w:eastAsia="Times New Roman" w:hAnsi="Arial" w:cs="Arial"/>
          <w:color w:val="222222"/>
          <w:sz w:val="24"/>
          <w:szCs w:val="24"/>
        </w:rPr>
      </w:pPr>
    </w:p>
    <w:p w:rsidR="0094794D" w:rsidRDefault="0094794D" w:rsidP="0094794D">
      <w:pPr>
        <w:numPr>
          <w:ilvl w:val="0"/>
          <w:numId w:val="2"/>
        </w:numPr>
        <w:shd w:val="clear" w:color="auto" w:fill="FFFFFF"/>
        <w:spacing w:after="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Puntos de información al ciudadano. En oficinas de </w:t>
      </w:r>
      <w:r w:rsidRPr="00F6022C">
        <w:rPr>
          <w:rFonts w:ascii="Arial" w:eastAsia="Times New Roman" w:hAnsi="Arial" w:cs="Arial"/>
          <w:sz w:val="24"/>
          <w:szCs w:val="24"/>
          <w:bdr w:val="none" w:sz="0" w:space="0" w:color="auto" w:frame="1"/>
        </w:rPr>
        <w:t>turismo</w:t>
      </w:r>
      <w:r w:rsidRPr="00F6022C">
        <w:rPr>
          <w:rFonts w:ascii="Arial" w:eastAsia="Times New Roman" w:hAnsi="Arial" w:cs="Arial"/>
          <w:color w:val="222222"/>
          <w:sz w:val="24"/>
          <w:szCs w:val="24"/>
        </w:rPr>
        <w:t>, grandes almacenes, bibliotecas, etc. existen equipos con una pantalla táctil donde se puede pulsar sobre la misma y elegir la consulta a realizar, obteniendo una respuesta personalizada en un entorno gráfico amigable.</w:t>
      </w:r>
    </w:p>
    <w:p w:rsidR="00F6022C" w:rsidRPr="00F6022C" w:rsidRDefault="00F6022C" w:rsidP="00F6022C">
      <w:pPr>
        <w:shd w:val="clear" w:color="auto" w:fill="FFFFFF"/>
        <w:spacing w:after="0" w:line="240" w:lineRule="auto"/>
        <w:textAlignment w:val="baseline"/>
        <w:divId w:val="1274437917"/>
        <w:rPr>
          <w:rFonts w:ascii="Arial" w:eastAsia="Times New Roman" w:hAnsi="Arial" w:cs="Arial"/>
          <w:color w:val="222222"/>
          <w:sz w:val="24"/>
          <w:szCs w:val="24"/>
        </w:rPr>
      </w:pPr>
    </w:p>
    <w:p w:rsidR="0094794D" w:rsidRDefault="0094794D" w:rsidP="0094794D">
      <w:pPr>
        <w:numPr>
          <w:ilvl w:val="0"/>
          <w:numId w:val="2"/>
        </w:numPr>
        <w:shd w:val="clear" w:color="auto" w:fill="FFFFFF"/>
        <w:spacing w:after="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sz w:val="24"/>
          <w:szCs w:val="24"/>
          <w:bdr w:val="none" w:sz="0" w:space="0" w:color="auto" w:frame="1"/>
        </w:rPr>
        <w:t>Decodificadores</w:t>
      </w:r>
      <w:r w:rsidRPr="00F6022C">
        <w:rPr>
          <w:rFonts w:ascii="Arial" w:eastAsia="Times New Roman" w:hAnsi="Arial" w:cs="Arial"/>
          <w:color w:val="222222"/>
          <w:sz w:val="24"/>
          <w:szCs w:val="24"/>
        </w:rPr>
        <w:t> y set-top boxes para la recepción de </w:t>
      </w:r>
      <w:r w:rsidRPr="00F6022C">
        <w:rPr>
          <w:rFonts w:ascii="Arial" w:eastAsia="Times New Roman" w:hAnsi="Arial" w:cs="Arial"/>
          <w:sz w:val="24"/>
          <w:szCs w:val="24"/>
          <w:bdr w:val="none" w:sz="0" w:space="0" w:color="auto" w:frame="1"/>
        </w:rPr>
        <w:t>televisión</w:t>
      </w:r>
      <w:r w:rsidRPr="00F6022C">
        <w:rPr>
          <w:rFonts w:ascii="Arial" w:eastAsia="Times New Roman" w:hAnsi="Arial" w:cs="Arial"/>
          <w:color w:val="222222"/>
          <w:sz w:val="24"/>
          <w:szCs w:val="24"/>
        </w:rPr>
        <w:t>. Cada vez existe un mayor número de operadores de televisión que aprovechando las tecnologías vía </w:t>
      </w:r>
      <w:r w:rsidRPr="00F6022C">
        <w:rPr>
          <w:rFonts w:ascii="Arial" w:eastAsia="Times New Roman" w:hAnsi="Arial" w:cs="Arial"/>
          <w:sz w:val="24"/>
          <w:szCs w:val="24"/>
          <w:bdr w:val="none" w:sz="0" w:space="0" w:color="auto" w:frame="1"/>
        </w:rPr>
        <w:t>satélite</w:t>
      </w:r>
      <w:r w:rsidRPr="00F6022C">
        <w:rPr>
          <w:rFonts w:ascii="Arial" w:eastAsia="Times New Roman" w:hAnsi="Arial" w:cs="Arial"/>
          <w:color w:val="222222"/>
          <w:sz w:val="24"/>
          <w:szCs w:val="24"/>
        </w:rPr>
        <w:t xml:space="preserve"> y de red de cable ofrecen un servicio de televisión de pago diferenciado del convencional. En primer </w:t>
      </w:r>
      <w:r w:rsidR="00F6022C" w:rsidRPr="00F6022C">
        <w:rPr>
          <w:rFonts w:ascii="Arial" w:eastAsia="Times New Roman" w:hAnsi="Arial" w:cs="Arial"/>
          <w:color w:val="222222"/>
          <w:sz w:val="24"/>
          <w:szCs w:val="24"/>
        </w:rPr>
        <w:t>lugar,</w:t>
      </w:r>
      <w:r w:rsidRPr="00F6022C">
        <w:rPr>
          <w:rFonts w:ascii="Arial" w:eastAsia="Times New Roman" w:hAnsi="Arial" w:cs="Arial"/>
          <w:color w:val="222222"/>
          <w:sz w:val="24"/>
          <w:szCs w:val="24"/>
        </w:rPr>
        <w:t xml:space="preserve"> envían la señal en formato digital </w:t>
      </w:r>
      <w:r w:rsidRPr="00F6022C">
        <w:rPr>
          <w:rFonts w:ascii="Arial" w:eastAsia="Times New Roman" w:hAnsi="Arial" w:cs="Arial"/>
          <w:sz w:val="24"/>
          <w:szCs w:val="24"/>
          <w:bdr w:val="none" w:sz="0" w:space="0" w:color="auto" w:frame="1"/>
        </w:rPr>
        <w:t>MPEG</w:t>
      </w:r>
      <w:r w:rsidRPr="00F6022C">
        <w:rPr>
          <w:rFonts w:ascii="Arial" w:eastAsia="Times New Roman" w:hAnsi="Arial" w:cs="Arial"/>
          <w:color w:val="222222"/>
          <w:sz w:val="24"/>
          <w:szCs w:val="24"/>
        </w:rPr>
        <w:t xml:space="preserve">-2 con lo que es necesario un procesado para decodificarla y mandarla al televisor. </w:t>
      </w:r>
      <w:r w:rsidR="00117B4C" w:rsidRPr="00F6022C">
        <w:rPr>
          <w:rFonts w:ascii="Arial" w:eastAsia="Times New Roman" w:hAnsi="Arial" w:cs="Arial"/>
          <w:color w:val="222222"/>
          <w:sz w:val="24"/>
          <w:szCs w:val="24"/>
        </w:rPr>
        <w:t>Además,</w:t>
      </w:r>
      <w:r w:rsidRPr="00F6022C">
        <w:rPr>
          <w:rFonts w:ascii="Arial" w:eastAsia="Times New Roman" w:hAnsi="Arial" w:cs="Arial"/>
          <w:color w:val="222222"/>
          <w:sz w:val="24"/>
          <w:szCs w:val="24"/>
        </w:rPr>
        <w:t xml:space="preserve"> viaja cifrada para evitar que la reciban en claro usuarios sin contrato, lo que requiere descifrarla en casa del abonado. También ofrecen un servicio de televisión interactiva o web-TV que necesita de un </w:t>
      </w:r>
      <w:r w:rsidRPr="00F6022C">
        <w:rPr>
          <w:rFonts w:ascii="Arial" w:eastAsia="Times New Roman" w:hAnsi="Arial" w:cs="Arial"/>
          <w:i/>
          <w:iCs/>
          <w:sz w:val="24"/>
          <w:szCs w:val="24"/>
          <w:bdr w:val="none" w:sz="0" w:space="0" w:color="auto" w:frame="1"/>
        </w:rPr>
        <w:t>software</w:t>
      </w:r>
      <w:r w:rsidRPr="00F6022C">
        <w:rPr>
          <w:rFonts w:ascii="Arial" w:eastAsia="Times New Roman" w:hAnsi="Arial" w:cs="Arial"/>
          <w:color w:val="222222"/>
          <w:sz w:val="24"/>
          <w:szCs w:val="24"/>
        </w:rPr>
        <w:t> específico para mostrar páginas </w:t>
      </w:r>
      <w:r w:rsidRPr="00F6022C">
        <w:rPr>
          <w:rFonts w:ascii="Arial" w:eastAsia="Times New Roman" w:hAnsi="Arial" w:cs="Arial"/>
          <w:sz w:val="24"/>
          <w:szCs w:val="24"/>
          <w:bdr w:val="none" w:sz="0" w:space="0" w:color="auto" w:frame="1"/>
        </w:rPr>
        <w:t>web</w:t>
      </w:r>
      <w:r w:rsidRPr="00F6022C">
        <w:rPr>
          <w:rFonts w:ascii="Arial" w:eastAsia="Times New Roman" w:hAnsi="Arial" w:cs="Arial"/>
          <w:color w:val="222222"/>
          <w:sz w:val="24"/>
          <w:szCs w:val="24"/>
        </w:rPr>
        <w:t> y con ello un sistema basado en procesador con salida de señal de televisión.</w:t>
      </w:r>
    </w:p>
    <w:p w:rsidR="00F6022C" w:rsidRPr="00F6022C" w:rsidRDefault="00F6022C" w:rsidP="00F6022C">
      <w:pPr>
        <w:shd w:val="clear" w:color="auto" w:fill="FFFFFF"/>
        <w:spacing w:after="0" w:line="240" w:lineRule="auto"/>
        <w:textAlignment w:val="baseline"/>
        <w:divId w:val="1274437917"/>
        <w:rPr>
          <w:rFonts w:ascii="Arial" w:eastAsia="Times New Roman" w:hAnsi="Arial" w:cs="Arial"/>
          <w:color w:val="222222"/>
          <w:sz w:val="24"/>
          <w:szCs w:val="24"/>
        </w:rPr>
      </w:pPr>
    </w:p>
    <w:p w:rsidR="0094794D" w:rsidRDefault="0094794D" w:rsidP="0094794D">
      <w:pPr>
        <w:numPr>
          <w:ilvl w:val="0"/>
          <w:numId w:val="2"/>
        </w:numPr>
        <w:shd w:val="clear" w:color="auto" w:fill="FFFFFF"/>
        <w:spacing w:after="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Sistemas </w:t>
      </w:r>
      <w:r w:rsidRPr="00F6022C">
        <w:rPr>
          <w:rFonts w:ascii="Arial" w:eastAsia="Times New Roman" w:hAnsi="Arial" w:cs="Arial"/>
          <w:sz w:val="24"/>
          <w:szCs w:val="24"/>
          <w:bdr w:val="none" w:sz="0" w:space="0" w:color="auto" w:frame="1"/>
        </w:rPr>
        <w:t>radar</w:t>
      </w:r>
      <w:r w:rsidRPr="00F6022C">
        <w:rPr>
          <w:rFonts w:ascii="Arial" w:eastAsia="Times New Roman" w:hAnsi="Arial" w:cs="Arial"/>
          <w:color w:val="222222"/>
          <w:sz w:val="24"/>
          <w:szCs w:val="24"/>
        </w:rPr>
        <w:t> de </w:t>
      </w:r>
      <w:r w:rsidRPr="00F6022C">
        <w:rPr>
          <w:rFonts w:ascii="Arial" w:eastAsia="Times New Roman" w:hAnsi="Arial" w:cs="Arial"/>
          <w:sz w:val="24"/>
          <w:szCs w:val="24"/>
          <w:bdr w:val="none" w:sz="0" w:space="0" w:color="auto" w:frame="1"/>
        </w:rPr>
        <w:t>aviones</w:t>
      </w:r>
      <w:r w:rsidRPr="00F6022C">
        <w:rPr>
          <w:rFonts w:ascii="Arial" w:eastAsia="Times New Roman" w:hAnsi="Arial" w:cs="Arial"/>
          <w:color w:val="222222"/>
          <w:sz w:val="24"/>
          <w:szCs w:val="24"/>
        </w:rPr>
        <w:t>. El procesado de la señal recibida o reflejada del sistema radar embarcado en un avión requiere alta potencia de cálculo además de ocupar poco espacio, pesar poco y soportar condiciones extremas de funcionamiento (</w:t>
      </w:r>
      <w:r w:rsidRPr="00F6022C">
        <w:rPr>
          <w:rFonts w:ascii="Arial" w:eastAsia="Times New Roman" w:hAnsi="Arial" w:cs="Arial"/>
          <w:sz w:val="24"/>
          <w:szCs w:val="24"/>
          <w:bdr w:val="none" w:sz="0" w:space="0" w:color="auto" w:frame="1"/>
        </w:rPr>
        <w:t>temperatura</w:t>
      </w:r>
      <w:r w:rsidRPr="00F6022C">
        <w:rPr>
          <w:rFonts w:ascii="Arial" w:eastAsia="Times New Roman" w:hAnsi="Arial" w:cs="Arial"/>
          <w:color w:val="222222"/>
          <w:sz w:val="24"/>
          <w:szCs w:val="24"/>
        </w:rPr>
        <w:t>, </w:t>
      </w:r>
      <w:r w:rsidRPr="00F6022C">
        <w:rPr>
          <w:rFonts w:ascii="Arial" w:eastAsia="Times New Roman" w:hAnsi="Arial" w:cs="Arial"/>
          <w:sz w:val="24"/>
          <w:szCs w:val="24"/>
          <w:bdr w:val="none" w:sz="0" w:space="0" w:color="auto" w:frame="1"/>
        </w:rPr>
        <w:t>presión atmosférica</w:t>
      </w:r>
      <w:r w:rsidRPr="00F6022C">
        <w:rPr>
          <w:rFonts w:ascii="Arial" w:eastAsia="Times New Roman" w:hAnsi="Arial" w:cs="Arial"/>
          <w:color w:val="222222"/>
          <w:sz w:val="24"/>
          <w:szCs w:val="24"/>
        </w:rPr>
        <w:t>, vibraciones, etc.).</w:t>
      </w:r>
    </w:p>
    <w:p w:rsidR="00F6022C" w:rsidRPr="00F6022C" w:rsidRDefault="00F6022C" w:rsidP="00F6022C">
      <w:pPr>
        <w:shd w:val="clear" w:color="auto" w:fill="FFFFFF"/>
        <w:spacing w:after="0" w:line="240" w:lineRule="auto"/>
        <w:textAlignment w:val="baseline"/>
        <w:divId w:val="1274437917"/>
        <w:rPr>
          <w:rFonts w:ascii="Arial" w:eastAsia="Times New Roman" w:hAnsi="Arial" w:cs="Arial"/>
          <w:color w:val="222222"/>
          <w:sz w:val="24"/>
          <w:szCs w:val="24"/>
        </w:rPr>
      </w:pPr>
    </w:p>
    <w:p w:rsidR="0094794D" w:rsidRDefault="0094794D" w:rsidP="0094794D">
      <w:pPr>
        <w:numPr>
          <w:ilvl w:val="0"/>
          <w:numId w:val="2"/>
        </w:numPr>
        <w:shd w:val="clear" w:color="auto" w:fill="FFFFFF"/>
        <w:spacing w:after="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Equipos de </w:t>
      </w:r>
      <w:r w:rsidRPr="00F6022C">
        <w:rPr>
          <w:rFonts w:ascii="Arial" w:eastAsia="Times New Roman" w:hAnsi="Arial" w:cs="Arial"/>
          <w:sz w:val="24"/>
          <w:szCs w:val="24"/>
          <w:bdr w:val="none" w:sz="0" w:space="0" w:color="auto" w:frame="1"/>
        </w:rPr>
        <w:t>medicina</w:t>
      </w:r>
      <w:r w:rsidRPr="00F6022C">
        <w:rPr>
          <w:rFonts w:ascii="Arial" w:eastAsia="Times New Roman" w:hAnsi="Arial" w:cs="Arial"/>
          <w:color w:val="222222"/>
          <w:sz w:val="24"/>
          <w:szCs w:val="24"/>
        </w:rPr>
        <w:t> en </w:t>
      </w:r>
      <w:r w:rsidRPr="00F6022C">
        <w:rPr>
          <w:rFonts w:ascii="Arial" w:eastAsia="Times New Roman" w:hAnsi="Arial" w:cs="Arial"/>
          <w:sz w:val="24"/>
          <w:szCs w:val="24"/>
          <w:bdr w:val="none" w:sz="0" w:space="0" w:color="auto" w:frame="1"/>
        </w:rPr>
        <w:t>hospitales</w:t>
      </w:r>
      <w:r w:rsidRPr="00F6022C">
        <w:rPr>
          <w:rFonts w:ascii="Arial" w:eastAsia="Times New Roman" w:hAnsi="Arial" w:cs="Arial"/>
          <w:color w:val="222222"/>
          <w:sz w:val="24"/>
          <w:szCs w:val="24"/>
        </w:rPr>
        <w:t> y ambulancias </w:t>
      </w:r>
      <w:r w:rsidRPr="00F6022C">
        <w:rPr>
          <w:rFonts w:ascii="Arial" w:eastAsia="Times New Roman" w:hAnsi="Arial" w:cs="Arial"/>
          <w:sz w:val="24"/>
          <w:szCs w:val="24"/>
          <w:bdr w:val="none" w:sz="0" w:space="0" w:color="auto" w:frame="1"/>
        </w:rPr>
        <w:t>UVI</w:t>
      </w:r>
      <w:r w:rsidRPr="00F6022C">
        <w:rPr>
          <w:rFonts w:ascii="Arial" w:eastAsia="Times New Roman" w:hAnsi="Arial" w:cs="Arial"/>
          <w:color w:val="222222"/>
          <w:sz w:val="24"/>
          <w:szCs w:val="24"/>
        </w:rPr>
        <w:t> móvil.</w:t>
      </w:r>
    </w:p>
    <w:p w:rsidR="00F6022C" w:rsidRPr="00F6022C" w:rsidRDefault="00F6022C" w:rsidP="00F6022C">
      <w:pPr>
        <w:shd w:val="clear" w:color="auto" w:fill="FFFFFF"/>
        <w:spacing w:after="0" w:line="240" w:lineRule="auto"/>
        <w:textAlignment w:val="baseline"/>
        <w:divId w:val="1274437917"/>
        <w:rPr>
          <w:rFonts w:ascii="Arial" w:eastAsia="Times New Roman" w:hAnsi="Arial" w:cs="Arial"/>
          <w:color w:val="222222"/>
          <w:sz w:val="24"/>
          <w:szCs w:val="24"/>
        </w:rPr>
      </w:pPr>
    </w:p>
    <w:p w:rsidR="0094794D" w:rsidRDefault="0094794D" w:rsidP="0094794D">
      <w:pPr>
        <w:numPr>
          <w:ilvl w:val="0"/>
          <w:numId w:val="2"/>
        </w:numPr>
        <w:shd w:val="clear" w:color="auto" w:fill="FFFFFF"/>
        <w:spacing w:after="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Máquinas de revelado automático de </w:t>
      </w:r>
      <w:r w:rsidRPr="00F6022C">
        <w:rPr>
          <w:rFonts w:ascii="Arial" w:eastAsia="Times New Roman" w:hAnsi="Arial" w:cs="Arial"/>
          <w:sz w:val="24"/>
          <w:szCs w:val="24"/>
          <w:bdr w:val="none" w:sz="0" w:space="0" w:color="auto" w:frame="1"/>
        </w:rPr>
        <w:t>fotos</w:t>
      </w:r>
      <w:r w:rsidRPr="00F6022C">
        <w:rPr>
          <w:rFonts w:ascii="Arial" w:eastAsia="Times New Roman" w:hAnsi="Arial" w:cs="Arial"/>
          <w:color w:val="222222"/>
          <w:sz w:val="24"/>
          <w:szCs w:val="24"/>
        </w:rPr>
        <w:t>.</w:t>
      </w:r>
    </w:p>
    <w:p w:rsidR="00F6022C" w:rsidRPr="00F6022C" w:rsidRDefault="00F6022C" w:rsidP="00F6022C">
      <w:pPr>
        <w:shd w:val="clear" w:color="auto" w:fill="FFFFFF"/>
        <w:spacing w:after="0" w:line="240" w:lineRule="auto"/>
        <w:textAlignment w:val="baseline"/>
        <w:divId w:val="1274437917"/>
        <w:rPr>
          <w:rFonts w:ascii="Arial" w:eastAsia="Times New Roman" w:hAnsi="Arial" w:cs="Arial"/>
          <w:color w:val="222222"/>
          <w:sz w:val="24"/>
          <w:szCs w:val="24"/>
        </w:rPr>
      </w:pPr>
    </w:p>
    <w:p w:rsidR="0094794D" w:rsidRDefault="0094794D" w:rsidP="0094794D">
      <w:pPr>
        <w:numPr>
          <w:ilvl w:val="0"/>
          <w:numId w:val="2"/>
        </w:numPr>
        <w:shd w:val="clear" w:color="auto" w:fill="FFFFFF"/>
        <w:spacing w:after="15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Cajeros automáticos.</w:t>
      </w:r>
    </w:p>
    <w:p w:rsidR="00F6022C" w:rsidRPr="00F6022C" w:rsidRDefault="00F6022C" w:rsidP="00F6022C">
      <w:pPr>
        <w:shd w:val="clear" w:color="auto" w:fill="FFFFFF"/>
        <w:spacing w:after="150" w:line="240" w:lineRule="auto"/>
        <w:textAlignment w:val="baseline"/>
        <w:divId w:val="1274437917"/>
        <w:rPr>
          <w:rFonts w:ascii="Arial" w:eastAsia="Times New Roman" w:hAnsi="Arial" w:cs="Arial"/>
          <w:color w:val="222222"/>
          <w:sz w:val="24"/>
          <w:szCs w:val="24"/>
        </w:rPr>
      </w:pPr>
    </w:p>
    <w:p w:rsidR="0094794D" w:rsidRPr="00F6022C" w:rsidRDefault="0094794D" w:rsidP="00F6022C">
      <w:pPr>
        <w:numPr>
          <w:ilvl w:val="0"/>
          <w:numId w:val="2"/>
        </w:numPr>
        <w:shd w:val="clear" w:color="auto" w:fill="FFFFFF"/>
        <w:spacing w:after="150" w:line="240" w:lineRule="auto"/>
        <w:ind w:left="0"/>
        <w:textAlignment w:val="baseline"/>
        <w:divId w:val="1274437917"/>
        <w:rPr>
          <w:rFonts w:ascii="Arial" w:eastAsia="Times New Roman" w:hAnsi="Arial" w:cs="Arial"/>
          <w:color w:val="222222"/>
          <w:sz w:val="24"/>
          <w:szCs w:val="24"/>
        </w:rPr>
      </w:pPr>
      <w:r w:rsidRPr="00F6022C">
        <w:rPr>
          <w:rFonts w:ascii="Arial" w:eastAsia="Times New Roman" w:hAnsi="Arial" w:cs="Arial"/>
          <w:color w:val="222222"/>
          <w:sz w:val="24"/>
          <w:szCs w:val="24"/>
        </w:rPr>
        <w:t>Pasarelas (</w:t>
      </w:r>
      <w:proofErr w:type="spellStart"/>
      <w:r w:rsidRPr="00F6022C">
        <w:rPr>
          <w:rFonts w:ascii="Arial" w:eastAsia="Times New Roman" w:hAnsi="Arial" w:cs="Arial"/>
          <w:color w:val="222222"/>
          <w:sz w:val="24"/>
          <w:szCs w:val="24"/>
        </w:rPr>
        <w:t>Gateways</w:t>
      </w:r>
      <w:proofErr w:type="spellEnd"/>
      <w:r w:rsidRPr="00F6022C">
        <w:rPr>
          <w:rFonts w:ascii="Arial" w:eastAsia="Times New Roman" w:hAnsi="Arial" w:cs="Arial"/>
          <w:color w:val="222222"/>
          <w:sz w:val="24"/>
          <w:szCs w:val="24"/>
        </w:rPr>
        <w:t>) Internet-LAN.</w:t>
      </w:r>
    </w:p>
    <w:p w:rsidR="0094794D" w:rsidRPr="00F6022C" w:rsidRDefault="0094794D" w:rsidP="0094794D">
      <w:pPr>
        <w:shd w:val="clear" w:color="auto" w:fill="FFFFFF"/>
        <w:spacing w:after="0" w:line="240" w:lineRule="auto"/>
        <w:textAlignment w:val="baseline"/>
        <w:divId w:val="1995524725"/>
        <w:rPr>
          <w:rFonts w:ascii="Arial" w:eastAsia="Times New Roman" w:hAnsi="Arial" w:cs="Arial"/>
          <w:color w:val="222222"/>
          <w:sz w:val="24"/>
          <w:szCs w:val="24"/>
        </w:rPr>
      </w:pPr>
    </w:p>
    <w:p w:rsidR="0094794D" w:rsidRDefault="0094794D" w:rsidP="0094794D">
      <w:pPr>
        <w:shd w:val="clear" w:color="auto" w:fill="FFFFFF"/>
        <w:spacing w:after="0" w:line="240" w:lineRule="auto"/>
        <w:textAlignment w:val="baseline"/>
        <w:divId w:val="1995524725"/>
        <w:rPr>
          <w:rFonts w:ascii="Arial" w:eastAsia="Times New Roman" w:hAnsi="Arial" w:cs="Arial"/>
          <w:color w:val="222222"/>
          <w:sz w:val="24"/>
          <w:szCs w:val="24"/>
        </w:rPr>
      </w:pPr>
    </w:p>
    <w:p w:rsidR="005D4439" w:rsidRDefault="005D4439" w:rsidP="0094794D">
      <w:pPr>
        <w:shd w:val="clear" w:color="auto" w:fill="FFFFFF"/>
        <w:spacing w:after="0" w:line="240" w:lineRule="auto"/>
        <w:textAlignment w:val="baseline"/>
        <w:divId w:val="1995524725"/>
        <w:rPr>
          <w:rFonts w:ascii="Arial" w:eastAsia="Times New Roman" w:hAnsi="Arial" w:cs="Arial"/>
          <w:color w:val="222222"/>
          <w:sz w:val="24"/>
          <w:szCs w:val="24"/>
        </w:rPr>
      </w:pPr>
    </w:p>
    <w:p w:rsidR="005D4439" w:rsidRPr="005D4439" w:rsidRDefault="005D4439" w:rsidP="0094794D">
      <w:pPr>
        <w:shd w:val="clear" w:color="auto" w:fill="FFFFFF"/>
        <w:spacing w:after="0" w:line="240" w:lineRule="auto"/>
        <w:textAlignment w:val="baseline"/>
        <w:divId w:val="1995524725"/>
        <w:rPr>
          <w:rFonts w:ascii="Arial" w:eastAsia="Times New Roman" w:hAnsi="Arial" w:cs="Arial"/>
          <w:b/>
          <w:color w:val="222222"/>
          <w:sz w:val="32"/>
          <w:szCs w:val="24"/>
        </w:rPr>
      </w:pPr>
      <w:r w:rsidRPr="005D4439">
        <w:rPr>
          <w:rFonts w:ascii="Arial" w:eastAsia="Times New Roman" w:hAnsi="Arial" w:cs="Arial"/>
          <w:b/>
          <w:color w:val="222222"/>
          <w:sz w:val="32"/>
          <w:szCs w:val="24"/>
        </w:rPr>
        <w:t>Referencias:</w:t>
      </w:r>
    </w:p>
    <w:p w:rsidR="005D4439" w:rsidRDefault="005D4439" w:rsidP="0094794D">
      <w:pPr>
        <w:shd w:val="clear" w:color="auto" w:fill="FFFFFF"/>
        <w:spacing w:after="0" w:line="240" w:lineRule="auto"/>
        <w:textAlignment w:val="baseline"/>
        <w:divId w:val="1995524725"/>
        <w:rPr>
          <w:rFonts w:ascii="Arial" w:eastAsia="Times New Roman" w:hAnsi="Arial" w:cs="Arial"/>
          <w:color w:val="222222"/>
          <w:sz w:val="24"/>
          <w:szCs w:val="24"/>
        </w:rPr>
      </w:pPr>
    </w:p>
    <w:p w:rsidR="005D4439" w:rsidRPr="005D4439" w:rsidRDefault="005D4439" w:rsidP="005D4439">
      <w:pPr>
        <w:shd w:val="clear" w:color="auto" w:fill="FFFFFF"/>
        <w:spacing w:after="0" w:line="240" w:lineRule="auto"/>
        <w:textAlignment w:val="baseline"/>
        <w:divId w:val="1995524725"/>
        <w:rPr>
          <w:rFonts w:ascii="Arial" w:eastAsia="Times New Roman" w:hAnsi="Arial" w:cs="Arial"/>
          <w:color w:val="222222"/>
          <w:sz w:val="24"/>
          <w:szCs w:val="24"/>
          <w:lang w:val="en-US"/>
        </w:rPr>
      </w:pPr>
      <w:r w:rsidRPr="005D4439">
        <w:rPr>
          <w:rFonts w:ascii="Arial" w:eastAsia="Times New Roman" w:hAnsi="Arial" w:cs="Arial"/>
          <w:color w:val="222222"/>
          <w:sz w:val="24"/>
          <w:szCs w:val="24"/>
          <w:lang w:val="en-US"/>
        </w:rPr>
        <w:t>Michael Barr</w:t>
      </w:r>
      <w:bookmarkStart w:id="0" w:name="_GoBack"/>
      <w:bookmarkEnd w:id="0"/>
    </w:p>
    <w:p w:rsidR="005D4439" w:rsidRPr="005D4439" w:rsidRDefault="005D4439" w:rsidP="005D4439">
      <w:pPr>
        <w:shd w:val="clear" w:color="auto" w:fill="FFFFFF"/>
        <w:spacing w:after="0" w:line="240" w:lineRule="auto"/>
        <w:textAlignment w:val="baseline"/>
        <w:divId w:val="1995524725"/>
        <w:rPr>
          <w:rFonts w:ascii="Arial" w:eastAsia="Times New Roman" w:hAnsi="Arial" w:cs="Arial"/>
          <w:color w:val="222222"/>
          <w:sz w:val="24"/>
          <w:szCs w:val="24"/>
          <w:lang w:val="en-US"/>
        </w:rPr>
      </w:pPr>
      <w:r w:rsidRPr="005D4439">
        <w:rPr>
          <w:rFonts w:ascii="Arial" w:eastAsia="Times New Roman" w:hAnsi="Arial" w:cs="Arial"/>
          <w:color w:val="222222"/>
          <w:sz w:val="24"/>
          <w:szCs w:val="24"/>
          <w:lang w:val="en-US"/>
        </w:rPr>
        <w:t xml:space="preserve">“Embedded </w:t>
      </w:r>
      <w:proofErr w:type="spellStart"/>
      <w:r w:rsidRPr="005D4439">
        <w:rPr>
          <w:rFonts w:ascii="Arial" w:eastAsia="Times New Roman" w:hAnsi="Arial" w:cs="Arial"/>
          <w:color w:val="222222"/>
          <w:sz w:val="24"/>
          <w:szCs w:val="24"/>
          <w:lang w:val="en-US"/>
        </w:rPr>
        <w:t>Sytems</w:t>
      </w:r>
      <w:proofErr w:type="spellEnd"/>
      <w:r w:rsidRPr="005D4439">
        <w:rPr>
          <w:rFonts w:ascii="Arial" w:eastAsia="Times New Roman" w:hAnsi="Arial" w:cs="Arial"/>
          <w:color w:val="222222"/>
          <w:sz w:val="24"/>
          <w:szCs w:val="24"/>
          <w:lang w:val="en-US"/>
        </w:rPr>
        <w:t xml:space="preserve"> Glossary</w:t>
      </w:r>
    </w:p>
    <w:p w:rsidR="005D4439" w:rsidRDefault="005D4439" w:rsidP="005D4439">
      <w:pPr>
        <w:shd w:val="clear" w:color="auto" w:fill="FFFFFF"/>
        <w:spacing w:after="0" w:line="240" w:lineRule="auto"/>
        <w:textAlignment w:val="baseline"/>
        <w:divId w:val="1995524725"/>
        <w:rPr>
          <w:rFonts w:ascii="Arial" w:eastAsia="Times New Roman" w:hAnsi="Arial" w:cs="Arial"/>
          <w:color w:val="222222"/>
          <w:sz w:val="24"/>
          <w:szCs w:val="24"/>
          <w:lang w:val="en-US"/>
        </w:rPr>
      </w:pPr>
      <w:proofErr w:type="spellStart"/>
      <w:r w:rsidRPr="005D4439">
        <w:rPr>
          <w:rFonts w:ascii="Arial" w:eastAsia="Times New Roman" w:hAnsi="Arial" w:cs="Arial"/>
          <w:color w:val="222222"/>
          <w:sz w:val="24"/>
          <w:szCs w:val="24"/>
          <w:lang w:val="en-US"/>
        </w:rPr>
        <w:t>N</w:t>
      </w:r>
      <w:r>
        <w:rPr>
          <w:rFonts w:ascii="Arial" w:eastAsia="Times New Roman" w:hAnsi="Arial" w:cs="Arial"/>
          <w:color w:val="222222"/>
          <w:sz w:val="24"/>
          <w:szCs w:val="24"/>
          <w:lang w:val="en-US"/>
        </w:rPr>
        <w:t>etrino</w:t>
      </w:r>
      <w:proofErr w:type="spellEnd"/>
      <w:r>
        <w:rPr>
          <w:rFonts w:ascii="Arial" w:eastAsia="Times New Roman" w:hAnsi="Arial" w:cs="Arial"/>
          <w:color w:val="222222"/>
          <w:sz w:val="24"/>
          <w:szCs w:val="24"/>
          <w:lang w:val="en-US"/>
        </w:rPr>
        <w:t xml:space="preserve"> Technical Library</w:t>
      </w:r>
    </w:p>
    <w:p w:rsidR="005D4439" w:rsidRPr="005D4439" w:rsidRDefault="005D4439" w:rsidP="005D4439">
      <w:pPr>
        <w:shd w:val="clear" w:color="auto" w:fill="FFFFFF"/>
        <w:spacing w:after="0" w:line="240" w:lineRule="auto"/>
        <w:textAlignment w:val="baseline"/>
        <w:divId w:val="1995524725"/>
        <w:rPr>
          <w:rFonts w:ascii="Arial" w:eastAsia="Times New Roman" w:hAnsi="Arial" w:cs="Arial"/>
          <w:color w:val="222222"/>
          <w:sz w:val="24"/>
          <w:szCs w:val="24"/>
          <w:lang w:val="en-US"/>
        </w:rPr>
      </w:pPr>
      <w:r>
        <w:rPr>
          <w:rFonts w:ascii="Arial" w:eastAsia="Times New Roman" w:hAnsi="Arial" w:cs="Arial"/>
          <w:color w:val="222222"/>
          <w:sz w:val="24"/>
          <w:szCs w:val="24"/>
          <w:lang w:val="en-US"/>
        </w:rPr>
        <w:t>2007</w:t>
      </w:r>
    </w:p>
    <w:sectPr w:rsidR="005D4439" w:rsidRPr="005D4439" w:rsidSect="00454C11">
      <w:pgSz w:w="11906" w:h="16838"/>
      <w:pgMar w:top="1417" w:right="1701" w:bottom="1417" w:left="1701" w:header="720" w:footer="720" w:gutter="0"/>
      <w:pgBorders w:offsetFrom="page">
        <w:top w:val="triple" w:sz="4" w:space="24" w:color="4472C4" w:themeColor="accent1"/>
        <w:left w:val="triple" w:sz="4" w:space="24" w:color="4472C4" w:themeColor="accent1"/>
        <w:bottom w:val="triple" w:sz="4" w:space="24" w:color="4472C4" w:themeColor="accent1"/>
        <w:right w:val="trip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A6D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6E08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DD"/>
    <w:rsid w:val="000759CE"/>
    <w:rsid w:val="00117B4C"/>
    <w:rsid w:val="0031242E"/>
    <w:rsid w:val="00350923"/>
    <w:rsid w:val="00454C11"/>
    <w:rsid w:val="00454E8A"/>
    <w:rsid w:val="00521454"/>
    <w:rsid w:val="005D4439"/>
    <w:rsid w:val="0063678D"/>
    <w:rsid w:val="008953FD"/>
    <w:rsid w:val="0094794D"/>
    <w:rsid w:val="00A56DEA"/>
    <w:rsid w:val="00AA5EEF"/>
    <w:rsid w:val="00AD55DD"/>
    <w:rsid w:val="00BA05D3"/>
    <w:rsid w:val="00F6022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F7ED"/>
  <w15:chartTrackingRefBased/>
  <w15:docId w15:val="{C58E8D68-1EFB-1944-ACD2-60542652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05D3"/>
    <w:rPr>
      <w:color w:val="0000FF"/>
      <w:u w:val="single"/>
    </w:rPr>
  </w:style>
  <w:style w:type="character" w:customStyle="1" w:styleId="corchete-llamada">
    <w:name w:val="corchete-llamada"/>
    <w:basedOn w:val="Fuentedeprrafopredeter"/>
    <w:rsid w:val="00BA05D3"/>
  </w:style>
  <w:style w:type="paragraph" w:styleId="NormalWeb">
    <w:name w:val="Normal (Web)"/>
    <w:basedOn w:val="Normal"/>
    <w:uiPriority w:val="99"/>
    <w:semiHidden/>
    <w:unhideWhenUsed/>
    <w:rsid w:val="00350923"/>
    <w:pPr>
      <w:spacing w:before="100" w:beforeAutospacing="1" w:after="100" w:afterAutospacing="1" w:line="240" w:lineRule="auto"/>
    </w:pPr>
    <w:rPr>
      <w:rFonts w:ascii="Times New Roman" w:hAnsi="Times New Roman" w:cs="Times New Roman"/>
      <w:sz w:val="24"/>
      <w:szCs w:val="24"/>
    </w:rPr>
  </w:style>
  <w:style w:type="paragraph" w:styleId="Prrafodelista">
    <w:name w:val="List Paragraph"/>
    <w:basedOn w:val="Normal"/>
    <w:uiPriority w:val="34"/>
    <w:qFormat/>
    <w:rsid w:val="00F6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761688">
      <w:bodyDiv w:val="1"/>
      <w:marLeft w:val="0"/>
      <w:marRight w:val="0"/>
      <w:marTop w:val="0"/>
      <w:marBottom w:val="0"/>
      <w:divBdr>
        <w:top w:val="none" w:sz="0" w:space="0" w:color="auto"/>
        <w:left w:val="none" w:sz="0" w:space="0" w:color="auto"/>
        <w:bottom w:val="none" w:sz="0" w:space="0" w:color="auto"/>
        <w:right w:val="none" w:sz="0" w:space="0" w:color="auto"/>
      </w:divBdr>
    </w:div>
    <w:div w:id="1991520515">
      <w:bodyDiv w:val="1"/>
      <w:marLeft w:val="0"/>
      <w:marRight w:val="0"/>
      <w:marTop w:val="0"/>
      <w:marBottom w:val="0"/>
      <w:divBdr>
        <w:top w:val="none" w:sz="0" w:space="0" w:color="auto"/>
        <w:left w:val="none" w:sz="0" w:space="0" w:color="auto"/>
        <w:bottom w:val="none" w:sz="0" w:space="0" w:color="auto"/>
        <w:right w:val="none" w:sz="0" w:space="0" w:color="auto"/>
      </w:divBdr>
    </w:div>
    <w:div w:id="1995524725">
      <w:bodyDiv w:val="1"/>
      <w:marLeft w:val="0"/>
      <w:marRight w:val="0"/>
      <w:marTop w:val="0"/>
      <w:marBottom w:val="0"/>
      <w:divBdr>
        <w:top w:val="none" w:sz="0" w:space="0" w:color="auto"/>
        <w:left w:val="none" w:sz="0" w:space="0" w:color="auto"/>
        <w:bottom w:val="none" w:sz="0" w:space="0" w:color="auto"/>
        <w:right w:val="none" w:sz="0" w:space="0" w:color="auto"/>
      </w:divBdr>
      <w:divsChild>
        <w:div w:id="127443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victor tapia</cp:lastModifiedBy>
  <cp:revision>6</cp:revision>
  <dcterms:created xsi:type="dcterms:W3CDTF">2020-01-31T03:26:00Z</dcterms:created>
  <dcterms:modified xsi:type="dcterms:W3CDTF">2020-01-31T14:28:00Z</dcterms:modified>
</cp:coreProperties>
</file>