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rPr>
        <w:t>Report of Deep Learning for Natural Langauge Processing</w:t>
      </w:r>
    </w:p>
    <w:p>
      <w:pPr>
        <w:jc w:val="center"/>
        <w:rPr>
          <w:rFonts w:ascii="Times New Roman" w:hAnsi="Times New Roman" w:cs="Times New Roman"/>
        </w:rPr>
      </w:pP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Shenghua Han</w:t>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Sy2303405</w:t>
      </w:r>
    </w:p>
    <w:p>
      <w:pPr>
        <w:jc w:val="center"/>
        <w:rPr>
          <w:rFonts w:ascii="Times New Roman" w:hAnsi="Times New Roman" w:cs="Times New Roman"/>
        </w:rPr>
      </w:pPr>
      <w:r>
        <w:rPr>
          <w:rFonts w:hint="eastAsia" w:ascii="Times New Roman" w:hAnsi="Times New Roman" w:cs="Times New Roman"/>
          <w:lang w:val="en-US" w:eastAsia="zh-CN"/>
        </w:rPr>
        <w:t>419130449@qq</w:t>
      </w:r>
      <w:r>
        <w:rPr>
          <w:rFonts w:ascii="Times New Roman" w:hAnsi="Times New Roman" w:cs="Times New Roman"/>
        </w:rPr>
        <w:t>.com</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jc w:val="center"/>
        <w:rPr>
          <w:rFonts w:ascii="Times New Roman" w:hAnsi="Times New Roman" w:cs="Times New Roman"/>
        </w:rPr>
      </w:pPr>
    </w:p>
    <w:p>
      <w:pPr>
        <w:jc w:val="center"/>
        <w:rPr>
          <w:rFonts w:hint="default" w:ascii="Times New Roman" w:hAnsi="Times New Roman" w:cs="Times New Roman"/>
          <w:lang w:val="en-US"/>
        </w:rPr>
      </w:pPr>
      <w:r>
        <w:rPr>
          <w:rFonts w:ascii="Times New Roman" w:hAnsi="Times New Roman" w:cs="Times New Roman"/>
        </w:rPr>
        <w:t>This is a Report of Deep Learning for Natural Langauge Processing</w:t>
      </w:r>
      <w:r>
        <w:rPr>
          <w:rFonts w:hint="eastAsia" w:ascii="Times New Roman" w:hAnsi="Times New Roman" w:cs="Times New Roman"/>
          <w:lang w:val="en-US" w:eastAsia="zh-CN"/>
        </w:rPr>
        <w:t>. The natural language is a kind of information who is too difficuly to procress with simple method. So it is necessary to abstract some factors describe the sentence. As a kind of language, Chinese also needs such factors. So the Zipf</w:t>
      </w:r>
      <w:r>
        <w:rPr>
          <w:rFonts w:hint="default" w:ascii="Times New Roman" w:hAnsi="Times New Roman" w:cs="Times New Roman"/>
          <w:lang w:val="en-US" w:eastAsia="zh-CN"/>
        </w:rPr>
        <w:t>’</w:t>
      </w:r>
      <w:r>
        <w:rPr>
          <w:rFonts w:hint="eastAsia" w:ascii="Times New Roman" w:hAnsi="Times New Roman" w:cs="Times New Roman"/>
          <w:lang w:val="en-US" w:eastAsia="zh-CN"/>
        </w:rPr>
        <w:t>s law and the entropy will be mentioned in this report.</w:t>
      </w: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To research a kind language, it is necessary to get the information hidden in the sentence. There are more than ten thousand characters in Chinese. So several thousands words will be used in the daily life.</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Zipf</w:t>
      </w:r>
      <w:r>
        <w:rPr>
          <w:rFonts w:hint="default" w:ascii="Times New Roman" w:hAnsi="Times New Roman" w:cs="Times New Roman"/>
          <w:lang w:val="en-US" w:eastAsia="zh-CN"/>
        </w:rPr>
        <w:t>’</w:t>
      </w:r>
      <w:r>
        <w:rPr>
          <w:rFonts w:hint="eastAsia" w:ascii="Times New Roman" w:hAnsi="Times New Roman" w:cs="Times New Roman"/>
          <w:lang w:val="en-US" w:eastAsia="zh-CN"/>
        </w:rPr>
        <w:t>s Law mainly talks about the relationship betweem one word</w:t>
      </w:r>
      <w:r>
        <w:rPr>
          <w:rFonts w:hint="default" w:ascii="Times New Roman" w:hAnsi="Times New Roman" w:cs="Times New Roman"/>
          <w:lang w:val="en-US" w:eastAsia="zh-CN"/>
        </w:rPr>
        <w:t>’</w:t>
      </w:r>
      <w:r>
        <w:rPr>
          <w:rFonts w:hint="eastAsia" w:ascii="Times New Roman" w:hAnsi="Times New Roman" w:cs="Times New Roman"/>
          <w:lang w:val="en-US" w:eastAsia="zh-CN"/>
        </w:rPr>
        <w:t>s frequency in a sentence and its frequecy ranking in all words mentioned in the sentence. Actually, when a word is seldom mentioned, it will include more information. On the other hand, some word used most frequently may have no concrete meaning. So they are called stopwords. With stopwords, the concrete words will joined up to make up a sentence. What</w:t>
      </w:r>
      <w:r>
        <w:rPr>
          <w:rFonts w:hint="default" w:ascii="Times New Roman" w:hAnsi="Times New Roman" w:cs="Times New Roman"/>
          <w:lang w:val="en-US" w:eastAsia="zh-CN"/>
        </w:rPr>
        <w:t>’</w:t>
      </w:r>
      <w:r>
        <w:rPr>
          <w:rFonts w:hint="eastAsia" w:ascii="Times New Roman" w:hAnsi="Times New Roman" w:cs="Times New Roman"/>
          <w:lang w:val="en-US" w:eastAsia="zh-CN"/>
        </w:rPr>
        <w:t>more, it is possible to get the useful words in the sentence by get the mainly stopwords.</w:t>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Entropy of information will show the uncertainty of information. So it can be used to think about some characteristics of the information from the angle of the machine. What</w:t>
      </w:r>
      <w:r>
        <w:rPr>
          <w:rFonts w:hint="default" w:ascii="Times New Roman" w:hAnsi="Times New Roman" w:cs="Times New Roman"/>
          <w:lang w:val="en-US" w:eastAsia="zh-CN"/>
        </w:rPr>
        <w:t>’</w:t>
      </w:r>
      <w:r>
        <w:rPr>
          <w:rFonts w:hint="eastAsia" w:ascii="Times New Roman" w:hAnsi="Times New Roman" w:cs="Times New Roman"/>
          <w:lang w:val="en-US" w:eastAsia="zh-CN"/>
        </w:rPr>
        <w:t>s more, different words will have some relationship what makes some words will be presented together more easily. So there would be a new factor, joint entropy. We think about the binary joint entropy and the three-way joint entropt.</w:t>
      </w:r>
    </w:p>
    <w:p>
      <w:pPr>
        <w:jc w:val="center"/>
        <w:rPr>
          <w:rFonts w:hint="default" w:ascii="Times New Roman" w:hAnsi="Times New Roman" w:cs="Times New Roman"/>
          <w:lang w:val="en-US" w:eastAsia="zh-CN"/>
        </w:rPr>
      </w:pPr>
    </w:p>
    <w:p>
      <w:pPr>
        <w:rPr>
          <w:rFonts w:hint="eastAsia"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center"/>
        <w:rPr>
          <w:rFonts w:ascii="Times New Roman" w:hAnsi="Times New Roman" w:cs="Times New Roman"/>
        </w:rPr>
      </w:pPr>
    </w:p>
    <w:p>
      <w:pPr>
        <w:jc w:val="center"/>
        <w:rPr>
          <w:rFonts w:hint="eastAsia" w:ascii="Times New Roman" w:hAnsi="Times New Roman" w:cs="Times New Roman"/>
          <w:lang w:val="en-US" w:eastAsia="zh-CN"/>
        </w:rPr>
      </w:pPr>
      <w:r>
        <w:rPr>
          <w:rFonts w:ascii="Times New Roman" w:hAnsi="Times New Roman" w:cs="Times New Roman"/>
        </w:rPr>
        <w:t xml:space="preserve">There are models of my research. </w:t>
      </w:r>
      <w:r>
        <w:rPr>
          <w:rFonts w:hint="eastAsia" w:ascii="Times New Roman" w:hAnsi="Times New Roman" w:cs="Times New Roman"/>
          <w:lang w:val="en-US" w:eastAsia="zh-CN"/>
        </w:rPr>
        <w:t>To verify the Zipf</w:t>
      </w:r>
      <w:r>
        <w:rPr>
          <w:rFonts w:hint="default" w:ascii="Times New Roman" w:hAnsi="Times New Roman" w:cs="Times New Roman"/>
          <w:lang w:val="en-US" w:eastAsia="zh-CN"/>
        </w:rPr>
        <w:t>’</w:t>
      </w:r>
      <w:r>
        <w:rPr>
          <w:rFonts w:hint="eastAsia" w:ascii="Times New Roman" w:hAnsi="Times New Roman" w:cs="Times New Roman"/>
          <w:lang w:val="en-US" w:eastAsia="zh-CN"/>
        </w:rPr>
        <w:t>s law, I take the frequency of the useful words and get the graph about the frequency and the sequence in all words. As a result, the Zipf</w:t>
      </w:r>
      <w:r>
        <w:rPr>
          <w:rFonts w:hint="default" w:ascii="Times New Roman" w:hAnsi="Times New Roman" w:cs="Times New Roman"/>
          <w:lang w:val="en-US" w:eastAsia="zh-CN"/>
        </w:rPr>
        <w:t>’</w:t>
      </w:r>
      <w:r>
        <w:rPr>
          <w:rFonts w:hint="eastAsia" w:ascii="Times New Roman" w:hAnsi="Times New Roman" w:cs="Times New Roman"/>
          <w:lang w:val="en-US" w:eastAsia="zh-CN"/>
        </w:rPr>
        <w:t>s Law is verified basicly.</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As for the entropy of information, it is got by the formula and the frequency of all the word.</w:t>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The stop word was processed with the </w:t>
      </w:r>
      <w:r>
        <w:rPr>
          <w:rFonts w:hint="default" w:ascii="Times New Roman" w:hAnsi="Times New Roman" w:cs="Times New Roman"/>
          <w:lang w:val="en-US" w:eastAsia="zh-CN"/>
        </w:rPr>
        <w:t>‘</w:t>
      </w:r>
      <w:r>
        <w:rPr>
          <w:rFonts w:hint="eastAsia" w:ascii="Times New Roman" w:hAnsi="Times New Roman" w:cs="Times New Roman"/>
          <w:lang w:val="en-US" w:eastAsia="zh-CN"/>
        </w:rPr>
        <w:t>jieba</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in the python.</w:t>
      </w:r>
    </w:p>
    <w:p>
      <w:pPr>
        <w:jc w:val="both"/>
        <w:rPr>
          <w:rFonts w:ascii="Times New Roman" w:hAnsi="Times New Roman" w:cs="Times New Roman"/>
        </w:rPr>
      </w:pPr>
    </w:p>
    <w:p>
      <w:pPr>
        <w:jc w:val="center"/>
        <w:rPr>
          <w:rFonts w:ascii="Times New Roman" w:hAnsi="Times New Roman" w:cs="Times New Roman"/>
          <w:b/>
          <w:bCs/>
          <w:sz w:val="32"/>
          <w:szCs w:val="32"/>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jc w:val="center"/>
        <w:rPr>
          <w:rFonts w:ascii="Times New Roman" w:hAnsi="Times New Roman" w:cs="Times New Roman"/>
        </w:rPr>
      </w:pPr>
      <w:r>
        <w:rPr>
          <w:rFonts w:ascii="Times New Roman" w:hAnsi="Times New Roman" w:cs="Times New Roman"/>
        </w:rPr>
        <w:t>The figures shows it works so well</w:t>
      </w:r>
    </w:p>
    <w:p>
      <w:pPr>
        <w:jc w:val="both"/>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r>
        <w:drawing>
          <wp:inline distT="0" distB="0" distL="114300" distR="114300">
            <wp:extent cx="3035300" cy="2324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35300" cy="2324100"/>
                    </a:xfrm>
                    <a:prstGeom prst="rect">
                      <a:avLst/>
                    </a:prstGeom>
                    <a:noFill/>
                    <a:ln>
                      <a:noFill/>
                    </a:ln>
                  </pic:spPr>
                </pic:pic>
              </a:graphicData>
            </a:graphic>
          </wp:inline>
        </w:drawing>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rPr>
        <w:t>Figure</w:t>
      </w:r>
      <w:r>
        <w:rPr>
          <w:rFonts w:ascii="Times New Roman" w:hAnsi="Times New Roman" w:cs="Times New Roman"/>
        </w:rPr>
        <w:t xml:space="preserve"> 1</w:t>
      </w:r>
      <w:r>
        <w:rPr>
          <w:rFonts w:hint="eastAsia" w:ascii="Times New Roman" w:hAnsi="Times New Roman" w:cs="Times New Roman"/>
        </w:rPr>
        <w:t>：</w:t>
      </w:r>
      <w:r>
        <w:rPr>
          <w:rFonts w:ascii="Times New Roman" w:hAnsi="Times New Roman" w:cs="Times New Roman"/>
        </w:rPr>
        <w:t xml:space="preserve">this is </w:t>
      </w:r>
      <w:r>
        <w:rPr>
          <w:rFonts w:hint="eastAsia" w:ascii="Times New Roman" w:hAnsi="Times New Roman" w:cs="Times New Roman"/>
          <w:lang w:val="en-US" w:eastAsia="zh-CN"/>
        </w:rPr>
        <w:t>the very graph of Zipf</w:t>
      </w:r>
      <w:r>
        <w:rPr>
          <w:rFonts w:hint="default" w:ascii="Times New Roman" w:hAnsi="Times New Roman" w:cs="Times New Roman"/>
          <w:lang w:val="en-US" w:eastAsia="zh-CN"/>
        </w:rPr>
        <w:t>’</w:t>
      </w:r>
      <w:r>
        <w:rPr>
          <w:rFonts w:hint="eastAsia" w:ascii="Times New Roman" w:hAnsi="Times New Roman" w:cs="Times New Roman"/>
          <w:lang w:val="en-US" w:eastAsia="zh-CN"/>
        </w:rPr>
        <w:t>law(based on the words from sixteen novels written by JinYong)</w:t>
      </w:r>
    </w:p>
    <w:p>
      <w:pPr>
        <w:jc w:val="center"/>
        <w:rPr>
          <w:rFonts w:ascii="Times New Roman" w:hAnsi="Times New Roman" w:cs="Times New Roman"/>
        </w:rPr>
      </w:pPr>
    </w:p>
    <w:p>
      <w:pPr>
        <w:jc w:val="center"/>
        <w:rPr>
          <w:rFonts w:hint="default" w:ascii="Times New Roman" w:hAnsi="Times New Roman" w:cs="Times New Roman" w:eastAsiaTheme="minorEastAsia"/>
          <w:lang w:val="en-US" w:eastAsia="zh-CN"/>
        </w:rPr>
      </w:pPr>
      <w:r>
        <w:rPr>
          <w:rFonts w:hint="eastAsia" w:ascii="Times New Roman" w:hAnsi="Times New Roman" w:cs="Times New Roman"/>
        </w:rPr>
        <w:t>T</w:t>
      </w:r>
      <w:r>
        <w:rPr>
          <w:rFonts w:ascii="Times New Roman" w:hAnsi="Times New Roman" w:cs="Times New Roman"/>
        </w:rPr>
        <w:t xml:space="preserve">able 1: </w:t>
      </w:r>
      <w:r>
        <w:rPr>
          <w:rFonts w:hint="eastAsia" w:ascii="Times New Roman" w:hAnsi="Times New Roman" w:cs="Times New Roman"/>
          <w:lang w:val="en-US" w:eastAsia="zh-CN"/>
        </w:rPr>
        <w:t>the result of entropy of information(based on the characters from ‘雪山飞狐.txt’)</w:t>
      </w:r>
    </w:p>
    <w:tbl>
      <w:tblPr>
        <w:tblStyle w:val="3"/>
        <w:tblpPr w:leftFromText="180" w:rightFromText="180" w:vertAnchor="text" w:horzAnchor="page" w:tblpX="3882" w:tblpY="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9"/>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9"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Entropy</w:t>
            </w:r>
          </w:p>
        </w:tc>
        <w:tc>
          <w:tcPr>
            <w:tcW w:w="2074" w:type="dxa"/>
          </w:tcPr>
          <w:p>
            <w:pPr>
              <w:jc w:val="center"/>
              <w:rPr>
                <w:rFonts w:ascii="Times New Roman" w:hAnsi="Times New Roman" w:cs="Times New Roman"/>
              </w:rPr>
            </w:pPr>
            <w:r>
              <w:rPr>
                <w:rFonts w:hint="eastAsia" w:ascii="Times New Roman" w:hAnsi="Times New Roman" w:cs="Times New Roman"/>
              </w:rPr>
              <w:t>9.263333197621813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9" w:type="dxa"/>
          </w:tcPr>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Number of Characters</w:t>
            </w:r>
          </w:p>
        </w:tc>
        <w:tc>
          <w:tcPr>
            <w:tcW w:w="2074" w:type="dxa"/>
          </w:tcPr>
          <w:p>
            <w:pPr>
              <w:jc w:val="center"/>
              <w:rPr>
                <w:rFonts w:hint="eastAsia" w:ascii="Times New Roman" w:hAnsi="Times New Roman" w:cs="Times New Roman"/>
              </w:rPr>
            </w:pPr>
            <w:r>
              <w:rPr>
                <w:rFonts w:hint="eastAsia" w:ascii="Times New Roman" w:hAnsi="Times New Roman" w:cs="Times New Roman"/>
              </w:rPr>
              <w:t>408055</w:t>
            </w:r>
          </w:p>
        </w:tc>
      </w:tr>
    </w:tbl>
    <w:p>
      <w:pPr>
        <w:jc w:val="center"/>
        <w:rPr>
          <w:rFonts w:ascii="Times New Roman" w:hAnsi="Times New Roman" w:cs="Times New Roman"/>
        </w:rPr>
      </w:pPr>
    </w:p>
    <w:p>
      <w:pPr>
        <w:jc w:val="center"/>
        <w:rPr>
          <w:rFonts w:hint="eastAsia" w:ascii="Times New Roman" w:hAnsi="Times New Roman" w:cs="Times New Roman"/>
        </w:rPr>
      </w:pPr>
    </w:p>
    <w:p>
      <w:pPr>
        <w:jc w:val="center"/>
        <w:rPr>
          <w:rFonts w:ascii="Times New Roman" w:hAnsi="Times New Roman" w:cs="Times New Roman"/>
        </w:rPr>
      </w:pPr>
    </w:p>
    <w:p>
      <w:pPr>
        <w:jc w:val="center"/>
        <w:rPr>
          <w:rFonts w:hint="default" w:ascii="Times New Roman" w:hAnsi="Times New Roman" w:cs="Times New Roman" w:eastAsiaTheme="minorEastAsia"/>
          <w:lang w:val="en-US" w:eastAsia="zh-CN"/>
        </w:rPr>
      </w:pPr>
      <w:r>
        <w:rPr>
          <w:rFonts w:hint="eastAsia" w:ascii="Times New Roman" w:hAnsi="Times New Roman" w:cs="Times New Roman"/>
        </w:rPr>
        <w:t>T</w:t>
      </w:r>
      <w:r>
        <w:rPr>
          <w:rFonts w:ascii="Times New Roman" w:hAnsi="Times New Roman" w:cs="Times New Roman"/>
        </w:rPr>
        <w:t xml:space="preserve">able </w:t>
      </w:r>
      <w:r>
        <w:rPr>
          <w:rFonts w:hint="eastAsia" w:ascii="Times New Roman" w:hAnsi="Times New Roman" w:cs="Times New Roman"/>
          <w:lang w:val="en-US" w:eastAsia="zh-CN"/>
        </w:rPr>
        <w:t>2</w:t>
      </w:r>
      <w:r>
        <w:rPr>
          <w:rFonts w:ascii="Times New Roman" w:hAnsi="Times New Roman" w:cs="Times New Roman"/>
        </w:rPr>
        <w:t xml:space="preserve">: </w:t>
      </w:r>
      <w:r>
        <w:rPr>
          <w:rFonts w:hint="eastAsia" w:ascii="Times New Roman" w:hAnsi="Times New Roman" w:cs="Times New Roman"/>
          <w:lang w:val="en-US" w:eastAsia="zh-CN"/>
        </w:rPr>
        <w:t>the result of entropy of information(based on words from sixteen novels written by JinYong)</w:t>
      </w:r>
    </w:p>
    <w:p>
      <w:pPr>
        <w:jc w:val="center"/>
        <w:rPr>
          <w:rFonts w:hint="eastAsia" w:ascii="Times New Roman" w:hAnsi="Times New Roman" w:cs="Times New Roma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eastAsia" w:ascii="Times New Roman" w:hAnsi="Times New Roman" w:cs="Times New Roman"/>
                <w:vertAlign w:val="baseline"/>
              </w:rPr>
            </w:pPr>
          </w:p>
        </w:tc>
        <w:tc>
          <w:tcPr>
            <w:tcW w:w="2130" w:type="dxa"/>
          </w:tcPr>
          <w:p>
            <w:pPr>
              <w:jc w:val="center"/>
              <w:rPr>
                <w:rFonts w:hint="default" w:ascii="Times New Roman" w:hAnsi="Times New Roman" w:cs="Times New Roman" w:eastAsiaTheme="minorEastAsia"/>
                <w:vertAlign w:val="baseline"/>
                <w:lang w:val="en-US" w:eastAsia="zh-CN"/>
              </w:rPr>
            </w:pPr>
            <w:r>
              <w:rPr>
                <w:rFonts w:hint="eastAsia" w:ascii="Times New Roman" w:hAnsi="Times New Roman" w:cs="Times New Roman"/>
                <w:vertAlign w:val="baseline"/>
                <w:lang w:val="en-US" w:eastAsia="zh-CN"/>
              </w:rPr>
              <w:t>Indepental entropy</w:t>
            </w:r>
          </w:p>
        </w:tc>
        <w:tc>
          <w:tcPr>
            <w:tcW w:w="2131" w:type="dxa"/>
          </w:tcPr>
          <w:p>
            <w:pPr>
              <w:jc w:val="center"/>
              <w:rPr>
                <w:rFonts w:hint="default" w:ascii="Times New Roman" w:hAnsi="Times New Roman" w:cs="Times New Roman" w:eastAsiaTheme="minorEastAsia"/>
                <w:vertAlign w:val="baseline"/>
                <w:lang w:val="en-US" w:eastAsia="zh-CN"/>
              </w:rPr>
            </w:pPr>
            <w:r>
              <w:rPr>
                <w:rFonts w:hint="eastAsia" w:ascii="Times New Roman" w:hAnsi="Times New Roman" w:cs="Times New Roman"/>
                <w:vertAlign w:val="baseline"/>
                <w:lang w:val="en-US" w:eastAsia="zh-CN"/>
              </w:rPr>
              <w:t>Binary</w:t>
            </w:r>
          </w:p>
        </w:tc>
        <w:tc>
          <w:tcPr>
            <w:tcW w:w="2131" w:type="dxa"/>
          </w:tcPr>
          <w:p>
            <w:pPr>
              <w:jc w:val="center"/>
              <w:rPr>
                <w:rFonts w:hint="default" w:ascii="Times New Roman" w:hAnsi="Times New Roman" w:cs="Times New Roman" w:eastAsiaTheme="minorEastAsia"/>
                <w:vertAlign w:val="baseline"/>
                <w:lang w:val="en-US" w:eastAsia="zh-CN"/>
              </w:rPr>
            </w:pPr>
            <w:r>
              <w:rPr>
                <w:rFonts w:hint="eastAsia" w:ascii="Times New Roman" w:hAnsi="Times New Roman" w:cs="Times New Roman"/>
                <w:vertAlign w:val="baseline"/>
                <w:lang w:val="en-US" w:eastAsia="zh-CN"/>
              </w:rPr>
              <w:t>Three-way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ascii="Times New Roman" w:hAnsi="Times New Roman" w:cs="Times New Roman" w:eastAsiaTheme="minorEastAsia"/>
                <w:vertAlign w:val="baseline"/>
                <w:lang w:val="en-US" w:eastAsia="zh-CN"/>
              </w:rPr>
            </w:pPr>
            <w:r>
              <w:rPr>
                <w:rFonts w:hint="eastAsia" w:ascii="Times New Roman" w:hAnsi="Times New Roman" w:cs="Times New Roman"/>
                <w:vertAlign w:val="baseline"/>
                <w:lang w:val="en-US" w:eastAsia="zh-CN"/>
              </w:rPr>
              <w:t>Entropy</w:t>
            </w:r>
          </w:p>
        </w:tc>
        <w:tc>
          <w:tcPr>
            <w:tcW w:w="2130" w:type="dxa"/>
          </w:tcPr>
          <w:p>
            <w:pPr>
              <w:jc w:val="center"/>
              <w:rPr>
                <w:rFonts w:hint="eastAsia" w:ascii="Times New Roman" w:hAnsi="Times New Roman" w:cs="Times New Roman"/>
                <w:vertAlign w:val="baseline"/>
              </w:rPr>
            </w:pPr>
            <w:r>
              <w:rPr>
                <w:rFonts w:hint="eastAsia" w:ascii="Times New Roman" w:hAnsi="Times New Roman" w:cs="Times New Roman"/>
                <w:vertAlign w:val="baseline"/>
              </w:rPr>
              <w:t>12.01314</w:t>
            </w:r>
          </w:p>
        </w:tc>
        <w:tc>
          <w:tcPr>
            <w:tcW w:w="2131" w:type="dxa"/>
          </w:tcPr>
          <w:p>
            <w:pPr>
              <w:jc w:val="center"/>
              <w:rPr>
                <w:rFonts w:hint="eastAsia" w:ascii="Times New Roman" w:hAnsi="Times New Roman" w:cs="Times New Roman"/>
                <w:vertAlign w:val="baseline"/>
              </w:rPr>
            </w:pPr>
            <w:r>
              <w:rPr>
                <w:rFonts w:hint="eastAsia" w:ascii="Times New Roman" w:hAnsi="Times New Roman" w:cs="Times New Roman"/>
                <w:vertAlign w:val="baseline"/>
              </w:rPr>
              <w:t>6.89149</w:t>
            </w:r>
          </w:p>
        </w:tc>
        <w:tc>
          <w:tcPr>
            <w:tcW w:w="2131" w:type="dxa"/>
          </w:tcPr>
          <w:p>
            <w:pPr>
              <w:jc w:val="center"/>
              <w:rPr>
                <w:rFonts w:hint="eastAsia" w:ascii="Times New Roman" w:hAnsi="Times New Roman" w:cs="Times New Roman"/>
                <w:vertAlign w:val="baseline"/>
              </w:rPr>
            </w:pPr>
            <w:r>
              <w:rPr>
                <w:rFonts w:hint="eastAsia" w:ascii="Times New Roman" w:hAnsi="Times New Roman" w:cs="Times New Roman"/>
                <w:vertAlign w:val="baseline"/>
              </w:rPr>
              <w:t>2.4166</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ascii="Times New Roman" w:hAnsi="Times New Roman" w:cs="Times New Roman" w:eastAsiaTheme="minorEastAsia"/>
                <w:vertAlign w:val="baseline"/>
                <w:lang w:val="en-US" w:eastAsia="zh-CN"/>
              </w:rPr>
            </w:pPr>
            <w:r>
              <w:rPr>
                <w:rFonts w:hint="eastAsia" w:ascii="Times New Roman" w:hAnsi="Times New Roman" w:cs="Times New Roman"/>
                <w:vertAlign w:val="baseline"/>
                <w:lang w:val="en-US" w:eastAsia="zh-CN"/>
              </w:rPr>
              <w:t>Number of Words</w:t>
            </w:r>
          </w:p>
        </w:tc>
        <w:tc>
          <w:tcPr>
            <w:tcW w:w="2130" w:type="dxa"/>
          </w:tcPr>
          <w:p>
            <w:pPr>
              <w:jc w:val="center"/>
              <w:rPr>
                <w:rFonts w:hint="eastAsia" w:ascii="Times New Roman" w:hAnsi="Times New Roman" w:cs="Times New Roman"/>
                <w:vertAlign w:val="baseline"/>
              </w:rPr>
            </w:pPr>
            <w:r>
              <w:rPr>
                <w:rFonts w:hint="eastAsia" w:ascii="Times New Roman" w:hAnsi="Times New Roman" w:cs="Times New Roman"/>
                <w:vertAlign w:val="baseline"/>
              </w:rPr>
              <w:t>4430791</w:t>
            </w:r>
          </w:p>
        </w:tc>
        <w:tc>
          <w:tcPr>
            <w:tcW w:w="2131" w:type="dxa"/>
          </w:tcPr>
          <w:p>
            <w:pPr>
              <w:jc w:val="center"/>
              <w:rPr>
                <w:rFonts w:hint="eastAsia" w:ascii="Times New Roman" w:hAnsi="Times New Roman" w:cs="Times New Roman"/>
                <w:vertAlign w:val="baseline"/>
              </w:rPr>
            </w:pPr>
            <w:r>
              <w:rPr>
                <w:rFonts w:hint="eastAsia" w:ascii="Times New Roman" w:hAnsi="Times New Roman" w:cs="Times New Roman"/>
                <w:vertAlign w:val="baseline"/>
              </w:rPr>
              <w:t>4430774</w:t>
            </w:r>
          </w:p>
        </w:tc>
        <w:tc>
          <w:tcPr>
            <w:tcW w:w="2131" w:type="dxa"/>
          </w:tcPr>
          <w:p>
            <w:pPr>
              <w:jc w:val="center"/>
              <w:rPr>
                <w:rFonts w:hint="eastAsia" w:ascii="Times New Roman" w:hAnsi="Times New Roman" w:cs="Times New Roman"/>
                <w:vertAlign w:val="baseline"/>
              </w:rPr>
            </w:pPr>
            <w:r>
              <w:rPr>
                <w:rFonts w:hint="eastAsia" w:ascii="Times New Roman" w:hAnsi="Times New Roman" w:cs="Times New Roman"/>
                <w:vertAlign w:val="baseline"/>
              </w:rPr>
              <w:t>4430757</w:t>
            </w:r>
          </w:p>
        </w:tc>
      </w:tr>
    </w:tbl>
    <w:p>
      <w:pPr>
        <w:jc w:val="center"/>
        <w:rPr>
          <w:rFonts w:hint="eastAsia" w:ascii="Times New Roman" w:hAnsi="Times New Roman" w:cs="Times New Roman"/>
        </w:rPr>
      </w:pPr>
    </w:p>
    <w:p>
      <w:pPr>
        <w:jc w:val="center"/>
        <w:rPr>
          <w:rFonts w:hint="eastAsia" w:ascii="Times New Roman" w:hAnsi="Times New Roman" w:cs="Times New Roma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jc w:val="center"/>
        <w:rPr>
          <w:rFonts w:ascii="Times New Roman" w:hAnsi="Times New Roman" w:cs="Times New Roman"/>
        </w:rPr>
      </w:pPr>
    </w:p>
    <w:p>
      <w:pPr>
        <w:jc w:val="center"/>
        <w:rPr>
          <w:rFonts w:ascii="Times New Roman" w:hAnsi="Times New Roman" w:cs="Times New Roman"/>
        </w:rPr>
      </w:pPr>
      <w:r>
        <w:rPr>
          <w:rFonts w:hint="eastAsia" w:ascii="Times New Roman" w:hAnsi="Times New Roman" w:cs="Times New Roman"/>
        </w:rPr>
        <w:t>B</w:t>
      </w:r>
      <w:r>
        <w:rPr>
          <w:rFonts w:ascii="Times New Roman" w:hAnsi="Times New Roman" w:cs="Times New Roman"/>
        </w:rPr>
        <w:t xml:space="preserve">y good scientific writing in right format, it can express you idea of research clearly to others, therefore, we need to learn how to write a good report and even a paper. </w:t>
      </w:r>
    </w:p>
    <w:p>
      <w:pPr>
        <w:jc w:val="center"/>
        <w:rPr>
          <w:rFonts w:ascii="Times New Roman" w:hAnsi="Times New Roman" w:cs="Times New Roman"/>
        </w:rPr>
      </w:pPr>
    </w:p>
    <w:p>
      <w:pPr>
        <w:jc w:val="center"/>
        <w:rPr>
          <w:rFonts w:ascii="Times New Roman" w:hAnsi="Times New Roman" w:cs="Times New Roma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jc w:val="left"/>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1] Zenchang Qin and Lao </w:t>
      </w:r>
      <w:r>
        <w:rPr>
          <w:rFonts w:hint="eastAsia" w:ascii="Times New Roman" w:hAnsi="Times New Roman" w:cs="Times New Roman"/>
        </w:rPr>
        <w:t>Wang</w:t>
      </w:r>
      <w:r>
        <w:rPr>
          <w:rFonts w:ascii="Times New Roman" w:hAnsi="Times New Roman" w:cs="Times New Roman"/>
        </w:rPr>
        <w:t xml:space="preserve"> (2023)</w:t>
      </w:r>
      <w:r>
        <w:rPr>
          <w:rFonts w:hint="eastAsia" w:ascii="Times New Roman" w:hAnsi="Times New Roman" w:cs="Times New Roman"/>
        </w:rPr>
        <w:t>，</w:t>
      </w:r>
      <w:r>
        <w:rPr>
          <w:rFonts w:ascii="Times New Roman" w:hAnsi="Times New Roman" w:cs="Times New Roman"/>
        </w:rPr>
        <w:t xml:space="preserve">How to learn </w:t>
      </w:r>
      <w:r>
        <w:rPr>
          <w:rFonts w:hint="eastAsia" w:ascii="Times New Roman" w:hAnsi="Times New Roman" w:cs="Times New Roman"/>
        </w:rPr>
        <w:t>de</w:t>
      </w:r>
      <w:r>
        <w:rPr>
          <w:rFonts w:ascii="Times New Roman" w:hAnsi="Times New Roman" w:cs="Times New Roman"/>
        </w:rPr>
        <w:t xml:space="preserve">ep learning? Journal of </w:t>
      </w:r>
      <w:r>
        <w:rPr>
          <w:rFonts w:hint="eastAsia" w:ascii="Times New Roman" w:hAnsi="Times New Roman" w:cs="Times New Roman"/>
        </w:rPr>
        <w:t>P</w:t>
      </w:r>
      <w:r>
        <w:rPr>
          <w:rFonts w:ascii="Times New Roman" w:hAnsi="Times New Roman" w:cs="Times New Roman"/>
        </w:rPr>
        <w:t xml:space="preserve">aper Writing, Vol. 3: 23: pp. 1-12.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1ZDQ2MTM4NDM1NTA5MWNmNjNiM2RjMjAxYzAyN2YifQ=="/>
  </w:docVars>
  <w:rsids>
    <w:rsidRoot w:val="007A30D5"/>
    <w:rsid w:val="001868E3"/>
    <w:rsid w:val="0023293C"/>
    <w:rsid w:val="007A30D5"/>
    <w:rsid w:val="00944E88"/>
    <w:rsid w:val="346C0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148</Words>
  <Characters>844</Characters>
  <Lines>7</Lines>
  <Paragraphs>1</Paragraphs>
  <TotalTime>354</TotalTime>
  <ScaleCrop>false</ScaleCrop>
  <LinksUpToDate>false</LinksUpToDate>
  <CharactersWithSpaces>991</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玉座</cp:lastModifiedBy>
  <dcterms:modified xsi:type="dcterms:W3CDTF">2024-04-11T09:13:19Z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19E9F42D085C42E5A71CFF9D37E54120_12</vt:lpwstr>
  </property>
</Properties>
</file>