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1BEE3" w14:textId="77777777" w:rsidR="005B5AD8" w:rsidRPr="005F5D8E" w:rsidRDefault="005B5AD8" w:rsidP="00247B35">
      <w:pPr>
        <w:pStyle w:val="BodyText"/>
        <w:spacing w:line="360" w:lineRule="auto"/>
        <w:rPr>
          <w:rFonts w:ascii="Times New Roman" w:hAnsi="Times New Roman"/>
          <w:b/>
          <w:color w:val="262626" w:themeColor="text1" w:themeTint="D9"/>
          <w:sz w:val="30"/>
          <w:szCs w:val="24"/>
        </w:rPr>
      </w:pPr>
      <w:r w:rsidRPr="005F5D8E">
        <w:rPr>
          <w:rFonts w:ascii="Times New Roman" w:hAnsi="Times New Roman"/>
          <w:b/>
          <w:color w:val="262626" w:themeColor="text1" w:themeTint="D9"/>
          <w:sz w:val="30"/>
          <w:szCs w:val="24"/>
        </w:rPr>
        <w:t>IN THE COURT OF ARTHARIN ADALAT NO-2, DHAKA</w:t>
      </w:r>
    </w:p>
    <w:p w14:paraId="5C04BAB8" w14:textId="0FADE666" w:rsidR="005B5AD8" w:rsidRPr="005F5D8E" w:rsidRDefault="005B5AD8" w:rsidP="00247B35">
      <w:pPr>
        <w:pStyle w:val="BodyText"/>
        <w:spacing w:line="360" w:lineRule="auto"/>
        <w:rPr>
          <w:rFonts w:ascii="Times New Roman" w:hAnsi="Times New Roman"/>
          <w:b/>
          <w:color w:val="262626" w:themeColor="text1" w:themeTint="D9"/>
          <w:sz w:val="30"/>
          <w:szCs w:val="24"/>
        </w:rPr>
      </w:pPr>
      <w:r w:rsidRPr="005F5D8E">
        <w:rPr>
          <w:rFonts w:ascii="Times New Roman" w:hAnsi="Times New Roman"/>
          <w:b/>
          <w:color w:val="262626" w:themeColor="text1" w:themeTint="D9"/>
          <w:sz w:val="30"/>
          <w:szCs w:val="24"/>
          <w:u w:val="single"/>
        </w:rPr>
        <w:t xml:space="preserve">ARTHA RIN   </w:t>
      </w:r>
      <w:smartTag w:uri="urn:schemas-microsoft-com:office:smarttags" w:element="stockticker">
        <w:r w:rsidRPr="005F5D8E">
          <w:rPr>
            <w:rFonts w:ascii="Times New Roman" w:hAnsi="Times New Roman"/>
            <w:b/>
            <w:color w:val="262626" w:themeColor="text1" w:themeTint="D9"/>
            <w:sz w:val="30"/>
            <w:szCs w:val="24"/>
            <w:u w:val="single"/>
          </w:rPr>
          <w:t>SUI</w:t>
        </w:r>
      </w:smartTag>
      <w:r w:rsidRPr="005F5D8E">
        <w:rPr>
          <w:rFonts w:ascii="Times New Roman" w:hAnsi="Times New Roman"/>
          <w:b/>
          <w:color w:val="262626" w:themeColor="text1" w:themeTint="D9"/>
          <w:sz w:val="30"/>
          <w:szCs w:val="24"/>
          <w:u w:val="single"/>
        </w:rPr>
        <w:t>T NO.                OF 202</w:t>
      </w:r>
      <w:r w:rsidR="00AD55C7">
        <w:rPr>
          <w:rFonts w:ascii="Times New Roman" w:hAnsi="Times New Roman"/>
          <w:b/>
          <w:color w:val="262626" w:themeColor="text1" w:themeTint="D9"/>
          <w:sz w:val="30"/>
          <w:szCs w:val="24"/>
          <w:u w:val="single"/>
        </w:rPr>
        <w:t>5</w:t>
      </w:r>
    </w:p>
    <w:p w14:paraId="7BC3D2CB" w14:textId="0352B299" w:rsidR="005B5AD8" w:rsidRPr="00171E20" w:rsidRDefault="005B5AD8" w:rsidP="005E0796">
      <w:pPr>
        <w:pStyle w:val="Header"/>
        <w:tabs>
          <w:tab w:val="left" w:pos="2880"/>
        </w:tabs>
        <w:ind w:left="2880" w:hanging="2340"/>
        <w:rPr>
          <w:rFonts w:ascii="Times New Roman" w:hAnsi="Times New Roman"/>
          <w:b/>
          <w:color w:val="0D0D0D" w:themeColor="text1" w:themeTint="F2"/>
          <w:sz w:val="24"/>
          <w:szCs w:val="24"/>
        </w:rPr>
      </w:pPr>
      <w:r w:rsidRPr="005F5D8E">
        <w:rPr>
          <w:rFonts w:ascii="Times New Roman" w:hAnsi="Times New Roman"/>
          <w:b/>
          <w:color w:val="262626" w:themeColor="text1" w:themeTint="D9"/>
          <w:sz w:val="24"/>
          <w:szCs w:val="24"/>
        </w:rPr>
        <w:t xml:space="preserve">    </w:t>
      </w:r>
      <w:r w:rsidRPr="005F5D8E">
        <w:rPr>
          <w:rFonts w:ascii="Times New Roman" w:hAnsi="Times New Roman"/>
          <w:b/>
          <w:color w:val="262626" w:themeColor="text1" w:themeTint="D9"/>
          <w:sz w:val="24"/>
          <w:szCs w:val="24"/>
        </w:rPr>
        <w:tab/>
      </w:r>
      <w:r w:rsidR="00410562">
        <w:rPr>
          <w:rFonts w:ascii="Times New Roman" w:hAnsi="Times New Roman"/>
          <w:b/>
          <w:color w:val="262626" w:themeColor="text1" w:themeTint="D9"/>
          <w:sz w:val="24"/>
          <w:szCs w:val="24"/>
        </w:rPr>
        <w:tab/>
        <w:t xml:space="preserve">        </w:t>
      </w:r>
      <w:r w:rsidRPr="00171E20">
        <w:rPr>
          <w:rFonts w:ascii="Times New Roman" w:hAnsi="Times New Roman"/>
          <w:b/>
          <w:color w:val="0D0D0D" w:themeColor="text1" w:themeTint="F2"/>
          <w:sz w:val="24"/>
          <w:szCs w:val="24"/>
        </w:rPr>
        <w:t>BRAC Bank PLC.</w:t>
      </w:r>
    </w:p>
    <w:p w14:paraId="227AC097" w14:textId="77777777" w:rsidR="005B5AD8" w:rsidRPr="00171E20" w:rsidRDefault="005B5AD8" w:rsidP="005E0796">
      <w:pPr>
        <w:pStyle w:val="Header"/>
        <w:tabs>
          <w:tab w:val="clear" w:pos="4320"/>
          <w:tab w:val="clear" w:pos="8640"/>
          <w:tab w:val="left" w:pos="3240"/>
          <w:tab w:val="right" w:pos="7920"/>
        </w:tabs>
        <w:ind w:left="3600"/>
        <w:jc w:val="both"/>
        <w:rPr>
          <w:rFonts w:ascii="Times New Roman" w:hAnsi="Times New Roman"/>
          <w:color w:val="0D0D0D" w:themeColor="text1" w:themeTint="F2"/>
          <w:sz w:val="24"/>
          <w:szCs w:val="24"/>
        </w:rPr>
      </w:pPr>
      <w:r w:rsidRPr="00171E20">
        <w:rPr>
          <w:rFonts w:ascii="Times New Roman" w:hAnsi="Times New Roman"/>
          <w:color w:val="0D0D0D" w:themeColor="text1" w:themeTint="F2"/>
          <w:sz w:val="24"/>
          <w:szCs w:val="24"/>
        </w:rPr>
        <w:t xml:space="preserve">Head office, Anik Tower, 220/B, </w:t>
      </w:r>
    </w:p>
    <w:p w14:paraId="5A3B2AA9" w14:textId="77777777" w:rsidR="005B5AD8" w:rsidRPr="00171E20" w:rsidRDefault="005B5AD8" w:rsidP="005E0796">
      <w:pPr>
        <w:pStyle w:val="Header"/>
        <w:tabs>
          <w:tab w:val="clear" w:pos="4320"/>
          <w:tab w:val="clear" w:pos="8640"/>
          <w:tab w:val="left" w:pos="3240"/>
          <w:tab w:val="right" w:pos="7920"/>
        </w:tabs>
        <w:ind w:left="3600"/>
        <w:jc w:val="both"/>
        <w:rPr>
          <w:rFonts w:ascii="Times New Roman" w:hAnsi="Times New Roman"/>
          <w:color w:val="0D0D0D" w:themeColor="text1" w:themeTint="F2"/>
          <w:sz w:val="24"/>
          <w:szCs w:val="24"/>
        </w:rPr>
      </w:pPr>
      <w:r w:rsidRPr="00171E20">
        <w:rPr>
          <w:rFonts w:ascii="Times New Roman" w:hAnsi="Times New Roman"/>
          <w:color w:val="0D0D0D" w:themeColor="text1" w:themeTint="F2"/>
          <w:sz w:val="24"/>
          <w:szCs w:val="24"/>
        </w:rPr>
        <w:t xml:space="preserve">Tejgaon-Gulshan, Link Road, Tejgaon, </w:t>
      </w:r>
    </w:p>
    <w:p w14:paraId="2AE06C03" w14:textId="77777777" w:rsidR="005B5AD8" w:rsidRPr="00171E20" w:rsidRDefault="005B5AD8" w:rsidP="005E0796">
      <w:pPr>
        <w:pStyle w:val="Header"/>
        <w:tabs>
          <w:tab w:val="clear" w:pos="4320"/>
          <w:tab w:val="clear" w:pos="8640"/>
          <w:tab w:val="left" w:pos="3240"/>
          <w:tab w:val="right" w:pos="7920"/>
        </w:tabs>
        <w:ind w:left="3600"/>
        <w:jc w:val="both"/>
        <w:rPr>
          <w:rFonts w:ascii="Times New Roman" w:hAnsi="Times New Roman"/>
          <w:color w:val="0D0D0D" w:themeColor="text1" w:themeTint="F2"/>
          <w:sz w:val="24"/>
          <w:szCs w:val="24"/>
        </w:rPr>
      </w:pPr>
      <w:r w:rsidRPr="00171E20">
        <w:rPr>
          <w:rFonts w:ascii="Times New Roman" w:hAnsi="Times New Roman"/>
          <w:color w:val="0D0D0D" w:themeColor="text1" w:themeTint="F2"/>
          <w:sz w:val="24"/>
          <w:szCs w:val="24"/>
        </w:rPr>
        <w:t>Dhaka- 1208.</w:t>
      </w:r>
    </w:p>
    <w:p w14:paraId="7E9C8807" w14:textId="77777777" w:rsidR="005B5AD8" w:rsidRPr="00171E20" w:rsidRDefault="005B5AD8" w:rsidP="00247B35">
      <w:pPr>
        <w:pStyle w:val="Header"/>
        <w:tabs>
          <w:tab w:val="clear" w:pos="4320"/>
          <w:tab w:val="clear" w:pos="8640"/>
          <w:tab w:val="left" w:pos="3240"/>
          <w:tab w:val="right" w:pos="7920"/>
        </w:tabs>
        <w:ind w:left="3600"/>
        <w:jc w:val="both"/>
        <w:rPr>
          <w:rFonts w:ascii="Times New Roman" w:hAnsi="Times New Roman"/>
          <w:color w:val="0D0D0D" w:themeColor="text1" w:themeTint="F2"/>
          <w:sz w:val="24"/>
          <w:szCs w:val="24"/>
        </w:rPr>
      </w:pPr>
      <w:r w:rsidRPr="00171E20">
        <w:rPr>
          <w:rFonts w:ascii="Times New Roman" w:hAnsi="Times New Roman"/>
          <w:color w:val="0D0D0D" w:themeColor="text1" w:themeTint="F2"/>
          <w:sz w:val="24"/>
          <w:szCs w:val="24"/>
        </w:rPr>
        <w:t>On Behalf of BRAC BANK PLC.</w:t>
      </w:r>
    </w:p>
    <w:p w14:paraId="3D1A26A5" w14:textId="35394775" w:rsidR="00903C68" w:rsidRPr="00BF77C7" w:rsidRDefault="00480F0B" w:rsidP="00903C68">
      <w:pPr>
        <w:pStyle w:val="Header"/>
        <w:tabs>
          <w:tab w:val="clear" w:pos="4320"/>
          <w:tab w:val="clear" w:pos="8640"/>
          <w:tab w:val="left" w:pos="3240"/>
          <w:tab w:val="right" w:pos="7920"/>
        </w:tabs>
        <w:ind w:left="3600"/>
        <w:jc w:val="both"/>
        <w:rPr>
          <w:rFonts w:ascii="Times New Roman" w:hAnsi="Times New Roman"/>
          <w:b/>
          <w:color w:val="0D0D0D" w:themeColor="text1" w:themeTint="F2"/>
          <w:sz w:val="24"/>
          <w:szCs w:val="24"/>
        </w:rPr>
      </w:pPr>
      <w:r w:rsidRPr="00BF77C7">
        <w:rPr>
          <w:rFonts w:ascii="Times New Roman" w:hAnsi="Times New Roman"/>
          <w:b/>
          <w:color w:val="0D0D0D" w:themeColor="text1" w:themeTint="F2"/>
          <w:sz w:val="24"/>
          <w:szCs w:val="24"/>
        </w:rPr>
        <w:t>Rana Datta (3</w:t>
      </w:r>
      <w:r w:rsidR="0020006C" w:rsidRPr="00BF77C7">
        <w:rPr>
          <w:rFonts w:ascii="Times New Roman" w:hAnsi="Times New Roman"/>
          <w:b/>
          <w:color w:val="0D0D0D" w:themeColor="text1" w:themeTint="F2"/>
          <w:sz w:val="24"/>
          <w:szCs w:val="24"/>
        </w:rPr>
        <w:t>5</w:t>
      </w:r>
      <w:r w:rsidR="00E54701" w:rsidRPr="00BF77C7">
        <w:rPr>
          <w:rFonts w:ascii="Times New Roman" w:hAnsi="Times New Roman"/>
          <w:b/>
          <w:color w:val="0D0D0D" w:themeColor="text1" w:themeTint="F2"/>
          <w:sz w:val="24"/>
          <w:szCs w:val="24"/>
        </w:rPr>
        <w:t>)</w:t>
      </w:r>
    </w:p>
    <w:p w14:paraId="2F496827" w14:textId="77777777" w:rsidR="00903C68" w:rsidRPr="00BF77C7" w:rsidRDefault="00903C68" w:rsidP="00903C68">
      <w:pPr>
        <w:pStyle w:val="Header"/>
        <w:tabs>
          <w:tab w:val="clear" w:pos="4320"/>
          <w:tab w:val="clear" w:pos="8640"/>
          <w:tab w:val="left" w:pos="3240"/>
          <w:tab w:val="right" w:pos="7920"/>
        </w:tabs>
        <w:ind w:left="3600"/>
        <w:jc w:val="both"/>
        <w:rPr>
          <w:rFonts w:ascii="Times New Roman" w:hAnsi="Times New Roman"/>
          <w:b/>
          <w:color w:val="0D0D0D" w:themeColor="text1" w:themeTint="F2"/>
          <w:sz w:val="24"/>
          <w:szCs w:val="24"/>
        </w:rPr>
      </w:pPr>
      <w:r w:rsidRPr="00BF77C7">
        <w:rPr>
          <w:rFonts w:ascii="Times New Roman" w:hAnsi="Times New Roman"/>
          <w:b/>
          <w:color w:val="0D0D0D" w:themeColor="text1" w:themeTint="F2"/>
          <w:sz w:val="24"/>
          <w:szCs w:val="24"/>
        </w:rPr>
        <w:t>Designation: Officer</w:t>
      </w:r>
    </w:p>
    <w:p w14:paraId="2E2D7357" w14:textId="555EC5A4" w:rsidR="00903C68" w:rsidRPr="00BF77C7" w:rsidRDefault="00903C68" w:rsidP="00903C68">
      <w:pPr>
        <w:pStyle w:val="Header"/>
        <w:tabs>
          <w:tab w:val="clear" w:pos="4320"/>
          <w:tab w:val="clear" w:pos="8640"/>
          <w:tab w:val="left" w:pos="3240"/>
          <w:tab w:val="right" w:pos="7920"/>
        </w:tabs>
        <w:ind w:left="3600"/>
        <w:jc w:val="both"/>
        <w:rPr>
          <w:rFonts w:ascii="Times New Roman" w:hAnsi="Times New Roman"/>
          <w:color w:val="0D0D0D" w:themeColor="text1" w:themeTint="F2"/>
          <w:sz w:val="24"/>
          <w:szCs w:val="24"/>
        </w:rPr>
      </w:pPr>
      <w:r w:rsidRPr="00BF77C7">
        <w:rPr>
          <w:rFonts w:ascii="Times New Roman" w:hAnsi="Times New Roman"/>
          <w:color w:val="0D0D0D" w:themeColor="text1" w:themeTint="F2"/>
          <w:sz w:val="24"/>
          <w:szCs w:val="24"/>
        </w:rPr>
        <w:t xml:space="preserve">Son of  </w:t>
      </w:r>
      <w:r w:rsidR="00480F0B" w:rsidRPr="00BF77C7">
        <w:rPr>
          <w:rFonts w:ascii="Times New Roman" w:hAnsi="Times New Roman"/>
          <w:b/>
          <w:color w:val="0D0D0D" w:themeColor="text1" w:themeTint="F2"/>
          <w:sz w:val="24"/>
          <w:szCs w:val="24"/>
        </w:rPr>
        <w:t>Kali Pad Datta</w:t>
      </w:r>
      <w:r w:rsidRPr="00BF77C7">
        <w:rPr>
          <w:rFonts w:ascii="Times New Roman" w:hAnsi="Times New Roman"/>
          <w:color w:val="0D0D0D" w:themeColor="text1" w:themeTint="F2"/>
          <w:sz w:val="24"/>
          <w:szCs w:val="24"/>
        </w:rPr>
        <w:t xml:space="preserve">, </w:t>
      </w:r>
    </w:p>
    <w:p w14:paraId="20AE9BE9" w14:textId="01890BDB" w:rsidR="00903C68" w:rsidRPr="00BF77C7" w:rsidRDefault="00903C68" w:rsidP="00903C68">
      <w:pPr>
        <w:pStyle w:val="Header"/>
        <w:tabs>
          <w:tab w:val="clear" w:pos="4320"/>
          <w:tab w:val="clear" w:pos="8640"/>
          <w:tab w:val="left" w:pos="3240"/>
          <w:tab w:val="right" w:pos="7920"/>
        </w:tabs>
        <w:ind w:left="3600"/>
        <w:jc w:val="both"/>
        <w:rPr>
          <w:rFonts w:ascii="Times New Roman" w:hAnsi="Times New Roman"/>
          <w:color w:val="0D0D0D" w:themeColor="text1" w:themeTint="F2"/>
          <w:sz w:val="24"/>
          <w:szCs w:val="24"/>
        </w:rPr>
      </w:pPr>
      <w:r w:rsidRPr="00BF77C7">
        <w:rPr>
          <w:rFonts w:ascii="Times New Roman" w:hAnsi="Times New Roman"/>
          <w:color w:val="0D0D0D" w:themeColor="text1" w:themeTint="F2"/>
          <w:sz w:val="24"/>
          <w:szCs w:val="24"/>
        </w:rPr>
        <w:t>Litigation Management, Legal &amp; Recovery division (PIN No</w:t>
      </w:r>
      <w:r w:rsidRPr="00BF77C7">
        <w:rPr>
          <w:rFonts w:ascii="Times New Roman" w:hAnsi="Times New Roman"/>
          <w:b/>
          <w:color w:val="0D0D0D" w:themeColor="text1" w:themeTint="F2"/>
          <w:sz w:val="24"/>
          <w:szCs w:val="24"/>
        </w:rPr>
        <w:t xml:space="preserve">. </w:t>
      </w:r>
      <w:r w:rsidR="00480F0B" w:rsidRPr="00BF77C7">
        <w:rPr>
          <w:sz w:val="24"/>
          <w:szCs w:val="24"/>
        </w:rPr>
        <w:t>22596</w:t>
      </w:r>
      <w:r w:rsidRPr="00BF77C7">
        <w:rPr>
          <w:rFonts w:ascii="Times New Roman" w:hAnsi="Times New Roman"/>
          <w:color w:val="0D0D0D" w:themeColor="text1" w:themeTint="F2"/>
          <w:sz w:val="24"/>
          <w:szCs w:val="24"/>
        </w:rPr>
        <w:t xml:space="preserve">, BRAC Bank PLC, </w:t>
      </w:r>
    </w:p>
    <w:p w14:paraId="65A0022C" w14:textId="77777777" w:rsidR="00903C68" w:rsidRPr="00BF77C7" w:rsidRDefault="00903C68" w:rsidP="00903C68">
      <w:pPr>
        <w:pStyle w:val="Header"/>
        <w:tabs>
          <w:tab w:val="clear" w:pos="4320"/>
          <w:tab w:val="clear" w:pos="8640"/>
          <w:tab w:val="left" w:pos="3240"/>
          <w:tab w:val="right" w:pos="7920"/>
        </w:tabs>
        <w:ind w:left="3600"/>
        <w:jc w:val="both"/>
        <w:rPr>
          <w:rFonts w:ascii="Times New Roman" w:hAnsi="Times New Roman"/>
          <w:color w:val="0D0D0D" w:themeColor="text1" w:themeTint="F2"/>
          <w:sz w:val="24"/>
          <w:szCs w:val="24"/>
        </w:rPr>
      </w:pPr>
      <w:r w:rsidRPr="00BF77C7">
        <w:rPr>
          <w:rFonts w:ascii="Times New Roman" w:hAnsi="Times New Roman"/>
          <w:color w:val="0D0D0D" w:themeColor="text1" w:themeTint="F2"/>
          <w:sz w:val="24"/>
          <w:szCs w:val="24"/>
        </w:rPr>
        <w:t>Anik Tower, 220/B, Tejgaon-Gulshan Link Road, Tejgaon, Dhaka- 1208.</w:t>
      </w:r>
    </w:p>
    <w:p w14:paraId="46804B98" w14:textId="0999B871" w:rsidR="00903C68" w:rsidRDefault="00903C68" w:rsidP="00903C68">
      <w:pPr>
        <w:pStyle w:val="BodyText"/>
        <w:tabs>
          <w:tab w:val="left" w:pos="3240"/>
          <w:tab w:val="center" w:pos="5400"/>
          <w:tab w:val="right" w:pos="7920"/>
        </w:tabs>
        <w:ind w:left="3600"/>
        <w:jc w:val="both"/>
        <w:rPr>
          <w:rFonts w:ascii="Times New Roman" w:hAnsi="Times New Roman"/>
          <w:color w:val="0D0D0D" w:themeColor="text1" w:themeTint="F2"/>
          <w:sz w:val="24"/>
          <w:szCs w:val="24"/>
        </w:rPr>
      </w:pPr>
      <w:r w:rsidRPr="00BF77C7">
        <w:rPr>
          <w:rFonts w:ascii="Times New Roman" w:hAnsi="Times New Roman"/>
          <w:color w:val="0D0D0D" w:themeColor="text1" w:themeTint="F2"/>
          <w:sz w:val="24"/>
          <w:szCs w:val="24"/>
        </w:rPr>
        <w:t>Mob:+</w:t>
      </w:r>
      <w:r w:rsidR="00DC3BC1" w:rsidRPr="00BF77C7">
        <w:rPr>
          <w:rFonts w:ascii="Times New Roman" w:hAnsi="Times New Roman"/>
          <w:color w:val="0D0D0D" w:themeColor="text1" w:themeTint="F2"/>
          <w:sz w:val="24"/>
          <w:szCs w:val="24"/>
        </w:rPr>
        <w:t>880 1787-653845</w:t>
      </w:r>
      <w:r w:rsidR="00CE4A2B" w:rsidRPr="00BF77C7">
        <w:rPr>
          <w:rFonts w:ascii="Times New Roman" w:hAnsi="Times New Roman"/>
          <w:color w:val="0D0D0D" w:themeColor="text1" w:themeTint="F2"/>
          <w:sz w:val="24"/>
          <w:szCs w:val="24"/>
        </w:rPr>
        <w:t xml:space="preserve"> </w:t>
      </w:r>
      <w:r w:rsidRPr="00BF77C7">
        <w:rPr>
          <w:rFonts w:ascii="Times New Roman" w:hAnsi="Times New Roman"/>
          <w:color w:val="0D0D0D" w:themeColor="text1" w:themeTint="F2"/>
          <w:sz w:val="24"/>
          <w:szCs w:val="24"/>
        </w:rPr>
        <w:t>.</w:t>
      </w:r>
    </w:p>
    <w:p w14:paraId="20FB2FD6" w14:textId="77777777" w:rsidR="005B5AD8" w:rsidRPr="005F5D8E" w:rsidRDefault="005B5AD8" w:rsidP="00247B35">
      <w:pPr>
        <w:pStyle w:val="BodyText"/>
        <w:tabs>
          <w:tab w:val="left" w:pos="3240"/>
          <w:tab w:val="center" w:pos="5400"/>
          <w:tab w:val="right" w:pos="7920"/>
        </w:tabs>
        <w:ind w:left="3600"/>
        <w:jc w:val="right"/>
        <w:rPr>
          <w:rFonts w:ascii="Times New Roman" w:hAnsi="Times New Roman"/>
          <w:b/>
          <w:color w:val="262626" w:themeColor="text1" w:themeTint="D9"/>
          <w:sz w:val="24"/>
          <w:szCs w:val="24"/>
          <w:u w:val="single"/>
        </w:rPr>
      </w:pPr>
      <w:r w:rsidRPr="006F64B3">
        <w:rPr>
          <w:rFonts w:ascii="Times New Roman" w:hAnsi="Times New Roman"/>
          <w:color w:val="0D0D0D" w:themeColor="text1" w:themeTint="F2"/>
          <w:sz w:val="24"/>
          <w:szCs w:val="24"/>
        </w:rPr>
        <w:t>.</w:t>
      </w:r>
      <w:r w:rsidRPr="005F5D8E">
        <w:rPr>
          <w:rFonts w:ascii="Times New Roman" w:hAnsi="Times New Roman"/>
          <w:b/>
          <w:color w:val="262626" w:themeColor="text1" w:themeTint="D9"/>
          <w:sz w:val="24"/>
          <w:szCs w:val="24"/>
        </w:rPr>
        <w:t xml:space="preserve">………..…… </w:t>
      </w:r>
      <w:r w:rsidRPr="005F5D8E">
        <w:rPr>
          <w:rFonts w:ascii="Times New Roman" w:hAnsi="Times New Roman"/>
          <w:b/>
          <w:color w:val="262626" w:themeColor="text1" w:themeTint="D9"/>
          <w:sz w:val="24"/>
          <w:szCs w:val="24"/>
          <w:u w:val="single"/>
        </w:rPr>
        <w:t>Plaintiff</w:t>
      </w:r>
    </w:p>
    <w:p w14:paraId="5F66D5AB" w14:textId="77777777" w:rsidR="005B5AD8" w:rsidRPr="005F5D8E" w:rsidRDefault="005B5AD8" w:rsidP="00247B35">
      <w:pPr>
        <w:pStyle w:val="BodyText"/>
        <w:tabs>
          <w:tab w:val="left" w:pos="3420"/>
          <w:tab w:val="center" w:pos="5400"/>
          <w:tab w:val="right" w:pos="7920"/>
        </w:tabs>
        <w:ind w:left="3780"/>
        <w:jc w:val="right"/>
        <w:rPr>
          <w:rFonts w:ascii="Times New Roman" w:hAnsi="Times New Roman"/>
          <w:b/>
          <w:color w:val="262626" w:themeColor="text1" w:themeTint="D9"/>
          <w:sz w:val="24"/>
          <w:szCs w:val="24"/>
          <w:u w:val="single"/>
        </w:rPr>
      </w:pPr>
    </w:p>
    <w:p w14:paraId="071FF26B" w14:textId="77777777" w:rsidR="005B5AD8" w:rsidRPr="005F5D8E" w:rsidRDefault="005B5AD8" w:rsidP="00247B35">
      <w:pPr>
        <w:pStyle w:val="Header"/>
        <w:tabs>
          <w:tab w:val="clear" w:pos="4320"/>
          <w:tab w:val="left" w:pos="3420"/>
        </w:tabs>
        <w:ind w:left="3780"/>
        <w:jc w:val="center"/>
        <w:rPr>
          <w:rFonts w:ascii="Times New Roman" w:hAnsi="Times New Roman"/>
          <w:b/>
          <w:bCs/>
          <w:color w:val="262626" w:themeColor="text1" w:themeTint="D9"/>
          <w:sz w:val="24"/>
          <w:szCs w:val="24"/>
          <w:u w:val="single"/>
        </w:rPr>
      </w:pPr>
      <w:r w:rsidRPr="005F5D8E">
        <w:rPr>
          <w:rFonts w:ascii="Times New Roman" w:hAnsi="Times New Roman"/>
          <w:b/>
          <w:bCs/>
          <w:color w:val="262626" w:themeColor="text1" w:themeTint="D9"/>
          <w:sz w:val="24"/>
          <w:szCs w:val="24"/>
          <w:u w:val="single"/>
        </w:rPr>
        <w:t>-Versus-</w:t>
      </w:r>
    </w:p>
    <w:p w14:paraId="6FA3988F" w14:textId="77777777" w:rsidR="005B5AD8" w:rsidRPr="005F5D8E" w:rsidRDefault="005B5AD8" w:rsidP="000E6DFB">
      <w:pPr>
        <w:pStyle w:val="Header"/>
        <w:tabs>
          <w:tab w:val="clear" w:pos="4320"/>
          <w:tab w:val="left" w:pos="3420"/>
        </w:tabs>
        <w:ind w:left="12240"/>
        <w:jc w:val="both"/>
        <w:rPr>
          <w:rFonts w:ascii="Times New Roman" w:hAnsi="Times New Roman"/>
          <w:b/>
          <w:bCs/>
          <w:color w:val="262626" w:themeColor="text1" w:themeTint="D9"/>
          <w:sz w:val="24"/>
          <w:szCs w:val="24"/>
          <w:u w:val="single"/>
        </w:rPr>
      </w:pPr>
    </w:p>
    <w:p w14:paraId="7097A209" w14:textId="77777777" w:rsidR="000E6DFB" w:rsidRPr="00C0786C" w:rsidRDefault="000E6DFB" w:rsidP="000E6DFB">
      <w:pPr>
        <w:pStyle w:val="ListParagraph"/>
        <w:numPr>
          <w:ilvl w:val="0"/>
          <w:numId w:val="27"/>
        </w:numPr>
        <w:ind w:left="3600" w:hanging="270"/>
        <w:contextualSpacing/>
        <w:rPr>
          <w:b/>
          <w:sz w:val="24"/>
          <w:szCs w:val="24"/>
        </w:rPr>
      </w:pPr>
      <w:r w:rsidRPr="00C0786C">
        <w:rPr>
          <w:b/>
          <w:sz w:val="24"/>
          <w:szCs w:val="24"/>
        </w:rPr>
        <w:t>Md. Shahab Uddin (37)</w:t>
      </w:r>
    </w:p>
    <w:p w14:paraId="04301C9F" w14:textId="77777777" w:rsidR="000E6DFB" w:rsidRPr="00C0786C" w:rsidRDefault="000E6DFB" w:rsidP="000E6DFB">
      <w:pPr>
        <w:pStyle w:val="ListParagraph"/>
        <w:ind w:left="3600"/>
        <w:rPr>
          <w:sz w:val="24"/>
          <w:szCs w:val="24"/>
        </w:rPr>
      </w:pPr>
      <w:r w:rsidRPr="00C0786C">
        <w:rPr>
          <w:sz w:val="24"/>
          <w:szCs w:val="24"/>
        </w:rPr>
        <w:t xml:space="preserve">S/O- Md. Nabir Uddin &amp; </w:t>
      </w:r>
      <w:proofErr w:type="spellStart"/>
      <w:r w:rsidRPr="00C0786C">
        <w:rPr>
          <w:sz w:val="24"/>
          <w:szCs w:val="24"/>
        </w:rPr>
        <w:t>Mst</w:t>
      </w:r>
      <w:proofErr w:type="spellEnd"/>
      <w:r w:rsidRPr="00C0786C">
        <w:rPr>
          <w:sz w:val="24"/>
          <w:szCs w:val="24"/>
        </w:rPr>
        <w:t xml:space="preserve">. </w:t>
      </w:r>
      <w:proofErr w:type="spellStart"/>
      <w:r w:rsidRPr="00C0786C">
        <w:rPr>
          <w:sz w:val="24"/>
          <w:szCs w:val="24"/>
        </w:rPr>
        <w:t>Rabeya</w:t>
      </w:r>
      <w:proofErr w:type="spellEnd"/>
      <w:r w:rsidRPr="00C0786C">
        <w:rPr>
          <w:sz w:val="24"/>
          <w:szCs w:val="24"/>
        </w:rPr>
        <w:t xml:space="preserve"> Khatun.</w:t>
      </w:r>
    </w:p>
    <w:p w14:paraId="44C6C239" w14:textId="77777777" w:rsidR="000E6DFB" w:rsidRPr="00C0786C" w:rsidRDefault="000E6DFB" w:rsidP="000E6DFB">
      <w:pPr>
        <w:pStyle w:val="ListParagraph"/>
        <w:ind w:left="3600"/>
        <w:rPr>
          <w:sz w:val="24"/>
          <w:szCs w:val="24"/>
        </w:rPr>
      </w:pPr>
      <w:r w:rsidRPr="00C0786C">
        <w:rPr>
          <w:sz w:val="24"/>
          <w:szCs w:val="24"/>
        </w:rPr>
        <w:t xml:space="preserve">Present Address- </w:t>
      </w:r>
      <w:proofErr w:type="spellStart"/>
      <w:r w:rsidRPr="00C0786C">
        <w:rPr>
          <w:sz w:val="24"/>
          <w:szCs w:val="24"/>
        </w:rPr>
        <w:t>Mowlana</w:t>
      </w:r>
      <w:proofErr w:type="spellEnd"/>
      <w:r w:rsidRPr="00C0786C">
        <w:rPr>
          <w:sz w:val="24"/>
          <w:szCs w:val="24"/>
        </w:rPr>
        <w:t xml:space="preserve"> Nurul Momin Bari, 19/11, Block-B, Ward- 08, </w:t>
      </w:r>
    </w:p>
    <w:p w14:paraId="1815E2F8" w14:textId="77777777" w:rsidR="000E6DFB" w:rsidRPr="00C0786C" w:rsidRDefault="000E6DFB" w:rsidP="000E6DFB">
      <w:pPr>
        <w:pStyle w:val="ListParagraph"/>
        <w:ind w:left="3600"/>
        <w:rPr>
          <w:sz w:val="24"/>
          <w:szCs w:val="24"/>
        </w:rPr>
      </w:pPr>
      <w:proofErr w:type="spellStart"/>
      <w:r w:rsidRPr="00C0786C">
        <w:rPr>
          <w:sz w:val="24"/>
          <w:szCs w:val="24"/>
        </w:rPr>
        <w:t>Purbo</w:t>
      </w:r>
      <w:proofErr w:type="spellEnd"/>
      <w:r w:rsidRPr="00C0786C">
        <w:rPr>
          <w:sz w:val="24"/>
          <w:szCs w:val="24"/>
        </w:rPr>
        <w:t xml:space="preserve"> </w:t>
      </w:r>
      <w:proofErr w:type="spellStart"/>
      <w:r w:rsidRPr="00C0786C">
        <w:rPr>
          <w:sz w:val="24"/>
          <w:szCs w:val="24"/>
        </w:rPr>
        <w:t>Rajashan</w:t>
      </w:r>
      <w:proofErr w:type="spellEnd"/>
      <w:r w:rsidRPr="00C0786C">
        <w:rPr>
          <w:sz w:val="24"/>
          <w:szCs w:val="24"/>
        </w:rPr>
        <w:t xml:space="preserve">, PS.-Savar, </w:t>
      </w:r>
      <w:proofErr w:type="spellStart"/>
      <w:r w:rsidRPr="00C0786C">
        <w:rPr>
          <w:sz w:val="24"/>
          <w:szCs w:val="24"/>
        </w:rPr>
        <w:t>Dist</w:t>
      </w:r>
      <w:proofErr w:type="spellEnd"/>
      <w:r w:rsidRPr="00C0786C">
        <w:rPr>
          <w:sz w:val="24"/>
          <w:szCs w:val="24"/>
        </w:rPr>
        <w:t>-Dhaka.</w:t>
      </w:r>
    </w:p>
    <w:p w14:paraId="1AB10AE7" w14:textId="77777777" w:rsidR="000E6DFB" w:rsidRPr="00C0786C" w:rsidRDefault="000E6DFB" w:rsidP="000E6DFB">
      <w:pPr>
        <w:pStyle w:val="ListParagraph"/>
        <w:ind w:left="3600" w:firstLine="720"/>
        <w:jc w:val="center"/>
        <w:rPr>
          <w:sz w:val="24"/>
          <w:szCs w:val="24"/>
        </w:rPr>
      </w:pPr>
      <w:r w:rsidRPr="00C0786C">
        <w:rPr>
          <w:sz w:val="24"/>
          <w:szCs w:val="24"/>
        </w:rPr>
        <w:t>And</w:t>
      </w:r>
    </w:p>
    <w:p w14:paraId="15F043EA" w14:textId="77777777" w:rsidR="00C06D62" w:rsidRDefault="000E6DFB" w:rsidP="000E6DFB">
      <w:pPr>
        <w:pStyle w:val="ListParagraph"/>
        <w:ind w:left="3600"/>
        <w:rPr>
          <w:sz w:val="24"/>
          <w:szCs w:val="24"/>
        </w:rPr>
      </w:pPr>
      <w:r w:rsidRPr="00C0786C">
        <w:rPr>
          <w:sz w:val="24"/>
          <w:szCs w:val="24"/>
        </w:rPr>
        <w:t xml:space="preserve">Permanent Address- </w:t>
      </w:r>
      <w:proofErr w:type="spellStart"/>
      <w:r w:rsidRPr="00C0786C">
        <w:rPr>
          <w:sz w:val="24"/>
          <w:szCs w:val="24"/>
        </w:rPr>
        <w:t>Kishmot</w:t>
      </w:r>
      <w:proofErr w:type="spellEnd"/>
      <w:r w:rsidRPr="00C0786C">
        <w:rPr>
          <w:sz w:val="24"/>
          <w:szCs w:val="24"/>
        </w:rPr>
        <w:t xml:space="preserve"> </w:t>
      </w:r>
      <w:proofErr w:type="spellStart"/>
      <w:r w:rsidRPr="00C0786C">
        <w:rPr>
          <w:sz w:val="24"/>
          <w:szCs w:val="24"/>
        </w:rPr>
        <w:t>Protappur</w:t>
      </w:r>
      <w:proofErr w:type="spellEnd"/>
      <w:r w:rsidRPr="00C0786C">
        <w:rPr>
          <w:sz w:val="24"/>
          <w:szCs w:val="24"/>
        </w:rPr>
        <w:t xml:space="preserve">, </w:t>
      </w:r>
    </w:p>
    <w:p w14:paraId="14FC0C59" w14:textId="03455591" w:rsidR="000E6DFB" w:rsidRPr="00C0786C" w:rsidRDefault="000E6DFB" w:rsidP="000E6DFB">
      <w:pPr>
        <w:pStyle w:val="ListParagraph"/>
        <w:ind w:left="3600"/>
        <w:rPr>
          <w:sz w:val="24"/>
          <w:szCs w:val="24"/>
        </w:rPr>
      </w:pPr>
      <w:r w:rsidRPr="00C0786C">
        <w:rPr>
          <w:sz w:val="24"/>
          <w:szCs w:val="24"/>
        </w:rPr>
        <w:t xml:space="preserve">PS.-Sadar, </w:t>
      </w:r>
      <w:proofErr w:type="spellStart"/>
      <w:r w:rsidRPr="00C0786C">
        <w:rPr>
          <w:sz w:val="24"/>
          <w:szCs w:val="24"/>
        </w:rPr>
        <w:t>Dist</w:t>
      </w:r>
      <w:proofErr w:type="spellEnd"/>
      <w:r w:rsidRPr="00C0786C">
        <w:rPr>
          <w:sz w:val="24"/>
          <w:szCs w:val="24"/>
        </w:rPr>
        <w:t xml:space="preserve">-Pabna. </w:t>
      </w:r>
    </w:p>
    <w:p w14:paraId="2472704D" w14:textId="77777777" w:rsidR="000E6DFB" w:rsidRPr="00C0786C" w:rsidRDefault="000E6DFB" w:rsidP="000E6DFB">
      <w:pPr>
        <w:pStyle w:val="ListParagraph"/>
        <w:ind w:left="3600" w:firstLine="720"/>
        <w:jc w:val="center"/>
        <w:rPr>
          <w:sz w:val="24"/>
          <w:szCs w:val="24"/>
        </w:rPr>
      </w:pPr>
      <w:r w:rsidRPr="00C0786C">
        <w:rPr>
          <w:sz w:val="24"/>
          <w:szCs w:val="24"/>
        </w:rPr>
        <w:t>And</w:t>
      </w:r>
    </w:p>
    <w:p w14:paraId="2DC988E6" w14:textId="77777777" w:rsidR="00C06D62" w:rsidRDefault="000E6DFB" w:rsidP="000E6DFB">
      <w:pPr>
        <w:spacing w:after="0" w:line="240" w:lineRule="auto"/>
        <w:ind w:left="3600"/>
        <w:rPr>
          <w:rFonts w:ascii="Times New Roman" w:hAnsi="Times New Roman" w:cs="Times New Roman"/>
          <w:sz w:val="24"/>
          <w:szCs w:val="24"/>
        </w:rPr>
      </w:pPr>
      <w:r w:rsidRPr="00C0786C">
        <w:rPr>
          <w:rFonts w:ascii="Times New Roman" w:hAnsi="Times New Roman" w:cs="Times New Roman"/>
          <w:sz w:val="24"/>
          <w:szCs w:val="24"/>
        </w:rPr>
        <w:t xml:space="preserve">Office Address- Hypoid Composite Knit Ltd, 176, South </w:t>
      </w:r>
      <w:proofErr w:type="spellStart"/>
      <w:r w:rsidRPr="00C0786C">
        <w:rPr>
          <w:rFonts w:ascii="Times New Roman" w:hAnsi="Times New Roman" w:cs="Times New Roman"/>
          <w:sz w:val="24"/>
          <w:szCs w:val="24"/>
        </w:rPr>
        <w:t>Krisnopur</w:t>
      </w:r>
      <w:proofErr w:type="spellEnd"/>
      <w:r w:rsidRPr="00C0786C">
        <w:rPr>
          <w:rFonts w:ascii="Times New Roman" w:hAnsi="Times New Roman" w:cs="Times New Roman"/>
          <w:sz w:val="24"/>
          <w:szCs w:val="24"/>
        </w:rPr>
        <w:t xml:space="preserve">, </w:t>
      </w:r>
      <w:proofErr w:type="spellStart"/>
      <w:r w:rsidRPr="00C0786C">
        <w:rPr>
          <w:rFonts w:ascii="Times New Roman" w:hAnsi="Times New Roman" w:cs="Times New Roman"/>
          <w:sz w:val="24"/>
          <w:szCs w:val="24"/>
        </w:rPr>
        <w:t>Rajashon</w:t>
      </w:r>
      <w:proofErr w:type="spellEnd"/>
      <w:r w:rsidRPr="00C0786C">
        <w:rPr>
          <w:rFonts w:ascii="Times New Roman" w:hAnsi="Times New Roman" w:cs="Times New Roman"/>
          <w:sz w:val="24"/>
          <w:szCs w:val="24"/>
        </w:rPr>
        <w:t xml:space="preserve">. </w:t>
      </w:r>
    </w:p>
    <w:p w14:paraId="554AF5C4" w14:textId="3D6A303E" w:rsidR="000E6DFB" w:rsidRPr="00C0786C" w:rsidRDefault="000E6DFB" w:rsidP="000E6DFB">
      <w:pPr>
        <w:spacing w:after="0" w:line="240" w:lineRule="auto"/>
        <w:ind w:left="3600"/>
        <w:rPr>
          <w:rFonts w:ascii="Times New Roman" w:hAnsi="Times New Roman" w:cs="Times New Roman"/>
          <w:sz w:val="24"/>
          <w:szCs w:val="24"/>
        </w:rPr>
      </w:pPr>
      <w:r w:rsidRPr="00C0786C">
        <w:rPr>
          <w:rFonts w:ascii="Times New Roman" w:hAnsi="Times New Roman" w:cs="Times New Roman"/>
          <w:sz w:val="24"/>
          <w:szCs w:val="24"/>
        </w:rPr>
        <w:t xml:space="preserve">PS.-Savar, </w:t>
      </w:r>
      <w:proofErr w:type="spellStart"/>
      <w:r w:rsidRPr="00C0786C">
        <w:rPr>
          <w:rFonts w:ascii="Times New Roman" w:hAnsi="Times New Roman" w:cs="Times New Roman"/>
          <w:sz w:val="24"/>
          <w:szCs w:val="24"/>
        </w:rPr>
        <w:t>Dist</w:t>
      </w:r>
      <w:proofErr w:type="spellEnd"/>
      <w:r w:rsidRPr="00C0786C">
        <w:rPr>
          <w:rFonts w:ascii="Times New Roman" w:hAnsi="Times New Roman" w:cs="Times New Roman"/>
          <w:sz w:val="24"/>
          <w:szCs w:val="24"/>
        </w:rPr>
        <w:t>-Dhaka.</w:t>
      </w:r>
    </w:p>
    <w:p w14:paraId="37C33818" w14:textId="483EFA01" w:rsidR="000E6DFB" w:rsidRPr="00C0786C" w:rsidRDefault="000E6DFB" w:rsidP="000E6DFB">
      <w:pPr>
        <w:spacing w:after="0" w:line="240" w:lineRule="auto"/>
        <w:ind w:left="3600"/>
        <w:rPr>
          <w:rFonts w:ascii="Times New Roman" w:hAnsi="Times New Roman" w:cs="Times New Roman"/>
          <w:sz w:val="24"/>
          <w:szCs w:val="24"/>
        </w:rPr>
      </w:pPr>
      <w:r w:rsidRPr="00C0786C">
        <w:rPr>
          <w:rFonts w:ascii="Times New Roman" w:hAnsi="Times New Roman" w:cs="Times New Roman"/>
          <w:sz w:val="24"/>
          <w:szCs w:val="24"/>
        </w:rPr>
        <w:t>Mobile- 01824-508001.</w:t>
      </w:r>
    </w:p>
    <w:p w14:paraId="12057D5B" w14:textId="77777777" w:rsidR="000E6DFB" w:rsidRPr="00C0786C" w:rsidRDefault="000E6DFB" w:rsidP="000E6DFB">
      <w:pPr>
        <w:pStyle w:val="ListParagraph"/>
        <w:ind w:left="3600"/>
        <w:jc w:val="center"/>
        <w:rPr>
          <w:sz w:val="24"/>
          <w:szCs w:val="24"/>
        </w:rPr>
      </w:pPr>
    </w:p>
    <w:p w14:paraId="77A6D08A" w14:textId="77777777" w:rsidR="000E6DFB" w:rsidRPr="00C0786C" w:rsidRDefault="000E6DFB" w:rsidP="00DD2B13">
      <w:pPr>
        <w:pStyle w:val="ListParagraph"/>
        <w:numPr>
          <w:ilvl w:val="0"/>
          <w:numId w:val="27"/>
        </w:numPr>
        <w:ind w:left="3600" w:hanging="270"/>
        <w:contextualSpacing/>
        <w:rPr>
          <w:sz w:val="24"/>
          <w:szCs w:val="24"/>
        </w:rPr>
      </w:pPr>
      <w:r w:rsidRPr="00C0786C">
        <w:rPr>
          <w:b/>
          <w:sz w:val="24"/>
          <w:szCs w:val="24"/>
        </w:rPr>
        <w:t xml:space="preserve">Banna Akter (36)   </w:t>
      </w:r>
    </w:p>
    <w:p w14:paraId="559B3F15" w14:textId="77777777" w:rsidR="000E6DFB" w:rsidRPr="00C0786C" w:rsidRDefault="000E6DFB" w:rsidP="00DD2B13">
      <w:pPr>
        <w:pStyle w:val="ListParagraph"/>
        <w:ind w:left="3600"/>
        <w:rPr>
          <w:sz w:val="24"/>
          <w:szCs w:val="24"/>
        </w:rPr>
      </w:pPr>
      <w:r w:rsidRPr="00C0786C">
        <w:rPr>
          <w:b/>
          <w:sz w:val="24"/>
          <w:szCs w:val="24"/>
        </w:rPr>
        <w:t>W/O- Md. Shahab Uddin</w:t>
      </w:r>
    </w:p>
    <w:p w14:paraId="3FCFF9B2" w14:textId="77777777" w:rsidR="000E6DFB" w:rsidRPr="00C0786C" w:rsidRDefault="000E6DFB" w:rsidP="000E6DFB">
      <w:pPr>
        <w:pStyle w:val="ListParagraph"/>
        <w:ind w:left="3600"/>
        <w:rPr>
          <w:sz w:val="24"/>
          <w:szCs w:val="24"/>
        </w:rPr>
      </w:pPr>
      <w:r w:rsidRPr="00C0786C">
        <w:rPr>
          <w:sz w:val="24"/>
          <w:szCs w:val="24"/>
        </w:rPr>
        <w:t xml:space="preserve">D/O- Nazrul Islam </w:t>
      </w:r>
      <w:r w:rsidRPr="00C0786C">
        <w:rPr>
          <w:bCs/>
          <w:sz w:val="24"/>
          <w:szCs w:val="24"/>
        </w:rPr>
        <w:t>&amp; Sufiya Begum.</w:t>
      </w:r>
    </w:p>
    <w:p w14:paraId="28AAFF2D" w14:textId="77777777" w:rsidR="000E6DFB" w:rsidRPr="00C0786C" w:rsidRDefault="000E6DFB" w:rsidP="000E6DFB">
      <w:pPr>
        <w:pStyle w:val="ListParagraph"/>
        <w:ind w:left="3600"/>
        <w:rPr>
          <w:sz w:val="24"/>
          <w:szCs w:val="24"/>
        </w:rPr>
      </w:pPr>
      <w:r w:rsidRPr="00C0786C">
        <w:rPr>
          <w:sz w:val="24"/>
          <w:szCs w:val="24"/>
        </w:rPr>
        <w:t xml:space="preserve">Present Address- Kashipur More, </w:t>
      </w:r>
      <w:proofErr w:type="spellStart"/>
      <w:r w:rsidRPr="00C0786C">
        <w:rPr>
          <w:sz w:val="24"/>
          <w:szCs w:val="24"/>
        </w:rPr>
        <w:t>Meantal</w:t>
      </w:r>
      <w:proofErr w:type="spellEnd"/>
      <w:r w:rsidRPr="00C0786C">
        <w:rPr>
          <w:sz w:val="24"/>
          <w:szCs w:val="24"/>
        </w:rPr>
        <w:t xml:space="preserve"> Road, </w:t>
      </w:r>
      <w:proofErr w:type="spellStart"/>
      <w:r w:rsidRPr="00C0786C">
        <w:rPr>
          <w:sz w:val="24"/>
          <w:szCs w:val="24"/>
        </w:rPr>
        <w:t>Hemayetpur</w:t>
      </w:r>
      <w:proofErr w:type="spellEnd"/>
      <w:r w:rsidRPr="00C0786C">
        <w:rPr>
          <w:sz w:val="24"/>
          <w:szCs w:val="24"/>
        </w:rPr>
        <w:t>, Pabna.</w:t>
      </w:r>
    </w:p>
    <w:p w14:paraId="430C2F33" w14:textId="77777777" w:rsidR="000E6DFB" w:rsidRPr="00C0786C" w:rsidRDefault="000E6DFB" w:rsidP="000E6DFB">
      <w:pPr>
        <w:pStyle w:val="ListParagraph"/>
        <w:ind w:left="3600"/>
        <w:rPr>
          <w:sz w:val="24"/>
          <w:szCs w:val="24"/>
        </w:rPr>
      </w:pPr>
      <w:r w:rsidRPr="00C0786C">
        <w:rPr>
          <w:sz w:val="24"/>
          <w:szCs w:val="24"/>
        </w:rPr>
        <w:t>Mobile- 01747-652373.</w:t>
      </w:r>
    </w:p>
    <w:p w14:paraId="457B86CD" w14:textId="77777777" w:rsidR="000E6DFB" w:rsidRPr="00C0786C" w:rsidRDefault="000E6DFB" w:rsidP="000E6DFB">
      <w:pPr>
        <w:spacing w:after="0" w:line="240" w:lineRule="auto"/>
        <w:ind w:left="3600"/>
        <w:jc w:val="center"/>
        <w:rPr>
          <w:rFonts w:ascii="Times New Roman" w:hAnsi="Times New Roman" w:cs="Times New Roman"/>
          <w:sz w:val="24"/>
          <w:szCs w:val="24"/>
        </w:rPr>
      </w:pPr>
      <w:r w:rsidRPr="00C0786C">
        <w:rPr>
          <w:rFonts w:ascii="Times New Roman" w:hAnsi="Times New Roman" w:cs="Times New Roman"/>
          <w:sz w:val="24"/>
          <w:szCs w:val="24"/>
        </w:rPr>
        <w:t>And</w:t>
      </w:r>
    </w:p>
    <w:p w14:paraId="2C85C319" w14:textId="77777777" w:rsidR="000E6DFB" w:rsidRDefault="000E6DFB" w:rsidP="000E6DFB">
      <w:pPr>
        <w:spacing w:after="0" w:line="240" w:lineRule="auto"/>
        <w:ind w:left="3600"/>
        <w:rPr>
          <w:rFonts w:ascii="Times New Roman" w:hAnsi="Times New Roman" w:cs="Times New Roman"/>
          <w:sz w:val="24"/>
          <w:szCs w:val="24"/>
        </w:rPr>
      </w:pPr>
      <w:r w:rsidRPr="00C0786C">
        <w:rPr>
          <w:rFonts w:ascii="Times New Roman" w:hAnsi="Times New Roman" w:cs="Times New Roman"/>
          <w:sz w:val="24"/>
          <w:szCs w:val="24"/>
        </w:rPr>
        <w:t xml:space="preserve">Permanent Address- </w:t>
      </w:r>
      <w:proofErr w:type="spellStart"/>
      <w:r w:rsidRPr="00C0786C">
        <w:rPr>
          <w:rFonts w:ascii="Times New Roman" w:hAnsi="Times New Roman" w:cs="Times New Roman"/>
          <w:sz w:val="24"/>
          <w:szCs w:val="24"/>
        </w:rPr>
        <w:t>Madargonj</w:t>
      </w:r>
      <w:proofErr w:type="spellEnd"/>
      <w:r w:rsidRPr="00C0786C">
        <w:rPr>
          <w:rFonts w:ascii="Times New Roman" w:hAnsi="Times New Roman" w:cs="Times New Roman"/>
          <w:sz w:val="24"/>
          <w:szCs w:val="24"/>
        </w:rPr>
        <w:t xml:space="preserve">, </w:t>
      </w:r>
      <w:proofErr w:type="spellStart"/>
      <w:r w:rsidRPr="00C0786C">
        <w:rPr>
          <w:rFonts w:ascii="Times New Roman" w:hAnsi="Times New Roman" w:cs="Times New Roman"/>
          <w:sz w:val="24"/>
          <w:szCs w:val="24"/>
        </w:rPr>
        <w:t>Madargonj</w:t>
      </w:r>
      <w:proofErr w:type="spellEnd"/>
      <w:r w:rsidRPr="00C0786C">
        <w:rPr>
          <w:rFonts w:ascii="Times New Roman" w:hAnsi="Times New Roman" w:cs="Times New Roman"/>
          <w:sz w:val="24"/>
          <w:szCs w:val="24"/>
        </w:rPr>
        <w:t>, District-Jamalpur</w:t>
      </w:r>
    </w:p>
    <w:p w14:paraId="56E75B5A" w14:textId="229A55D9" w:rsidR="005B5AD8" w:rsidRPr="00AD7BFD" w:rsidRDefault="005B5AD8" w:rsidP="000E6DFB">
      <w:pPr>
        <w:spacing w:after="0" w:line="240" w:lineRule="auto"/>
        <w:jc w:val="right"/>
        <w:rPr>
          <w:b/>
          <w:color w:val="262626" w:themeColor="text1" w:themeTint="D9"/>
          <w:sz w:val="24"/>
          <w:szCs w:val="24"/>
          <w:u w:val="single"/>
        </w:rPr>
      </w:pPr>
      <w:r w:rsidRPr="00AD7BFD">
        <w:rPr>
          <w:b/>
          <w:color w:val="262626" w:themeColor="text1" w:themeTint="D9"/>
          <w:sz w:val="24"/>
          <w:szCs w:val="24"/>
        </w:rPr>
        <w:t xml:space="preserve">…………….. </w:t>
      </w:r>
      <w:r w:rsidRPr="00AD7BFD">
        <w:rPr>
          <w:b/>
          <w:color w:val="262626" w:themeColor="text1" w:themeTint="D9"/>
          <w:sz w:val="24"/>
          <w:szCs w:val="24"/>
          <w:u w:val="single"/>
        </w:rPr>
        <w:t>Defendants.</w:t>
      </w:r>
    </w:p>
    <w:p w14:paraId="7C292053" w14:textId="77777777" w:rsidR="00245657" w:rsidRPr="005F5D8E" w:rsidRDefault="00245657" w:rsidP="00245657">
      <w:pPr>
        <w:pStyle w:val="ListParagraph"/>
        <w:spacing w:line="276" w:lineRule="auto"/>
        <w:ind w:left="3690"/>
        <w:jc w:val="right"/>
        <w:rPr>
          <w:b/>
          <w:color w:val="262626" w:themeColor="text1" w:themeTint="D9"/>
          <w:sz w:val="24"/>
          <w:szCs w:val="24"/>
          <w:u w:val="single"/>
        </w:rPr>
      </w:pPr>
    </w:p>
    <w:p w14:paraId="74B10FE8" w14:textId="09EC235B" w:rsidR="00245657" w:rsidRDefault="00245657" w:rsidP="00245657">
      <w:pPr>
        <w:pStyle w:val="BodyText2"/>
        <w:tabs>
          <w:tab w:val="left" w:pos="3600"/>
        </w:tabs>
        <w:spacing w:line="27" w:lineRule="atLeast"/>
        <w:ind w:left="3600"/>
        <w:rPr>
          <w:b/>
          <w:color w:val="262626" w:themeColor="text1" w:themeTint="D9"/>
          <w:sz w:val="24"/>
          <w:szCs w:val="24"/>
          <w:u w:val="single"/>
        </w:rPr>
      </w:pPr>
      <w:r w:rsidRPr="005F5D8E">
        <w:rPr>
          <w:b/>
          <w:color w:val="262626" w:themeColor="text1" w:themeTint="D9"/>
          <w:sz w:val="24"/>
          <w:szCs w:val="24"/>
          <w:u w:val="single"/>
        </w:rPr>
        <w:t>SUIT FOR RECOVERY OF CLASSIFIED LOAN MONEY.</w:t>
      </w:r>
    </w:p>
    <w:p w14:paraId="18E6162D" w14:textId="3C7DD37E" w:rsidR="00245657" w:rsidRPr="005F5D8E" w:rsidRDefault="00245657" w:rsidP="00245657">
      <w:pPr>
        <w:tabs>
          <w:tab w:val="left" w:pos="3600"/>
        </w:tabs>
        <w:spacing w:line="27" w:lineRule="atLeast"/>
        <w:ind w:left="3600"/>
        <w:jc w:val="both"/>
        <w:rPr>
          <w:rStyle w:val="BookTitle"/>
          <w:rFonts w:ascii="Times New Roman" w:hAnsi="Times New Roman" w:cs="Times New Roman"/>
          <w:b w:val="0"/>
          <w:color w:val="262626" w:themeColor="text1" w:themeTint="D9"/>
          <w:sz w:val="28"/>
        </w:rPr>
      </w:pPr>
      <w:r w:rsidRPr="005F5D8E">
        <w:rPr>
          <w:rFonts w:ascii="Times New Roman" w:hAnsi="Times New Roman" w:cs="Times New Roman"/>
          <w:b/>
          <w:color w:val="262626" w:themeColor="text1" w:themeTint="D9"/>
          <w:sz w:val="24"/>
          <w:szCs w:val="24"/>
        </w:rPr>
        <w:t>SUIT VALUED AT BDT.</w:t>
      </w:r>
      <w:r>
        <w:rPr>
          <w:rFonts w:ascii="Times New Roman" w:hAnsi="Times New Roman" w:cs="Times New Roman"/>
          <w:b/>
          <w:color w:val="262626" w:themeColor="text1" w:themeTint="D9"/>
          <w:sz w:val="24"/>
          <w:szCs w:val="24"/>
        </w:rPr>
        <w:t xml:space="preserve"> </w:t>
      </w:r>
      <w:r w:rsidR="000E6DFB" w:rsidRPr="000E6DFB">
        <w:rPr>
          <w:rFonts w:ascii="Times New Roman" w:hAnsi="Times New Roman" w:cs="Times New Roman"/>
          <w:b/>
          <w:bCs/>
          <w:smallCaps/>
          <w:color w:val="262626" w:themeColor="text1" w:themeTint="D9"/>
          <w:spacing w:val="5"/>
          <w:sz w:val="28"/>
        </w:rPr>
        <w:t xml:space="preserve">5,20,435.89 (Five lac twenty thousand four </w:t>
      </w:r>
      <w:r w:rsidR="000E6DFB" w:rsidRPr="000E6DFB">
        <w:rPr>
          <w:rFonts w:ascii="Times New Roman" w:hAnsi="Times New Roman" w:cs="Times New Roman"/>
          <w:b/>
          <w:bCs/>
          <w:smallCaps/>
          <w:color w:val="262626" w:themeColor="text1" w:themeTint="D9"/>
          <w:spacing w:val="5"/>
          <w:sz w:val="28"/>
        </w:rPr>
        <w:lastRenderedPageBreak/>
        <w:t>hundred thirty five and eighty nine paisa) only as on 22/10/2024</w:t>
      </w:r>
      <w:r w:rsidRPr="002024DF">
        <w:rPr>
          <w:rFonts w:ascii="Times New Roman" w:hAnsi="Times New Roman" w:cs="Times New Roman"/>
          <w:b/>
          <w:bCs/>
          <w:smallCaps/>
          <w:color w:val="262626" w:themeColor="text1" w:themeTint="D9"/>
          <w:spacing w:val="5"/>
          <w:sz w:val="28"/>
        </w:rPr>
        <w:t>.</w:t>
      </w:r>
    </w:p>
    <w:p w14:paraId="07842149" w14:textId="77777777" w:rsidR="00462F1F" w:rsidRDefault="00462F1F" w:rsidP="00462F1F">
      <w:pPr>
        <w:pStyle w:val="BodyText2"/>
        <w:spacing w:line="27" w:lineRule="atLeast"/>
        <w:ind w:left="0"/>
        <w:rPr>
          <w:sz w:val="24"/>
          <w:szCs w:val="24"/>
        </w:rPr>
      </w:pPr>
      <w:r>
        <w:rPr>
          <w:sz w:val="24"/>
          <w:szCs w:val="24"/>
        </w:rPr>
        <w:t xml:space="preserve">The plaintiff above-named most respectfully states as- </w:t>
      </w:r>
    </w:p>
    <w:p w14:paraId="72FDAA35" w14:textId="77777777" w:rsidR="00462F1F" w:rsidRDefault="00462F1F" w:rsidP="00462F1F">
      <w:pPr>
        <w:spacing w:line="27" w:lineRule="atLeast"/>
        <w:rPr>
          <w:rFonts w:ascii="Times New Roman" w:hAnsi="Times New Roman" w:cs="Times New Roman"/>
          <w:sz w:val="24"/>
          <w:szCs w:val="24"/>
        </w:rPr>
      </w:pPr>
      <w:r>
        <w:rPr>
          <w:rFonts w:ascii="Times New Roman" w:hAnsi="Times New Roman" w:cs="Times New Roman"/>
          <w:sz w:val="24"/>
          <w:szCs w:val="24"/>
          <w:u w:val="single"/>
        </w:rPr>
        <w:t>FOLLOWS:</w:t>
      </w:r>
    </w:p>
    <w:p w14:paraId="0877B868" w14:textId="77777777" w:rsidR="00462F1F" w:rsidRDefault="00462F1F" w:rsidP="00462F1F">
      <w:pPr>
        <w:pStyle w:val="ListParagraph"/>
        <w:numPr>
          <w:ilvl w:val="0"/>
          <w:numId w:val="22"/>
        </w:numPr>
        <w:tabs>
          <w:tab w:val="num" w:pos="-360"/>
        </w:tabs>
        <w:suppressAutoHyphens/>
        <w:spacing w:line="27" w:lineRule="atLeast"/>
        <w:ind w:left="360"/>
        <w:jc w:val="both"/>
        <w:rPr>
          <w:sz w:val="24"/>
          <w:szCs w:val="24"/>
        </w:rPr>
      </w:pPr>
      <w:r>
        <w:rPr>
          <w:sz w:val="24"/>
          <w:szCs w:val="24"/>
        </w:rPr>
        <w:t>That the plaintiff is a banking company incorporated under the relevant Companies Act and duly authorized by the Bangladesh Bank, and hence, is carrying on the banking business within the territory of Bangladesh with the permission from Bangladesh Bank. The relevant transaction of the instant suit has taken place by virtue of sanction letter issued by the head office of the bank and therefore the Head office is acting as the plaintiff for this recovery process.</w:t>
      </w:r>
    </w:p>
    <w:p w14:paraId="73EA18B6" w14:textId="77777777" w:rsidR="00462F1F" w:rsidRPr="0079207B" w:rsidRDefault="00462F1F" w:rsidP="00462F1F">
      <w:pPr>
        <w:pStyle w:val="ListParagraph"/>
        <w:tabs>
          <w:tab w:val="num" w:pos="0"/>
        </w:tabs>
        <w:suppressAutoHyphens/>
        <w:spacing w:line="27" w:lineRule="atLeast"/>
        <w:ind w:left="360"/>
        <w:jc w:val="both"/>
        <w:rPr>
          <w:sz w:val="12"/>
          <w:szCs w:val="24"/>
        </w:rPr>
      </w:pPr>
    </w:p>
    <w:p w14:paraId="76C30163" w14:textId="3CEEB116" w:rsidR="00462F1F" w:rsidRPr="00377117" w:rsidRDefault="00462F1F" w:rsidP="00462F1F">
      <w:pPr>
        <w:pStyle w:val="ListParagraph"/>
        <w:numPr>
          <w:ilvl w:val="0"/>
          <w:numId w:val="22"/>
        </w:numPr>
        <w:tabs>
          <w:tab w:val="num" w:pos="0"/>
        </w:tabs>
        <w:suppressAutoHyphens/>
        <w:spacing w:line="29" w:lineRule="atLeast"/>
        <w:ind w:left="360"/>
        <w:jc w:val="both"/>
        <w:rPr>
          <w:sz w:val="24"/>
          <w:szCs w:val="24"/>
        </w:rPr>
      </w:pPr>
      <w:r w:rsidRPr="00377117">
        <w:rPr>
          <w:sz w:val="24"/>
          <w:szCs w:val="24"/>
        </w:rPr>
        <w:t>That it is stated that the defendant No. 1 is the principal borrower and defendant no.</w:t>
      </w:r>
      <w:r w:rsidRPr="00377117">
        <w:rPr>
          <w:b/>
          <w:sz w:val="24"/>
          <w:szCs w:val="24"/>
        </w:rPr>
        <w:t xml:space="preserve"> 2</w:t>
      </w:r>
      <w:r w:rsidR="00CD6D8B">
        <w:rPr>
          <w:b/>
          <w:sz w:val="24"/>
          <w:szCs w:val="24"/>
        </w:rPr>
        <w:t xml:space="preserve"> </w:t>
      </w:r>
      <w:r w:rsidR="00CD6D8B">
        <w:rPr>
          <w:sz w:val="24"/>
          <w:szCs w:val="24"/>
        </w:rPr>
        <w:t>is</w:t>
      </w:r>
      <w:r w:rsidRPr="00377117">
        <w:rPr>
          <w:sz w:val="24"/>
          <w:szCs w:val="24"/>
        </w:rPr>
        <w:t xml:space="preserve"> the guarantor for the loan availed by the defendant no. 1, and as such by virtue of the provision of law the defendant no. </w:t>
      </w:r>
      <w:r w:rsidR="00AE5734" w:rsidRPr="00377117">
        <w:rPr>
          <w:b/>
          <w:sz w:val="24"/>
          <w:szCs w:val="24"/>
        </w:rPr>
        <w:t>2</w:t>
      </w:r>
      <w:r w:rsidR="009D7C64">
        <w:rPr>
          <w:b/>
          <w:sz w:val="24"/>
          <w:szCs w:val="24"/>
        </w:rPr>
        <w:t xml:space="preserve"> is</w:t>
      </w:r>
      <w:r w:rsidRPr="00377117">
        <w:rPr>
          <w:sz w:val="24"/>
          <w:szCs w:val="24"/>
        </w:rPr>
        <w:t xml:space="preserve"> equally liable as of the principal borrower. </w:t>
      </w:r>
    </w:p>
    <w:p w14:paraId="32193C29" w14:textId="11669E8E" w:rsidR="00462F1F" w:rsidRPr="00377117" w:rsidRDefault="00462F1F" w:rsidP="00462F1F">
      <w:pPr>
        <w:pStyle w:val="ListParagraph"/>
        <w:spacing w:line="29" w:lineRule="atLeast"/>
        <w:ind w:left="360"/>
        <w:rPr>
          <w:sz w:val="14"/>
          <w:szCs w:val="24"/>
          <w:lang w:val="en-US"/>
        </w:rPr>
      </w:pPr>
    </w:p>
    <w:p w14:paraId="0D25BADA" w14:textId="2B6F4ECF" w:rsidR="00462F1F" w:rsidRDefault="00462F1F" w:rsidP="00462F1F">
      <w:pPr>
        <w:pStyle w:val="ListParagraph"/>
        <w:numPr>
          <w:ilvl w:val="0"/>
          <w:numId w:val="22"/>
        </w:numPr>
        <w:tabs>
          <w:tab w:val="num" w:pos="0"/>
        </w:tabs>
        <w:suppressAutoHyphens/>
        <w:spacing w:line="27" w:lineRule="atLeast"/>
        <w:ind w:left="360"/>
        <w:jc w:val="both"/>
        <w:rPr>
          <w:sz w:val="24"/>
          <w:szCs w:val="24"/>
        </w:rPr>
      </w:pPr>
      <w:r w:rsidRPr="00377117">
        <w:rPr>
          <w:sz w:val="24"/>
          <w:szCs w:val="24"/>
        </w:rPr>
        <w:t xml:space="preserve">That it is stated that </w:t>
      </w:r>
      <w:bookmarkStart w:id="0" w:name="_Hlk64892127"/>
      <w:r w:rsidR="00645791" w:rsidRPr="00377117">
        <w:rPr>
          <w:sz w:val="24"/>
          <w:szCs w:val="24"/>
        </w:rPr>
        <w:t>Mr</w:t>
      </w:r>
      <w:r w:rsidR="00645791" w:rsidRPr="00C131A3">
        <w:rPr>
          <w:sz w:val="24"/>
          <w:szCs w:val="24"/>
        </w:rPr>
        <w:t xml:space="preserve">. </w:t>
      </w:r>
      <w:r w:rsidR="00345D81" w:rsidRPr="00C131A3">
        <w:rPr>
          <w:b/>
          <w:sz w:val="24"/>
          <w:szCs w:val="24"/>
        </w:rPr>
        <w:t>Rana Datta (3</w:t>
      </w:r>
      <w:r w:rsidR="000C5045" w:rsidRPr="00C131A3">
        <w:rPr>
          <w:b/>
          <w:sz w:val="24"/>
          <w:szCs w:val="24"/>
        </w:rPr>
        <w:t>5</w:t>
      </w:r>
      <w:r w:rsidR="00645791" w:rsidRPr="00C131A3">
        <w:rPr>
          <w:b/>
          <w:sz w:val="24"/>
          <w:szCs w:val="24"/>
        </w:rPr>
        <w:t xml:space="preserve">) Designation: Officer, Son of  </w:t>
      </w:r>
      <w:r w:rsidR="00345D81" w:rsidRPr="00C131A3">
        <w:rPr>
          <w:b/>
          <w:sz w:val="24"/>
          <w:szCs w:val="24"/>
        </w:rPr>
        <w:t>Kali Pad Datta</w:t>
      </w:r>
      <w:r w:rsidR="00645791" w:rsidRPr="00C131A3">
        <w:rPr>
          <w:b/>
          <w:sz w:val="24"/>
          <w:szCs w:val="24"/>
        </w:rPr>
        <w:t xml:space="preserve">, </w:t>
      </w:r>
      <w:r w:rsidR="00645791" w:rsidRPr="00C131A3">
        <w:rPr>
          <w:b/>
          <w:sz w:val="24"/>
          <w:szCs w:val="24"/>
          <w:lang w:val="en-US"/>
        </w:rPr>
        <w:t xml:space="preserve">Litigation Management, Legal &amp; Recovery division (PIN No. </w:t>
      </w:r>
      <w:r w:rsidR="00345D81" w:rsidRPr="00C131A3">
        <w:rPr>
          <w:b/>
          <w:sz w:val="24"/>
          <w:szCs w:val="24"/>
          <w:lang w:val="en-US"/>
        </w:rPr>
        <w:t>22596</w:t>
      </w:r>
      <w:r w:rsidR="00645791" w:rsidRPr="00C131A3">
        <w:rPr>
          <w:b/>
          <w:sz w:val="24"/>
          <w:szCs w:val="24"/>
          <w:lang w:val="en-US"/>
        </w:rPr>
        <w:t>,</w:t>
      </w:r>
      <w:r w:rsidR="00645791">
        <w:rPr>
          <w:sz w:val="24"/>
          <w:szCs w:val="24"/>
        </w:rPr>
        <w:t xml:space="preserve"> </w:t>
      </w:r>
      <w:r>
        <w:rPr>
          <w:sz w:val="24"/>
          <w:szCs w:val="24"/>
        </w:rPr>
        <w:t>BRAC Bank PLC, Anik Tower, 220/B, Tejgaon-Gulshan Link Road, Tejgaon, Dhaka- 1208</w:t>
      </w:r>
      <w:bookmarkEnd w:id="0"/>
      <w:r>
        <w:rPr>
          <w:sz w:val="24"/>
          <w:szCs w:val="24"/>
        </w:rPr>
        <w:t xml:space="preserve">, of the plaintiff Bank, is the </w:t>
      </w:r>
      <w:proofErr w:type="spellStart"/>
      <w:r>
        <w:rPr>
          <w:sz w:val="24"/>
          <w:szCs w:val="24"/>
        </w:rPr>
        <w:t>Karjakarok</w:t>
      </w:r>
      <w:proofErr w:type="spellEnd"/>
      <w:r>
        <w:rPr>
          <w:sz w:val="24"/>
          <w:szCs w:val="24"/>
        </w:rPr>
        <w:t>, authorized and empowered to depose, swearing affidavit and other necessary works in connection with this suit as per provision of Artha Rin Adalat Ain 2003.</w:t>
      </w:r>
    </w:p>
    <w:p w14:paraId="7B7DFB62" w14:textId="77777777" w:rsidR="00462F1F" w:rsidRPr="0079207B" w:rsidRDefault="00462F1F" w:rsidP="00462F1F">
      <w:pPr>
        <w:pStyle w:val="ListParagraph"/>
        <w:spacing w:line="27" w:lineRule="atLeast"/>
        <w:ind w:left="360" w:hanging="360"/>
        <w:rPr>
          <w:sz w:val="18"/>
          <w:szCs w:val="24"/>
        </w:rPr>
      </w:pPr>
    </w:p>
    <w:p w14:paraId="2B21D5AA" w14:textId="3D372052" w:rsidR="00462F1F" w:rsidRDefault="00462F1F" w:rsidP="00462F1F">
      <w:pPr>
        <w:pStyle w:val="ListParagraph"/>
        <w:numPr>
          <w:ilvl w:val="0"/>
          <w:numId w:val="22"/>
        </w:numPr>
        <w:tabs>
          <w:tab w:val="num" w:pos="0"/>
        </w:tabs>
        <w:suppressAutoHyphens/>
        <w:spacing w:line="27" w:lineRule="atLeast"/>
        <w:ind w:left="360"/>
        <w:jc w:val="both"/>
        <w:rPr>
          <w:b/>
          <w:sz w:val="24"/>
          <w:szCs w:val="24"/>
        </w:rPr>
      </w:pPr>
      <w:r>
        <w:rPr>
          <w:sz w:val="24"/>
          <w:szCs w:val="24"/>
        </w:rPr>
        <w:t>That it is stated that the defendant’s addresses in the cause title are correct to the best of the plaintiff bank’s knowledge and can be relied upon for service of any notices. That the defendant No</w:t>
      </w:r>
      <w:r w:rsidRPr="002E6D01">
        <w:rPr>
          <w:b/>
          <w:bCs/>
          <w:sz w:val="24"/>
          <w:szCs w:val="24"/>
        </w:rPr>
        <w:t>.1</w:t>
      </w:r>
      <w:r>
        <w:rPr>
          <w:sz w:val="24"/>
          <w:szCs w:val="24"/>
        </w:rPr>
        <w:t xml:space="preserve"> in the name </w:t>
      </w:r>
      <w:r w:rsidR="000E6DFB" w:rsidRPr="000E6DFB">
        <w:rPr>
          <w:b/>
          <w:bCs/>
          <w:sz w:val="24"/>
          <w:szCs w:val="24"/>
          <w:lang w:val="en-US"/>
        </w:rPr>
        <w:t>Md. Shahab Uddin (37)</w:t>
      </w:r>
      <w:r w:rsidR="00C85BD9" w:rsidRPr="00C85BD9">
        <w:rPr>
          <w:b/>
          <w:bCs/>
          <w:sz w:val="24"/>
          <w:szCs w:val="24"/>
          <w:lang w:val="en-US"/>
        </w:rPr>
        <w:t xml:space="preserve"> </w:t>
      </w:r>
      <w:r>
        <w:rPr>
          <w:sz w:val="24"/>
          <w:szCs w:val="24"/>
        </w:rPr>
        <w:t>opened a bank account being No.</w:t>
      </w:r>
      <w:r>
        <w:rPr>
          <w:bCs/>
          <w:sz w:val="24"/>
          <w:szCs w:val="24"/>
        </w:rPr>
        <w:t xml:space="preserve"> </w:t>
      </w:r>
      <w:r w:rsidR="00077F5C" w:rsidRPr="00077F5C">
        <w:rPr>
          <w:b/>
          <w:bCs/>
          <w:sz w:val="24"/>
          <w:szCs w:val="24"/>
          <w:lang w:val="en-US"/>
        </w:rPr>
        <w:t>1517604163528001</w:t>
      </w:r>
      <w:r w:rsidR="00C85BD9">
        <w:rPr>
          <w:b/>
          <w:bCs/>
          <w:sz w:val="24"/>
          <w:szCs w:val="24"/>
          <w:lang w:val="en-US"/>
        </w:rPr>
        <w:t xml:space="preserve"> </w:t>
      </w:r>
      <w:r>
        <w:rPr>
          <w:sz w:val="24"/>
          <w:szCs w:val="24"/>
        </w:rPr>
        <w:t>with the plaintiff bank and thereafter vide its application dated-</w:t>
      </w:r>
      <w:r w:rsidR="00077F5C">
        <w:rPr>
          <w:b/>
          <w:sz w:val="24"/>
          <w:szCs w:val="24"/>
        </w:rPr>
        <w:t>09/01</w:t>
      </w:r>
      <w:r w:rsidR="00FE3D1B">
        <w:rPr>
          <w:b/>
          <w:sz w:val="24"/>
          <w:szCs w:val="24"/>
        </w:rPr>
        <w:t>/2019</w:t>
      </w:r>
      <w:r>
        <w:rPr>
          <w:b/>
          <w:sz w:val="24"/>
          <w:szCs w:val="24"/>
        </w:rPr>
        <w:t xml:space="preserve"> </w:t>
      </w:r>
      <w:r>
        <w:rPr>
          <w:sz w:val="24"/>
          <w:szCs w:val="24"/>
        </w:rPr>
        <w:t xml:space="preserve">applied for a loan facility. </w:t>
      </w:r>
    </w:p>
    <w:p w14:paraId="4C0EA65C" w14:textId="77777777" w:rsidR="00462F1F" w:rsidRPr="0079207B" w:rsidRDefault="00462F1F" w:rsidP="00462F1F">
      <w:pPr>
        <w:pStyle w:val="ListParagraph"/>
        <w:spacing w:line="27" w:lineRule="atLeast"/>
        <w:ind w:left="360"/>
        <w:rPr>
          <w:sz w:val="18"/>
          <w:szCs w:val="24"/>
        </w:rPr>
      </w:pPr>
    </w:p>
    <w:p w14:paraId="6910FBD3" w14:textId="0FE872C0" w:rsidR="00462F1F" w:rsidRDefault="00462F1F" w:rsidP="00462F1F">
      <w:pPr>
        <w:pStyle w:val="ListParagraph"/>
        <w:numPr>
          <w:ilvl w:val="0"/>
          <w:numId w:val="22"/>
        </w:numPr>
        <w:suppressAutoHyphens/>
        <w:spacing w:line="27" w:lineRule="atLeast"/>
        <w:ind w:left="360"/>
        <w:jc w:val="both"/>
        <w:rPr>
          <w:sz w:val="24"/>
          <w:szCs w:val="24"/>
        </w:rPr>
      </w:pPr>
      <w:r>
        <w:rPr>
          <w:sz w:val="24"/>
          <w:szCs w:val="24"/>
        </w:rPr>
        <w:t xml:space="preserve">That it is stated that </w:t>
      </w:r>
      <w:r>
        <w:rPr>
          <w:bCs/>
          <w:sz w:val="24"/>
          <w:szCs w:val="24"/>
        </w:rPr>
        <w:t xml:space="preserve">on the basis of the application of the defendant No. 1 dated </w:t>
      </w:r>
      <w:r w:rsidR="00077F5C">
        <w:rPr>
          <w:b/>
          <w:sz w:val="24"/>
          <w:szCs w:val="24"/>
        </w:rPr>
        <w:t>09</w:t>
      </w:r>
      <w:r w:rsidR="00480E55">
        <w:rPr>
          <w:b/>
          <w:sz w:val="24"/>
          <w:szCs w:val="24"/>
        </w:rPr>
        <w:t>/</w:t>
      </w:r>
      <w:r w:rsidR="00077F5C">
        <w:rPr>
          <w:b/>
          <w:sz w:val="24"/>
          <w:szCs w:val="24"/>
        </w:rPr>
        <w:t>0</w:t>
      </w:r>
      <w:r w:rsidR="00480E55">
        <w:rPr>
          <w:b/>
          <w:sz w:val="24"/>
          <w:szCs w:val="24"/>
        </w:rPr>
        <w:t>1/2019</w:t>
      </w:r>
      <w:r>
        <w:rPr>
          <w:sz w:val="24"/>
          <w:szCs w:val="24"/>
        </w:rPr>
        <w:t xml:space="preserve"> </w:t>
      </w:r>
      <w:r>
        <w:rPr>
          <w:bCs/>
          <w:sz w:val="24"/>
          <w:szCs w:val="24"/>
        </w:rPr>
        <w:t xml:space="preserve">the plaintiff Bank vide its Sanction Letter </w:t>
      </w:r>
      <w:r>
        <w:rPr>
          <w:sz w:val="24"/>
          <w:szCs w:val="24"/>
        </w:rPr>
        <w:t>dated-</w:t>
      </w:r>
      <w:r w:rsidR="00077F5C">
        <w:rPr>
          <w:sz w:val="24"/>
          <w:szCs w:val="24"/>
        </w:rPr>
        <w:t xml:space="preserve"> </w:t>
      </w:r>
      <w:r w:rsidR="00077F5C" w:rsidRPr="00994AD7">
        <w:rPr>
          <w:b/>
          <w:sz w:val="24"/>
          <w:szCs w:val="24"/>
        </w:rPr>
        <w:t>1</w:t>
      </w:r>
      <w:r w:rsidR="00480E55">
        <w:rPr>
          <w:b/>
          <w:sz w:val="24"/>
          <w:szCs w:val="24"/>
        </w:rPr>
        <w:t>4/</w:t>
      </w:r>
      <w:r w:rsidR="00077F5C">
        <w:rPr>
          <w:b/>
          <w:sz w:val="24"/>
          <w:szCs w:val="24"/>
        </w:rPr>
        <w:t>0</w:t>
      </w:r>
      <w:r w:rsidR="00480E55">
        <w:rPr>
          <w:b/>
          <w:sz w:val="24"/>
          <w:szCs w:val="24"/>
        </w:rPr>
        <w:t>1/2019</w:t>
      </w:r>
      <w:r>
        <w:rPr>
          <w:sz w:val="24"/>
          <w:szCs w:val="24"/>
        </w:rPr>
        <w:t xml:space="preserve"> </w:t>
      </w:r>
      <w:r>
        <w:rPr>
          <w:bCs/>
          <w:sz w:val="24"/>
          <w:szCs w:val="24"/>
        </w:rPr>
        <w:t xml:space="preserve">granted to you a Term Loan facility under </w:t>
      </w:r>
      <w:r w:rsidR="008466EA" w:rsidRPr="008466EA">
        <w:rPr>
          <w:b/>
          <w:bCs/>
          <w:sz w:val="24"/>
          <w:szCs w:val="24"/>
        </w:rPr>
        <w:t>PERSONAL LOAN- SALARIED</w:t>
      </w:r>
      <w:r w:rsidR="008466EA" w:rsidRPr="00EB42AD">
        <w:rPr>
          <w:sz w:val="24"/>
          <w:szCs w:val="24"/>
        </w:rPr>
        <w:t xml:space="preserve"> </w:t>
      </w:r>
      <w:r>
        <w:rPr>
          <w:bCs/>
          <w:sz w:val="24"/>
          <w:szCs w:val="24"/>
        </w:rPr>
        <w:t>Scheme limit of Tk.</w:t>
      </w:r>
      <w:r w:rsidRPr="00480E55">
        <w:rPr>
          <w:b/>
          <w:sz w:val="24"/>
          <w:szCs w:val="24"/>
        </w:rPr>
        <w:t xml:space="preserve"> </w:t>
      </w:r>
      <w:r w:rsidR="00077F5C" w:rsidRPr="00077F5C">
        <w:rPr>
          <w:b/>
          <w:sz w:val="24"/>
          <w:szCs w:val="24"/>
          <w:lang w:val="en-US"/>
        </w:rPr>
        <w:t>5,00</w:t>
      </w:r>
      <w:r w:rsidR="00077F5C" w:rsidRPr="00077F5C">
        <w:rPr>
          <w:b/>
          <w:bCs/>
          <w:sz w:val="24"/>
          <w:szCs w:val="24"/>
          <w:lang w:val="en-US"/>
        </w:rPr>
        <w:t>,000/- (Five lac)</w:t>
      </w:r>
      <w:r w:rsidR="00480E55" w:rsidRPr="00EB42AD">
        <w:rPr>
          <w:sz w:val="24"/>
          <w:szCs w:val="24"/>
        </w:rPr>
        <w:t xml:space="preserve"> </w:t>
      </w:r>
      <w:r w:rsidR="0059707A" w:rsidRPr="0059707A">
        <w:rPr>
          <w:b/>
          <w:bCs/>
          <w:sz w:val="24"/>
          <w:szCs w:val="24"/>
          <w:lang w:val="en-US"/>
        </w:rPr>
        <w:t xml:space="preserve"> </w:t>
      </w:r>
      <w:r>
        <w:rPr>
          <w:sz w:val="24"/>
          <w:szCs w:val="24"/>
        </w:rPr>
        <w:t>only</w:t>
      </w:r>
      <w:r>
        <w:rPr>
          <w:bCs/>
          <w:sz w:val="24"/>
          <w:szCs w:val="24"/>
        </w:rPr>
        <w:t xml:space="preserve"> in </w:t>
      </w:r>
      <w:r w:rsidR="0059707A">
        <w:rPr>
          <w:bCs/>
          <w:sz w:val="24"/>
          <w:szCs w:val="24"/>
        </w:rPr>
        <w:t>favour</w:t>
      </w:r>
      <w:r>
        <w:rPr>
          <w:bCs/>
          <w:sz w:val="24"/>
          <w:szCs w:val="24"/>
        </w:rPr>
        <w:t xml:space="preserve"> of the defendant No.1 with interest at the rate of </w:t>
      </w:r>
      <w:r w:rsidR="0059707A">
        <w:rPr>
          <w:b/>
          <w:bCs/>
          <w:sz w:val="24"/>
          <w:szCs w:val="24"/>
        </w:rPr>
        <w:t>1</w:t>
      </w:r>
      <w:r w:rsidR="00480E55">
        <w:rPr>
          <w:b/>
          <w:bCs/>
          <w:sz w:val="24"/>
          <w:szCs w:val="24"/>
        </w:rPr>
        <w:t>2</w:t>
      </w:r>
      <w:r w:rsidR="00A97AE7">
        <w:rPr>
          <w:b/>
          <w:bCs/>
          <w:sz w:val="24"/>
          <w:szCs w:val="24"/>
        </w:rPr>
        <w:t>.</w:t>
      </w:r>
      <w:r w:rsidR="0059707A">
        <w:rPr>
          <w:b/>
          <w:bCs/>
          <w:sz w:val="24"/>
          <w:szCs w:val="24"/>
        </w:rPr>
        <w:t>5%</w:t>
      </w:r>
      <w:r>
        <w:rPr>
          <w:bCs/>
          <w:sz w:val="24"/>
          <w:szCs w:val="24"/>
        </w:rPr>
        <w:t xml:space="preserve"> (As per Sanction Letter) within the time frame prescribed in the sanction letter which was duly accepted by the defendant No.1.</w:t>
      </w:r>
    </w:p>
    <w:p w14:paraId="4B99B6C7" w14:textId="77777777" w:rsidR="00462F1F" w:rsidRPr="0079207B" w:rsidRDefault="00462F1F" w:rsidP="00462F1F">
      <w:pPr>
        <w:pStyle w:val="ListParagraph"/>
        <w:spacing w:line="27" w:lineRule="atLeast"/>
        <w:ind w:left="360"/>
        <w:rPr>
          <w:sz w:val="18"/>
          <w:szCs w:val="24"/>
        </w:rPr>
      </w:pPr>
    </w:p>
    <w:p w14:paraId="6305C410" w14:textId="77777777" w:rsidR="00462F1F" w:rsidRDefault="00462F1F" w:rsidP="00462F1F">
      <w:pPr>
        <w:pStyle w:val="ListParagraph"/>
        <w:numPr>
          <w:ilvl w:val="0"/>
          <w:numId w:val="22"/>
        </w:numPr>
        <w:tabs>
          <w:tab w:val="num" w:pos="0"/>
        </w:tabs>
        <w:suppressAutoHyphens/>
        <w:spacing w:line="27" w:lineRule="atLeast"/>
        <w:ind w:left="360"/>
        <w:jc w:val="both"/>
        <w:rPr>
          <w:sz w:val="24"/>
          <w:szCs w:val="24"/>
        </w:rPr>
      </w:pPr>
      <w:r>
        <w:rPr>
          <w:sz w:val="24"/>
          <w:szCs w:val="24"/>
        </w:rPr>
        <w:t>That the credit facilities sanctioned in favour of the defendant no.1. were secured, amongst others, by the following securities: -</w:t>
      </w:r>
    </w:p>
    <w:p w14:paraId="6F3F767F" w14:textId="77777777" w:rsidR="00462F1F" w:rsidRDefault="00462F1F" w:rsidP="00462F1F">
      <w:pPr>
        <w:pStyle w:val="ListParagraph"/>
        <w:suppressAutoHyphens/>
        <w:spacing w:line="27" w:lineRule="atLeast"/>
        <w:ind w:left="900" w:hanging="540"/>
        <w:jc w:val="both"/>
        <w:rPr>
          <w:sz w:val="24"/>
          <w:szCs w:val="24"/>
        </w:rPr>
      </w:pPr>
      <w:r>
        <w:rPr>
          <w:sz w:val="24"/>
          <w:szCs w:val="24"/>
        </w:rPr>
        <w:t>(a)</w:t>
      </w:r>
    </w:p>
    <w:p w14:paraId="70B1DA6C" w14:textId="670AE004" w:rsidR="00462F1F" w:rsidRDefault="00462F1F" w:rsidP="00462F1F">
      <w:pPr>
        <w:pStyle w:val="ListParagraph"/>
        <w:numPr>
          <w:ilvl w:val="0"/>
          <w:numId w:val="23"/>
        </w:numPr>
        <w:tabs>
          <w:tab w:val="left" w:pos="1080"/>
        </w:tabs>
        <w:spacing w:line="27" w:lineRule="atLeast"/>
        <w:ind w:left="990"/>
        <w:jc w:val="both"/>
        <w:rPr>
          <w:sz w:val="24"/>
          <w:szCs w:val="24"/>
        </w:rPr>
      </w:pPr>
      <w:r>
        <w:rPr>
          <w:sz w:val="24"/>
          <w:szCs w:val="24"/>
        </w:rPr>
        <w:t xml:space="preserve">Demand Promissory Note dated </w:t>
      </w:r>
      <w:r w:rsidR="00B70825" w:rsidRPr="00B70825">
        <w:rPr>
          <w:b/>
          <w:sz w:val="24"/>
          <w:szCs w:val="24"/>
          <w:lang w:val="en-US"/>
        </w:rPr>
        <w:t>14/01/2019</w:t>
      </w:r>
      <w:r>
        <w:rPr>
          <w:sz w:val="24"/>
          <w:szCs w:val="24"/>
        </w:rPr>
        <w:t xml:space="preserve"> executed by defendant no. 1.</w:t>
      </w:r>
    </w:p>
    <w:p w14:paraId="2A9BA9A5" w14:textId="575E8F36" w:rsidR="00CB6837" w:rsidRDefault="00CB6837" w:rsidP="00462F1F">
      <w:pPr>
        <w:pStyle w:val="ListParagraph"/>
        <w:numPr>
          <w:ilvl w:val="0"/>
          <w:numId w:val="23"/>
        </w:numPr>
        <w:tabs>
          <w:tab w:val="left" w:pos="1080"/>
        </w:tabs>
        <w:spacing w:line="27" w:lineRule="atLeast"/>
        <w:ind w:left="990"/>
        <w:jc w:val="both"/>
        <w:rPr>
          <w:sz w:val="24"/>
          <w:szCs w:val="24"/>
        </w:rPr>
      </w:pPr>
      <w:r>
        <w:rPr>
          <w:sz w:val="24"/>
          <w:szCs w:val="24"/>
        </w:rPr>
        <w:t xml:space="preserve">Letter of </w:t>
      </w:r>
      <w:r w:rsidR="006467AE">
        <w:rPr>
          <w:sz w:val="24"/>
          <w:szCs w:val="24"/>
        </w:rPr>
        <w:t>Continuation</w:t>
      </w:r>
      <w:r>
        <w:rPr>
          <w:sz w:val="24"/>
          <w:szCs w:val="24"/>
        </w:rPr>
        <w:t xml:space="preserve"> dated </w:t>
      </w:r>
      <w:r w:rsidR="00B70825" w:rsidRPr="00B70825">
        <w:rPr>
          <w:b/>
          <w:sz w:val="24"/>
          <w:szCs w:val="24"/>
          <w:lang w:val="en-US"/>
        </w:rPr>
        <w:t>14/01/2019</w:t>
      </w:r>
      <w:r>
        <w:rPr>
          <w:sz w:val="24"/>
          <w:szCs w:val="24"/>
        </w:rPr>
        <w:t xml:space="preserve"> executed by defendant no. 1</w:t>
      </w:r>
    </w:p>
    <w:p w14:paraId="4F8F1095" w14:textId="294B176B" w:rsidR="009E60AE" w:rsidRDefault="009E60AE" w:rsidP="00462F1F">
      <w:pPr>
        <w:pStyle w:val="ListParagraph"/>
        <w:numPr>
          <w:ilvl w:val="0"/>
          <w:numId w:val="23"/>
        </w:numPr>
        <w:tabs>
          <w:tab w:val="left" w:pos="1080"/>
        </w:tabs>
        <w:spacing w:line="27" w:lineRule="atLeast"/>
        <w:ind w:left="990"/>
        <w:jc w:val="both"/>
        <w:rPr>
          <w:sz w:val="24"/>
          <w:szCs w:val="24"/>
        </w:rPr>
      </w:pPr>
      <w:r>
        <w:rPr>
          <w:sz w:val="24"/>
          <w:szCs w:val="24"/>
        </w:rPr>
        <w:t xml:space="preserve">Letter of Agreement dated </w:t>
      </w:r>
      <w:r w:rsidR="00B70825" w:rsidRPr="00B70825">
        <w:rPr>
          <w:b/>
          <w:sz w:val="24"/>
          <w:szCs w:val="24"/>
          <w:lang w:val="en-US"/>
        </w:rPr>
        <w:t>14/01/2019</w:t>
      </w:r>
      <w:r>
        <w:rPr>
          <w:sz w:val="24"/>
          <w:szCs w:val="24"/>
        </w:rPr>
        <w:t xml:space="preserve"> executed by defendant no. 1</w:t>
      </w:r>
    </w:p>
    <w:p w14:paraId="28C17D1A" w14:textId="3DDB3D93" w:rsidR="00AE5734" w:rsidRPr="00377117" w:rsidRDefault="00462F1F" w:rsidP="00AE5734">
      <w:pPr>
        <w:pStyle w:val="ListParagraph"/>
        <w:numPr>
          <w:ilvl w:val="0"/>
          <w:numId w:val="23"/>
        </w:numPr>
        <w:tabs>
          <w:tab w:val="left" w:pos="1080"/>
        </w:tabs>
        <w:spacing w:line="27" w:lineRule="atLeast"/>
        <w:ind w:left="990"/>
        <w:jc w:val="both"/>
        <w:rPr>
          <w:sz w:val="24"/>
          <w:szCs w:val="24"/>
        </w:rPr>
      </w:pPr>
      <w:r>
        <w:rPr>
          <w:sz w:val="24"/>
          <w:szCs w:val="24"/>
        </w:rPr>
        <w:t xml:space="preserve">Personal letter of guarantee dated </w:t>
      </w:r>
      <w:r w:rsidR="00B70825" w:rsidRPr="00B70825">
        <w:rPr>
          <w:b/>
          <w:sz w:val="24"/>
          <w:szCs w:val="24"/>
          <w:lang w:val="en-US"/>
        </w:rPr>
        <w:t>14/01/2019</w:t>
      </w:r>
      <w:r w:rsidR="006467AE">
        <w:rPr>
          <w:b/>
          <w:sz w:val="24"/>
          <w:szCs w:val="24"/>
        </w:rPr>
        <w:t xml:space="preserve"> </w:t>
      </w:r>
      <w:r>
        <w:rPr>
          <w:sz w:val="24"/>
          <w:szCs w:val="24"/>
        </w:rPr>
        <w:t xml:space="preserve">executed by defendant no. </w:t>
      </w:r>
      <w:r w:rsidRPr="00377117">
        <w:rPr>
          <w:sz w:val="24"/>
          <w:szCs w:val="24"/>
        </w:rPr>
        <w:t>2</w:t>
      </w:r>
      <w:r w:rsidR="004E0B66">
        <w:rPr>
          <w:sz w:val="24"/>
          <w:szCs w:val="24"/>
        </w:rPr>
        <w:t xml:space="preserve"> </w:t>
      </w:r>
      <w:r w:rsidRPr="00377117">
        <w:rPr>
          <w:sz w:val="24"/>
          <w:szCs w:val="24"/>
        </w:rPr>
        <w:t>.</w:t>
      </w:r>
    </w:p>
    <w:p w14:paraId="5C5CE2A4" w14:textId="115160DC" w:rsidR="00462F1F" w:rsidRDefault="004E0B66" w:rsidP="00462F1F">
      <w:pPr>
        <w:pStyle w:val="ListParagraph"/>
        <w:numPr>
          <w:ilvl w:val="0"/>
          <w:numId w:val="24"/>
        </w:numPr>
        <w:tabs>
          <w:tab w:val="left" w:pos="900"/>
        </w:tabs>
        <w:spacing w:line="27" w:lineRule="atLeast"/>
        <w:ind w:left="900" w:hanging="540"/>
        <w:jc w:val="both"/>
        <w:rPr>
          <w:sz w:val="24"/>
          <w:szCs w:val="24"/>
        </w:rPr>
      </w:pPr>
      <w:r w:rsidRPr="005A6A6F">
        <w:rPr>
          <w:sz w:val="24"/>
          <w:szCs w:val="24"/>
        </w:rPr>
        <w:t>Letter of Lien Set-off Over Deposit Account/ Credit Balances / Margin payments</w:t>
      </w:r>
      <w:r w:rsidR="00462F1F">
        <w:rPr>
          <w:sz w:val="24"/>
          <w:szCs w:val="24"/>
        </w:rPr>
        <w:t xml:space="preserve"> dated </w:t>
      </w:r>
      <w:r w:rsidR="00B70825" w:rsidRPr="00B70825">
        <w:rPr>
          <w:b/>
          <w:sz w:val="24"/>
          <w:szCs w:val="24"/>
          <w:lang w:val="en-US"/>
        </w:rPr>
        <w:t>14/01/2019</w:t>
      </w:r>
      <w:r w:rsidR="003B047A">
        <w:rPr>
          <w:sz w:val="24"/>
          <w:szCs w:val="24"/>
        </w:rPr>
        <w:t xml:space="preserve"> </w:t>
      </w:r>
      <w:r w:rsidR="00462F1F">
        <w:rPr>
          <w:sz w:val="24"/>
          <w:szCs w:val="24"/>
        </w:rPr>
        <w:t>executed by defendant no. 1.</w:t>
      </w:r>
    </w:p>
    <w:p w14:paraId="726FA443" w14:textId="77777777" w:rsidR="00462F1F" w:rsidRDefault="00462F1F" w:rsidP="00462F1F">
      <w:pPr>
        <w:pStyle w:val="ListParagraph"/>
        <w:spacing w:line="27" w:lineRule="atLeast"/>
        <w:ind w:left="900"/>
        <w:jc w:val="both"/>
        <w:rPr>
          <w:szCs w:val="24"/>
        </w:rPr>
      </w:pPr>
    </w:p>
    <w:p w14:paraId="3FFD93C1" w14:textId="7A7F9F77" w:rsidR="00462F1F" w:rsidRDefault="00462F1F" w:rsidP="00462F1F">
      <w:pPr>
        <w:pStyle w:val="ListParagraph"/>
        <w:numPr>
          <w:ilvl w:val="0"/>
          <w:numId w:val="22"/>
        </w:numPr>
        <w:tabs>
          <w:tab w:val="num" w:pos="0"/>
        </w:tabs>
        <w:suppressAutoHyphens/>
        <w:spacing w:line="27" w:lineRule="atLeast"/>
        <w:ind w:left="360"/>
        <w:jc w:val="both"/>
        <w:rPr>
          <w:sz w:val="24"/>
          <w:szCs w:val="24"/>
        </w:rPr>
      </w:pPr>
      <w:r>
        <w:rPr>
          <w:bCs/>
          <w:sz w:val="24"/>
          <w:szCs w:val="24"/>
        </w:rPr>
        <w:t>That it is stated that the defendant No.1 although availed of the aforesaid loan facility but did not adjust the same in full within the stipulated time despite repeated requests of the plaintiff bank and the payment of the loan amount</w:t>
      </w:r>
      <w:r>
        <w:rPr>
          <w:sz w:val="24"/>
          <w:szCs w:val="24"/>
        </w:rPr>
        <w:t xml:space="preserve"> was thus stuck up. Then the plaintiff repeatedly requested the defendant no. 1 to repay the loan amount but without any effect wherefore was constrained to serve a legal notice </w:t>
      </w:r>
      <w:r w:rsidR="00A54D6E">
        <w:rPr>
          <w:b/>
          <w:sz w:val="24"/>
          <w:szCs w:val="24"/>
        </w:rPr>
        <w:t>12/11</w:t>
      </w:r>
      <w:r w:rsidR="002C302F">
        <w:rPr>
          <w:b/>
          <w:sz w:val="24"/>
          <w:szCs w:val="24"/>
        </w:rPr>
        <w:t>/2024</w:t>
      </w:r>
      <w:r>
        <w:rPr>
          <w:bCs/>
          <w:sz w:val="24"/>
          <w:szCs w:val="24"/>
        </w:rPr>
        <w:t xml:space="preserve"> </w:t>
      </w:r>
      <w:r>
        <w:rPr>
          <w:sz w:val="24"/>
          <w:szCs w:val="24"/>
        </w:rPr>
        <w:t xml:space="preserve">but futile. </w:t>
      </w:r>
    </w:p>
    <w:p w14:paraId="7E1A1EDD" w14:textId="77777777" w:rsidR="00462F1F" w:rsidRPr="0079207B" w:rsidRDefault="00462F1F" w:rsidP="00462F1F">
      <w:pPr>
        <w:pStyle w:val="ListParagraph"/>
        <w:tabs>
          <w:tab w:val="num" w:pos="0"/>
        </w:tabs>
        <w:suppressAutoHyphens/>
        <w:spacing w:line="27" w:lineRule="atLeast"/>
        <w:ind w:left="360"/>
        <w:jc w:val="both"/>
        <w:rPr>
          <w:sz w:val="16"/>
          <w:szCs w:val="24"/>
        </w:rPr>
      </w:pPr>
    </w:p>
    <w:p w14:paraId="4B1EF6A0" w14:textId="3B803553" w:rsidR="00462F1F" w:rsidRDefault="00462F1F" w:rsidP="00462F1F">
      <w:pPr>
        <w:pStyle w:val="ListParagraph"/>
        <w:numPr>
          <w:ilvl w:val="0"/>
          <w:numId w:val="22"/>
        </w:numPr>
        <w:suppressAutoHyphens/>
        <w:spacing w:line="27" w:lineRule="atLeast"/>
        <w:ind w:left="360"/>
        <w:contextualSpacing/>
        <w:jc w:val="both"/>
        <w:rPr>
          <w:sz w:val="24"/>
          <w:szCs w:val="24"/>
        </w:rPr>
      </w:pPr>
      <w:r>
        <w:rPr>
          <w:bCs/>
          <w:sz w:val="24"/>
          <w:szCs w:val="24"/>
          <w:lang w:val="en-US"/>
        </w:rPr>
        <w:t xml:space="preserve">That it is stated that </w:t>
      </w:r>
      <w:r>
        <w:rPr>
          <w:sz w:val="24"/>
          <w:szCs w:val="24"/>
        </w:rPr>
        <w:t xml:space="preserve">the defendant No.1 did not pay a significant amount of loan and therefore the total outstanding amount claimed by the bank is </w:t>
      </w:r>
      <w:r w:rsidRPr="009C4C63">
        <w:rPr>
          <w:b/>
          <w:sz w:val="24"/>
          <w:szCs w:val="24"/>
        </w:rPr>
        <w:t>Tk.</w:t>
      </w:r>
      <w:r w:rsidR="00895A46" w:rsidRPr="009C4C63">
        <w:rPr>
          <w:b/>
          <w:sz w:val="24"/>
          <w:szCs w:val="24"/>
        </w:rPr>
        <w:t xml:space="preserve"> </w:t>
      </w:r>
      <w:r w:rsidR="000E6DFB" w:rsidRPr="000E6DFB">
        <w:rPr>
          <w:b/>
          <w:bCs/>
          <w:sz w:val="24"/>
          <w:szCs w:val="24"/>
          <w:lang w:val="en-US"/>
        </w:rPr>
        <w:t>5,20,435.89 (Five lac twenty thousand four hundred thirty five and eighty nine paisa) only as on 22/10/2024</w:t>
      </w:r>
      <w:r w:rsidR="00895A46" w:rsidRPr="00DE5A97">
        <w:rPr>
          <w:sz w:val="24"/>
          <w:szCs w:val="24"/>
        </w:rPr>
        <w:t xml:space="preserve"> </w:t>
      </w:r>
      <w:r>
        <w:rPr>
          <w:sz w:val="24"/>
          <w:szCs w:val="24"/>
        </w:rPr>
        <w:t>against his liabilities to the plaintiff bank even after repeated verbal promise made by him.</w:t>
      </w:r>
    </w:p>
    <w:p w14:paraId="7DE83927" w14:textId="77777777" w:rsidR="00462F1F" w:rsidRPr="0079207B" w:rsidRDefault="00462F1F" w:rsidP="00462F1F">
      <w:pPr>
        <w:pStyle w:val="ListParagraph"/>
        <w:spacing w:line="27" w:lineRule="atLeast"/>
        <w:ind w:left="360"/>
        <w:rPr>
          <w:sz w:val="14"/>
          <w:szCs w:val="24"/>
        </w:rPr>
      </w:pPr>
    </w:p>
    <w:p w14:paraId="50E595FD" w14:textId="77777777" w:rsidR="00462F1F" w:rsidRDefault="00462F1F" w:rsidP="00462F1F">
      <w:pPr>
        <w:pStyle w:val="ListParagraph"/>
        <w:numPr>
          <w:ilvl w:val="0"/>
          <w:numId w:val="22"/>
        </w:numPr>
        <w:tabs>
          <w:tab w:val="num" w:pos="0"/>
        </w:tabs>
        <w:suppressAutoHyphens/>
        <w:spacing w:line="27" w:lineRule="atLeast"/>
        <w:ind w:left="360"/>
        <w:jc w:val="both"/>
        <w:rPr>
          <w:sz w:val="24"/>
          <w:szCs w:val="24"/>
        </w:rPr>
      </w:pPr>
      <w:r>
        <w:rPr>
          <w:sz w:val="24"/>
          <w:szCs w:val="24"/>
        </w:rPr>
        <w:t>That the plaintiff bank reasonably believes that the defendants have no intention at all to repay the plaintiff bank’s dues and have intentionally been avoiding the payment thereof with the motive to prejudice plaintiff bank’s interest.</w:t>
      </w:r>
    </w:p>
    <w:p w14:paraId="12B7D877" w14:textId="77777777" w:rsidR="00462F1F" w:rsidRPr="0079207B" w:rsidRDefault="00462F1F" w:rsidP="00462F1F">
      <w:pPr>
        <w:pStyle w:val="ListParagraph"/>
        <w:spacing w:line="27" w:lineRule="atLeast"/>
        <w:ind w:left="360"/>
        <w:rPr>
          <w:sz w:val="12"/>
          <w:szCs w:val="24"/>
        </w:rPr>
      </w:pPr>
    </w:p>
    <w:p w14:paraId="31F800A2" w14:textId="78E653C0" w:rsidR="00462F1F" w:rsidRDefault="00462F1F" w:rsidP="00462F1F">
      <w:pPr>
        <w:pStyle w:val="ListParagraph"/>
        <w:numPr>
          <w:ilvl w:val="0"/>
          <w:numId w:val="22"/>
        </w:numPr>
        <w:tabs>
          <w:tab w:val="num" w:pos="0"/>
        </w:tabs>
        <w:suppressAutoHyphens/>
        <w:spacing w:line="27" w:lineRule="atLeast"/>
        <w:ind w:left="360"/>
        <w:jc w:val="both"/>
        <w:rPr>
          <w:sz w:val="24"/>
          <w:szCs w:val="24"/>
        </w:rPr>
      </w:pPr>
      <w:r>
        <w:rPr>
          <w:sz w:val="24"/>
          <w:szCs w:val="24"/>
        </w:rPr>
        <w:t xml:space="preserve">That owing to the failure of the defendants to pay off the plaintiff bank’s dues in spite of repeated request from time to time, consequently the plaintiff cannot wait for an indefinite period to see its dues adjusted. As a result, the plaintiff bank has been constrained to file the instant suit against the defendants for realization of outstanding liabilities amounting to </w:t>
      </w:r>
      <w:r w:rsidR="009C4C63" w:rsidRPr="009C4C63">
        <w:rPr>
          <w:b/>
          <w:sz w:val="24"/>
          <w:szCs w:val="24"/>
        </w:rPr>
        <w:t xml:space="preserve">Tk. </w:t>
      </w:r>
      <w:r w:rsidR="000E6DFB" w:rsidRPr="00CD1D9F">
        <w:rPr>
          <w:b/>
          <w:sz w:val="24"/>
          <w:szCs w:val="24"/>
        </w:rPr>
        <w:t xml:space="preserve">5,20,435.89 </w:t>
      </w:r>
      <w:r w:rsidR="000E6DFB" w:rsidRPr="00CD1D9F">
        <w:rPr>
          <w:b/>
          <w:bCs/>
          <w:sz w:val="24"/>
          <w:szCs w:val="24"/>
        </w:rPr>
        <w:t xml:space="preserve">(Five lac twenty </w:t>
      </w:r>
      <w:r w:rsidR="000E6DFB" w:rsidRPr="00CD1D9F">
        <w:rPr>
          <w:b/>
          <w:sz w:val="24"/>
          <w:szCs w:val="24"/>
        </w:rPr>
        <w:t>thousand four hundred thirty five and eighty nine paisa) only as on 22/10/2024</w:t>
      </w:r>
      <w:r>
        <w:rPr>
          <w:sz w:val="24"/>
          <w:szCs w:val="24"/>
        </w:rPr>
        <w:t>.</w:t>
      </w:r>
    </w:p>
    <w:p w14:paraId="123D118F" w14:textId="77777777" w:rsidR="00462F1F" w:rsidRPr="0079207B" w:rsidRDefault="00462F1F" w:rsidP="00462F1F">
      <w:pPr>
        <w:pStyle w:val="ListParagraph"/>
        <w:spacing w:line="27" w:lineRule="atLeast"/>
        <w:ind w:left="360"/>
        <w:rPr>
          <w:sz w:val="12"/>
          <w:szCs w:val="24"/>
        </w:rPr>
      </w:pPr>
    </w:p>
    <w:p w14:paraId="4BD75219" w14:textId="77777777" w:rsidR="00462F1F" w:rsidRDefault="00462F1F" w:rsidP="00462F1F">
      <w:pPr>
        <w:pStyle w:val="ListParagraph"/>
        <w:numPr>
          <w:ilvl w:val="0"/>
          <w:numId w:val="22"/>
        </w:numPr>
        <w:tabs>
          <w:tab w:val="num" w:pos="0"/>
        </w:tabs>
        <w:suppressAutoHyphens/>
        <w:spacing w:line="27" w:lineRule="atLeast"/>
        <w:ind w:left="360"/>
        <w:jc w:val="both"/>
        <w:rPr>
          <w:sz w:val="24"/>
          <w:szCs w:val="24"/>
        </w:rPr>
      </w:pPr>
      <w:r>
        <w:rPr>
          <w:sz w:val="24"/>
          <w:szCs w:val="24"/>
        </w:rPr>
        <w:t>That the plaintiff being a commercial bank cannot wait for indefinite period of time for the defendants to settle up their outstanding dues, which are admitted, undisputed and has always been acknowledged by the defendants. It is also evident from the various communications by the defendants that they will not adjust their liabilities to the plaintiff unless compelled to do so by court of law as such the plaintiff has been compelled to file this suit.</w:t>
      </w:r>
    </w:p>
    <w:p w14:paraId="1E7556EF" w14:textId="77777777" w:rsidR="00462F1F" w:rsidRPr="0079207B" w:rsidRDefault="00462F1F" w:rsidP="00462F1F">
      <w:pPr>
        <w:pStyle w:val="ListParagraph"/>
        <w:spacing w:line="27" w:lineRule="atLeast"/>
        <w:ind w:left="360"/>
        <w:rPr>
          <w:sz w:val="14"/>
          <w:szCs w:val="24"/>
        </w:rPr>
      </w:pPr>
    </w:p>
    <w:p w14:paraId="1694DE1A" w14:textId="021EED7B" w:rsidR="00462F1F" w:rsidRDefault="00462F1F" w:rsidP="00462F1F">
      <w:pPr>
        <w:pStyle w:val="ListParagraph"/>
        <w:numPr>
          <w:ilvl w:val="0"/>
          <w:numId w:val="22"/>
        </w:numPr>
        <w:tabs>
          <w:tab w:val="num" w:pos="0"/>
        </w:tabs>
        <w:suppressAutoHyphens/>
        <w:spacing w:line="27" w:lineRule="atLeast"/>
        <w:ind w:left="360"/>
        <w:jc w:val="both"/>
        <w:rPr>
          <w:sz w:val="24"/>
          <w:szCs w:val="24"/>
        </w:rPr>
      </w:pPr>
      <w:r>
        <w:rPr>
          <w:sz w:val="24"/>
          <w:szCs w:val="24"/>
        </w:rPr>
        <w:t xml:space="preserve">That the cause of action to this case took place on </w:t>
      </w:r>
      <w:r w:rsidR="00B70825">
        <w:rPr>
          <w:b/>
          <w:sz w:val="24"/>
          <w:szCs w:val="24"/>
        </w:rPr>
        <w:t>1</w:t>
      </w:r>
      <w:r w:rsidR="00A54D6E">
        <w:rPr>
          <w:b/>
          <w:sz w:val="24"/>
          <w:szCs w:val="24"/>
        </w:rPr>
        <w:t>4/</w:t>
      </w:r>
      <w:r w:rsidR="00B70825">
        <w:rPr>
          <w:b/>
          <w:sz w:val="24"/>
          <w:szCs w:val="24"/>
        </w:rPr>
        <w:t>0</w:t>
      </w:r>
      <w:r w:rsidR="00A54D6E">
        <w:rPr>
          <w:b/>
          <w:sz w:val="24"/>
          <w:szCs w:val="24"/>
        </w:rPr>
        <w:t>1/2019</w:t>
      </w:r>
      <w:r>
        <w:rPr>
          <w:sz w:val="24"/>
          <w:szCs w:val="24"/>
        </w:rPr>
        <w:t xml:space="preserve"> when the loan was sanctioned and withdrew the loan amount from the plaintiff bank, and more particularly on </w:t>
      </w:r>
      <w:r w:rsidR="00A54D6E">
        <w:rPr>
          <w:b/>
          <w:sz w:val="24"/>
          <w:szCs w:val="24"/>
        </w:rPr>
        <w:t>12/11/2024</w:t>
      </w:r>
      <w:r>
        <w:rPr>
          <w:sz w:val="24"/>
          <w:szCs w:val="24"/>
        </w:rPr>
        <w:t xml:space="preserve"> when the defendants were asked vide legal notice for adjustment of the entire liability with the plaintiff bank but the defendants pay no heed to it and the said cause of action is still continuing.</w:t>
      </w:r>
    </w:p>
    <w:p w14:paraId="681945AA" w14:textId="77777777" w:rsidR="00462F1F" w:rsidRPr="0079207B" w:rsidRDefault="00462F1F" w:rsidP="00462F1F">
      <w:pPr>
        <w:pStyle w:val="ListParagraph"/>
        <w:spacing w:line="27" w:lineRule="atLeast"/>
        <w:ind w:left="360"/>
        <w:rPr>
          <w:sz w:val="10"/>
          <w:szCs w:val="24"/>
        </w:rPr>
      </w:pPr>
    </w:p>
    <w:p w14:paraId="2C9269C5" w14:textId="77777777" w:rsidR="00462F1F" w:rsidRDefault="00462F1F" w:rsidP="00462F1F">
      <w:pPr>
        <w:pStyle w:val="ListParagraph"/>
        <w:numPr>
          <w:ilvl w:val="0"/>
          <w:numId w:val="22"/>
        </w:numPr>
        <w:tabs>
          <w:tab w:val="num" w:pos="0"/>
        </w:tabs>
        <w:suppressAutoHyphens/>
        <w:spacing w:line="27" w:lineRule="atLeast"/>
        <w:ind w:left="360"/>
        <w:jc w:val="both"/>
        <w:rPr>
          <w:sz w:val="24"/>
          <w:szCs w:val="24"/>
        </w:rPr>
      </w:pPr>
      <w:r>
        <w:rPr>
          <w:sz w:val="24"/>
          <w:szCs w:val="24"/>
        </w:rPr>
        <w:t xml:space="preserve">That the documents upon which Plaintiff-bank relies, photocopies of the said documents have been submitted in the court as </w:t>
      </w:r>
      <w:r>
        <w:rPr>
          <w:i/>
          <w:sz w:val="24"/>
          <w:szCs w:val="24"/>
        </w:rPr>
        <w:t>FIRISTY</w:t>
      </w:r>
      <w:r>
        <w:rPr>
          <w:sz w:val="24"/>
          <w:szCs w:val="24"/>
        </w:rPr>
        <w:t xml:space="preserve"> to vindicate the averments of the plaintiff.</w:t>
      </w:r>
    </w:p>
    <w:p w14:paraId="07F06A56" w14:textId="77777777" w:rsidR="00462F1F" w:rsidRPr="0079207B" w:rsidRDefault="00462F1F" w:rsidP="00462F1F">
      <w:pPr>
        <w:pStyle w:val="ListParagraph"/>
        <w:spacing w:line="27" w:lineRule="atLeast"/>
        <w:ind w:left="360"/>
        <w:rPr>
          <w:sz w:val="12"/>
          <w:szCs w:val="24"/>
        </w:rPr>
      </w:pPr>
    </w:p>
    <w:p w14:paraId="2D2C0876" w14:textId="6FC233F2" w:rsidR="00462F1F" w:rsidRPr="0079207B" w:rsidRDefault="00462F1F" w:rsidP="0079207B">
      <w:pPr>
        <w:pStyle w:val="ListParagraph"/>
        <w:numPr>
          <w:ilvl w:val="0"/>
          <w:numId w:val="22"/>
        </w:numPr>
        <w:tabs>
          <w:tab w:val="num" w:pos="0"/>
        </w:tabs>
        <w:suppressAutoHyphens/>
        <w:spacing w:line="27" w:lineRule="atLeast"/>
        <w:ind w:left="360"/>
        <w:jc w:val="both"/>
        <w:rPr>
          <w:sz w:val="24"/>
          <w:szCs w:val="24"/>
        </w:rPr>
      </w:pPr>
      <w:r>
        <w:rPr>
          <w:sz w:val="24"/>
          <w:szCs w:val="24"/>
        </w:rPr>
        <w:t xml:space="preserve">The suit is valued at to </w:t>
      </w:r>
      <w:r w:rsidR="009763FE" w:rsidRPr="009C4C63">
        <w:rPr>
          <w:b/>
          <w:sz w:val="24"/>
          <w:szCs w:val="24"/>
        </w:rPr>
        <w:t xml:space="preserve">Tk. </w:t>
      </w:r>
      <w:r w:rsidR="000E6DFB" w:rsidRPr="000E6DFB">
        <w:rPr>
          <w:b/>
          <w:bCs/>
          <w:sz w:val="24"/>
          <w:szCs w:val="24"/>
          <w:lang w:val="en-US"/>
        </w:rPr>
        <w:t>5,20,435.89 (Five lac twenty thousand four hundred thirty five and eighty nine paisa) only as on 22/10/2024</w:t>
      </w:r>
      <w:r>
        <w:rPr>
          <w:bCs/>
          <w:sz w:val="24"/>
          <w:szCs w:val="24"/>
        </w:rPr>
        <w:t>.</w:t>
      </w:r>
    </w:p>
    <w:p w14:paraId="10234FD2" w14:textId="77777777" w:rsidR="0079207B" w:rsidRPr="0079207B" w:rsidRDefault="0079207B" w:rsidP="0079207B">
      <w:pPr>
        <w:pStyle w:val="ListParagraph"/>
        <w:rPr>
          <w:sz w:val="18"/>
          <w:szCs w:val="24"/>
        </w:rPr>
      </w:pPr>
    </w:p>
    <w:p w14:paraId="0D4D5895" w14:textId="05C2C121" w:rsidR="00462F1F" w:rsidRDefault="00462F1F" w:rsidP="0079207B">
      <w:pPr>
        <w:pStyle w:val="ListParagraph"/>
        <w:numPr>
          <w:ilvl w:val="0"/>
          <w:numId w:val="22"/>
        </w:numPr>
        <w:tabs>
          <w:tab w:val="num" w:pos="0"/>
        </w:tabs>
        <w:suppressAutoHyphens/>
        <w:spacing w:after="20" w:line="27" w:lineRule="atLeast"/>
        <w:ind w:left="360"/>
        <w:jc w:val="both"/>
        <w:rPr>
          <w:sz w:val="24"/>
          <w:szCs w:val="24"/>
        </w:rPr>
      </w:pPr>
      <w:r>
        <w:rPr>
          <w:sz w:val="24"/>
          <w:szCs w:val="24"/>
        </w:rPr>
        <w:t xml:space="preserve">That the suit being a suit for recovery of loan Tk. </w:t>
      </w:r>
      <w:r w:rsidR="00B70825" w:rsidRPr="000E6DFB">
        <w:rPr>
          <w:b/>
          <w:bCs/>
          <w:sz w:val="24"/>
          <w:szCs w:val="24"/>
          <w:lang w:val="en-US"/>
        </w:rPr>
        <w:t>5,20,435.89</w:t>
      </w:r>
      <w:r w:rsidR="00BF2496" w:rsidRPr="00800AA4">
        <w:rPr>
          <w:b/>
          <w:bCs/>
          <w:sz w:val="24"/>
          <w:szCs w:val="24"/>
        </w:rPr>
        <w:t xml:space="preserve"> </w:t>
      </w:r>
      <w:r>
        <w:rPr>
          <w:sz w:val="24"/>
          <w:szCs w:val="24"/>
        </w:rPr>
        <w:t xml:space="preserve">and the </w:t>
      </w:r>
      <w:proofErr w:type="spellStart"/>
      <w:r>
        <w:rPr>
          <w:sz w:val="24"/>
          <w:szCs w:val="24"/>
        </w:rPr>
        <w:t>advelorem</w:t>
      </w:r>
      <w:proofErr w:type="spellEnd"/>
      <w:r>
        <w:rPr>
          <w:sz w:val="24"/>
          <w:szCs w:val="24"/>
        </w:rPr>
        <w:t xml:space="preserve"> court fees is Tk</w:t>
      </w:r>
      <w:r>
        <w:rPr>
          <w:b/>
          <w:sz w:val="24"/>
          <w:szCs w:val="24"/>
        </w:rPr>
        <w:t xml:space="preserve">. </w:t>
      </w:r>
      <w:r w:rsidR="003C6668">
        <w:rPr>
          <w:b/>
          <w:sz w:val="24"/>
          <w:szCs w:val="24"/>
        </w:rPr>
        <w:t>14,965</w:t>
      </w:r>
      <w:r>
        <w:rPr>
          <w:b/>
          <w:sz w:val="24"/>
          <w:szCs w:val="24"/>
        </w:rPr>
        <w:t>/-</w:t>
      </w:r>
      <w:r>
        <w:rPr>
          <w:sz w:val="24"/>
          <w:szCs w:val="24"/>
        </w:rPr>
        <w:t xml:space="preserve"> only paid on basis of the suit value.</w:t>
      </w:r>
    </w:p>
    <w:p w14:paraId="6B4C0B11" w14:textId="77777777" w:rsidR="00462F1F" w:rsidRPr="0079207B" w:rsidRDefault="00462F1F" w:rsidP="0079207B">
      <w:pPr>
        <w:pStyle w:val="ListParagraph"/>
        <w:suppressAutoHyphens/>
        <w:spacing w:line="27" w:lineRule="atLeast"/>
        <w:ind w:left="360"/>
        <w:jc w:val="both"/>
        <w:rPr>
          <w:sz w:val="10"/>
          <w:szCs w:val="24"/>
        </w:rPr>
      </w:pPr>
    </w:p>
    <w:p w14:paraId="5F517B31" w14:textId="77777777" w:rsidR="00462F1F" w:rsidRDefault="00462F1F" w:rsidP="0079207B">
      <w:pPr>
        <w:pStyle w:val="ListParagraph"/>
        <w:numPr>
          <w:ilvl w:val="0"/>
          <w:numId w:val="22"/>
        </w:numPr>
        <w:tabs>
          <w:tab w:val="num" w:pos="0"/>
        </w:tabs>
        <w:suppressAutoHyphens/>
        <w:spacing w:line="27" w:lineRule="atLeast"/>
        <w:ind w:left="360"/>
        <w:jc w:val="both"/>
        <w:rPr>
          <w:sz w:val="24"/>
          <w:szCs w:val="24"/>
        </w:rPr>
      </w:pPr>
      <w:r>
        <w:rPr>
          <w:bCs/>
          <w:sz w:val="24"/>
          <w:szCs w:val="24"/>
        </w:rPr>
        <w:t xml:space="preserve">That this suit for the recovery of outstanding dues upon credit facilities extended by the plaintiff Bank which is within the jurisdiction of this learned court. </w:t>
      </w:r>
    </w:p>
    <w:p w14:paraId="53EFF5EB" w14:textId="77777777" w:rsidR="00462F1F" w:rsidRDefault="00462F1F" w:rsidP="0079207B">
      <w:pPr>
        <w:pStyle w:val="BodyText"/>
        <w:spacing w:line="27" w:lineRule="atLeast"/>
        <w:ind w:left="2880"/>
        <w:jc w:val="both"/>
        <w:rPr>
          <w:rFonts w:ascii="Times New Roman" w:hAnsi="Times New Roman"/>
          <w:sz w:val="12"/>
          <w:szCs w:val="24"/>
        </w:rPr>
      </w:pPr>
    </w:p>
    <w:p w14:paraId="37BA2086" w14:textId="77777777" w:rsidR="00462F1F" w:rsidRDefault="00462F1F" w:rsidP="004171F9">
      <w:pPr>
        <w:pStyle w:val="BodyText"/>
        <w:ind w:left="2880"/>
        <w:jc w:val="both"/>
        <w:rPr>
          <w:rFonts w:ascii="Times New Roman" w:hAnsi="Times New Roman"/>
          <w:sz w:val="24"/>
          <w:szCs w:val="24"/>
        </w:rPr>
      </w:pPr>
      <w:r>
        <w:rPr>
          <w:rFonts w:ascii="Times New Roman" w:hAnsi="Times New Roman"/>
          <w:sz w:val="24"/>
          <w:szCs w:val="24"/>
        </w:rPr>
        <w:t xml:space="preserve">In view of the above the plaintiff most humbly prays for: </w:t>
      </w:r>
    </w:p>
    <w:p w14:paraId="7A7E7A96" w14:textId="77777777" w:rsidR="00462F1F" w:rsidRDefault="00462F1F" w:rsidP="004171F9">
      <w:pPr>
        <w:pStyle w:val="BodyText"/>
        <w:ind w:left="3600"/>
        <w:jc w:val="both"/>
        <w:rPr>
          <w:rFonts w:ascii="Times New Roman" w:hAnsi="Times New Roman"/>
          <w:sz w:val="8"/>
          <w:szCs w:val="24"/>
        </w:rPr>
      </w:pPr>
    </w:p>
    <w:p w14:paraId="6131B863" w14:textId="10A3132F" w:rsidR="00462F1F" w:rsidRDefault="00462F1F" w:rsidP="004171F9">
      <w:pPr>
        <w:pStyle w:val="ListParagraph"/>
        <w:numPr>
          <w:ilvl w:val="0"/>
          <w:numId w:val="25"/>
        </w:numPr>
        <w:suppressAutoHyphens/>
        <w:ind w:left="3240"/>
        <w:jc w:val="both"/>
        <w:rPr>
          <w:sz w:val="24"/>
          <w:szCs w:val="24"/>
        </w:rPr>
      </w:pPr>
      <w:r>
        <w:rPr>
          <w:sz w:val="24"/>
          <w:szCs w:val="24"/>
        </w:rPr>
        <w:t xml:space="preserve">A decree for </w:t>
      </w:r>
      <w:r w:rsidR="009763FE" w:rsidRPr="009C4C63">
        <w:rPr>
          <w:b/>
          <w:sz w:val="24"/>
          <w:szCs w:val="24"/>
        </w:rPr>
        <w:t xml:space="preserve">Tk. </w:t>
      </w:r>
      <w:r w:rsidR="000E6DFB" w:rsidRPr="000E6DFB">
        <w:rPr>
          <w:b/>
          <w:bCs/>
          <w:sz w:val="24"/>
          <w:szCs w:val="24"/>
          <w:lang w:val="en-US"/>
        </w:rPr>
        <w:t>5,20,435.89 (Five lac twenty thousand four hundred thirty five and eighty nine paisa) only as on 22/10/2024</w:t>
      </w:r>
      <w:r w:rsidR="00E963B2">
        <w:rPr>
          <w:b/>
          <w:sz w:val="24"/>
          <w:szCs w:val="24"/>
        </w:rPr>
        <w:t xml:space="preserve"> </w:t>
      </w:r>
      <w:r>
        <w:rPr>
          <w:sz w:val="24"/>
          <w:szCs w:val="24"/>
        </w:rPr>
        <w:t xml:space="preserve">only with interest at the rate </w:t>
      </w:r>
      <w:r w:rsidR="001F7455" w:rsidRPr="00F57D76">
        <w:rPr>
          <w:b/>
          <w:sz w:val="24"/>
          <w:szCs w:val="24"/>
        </w:rPr>
        <w:t>1</w:t>
      </w:r>
      <w:r w:rsidR="00F57D76" w:rsidRPr="00F57D76">
        <w:rPr>
          <w:b/>
          <w:sz w:val="24"/>
          <w:szCs w:val="24"/>
        </w:rPr>
        <w:t>2</w:t>
      </w:r>
      <w:r w:rsidR="000D7118">
        <w:rPr>
          <w:b/>
          <w:sz w:val="24"/>
          <w:szCs w:val="24"/>
        </w:rPr>
        <w:t>.</w:t>
      </w:r>
      <w:r w:rsidR="001F7455" w:rsidRPr="00F57D76">
        <w:rPr>
          <w:b/>
          <w:sz w:val="24"/>
          <w:szCs w:val="24"/>
        </w:rPr>
        <w:t>5</w:t>
      </w:r>
      <w:r w:rsidRPr="00F57D76">
        <w:rPr>
          <w:b/>
          <w:sz w:val="24"/>
          <w:szCs w:val="24"/>
        </w:rPr>
        <w:t>%</w:t>
      </w:r>
      <w:r>
        <w:rPr>
          <w:bCs/>
          <w:sz w:val="24"/>
          <w:szCs w:val="24"/>
        </w:rPr>
        <w:t xml:space="preserve"> (as per Sanction Letter) </w:t>
      </w:r>
      <w:r>
        <w:rPr>
          <w:sz w:val="24"/>
          <w:szCs w:val="24"/>
        </w:rPr>
        <w:t xml:space="preserve">along with up-to-date interest calculable @ </w:t>
      </w:r>
      <w:r w:rsidR="001F7455" w:rsidRPr="00F57D76">
        <w:rPr>
          <w:b/>
          <w:bCs/>
          <w:sz w:val="24"/>
          <w:szCs w:val="24"/>
        </w:rPr>
        <w:t>1</w:t>
      </w:r>
      <w:r w:rsidR="00F57D76" w:rsidRPr="00F57D76">
        <w:rPr>
          <w:b/>
          <w:bCs/>
          <w:sz w:val="24"/>
          <w:szCs w:val="24"/>
        </w:rPr>
        <w:t>2</w:t>
      </w:r>
      <w:r w:rsidR="000D7118">
        <w:rPr>
          <w:b/>
          <w:bCs/>
          <w:sz w:val="24"/>
          <w:szCs w:val="24"/>
        </w:rPr>
        <w:t>.</w:t>
      </w:r>
      <w:r w:rsidR="001F7455" w:rsidRPr="00F57D76">
        <w:rPr>
          <w:b/>
          <w:bCs/>
          <w:sz w:val="24"/>
          <w:szCs w:val="24"/>
        </w:rPr>
        <w:t>5</w:t>
      </w:r>
      <w:r w:rsidRPr="00F57D76">
        <w:rPr>
          <w:b/>
          <w:bCs/>
          <w:sz w:val="24"/>
          <w:szCs w:val="24"/>
        </w:rPr>
        <w:t>%</w:t>
      </w:r>
      <w:r>
        <w:rPr>
          <w:bCs/>
          <w:sz w:val="24"/>
          <w:szCs w:val="24"/>
        </w:rPr>
        <w:t xml:space="preserve"> (As per Sanction Letter)</w:t>
      </w:r>
      <w:r>
        <w:rPr>
          <w:sz w:val="24"/>
          <w:szCs w:val="24"/>
        </w:rPr>
        <w:t xml:space="preserve"> from filing of the suit till the date of the decree in </w:t>
      </w:r>
      <w:r w:rsidR="001F7455">
        <w:rPr>
          <w:sz w:val="24"/>
          <w:szCs w:val="24"/>
        </w:rPr>
        <w:t>favour</w:t>
      </w:r>
      <w:r>
        <w:rPr>
          <w:sz w:val="24"/>
          <w:szCs w:val="24"/>
        </w:rPr>
        <w:t xml:space="preserve"> of the plaintiff and against the defendants jointly and severally.</w:t>
      </w:r>
    </w:p>
    <w:p w14:paraId="4B7B9D62" w14:textId="77777777" w:rsidR="00462F1F" w:rsidRDefault="00462F1F" w:rsidP="004171F9">
      <w:pPr>
        <w:pStyle w:val="ListParagraph"/>
        <w:suppressAutoHyphens/>
        <w:ind w:left="3240"/>
        <w:jc w:val="both"/>
        <w:rPr>
          <w:sz w:val="24"/>
          <w:szCs w:val="24"/>
        </w:rPr>
      </w:pPr>
    </w:p>
    <w:p w14:paraId="60519643" w14:textId="77777777" w:rsidR="00462F1F" w:rsidRDefault="00462F1F" w:rsidP="004171F9">
      <w:pPr>
        <w:pStyle w:val="BodyText"/>
        <w:numPr>
          <w:ilvl w:val="0"/>
          <w:numId w:val="25"/>
        </w:numPr>
        <w:ind w:left="3240"/>
        <w:jc w:val="both"/>
        <w:rPr>
          <w:rFonts w:ascii="Times New Roman" w:hAnsi="Times New Roman"/>
          <w:sz w:val="24"/>
          <w:szCs w:val="24"/>
        </w:rPr>
      </w:pPr>
      <w:r>
        <w:rPr>
          <w:rFonts w:ascii="Times New Roman" w:hAnsi="Times New Roman"/>
          <w:sz w:val="24"/>
          <w:szCs w:val="24"/>
        </w:rPr>
        <w:t xml:space="preserve">A decree of interest payable as per Artha Rin Adalat Ain, 2003, upon the decretal amount calculated from </w:t>
      </w:r>
      <w:r>
        <w:rPr>
          <w:rFonts w:ascii="Times New Roman" w:hAnsi="Times New Roman"/>
          <w:sz w:val="24"/>
          <w:szCs w:val="24"/>
        </w:rPr>
        <w:lastRenderedPageBreak/>
        <w:t>the date of the decree till the date of realisation of the same.</w:t>
      </w:r>
    </w:p>
    <w:p w14:paraId="34FE6421" w14:textId="77777777" w:rsidR="00462F1F" w:rsidRDefault="00462F1F" w:rsidP="004171F9">
      <w:pPr>
        <w:pStyle w:val="BodyText"/>
        <w:ind w:left="2520"/>
        <w:jc w:val="both"/>
        <w:rPr>
          <w:rFonts w:ascii="Times New Roman" w:hAnsi="Times New Roman"/>
          <w:sz w:val="24"/>
          <w:szCs w:val="24"/>
        </w:rPr>
      </w:pPr>
    </w:p>
    <w:p w14:paraId="1E540D06" w14:textId="77777777" w:rsidR="00462F1F" w:rsidRDefault="00462F1F" w:rsidP="004171F9">
      <w:pPr>
        <w:pStyle w:val="BodyText"/>
        <w:numPr>
          <w:ilvl w:val="0"/>
          <w:numId w:val="25"/>
        </w:numPr>
        <w:ind w:left="3240"/>
        <w:jc w:val="both"/>
        <w:rPr>
          <w:rFonts w:ascii="Times New Roman" w:hAnsi="Times New Roman"/>
          <w:sz w:val="24"/>
          <w:szCs w:val="24"/>
        </w:rPr>
      </w:pPr>
      <w:r>
        <w:rPr>
          <w:rFonts w:ascii="Times New Roman" w:hAnsi="Times New Roman"/>
          <w:sz w:val="24"/>
          <w:szCs w:val="24"/>
        </w:rPr>
        <w:t>Personal decree against the defendants jointly or severally for the said amount with interest as aforesaid.</w:t>
      </w:r>
    </w:p>
    <w:p w14:paraId="19845A27" w14:textId="77777777" w:rsidR="00462F1F" w:rsidRDefault="00462F1F" w:rsidP="004171F9">
      <w:pPr>
        <w:pStyle w:val="BodyText"/>
        <w:ind w:left="2520"/>
        <w:jc w:val="both"/>
        <w:rPr>
          <w:rFonts w:ascii="Times New Roman" w:hAnsi="Times New Roman"/>
          <w:sz w:val="24"/>
          <w:szCs w:val="24"/>
        </w:rPr>
      </w:pPr>
    </w:p>
    <w:p w14:paraId="05833BC6" w14:textId="77777777" w:rsidR="00462F1F" w:rsidRDefault="00462F1F" w:rsidP="004171F9">
      <w:pPr>
        <w:pStyle w:val="BodyText"/>
        <w:numPr>
          <w:ilvl w:val="0"/>
          <w:numId w:val="25"/>
        </w:numPr>
        <w:ind w:left="3240"/>
        <w:jc w:val="both"/>
        <w:rPr>
          <w:rFonts w:ascii="Times New Roman" w:hAnsi="Times New Roman"/>
          <w:sz w:val="24"/>
          <w:szCs w:val="24"/>
        </w:rPr>
      </w:pPr>
      <w:r>
        <w:rPr>
          <w:rFonts w:ascii="Times New Roman" w:hAnsi="Times New Roman"/>
          <w:sz w:val="24"/>
          <w:szCs w:val="24"/>
        </w:rPr>
        <w:t>Any other relief or reliefs to which the plaintiff Bank is entitled to in law and also in equity.</w:t>
      </w:r>
    </w:p>
    <w:p w14:paraId="009D6D2A" w14:textId="1E592C3D" w:rsidR="00462F1F" w:rsidRDefault="00462F1F" w:rsidP="004171F9">
      <w:pPr>
        <w:pStyle w:val="BodyText"/>
        <w:jc w:val="both"/>
        <w:rPr>
          <w:rFonts w:ascii="Times New Roman" w:hAnsi="Times New Roman"/>
          <w:sz w:val="24"/>
          <w:szCs w:val="24"/>
        </w:rPr>
      </w:pPr>
      <w:r>
        <w:rPr>
          <w:rFonts w:ascii="Times New Roman" w:hAnsi="Times New Roman"/>
          <w:sz w:val="24"/>
          <w:szCs w:val="24"/>
        </w:rPr>
        <w:t>And for this act of kindness your plaintiff as in duty bound shall ever pray.</w:t>
      </w:r>
    </w:p>
    <w:p w14:paraId="2F0FEF03" w14:textId="77777777" w:rsidR="00C131A3" w:rsidRDefault="00C131A3" w:rsidP="00462F1F">
      <w:pPr>
        <w:pStyle w:val="BodyText"/>
        <w:spacing w:before="120" w:after="240" w:line="27" w:lineRule="atLeast"/>
        <w:rPr>
          <w:rFonts w:ascii="Times New Roman" w:hAnsi="Times New Roman"/>
          <w:b/>
          <w:szCs w:val="24"/>
          <w:u w:val="single"/>
        </w:rPr>
      </w:pPr>
    </w:p>
    <w:p w14:paraId="327182C1" w14:textId="69C11357" w:rsidR="00462F1F" w:rsidRDefault="00462F1F" w:rsidP="00462F1F">
      <w:pPr>
        <w:pStyle w:val="BodyText"/>
        <w:spacing w:before="120" w:after="240" w:line="27" w:lineRule="atLeast"/>
        <w:rPr>
          <w:rFonts w:ascii="Times New Roman" w:hAnsi="Times New Roman"/>
          <w:b/>
          <w:sz w:val="24"/>
          <w:szCs w:val="24"/>
          <w:u w:val="single"/>
        </w:rPr>
      </w:pPr>
      <w:r>
        <w:rPr>
          <w:rFonts w:ascii="Times New Roman" w:hAnsi="Times New Roman"/>
          <w:b/>
          <w:szCs w:val="24"/>
          <w:u w:val="single"/>
        </w:rPr>
        <w:t>Schedule of the claim</w:t>
      </w:r>
    </w:p>
    <w:tbl>
      <w:tblPr>
        <w:tblW w:w="9900" w:type="dxa"/>
        <w:tblInd w:w="-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30"/>
        <w:gridCol w:w="1980"/>
        <w:gridCol w:w="2070"/>
        <w:gridCol w:w="2160"/>
        <w:gridCol w:w="2160"/>
      </w:tblGrid>
      <w:tr w:rsidR="00462F1F" w14:paraId="2544B99A" w14:textId="77777777" w:rsidTr="00F62314">
        <w:trPr>
          <w:trHeight w:val="1565"/>
        </w:trPr>
        <w:tc>
          <w:tcPr>
            <w:tcW w:w="1530" w:type="dxa"/>
            <w:tcBorders>
              <w:top w:val="single" w:sz="4" w:space="0" w:color="auto"/>
              <w:left w:val="single" w:sz="4" w:space="0" w:color="auto"/>
              <w:bottom w:val="single" w:sz="4" w:space="0" w:color="auto"/>
              <w:right w:val="single" w:sz="4" w:space="0" w:color="auto"/>
            </w:tcBorders>
            <w:hideMark/>
          </w:tcPr>
          <w:p w14:paraId="47B1FD2E" w14:textId="77777777" w:rsidR="00462F1F" w:rsidRDefault="00462F1F" w:rsidP="009C32D3">
            <w:pPr>
              <w:pStyle w:val="BodyText"/>
              <w:jc w:val="both"/>
              <w:rPr>
                <w:rFonts w:ascii="Times New Roman" w:hAnsi="Times New Roman"/>
                <w:sz w:val="24"/>
                <w:szCs w:val="24"/>
              </w:rPr>
            </w:pPr>
            <w:r>
              <w:rPr>
                <w:rFonts w:ascii="Times New Roman" w:hAnsi="Times New Roman"/>
                <w:sz w:val="24"/>
                <w:szCs w:val="24"/>
              </w:rPr>
              <w:t>Name of the facility</w:t>
            </w:r>
          </w:p>
        </w:tc>
        <w:tc>
          <w:tcPr>
            <w:tcW w:w="1980" w:type="dxa"/>
            <w:tcBorders>
              <w:top w:val="single" w:sz="4" w:space="0" w:color="auto"/>
              <w:left w:val="single" w:sz="4" w:space="0" w:color="auto"/>
              <w:bottom w:val="single" w:sz="4" w:space="0" w:color="auto"/>
              <w:right w:val="single" w:sz="4" w:space="0" w:color="auto"/>
            </w:tcBorders>
            <w:hideMark/>
          </w:tcPr>
          <w:p w14:paraId="124AB59A" w14:textId="77777777" w:rsidR="00462F1F" w:rsidRDefault="00462F1F" w:rsidP="009C32D3">
            <w:pPr>
              <w:pStyle w:val="BodyText"/>
              <w:jc w:val="both"/>
              <w:rPr>
                <w:rFonts w:ascii="Times New Roman" w:hAnsi="Times New Roman"/>
                <w:sz w:val="24"/>
                <w:szCs w:val="24"/>
              </w:rPr>
            </w:pPr>
            <w:r>
              <w:rPr>
                <w:rFonts w:ascii="Times New Roman" w:hAnsi="Times New Roman"/>
                <w:sz w:val="24"/>
                <w:szCs w:val="24"/>
              </w:rPr>
              <w:t xml:space="preserve">A) Principal Loan amount </w:t>
            </w:r>
          </w:p>
        </w:tc>
        <w:tc>
          <w:tcPr>
            <w:tcW w:w="2070" w:type="dxa"/>
            <w:tcBorders>
              <w:top w:val="single" w:sz="4" w:space="0" w:color="auto"/>
              <w:left w:val="single" w:sz="4" w:space="0" w:color="auto"/>
              <w:bottom w:val="single" w:sz="4" w:space="0" w:color="auto"/>
              <w:right w:val="single" w:sz="4" w:space="0" w:color="auto"/>
            </w:tcBorders>
            <w:hideMark/>
          </w:tcPr>
          <w:p w14:paraId="572595AF" w14:textId="7EE30EEF" w:rsidR="00462F1F" w:rsidRDefault="00462F1F" w:rsidP="00C42CB9">
            <w:pPr>
              <w:pStyle w:val="BodyText"/>
              <w:jc w:val="left"/>
              <w:rPr>
                <w:rFonts w:ascii="Times New Roman" w:hAnsi="Times New Roman"/>
                <w:sz w:val="24"/>
                <w:szCs w:val="24"/>
              </w:rPr>
            </w:pPr>
            <w:r>
              <w:rPr>
                <w:rFonts w:ascii="Times New Roman" w:hAnsi="Times New Roman"/>
                <w:sz w:val="24"/>
                <w:szCs w:val="24"/>
              </w:rPr>
              <w:t xml:space="preserve">B) Normal Interest @ </w:t>
            </w:r>
            <w:r w:rsidR="001F7455" w:rsidRPr="00281835">
              <w:rPr>
                <w:rFonts w:ascii="Times New Roman" w:hAnsi="Times New Roman"/>
                <w:b/>
                <w:bCs/>
                <w:sz w:val="24"/>
                <w:szCs w:val="24"/>
              </w:rPr>
              <w:t>1</w:t>
            </w:r>
            <w:r w:rsidR="00F57D76" w:rsidRPr="00281835">
              <w:rPr>
                <w:rFonts w:ascii="Times New Roman" w:hAnsi="Times New Roman"/>
                <w:b/>
                <w:bCs/>
                <w:sz w:val="24"/>
                <w:szCs w:val="24"/>
              </w:rPr>
              <w:t>2</w:t>
            </w:r>
            <w:r w:rsidR="001F7455" w:rsidRPr="00281835">
              <w:rPr>
                <w:rFonts w:ascii="Times New Roman" w:hAnsi="Times New Roman"/>
                <w:b/>
                <w:bCs/>
                <w:sz w:val="24"/>
                <w:szCs w:val="24"/>
              </w:rPr>
              <w:t>.5</w:t>
            </w:r>
            <w:r w:rsidRPr="00281835">
              <w:rPr>
                <w:b/>
                <w:bCs/>
                <w:sz w:val="24"/>
                <w:szCs w:val="24"/>
              </w:rPr>
              <w:t>%</w:t>
            </w:r>
            <w:r>
              <w:rPr>
                <w:rFonts w:ascii="Times New Roman" w:hAnsi="Times New Roman"/>
                <w:bCs/>
                <w:sz w:val="24"/>
                <w:szCs w:val="24"/>
                <w:lang w:val="en-US"/>
              </w:rPr>
              <w:t xml:space="preserve"> (As per Sanction Letter) </w:t>
            </w:r>
            <w:r>
              <w:rPr>
                <w:rFonts w:ascii="Times New Roman" w:hAnsi="Times New Roman"/>
                <w:sz w:val="24"/>
                <w:szCs w:val="24"/>
              </w:rPr>
              <w:t xml:space="preserve">calculated up to </w:t>
            </w:r>
            <w:r w:rsidR="00F57D76" w:rsidRPr="00281835">
              <w:rPr>
                <w:rFonts w:ascii="Times New Roman" w:hAnsi="Times New Roman"/>
                <w:b/>
                <w:bCs/>
                <w:sz w:val="24"/>
                <w:szCs w:val="24"/>
              </w:rPr>
              <w:t>22/10/2024</w:t>
            </w:r>
            <w:r w:rsidR="00FA1D26" w:rsidRPr="00281835">
              <w:rPr>
                <w:rFonts w:ascii="Times New Roman" w:hAnsi="Times New Roman"/>
                <w:b/>
                <w:bCs/>
                <w:sz w:val="24"/>
                <w:szCs w:val="24"/>
              </w:rPr>
              <w:t>.</w:t>
            </w:r>
          </w:p>
        </w:tc>
        <w:tc>
          <w:tcPr>
            <w:tcW w:w="2160" w:type="dxa"/>
            <w:tcBorders>
              <w:top w:val="single" w:sz="4" w:space="0" w:color="auto"/>
              <w:left w:val="single" w:sz="4" w:space="0" w:color="auto"/>
              <w:bottom w:val="single" w:sz="4" w:space="0" w:color="auto"/>
              <w:right w:val="single" w:sz="4" w:space="0" w:color="auto"/>
            </w:tcBorders>
            <w:hideMark/>
          </w:tcPr>
          <w:p w14:paraId="57EC3204" w14:textId="77777777" w:rsidR="00462F1F" w:rsidRDefault="00462F1F" w:rsidP="009C32D3">
            <w:pPr>
              <w:pStyle w:val="BodyText"/>
              <w:jc w:val="both"/>
              <w:rPr>
                <w:rFonts w:ascii="Times New Roman" w:hAnsi="Times New Roman"/>
                <w:sz w:val="24"/>
                <w:szCs w:val="24"/>
              </w:rPr>
            </w:pPr>
            <w:r>
              <w:rPr>
                <w:rFonts w:ascii="Times New Roman" w:hAnsi="Times New Roman"/>
                <w:sz w:val="24"/>
                <w:szCs w:val="24"/>
              </w:rPr>
              <w:t>C) Total Amount deposited by the defendant</w:t>
            </w:r>
          </w:p>
        </w:tc>
        <w:tc>
          <w:tcPr>
            <w:tcW w:w="2160" w:type="dxa"/>
            <w:tcBorders>
              <w:top w:val="single" w:sz="4" w:space="0" w:color="auto"/>
              <w:left w:val="single" w:sz="4" w:space="0" w:color="auto"/>
              <w:bottom w:val="single" w:sz="4" w:space="0" w:color="auto"/>
              <w:right w:val="single" w:sz="4" w:space="0" w:color="auto"/>
            </w:tcBorders>
            <w:hideMark/>
          </w:tcPr>
          <w:p w14:paraId="1B479C52" w14:textId="3ED7C8AB" w:rsidR="00462F1F" w:rsidRDefault="00462F1F" w:rsidP="009C32D3">
            <w:pPr>
              <w:pStyle w:val="BodyText"/>
              <w:jc w:val="both"/>
              <w:rPr>
                <w:rFonts w:ascii="Times New Roman" w:hAnsi="Times New Roman"/>
                <w:sz w:val="24"/>
                <w:szCs w:val="24"/>
              </w:rPr>
            </w:pPr>
            <w:r>
              <w:rPr>
                <w:rFonts w:ascii="Times New Roman" w:hAnsi="Times New Roman"/>
                <w:sz w:val="24"/>
                <w:szCs w:val="24"/>
              </w:rPr>
              <w:t xml:space="preserve">Total amount Claimed (A+B-C) as on </w:t>
            </w:r>
            <w:r w:rsidR="00F57D76" w:rsidRPr="00281835">
              <w:rPr>
                <w:rFonts w:ascii="Times New Roman" w:hAnsi="Times New Roman"/>
                <w:b/>
                <w:bCs/>
                <w:sz w:val="24"/>
                <w:szCs w:val="24"/>
              </w:rPr>
              <w:t>22/10</w:t>
            </w:r>
            <w:r w:rsidRPr="00281835">
              <w:rPr>
                <w:rFonts w:ascii="Times New Roman" w:hAnsi="Times New Roman"/>
                <w:b/>
                <w:bCs/>
                <w:sz w:val="24"/>
                <w:szCs w:val="24"/>
              </w:rPr>
              <w:t>/2024</w:t>
            </w:r>
            <w:r w:rsidR="00FA1D26" w:rsidRPr="00281835">
              <w:rPr>
                <w:rFonts w:ascii="Times New Roman" w:hAnsi="Times New Roman"/>
                <w:b/>
                <w:bCs/>
                <w:sz w:val="24"/>
                <w:szCs w:val="24"/>
              </w:rPr>
              <w:t>.</w:t>
            </w:r>
          </w:p>
        </w:tc>
      </w:tr>
      <w:tr w:rsidR="00462F1F" w14:paraId="090E7190" w14:textId="77777777" w:rsidTr="00F62314">
        <w:trPr>
          <w:trHeight w:val="980"/>
        </w:trPr>
        <w:tc>
          <w:tcPr>
            <w:tcW w:w="1530" w:type="dxa"/>
            <w:tcBorders>
              <w:top w:val="single" w:sz="4" w:space="0" w:color="auto"/>
              <w:left w:val="single" w:sz="4" w:space="0" w:color="auto"/>
              <w:bottom w:val="single" w:sz="4" w:space="0" w:color="auto"/>
              <w:right w:val="single" w:sz="4" w:space="0" w:color="auto"/>
            </w:tcBorders>
            <w:hideMark/>
          </w:tcPr>
          <w:p w14:paraId="58910B2E" w14:textId="15B054EE" w:rsidR="00462F1F" w:rsidRPr="001A37CD" w:rsidRDefault="00F266BB" w:rsidP="00002BC3">
            <w:pPr>
              <w:pStyle w:val="BodyText"/>
              <w:jc w:val="both"/>
              <w:rPr>
                <w:rFonts w:ascii="Times New Roman" w:hAnsi="Times New Roman"/>
                <w:sz w:val="22"/>
                <w:szCs w:val="24"/>
              </w:rPr>
            </w:pPr>
            <w:r w:rsidRPr="00D67E2C">
              <w:rPr>
                <w:rFonts w:ascii="Times New Roman" w:hAnsi="Times New Roman"/>
                <w:sz w:val="24"/>
                <w:szCs w:val="24"/>
              </w:rPr>
              <w:t>PERSONAL LOAN- SALARIED</w:t>
            </w:r>
          </w:p>
        </w:tc>
        <w:tc>
          <w:tcPr>
            <w:tcW w:w="1980" w:type="dxa"/>
            <w:tcBorders>
              <w:top w:val="single" w:sz="4" w:space="0" w:color="auto"/>
              <w:left w:val="single" w:sz="4" w:space="0" w:color="auto"/>
              <w:bottom w:val="single" w:sz="4" w:space="0" w:color="auto"/>
              <w:right w:val="single" w:sz="4" w:space="0" w:color="auto"/>
            </w:tcBorders>
            <w:hideMark/>
          </w:tcPr>
          <w:p w14:paraId="4F66D36E" w14:textId="5E526B44" w:rsidR="00462F1F" w:rsidRPr="00D24CEB" w:rsidRDefault="00856A31" w:rsidP="000E6DFB">
            <w:pPr>
              <w:pStyle w:val="BodyText"/>
              <w:spacing w:before="120" w:after="240" w:line="27" w:lineRule="atLeast"/>
              <w:jc w:val="both"/>
              <w:rPr>
                <w:rFonts w:ascii="Times New Roman" w:hAnsi="Times New Roman"/>
                <w:b/>
                <w:sz w:val="24"/>
                <w:szCs w:val="24"/>
              </w:rPr>
            </w:pPr>
            <w:r>
              <w:rPr>
                <w:rFonts w:ascii="Times New Roman" w:hAnsi="Times New Roman"/>
                <w:b/>
                <w:sz w:val="24"/>
                <w:szCs w:val="24"/>
              </w:rPr>
              <w:t xml:space="preserve">TK. </w:t>
            </w:r>
            <w:r w:rsidR="000E6DFB">
              <w:rPr>
                <w:rFonts w:ascii="Times New Roman" w:hAnsi="Times New Roman"/>
                <w:b/>
                <w:sz w:val="24"/>
                <w:szCs w:val="24"/>
              </w:rPr>
              <w:t>5</w:t>
            </w:r>
            <w:r w:rsidR="00281835">
              <w:rPr>
                <w:rFonts w:ascii="Times New Roman" w:hAnsi="Times New Roman"/>
                <w:b/>
                <w:sz w:val="24"/>
                <w:szCs w:val="24"/>
              </w:rPr>
              <w:t>,</w:t>
            </w:r>
            <w:r w:rsidR="000E6DFB">
              <w:rPr>
                <w:rFonts w:ascii="Times New Roman" w:hAnsi="Times New Roman"/>
                <w:b/>
                <w:sz w:val="24"/>
                <w:szCs w:val="24"/>
              </w:rPr>
              <w:t>0</w:t>
            </w:r>
            <w:r w:rsidR="00281835">
              <w:rPr>
                <w:rFonts w:ascii="Times New Roman" w:hAnsi="Times New Roman"/>
                <w:b/>
                <w:sz w:val="24"/>
                <w:szCs w:val="24"/>
              </w:rPr>
              <w:t>0,000/-</w:t>
            </w:r>
          </w:p>
        </w:tc>
        <w:tc>
          <w:tcPr>
            <w:tcW w:w="2070" w:type="dxa"/>
            <w:tcBorders>
              <w:top w:val="single" w:sz="4" w:space="0" w:color="auto"/>
              <w:left w:val="single" w:sz="4" w:space="0" w:color="auto"/>
              <w:bottom w:val="single" w:sz="4" w:space="0" w:color="auto"/>
              <w:right w:val="single" w:sz="4" w:space="0" w:color="auto"/>
            </w:tcBorders>
            <w:hideMark/>
          </w:tcPr>
          <w:p w14:paraId="2F8DCE2F" w14:textId="106656E9" w:rsidR="002C2D4F" w:rsidRPr="002C2D4F" w:rsidRDefault="00462F1F" w:rsidP="002C2D4F">
            <w:pPr>
              <w:pStyle w:val="BodyText"/>
              <w:spacing w:before="120" w:after="240" w:line="27" w:lineRule="atLeast"/>
              <w:jc w:val="both"/>
              <w:rPr>
                <w:rFonts w:ascii="Times New Roman" w:hAnsi="Times New Roman"/>
                <w:b/>
                <w:bCs/>
                <w:sz w:val="24"/>
                <w:szCs w:val="24"/>
                <w:lang w:val="en-US"/>
              </w:rPr>
            </w:pPr>
            <w:r w:rsidRPr="00D24CEB">
              <w:rPr>
                <w:rFonts w:ascii="Times New Roman" w:hAnsi="Times New Roman"/>
                <w:b/>
                <w:sz w:val="24"/>
                <w:szCs w:val="24"/>
              </w:rPr>
              <w:t xml:space="preserve">TK. </w:t>
            </w:r>
            <w:r w:rsidR="002C2D4F" w:rsidRPr="002C2D4F">
              <w:rPr>
                <w:rFonts w:ascii="Times New Roman" w:hAnsi="Times New Roman"/>
                <w:b/>
                <w:bCs/>
                <w:sz w:val="24"/>
                <w:szCs w:val="24"/>
                <w:lang w:val="en-US"/>
              </w:rPr>
              <w:t>2</w:t>
            </w:r>
            <w:r w:rsidR="002C2D4F">
              <w:rPr>
                <w:rFonts w:ascii="Times New Roman" w:hAnsi="Times New Roman"/>
                <w:b/>
                <w:bCs/>
                <w:sz w:val="24"/>
                <w:szCs w:val="24"/>
                <w:lang w:val="en-US"/>
              </w:rPr>
              <w:t>,</w:t>
            </w:r>
            <w:r w:rsidR="00381AF1">
              <w:rPr>
                <w:rFonts w:ascii="Times New Roman" w:hAnsi="Times New Roman"/>
                <w:b/>
                <w:bCs/>
                <w:sz w:val="24"/>
                <w:szCs w:val="24"/>
                <w:lang w:val="en-US"/>
              </w:rPr>
              <w:t>6</w:t>
            </w:r>
            <w:r w:rsidR="002C2D4F" w:rsidRPr="002C2D4F">
              <w:rPr>
                <w:rFonts w:ascii="Times New Roman" w:hAnsi="Times New Roman"/>
                <w:b/>
                <w:bCs/>
                <w:sz w:val="24"/>
                <w:szCs w:val="24"/>
                <w:lang w:val="en-US"/>
              </w:rPr>
              <w:t>2</w:t>
            </w:r>
            <w:r w:rsidR="002C2D4F">
              <w:rPr>
                <w:rFonts w:ascii="Times New Roman" w:hAnsi="Times New Roman"/>
                <w:b/>
                <w:bCs/>
                <w:sz w:val="24"/>
                <w:szCs w:val="24"/>
                <w:lang w:val="en-US"/>
              </w:rPr>
              <w:t>,</w:t>
            </w:r>
            <w:r w:rsidR="00381AF1">
              <w:rPr>
                <w:rFonts w:ascii="Times New Roman" w:hAnsi="Times New Roman"/>
                <w:b/>
                <w:bCs/>
                <w:sz w:val="24"/>
                <w:szCs w:val="24"/>
                <w:lang w:val="en-US"/>
              </w:rPr>
              <w:t>999</w:t>
            </w:r>
            <w:r w:rsidR="002C2D4F" w:rsidRPr="002C2D4F">
              <w:rPr>
                <w:rFonts w:ascii="Times New Roman" w:hAnsi="Times New Roman"/>
                <w:b/>
                <w:bCs/>
                <w:sz w:val="24"/>
                <w:szCs w:val="24"/>
                <w:lang w:val="en-US"/>
              </w:rPr>
              <w:t>.</w:t>
            </w:r>
            <w:r w:rsidR="00381AF1">
              <w:rPr>
                <w:rFonts w:ascii="Times New Roman" w:hAnsi="Times New Roman"/>
                <w:b/>
                <w:bCs/>
                <w:sz w:val="24"/>
                <w:szCs w:val="24"/>
                <w:lang w:val="en-US"/>
              </w:rPr>
              <w:t>58</w:t>
            </w:r>
          </w:p>
          <w:p w14:paraId="36C9F622" w14:textId="09C7A4CD" w:rsidR="00462F1F" w:rsidRPr="00D24CEB" w:rsidRDefault="00462F1F" w:rsidP="00C04ED7">
            <w:pPr>
              <w:pStyle w:val="BodyText"/>
              <w:spacing w:before="120" w:after="240" w:line="27" w:lineRule="atLeast"/>
              <w:jc w:val="both"/>
              <w:rPr>
                <w:rFonts w:ascii="Times New Roman" w:hAnsi="Times New Roman"/>
                <w:b/>
                <w:sz w:val="24"/>
                <w:szCs w:val="24"/>
              </w:rPr>
            </w:pPr>
          </w:p>
        </w:tc>
        <w:tc>
          <w:tcPr>
            <w:tcW w:w="2160" w:type="dxa"/>
            <w:tcBorders>
              <w:top w:val="single" w:sz="4" w:space="0" w:color="auto"/>
              <w:left w:val="single" w:sz="4" w:space="0" w:color="auto"/>
              <w:bottom w:val="single" w:sz="4" w:space="0" w:color="auto"/>
              <w:right w:val="single" w:sz="4" w:space="0" w:color="auto"/>
            </w:tcBorders>
            <w:hideMark/>
          </w:tcPr>
          <w:p w14:paraId="7CF441A7" w14:textId="372CC6B2" w:rsidR="00462F1F" w:rsidRPr="00D24CEB" w:rsidRDefault="00462F1F" w:rsidP="00381AF1">
            <w:pPr>
              <w:pStyle w:val="BodyText"/>
              <w:spacing w:before="120" w:after="240" w:line="27" w:lineRule="atLeast"/>
              <w:jc w:val="both"/>
              <w:rPr>
                <w:rFonts w:ascii="Times New Roman" w:hAnsi="Times New Roman"/>
                <w:b/>
                <w:sz w:val="24"/>
                <w:szCs w:val="24"/>
              </w:rPr>
            </w:pPr>
            <w:r w:rsidRPr="00D24CEB">
              <w:rPr>
                <w:rFonts w:ascii="Times New Roman" w:hAnsi="Times New Roman"/>
                <w:b/>
                <w:sz w:val="24"/>
                <w:szCs w:val="24"/>
              </w:rPr>
              <w:t xml:space="preserve">TK. </w:t>
            </w:r>
            <w:r w:rsidR="00381AF1">
              <w:rPr>
                <w:rFonts w:ascii="Times New Roman" w:hAnsi="Times New Roman"/>
                <w:b/>
                <w:sz w:val="24"/>
                <w:szCs w:val="24"/>
              </w:rPr>
              <w:t>2</w:t>
            </w:r>
            <w:r w:rsidR="002C4FDF">
              <w:rPr>
                <w:rFonts w:ascii="Times New Roman" w:hAnsi="Times New Roman"/>
                <w:b/>
                <w:sz w:val="24"/>
                <w:szCs w:val="24"/>
              </w:rPr>
              <w:t>,</w:t>
            </w:r>
            <w:r w:rsidR="002C2D4F">
              <w:rPr>
                <w:rFonts w:ascii="Times New Roman" w:hAnsi="Times New Roman"/>
                <w:b/>
                <w:sz w:val="24"/>
                <w:szCs w:val="24"/>
              </w:rPr>
              <w:t>4</w:t>
            </w:r>
            <w:r w:rsidR="00381AF1">
              <w:rPr>
                <w:rFonts w:ascii="Times New Roman" w:hAnsi="Times New Roman"/>
                <w:b/>
                <w:sz w:val="24"/>
                <w:szCs w:val="24"/>
              </w:rPr>
              <w:t>2</w:t>
            </w:r>
            <w:r w:rsidR="002C2D4F">
              <w:rPr>
                <w:rFonts w:ascii="Times New Roman" w:hAnsi="Times New Roman"/>
                <w:b/>
                <w:sz w:val="24"/>
                <w:szCs w:val="24"/>
              </w:rPr>
              <w:t>,</w:t>
            </w:r>
            <w:r w:rsidR="00381AF1">
              <w:rPr>
                <w:rFonts w:ascii="Times New Roman" w:hAnsi="Times New Roman"/>
                <w:b/>
                <w:sz w:val="24"/>
                <w:szCs w:val="24"/>
              </w:rPr>
              <w:t>563</w:t>
            </w:r>
            <w:r w:rsidR="002C2D4F">
              <w:rPr>
                <w:rFonts w:ascii="Times New Roman" w:hAnsi="Times New Roman"/>
                <w:b/>
                <w:sz w:val="24"/>
                <w:szCs w:val="24"/>
              </w:rPr>
              <w:t>.</w:t>
            </w:r>
            <w:r w:rsidR="00381AF1">
              <w:rPr>
                <w:rFonts w:ascii="Times New Roman" w:hAnsi="Times New Roman"/>
                <w:b/>
                <w:sz w:val="24"/>
                <w:szCs w:val="24"/>
              </w:rPr>
              <w:t>69</w:t>
            </w:r>
          </w:p>
        </w:tc>
        <w:tc>
          <w:tcPr>
            <w:tcW w:w="2160" w:type="dxa"/>
            <w:tcBorders>
              <w:top w:val="single" w:sz="4" w:space="0" w:color="auto"/>
              <w:left w:val="single" w:sz="4" w:space="0" w:color="auto"/>
              <w:bottom w:val="single" w:sz="4" w:space="0" w:color="auto"/>
              <w:right w:val="single" w:sz="4" w:space="0" w:color="auto"/>
            </w:tcBorders>
            <w:hideMark/>
          </w:tcPr>
          <w:p w14:paraId="41879290" w14:textId="6D44910B" w:rsidR="00462F1F" w:rsidRDefault="00462F1F" w:rsidP="00C04ED7">
            <w:pPr>
              <w:pStyle w:val="BodyText"/>
              <w:spacing w:before="120" w:after="240" w:line="27" w:lineRule="atLeast"/>
              <w:jc w:val="both"/>
              <w:rPr>
                <w:rFonts w:ascii="Times New Roman" w:hAnsi="Times New Roman"/>
                <w:sz w:val="24"/>
                <w:szCs w:val="24"/>
              </w:rPr>
            </w:pPr>
            <w:r>
              <w:rPr>
                <w:rFonts w:ascii="Times New Roman" w:hAnsi="Times New Roman"/>
                <w:sz w:val="24"/>
                <w:szCs w:val="24"/>
              </w:rPr>
              <w:t>TK.</w:t>
            </w:r>
            <w:r>
              <w:rPr>
                <w:rFonts w:ascii="Times New Roman" w:hAnsi="Times New Roman"/>
                <w:bCs/>
                <w:sz w:val="24"/>
                <w:szCs w:val="24"/>
              </w:rPr>
              <w:t xml:space="preserve"> </w:t>
            </w:r>
            <w:r w:rsidR="000E6DFB" w:rsidRPr="000E6DFB">
              <w:rPr>
                <w:rFonts w:ascii="Times New Roman" w:hAnsi="Times New Roman"/>
                <w:b/>
                <w:bCs/>
                <w:sz w:val="24"/>
                <w:szCs w:val="24"/>
                <w:lang w:val="en-US"/>
              </w:rPr>
              <w:t>5,20,435.89</w:t>
            </w:r>
          </w:p>
        </w:tc>
      </w:tr>
    </w:tbl>
    <w:p w14:paraId="6760FCC9" w14:textId="77777777" w:rsidR="00161C90" w:rsidRPr="00962B2B" w:rsidRDefault="00161C90" w:rsidP="002A69A7">
      <w:pPr>
        <w:pStyle w:val="BodyText"/>
        <w:spacing w:before="120" w:after="240" w:line="300" w:lineRule="auto"/>
        <w:jc w:val="left"/>
        <w:rPr>
          <w:rFonts w:ascii="Times New Roman" w:hAnsi="Times New Roman"/>
          <w:spacing w:val="120"/>
          <w:sz w:val="24"/>
          <w:szCs w:val="24"/>
          <w:u w:val="single"/>
        </w:rPr>
      </w:pPr>
    </w:p>
    <w:p w14:paraId="6CF88506" w14:textId="77777777" w:rsidR="00C131A3" w:rsidRDefault="00C131A3" w:rsidP="00462F1F">
      <w:pPr>
        <w:pStyle w:val="BodyText"/>
        <w:spacing w:before="120" w:after="240" w:line="300" w:lineRule="auto"/>
        <w:rPr>
          <w:rFonts w:ascii="Times New Roman" w:hAnsi="Times New Roman"/>
          <w:spacing w:val="120"/>
          <w:sz w:val="24"/>
          <w:szCs w:val="24"/>
          <w:u w:val="single"/>
        </w:rPr>
      </w:pPr>
    </w:p>
    <w:p w14:paraId="4086FFD7" w14:textId="77777777" w:rsidR="00C131A3" w:rsidRDefault="00C131A3" w:rsidP="00462F1F">
      <w:pPr>
        <w:pStyle w:val="BodyText"/>
        <w:spacing w:before="120" w:after="240" w:line="300" w:lineRule="auto"/>
        <w:rPr>
          <w:rFonts w:ascii="Times New Roman" w:hAnsi="Times New Roman"/>
          <w:spacing w:val="120"/>
          <w:sz w:val="24"/>
          <w:szCs w:val="24"/>
          <w:u w:val="single"/>
        </w:rPr>
      </w:pPr>
    </w:p>
    <w:p w14:paraId="3DA2B8C1" w14:textId="77777777" w:rsidR="00C131A3" w:rsidRDefault="00C131A3" w:rsidP="00462F1F">
      <w:pPr>
        <w:pStyle w:val="BodyText"/>
        <w:spacing w:before="120" w:after="240" w:line="300" w:lineRule="auto"/>
        <w:rPr>
          <w:rFonts w:ascii="Times New Roman" w:hAnsi="Times New Roman"/>
          <w:spacing w:val="120"/>
          <w:sz w:val="24"/>
          <w:szCs w:val="24"/>
          <w:u w:val="single"/>
        </w:rPr>
      </w:pPr>
    </w:p>
    <w:p w14:paraId="7A815375" w14:textId="77777777" w:rsidR="00C131A3" w:rsidRDefault="00C131A3" w:rsidP="00462F1F">
      <w:pPr>
        <w:pStyle w:val="BodyText"/>
        <w:spacing w:before="120" w:after="240" w:line="300" w:lineRule="auto"/>
        <w:rPr>
          <w:rFonts w:ascii="Times New Roman" w:hAnsi="Times New Roman"/>
          <w:spacing w:val="120"/>
          <w:sz w:val="24"/>
          <w:szCs w:val="24"/>
          <w:u w:val="single"/>
        </w:rPr>
      </w:pPr>
    </w:p>
    <w:p w14:paraId="12D934BF" w14:textId="77777777" w:rsidR="00C131A3" w:rsidRDefault="00C131A3" w:rsidP="00462F1F">
      <w:pPr>
        <w:pStyle w:val="BodyText"/>
        <w:spacing w:before="120" w:after="240" w:line="300" w:lineRule="auto"/>
        <w:rPr>
          <w:rFonts w:ascii="Times New Roman" w:hAnsi="Times New Roman"/>
          <w:spacing w:val="120"/>
          <w:sz w:val="24"/>
          <w:szCs w:val="24"/>
          <w:u w:val="single"/>
        </w:rPr>
      </w:pPr>
    </w:p>
    <w:p w14:paraId="0E05BC93" w14:textId="77777777" w:rsidR="00C131A3" w:rsidRDefault="00C131A3" w:rsidP="00462F1F">
      <w:pPr>
        <w:pStyle w:val="BodyText"/>
        <w:spacing w:before="120" w:after="240" w:line="300" w:lineRule="auto"/>
        <w:rPr>
          <w:rFonts w:ascii="Times New Roman" w:hAnsi="Times New Roman"/>
          <w:spacing w:val="120"/>
          <w:sz w:val="24"/>
          <w:szCs w:val="24"/>
          <w:u w:val="single"/>
        </w:rPr>
      </w:pPr>
    </w:p>
    <w:p w14:paraId="216F8F02" w14:textId="77777777" w:rsidR="00C131A3" w:rsidRDefault="00C131A3" w:rsidP="00462F1F">
      <w:pPr>
        <w:pStyle w:val="BodyText"/>
        <w:spacing w:before="120" w:after="240" w:line="300" w:lineRule="auto"/>
        <w:rPr>
          <w:rFonts w:ascii="Times New Roman" w:hAnsi="Times New Roman"/>
          <w:spacing w:val="120"/>
          <w:sz w:val="24"/>
          <w:szCs w:val="24"/>
          <w:u w:val="single"/>
        </w:rPr>
      </w:pPr>
    </w:p>
    <w:p w14:paraId="2B00832D" w14:textId="77777777" w:rsidR="00C131A3" w:rsidRDefault="00C131A3" w:rsidP="00462F1F">
      <w:pPr>
        <w:pStyle w:val="BodyText"/>
        <w:spacing w:before="120" w:after="240" w:line="300" w:lineRule="auto"/>
        <w:rPr>
          <w:rFonts w:ascii="Times New Roman" w:hAnsi="Times New Roman"/>
          <w:spacing w:val="120"/>
          <w:sz w:val="24"/>
          <w:szCs w:val="24"/>
          <w:u w:val="single"/>
        </w:rPr>
      </w:pPr>
    </w:p>
    <w:p w14:paraId="38F48C3A" w14:textId="77777777" w:rsidR="00C131A3" w:rsidRDefault="00C131A3" w:rsidP="00462F1F">
      <w:pPr>
        <w:pStyle w:val="BodyText"/>
        <w:spacing w:before="120" w:after="240" w:line="300" w:lineRule="auto"/>
        <w:rPr>
          <w:rFonts w:ascii="Times New Roman" w:hAnsi="Times New Roman"/>
          <w:spacing w:val="120"/>
          <w:sz w:val="24"/>
          <w:szCs w:val="24"/>
          <w:u w:val="single"/>
        </w:rPr>
      </w:pPr>
    </w:p>
    <w:p w14:paraId="582B14DD" w14:textId="77777777" w:rsidR="00C131A3" w:rsidRDefault="00C131A3" w:rsidP="00462F1F">
      <w:pPr>
        <w:pStyle w:val="BodyText"/>
        <w:spacing w:before="120" w:after="240" w:line="300" w:lineRule="auto"/>
        <w:rPr>
          <w:rFonts w:ascii="Times New Roman" w:hAnsi="Times New Roman"/>
          <w:spacing w:val="120"/>
          <w:sz w:val="24"/>
          <w:szCs w:val="24"/>
          <w:u w:val="single"/>
        </w:rPr>
      </w:pPr>
    </w:p>
    <w:p w14:paraId="43113371" w14:textId="77777777" w:rsidR="00C131A3" w:rsidRDefault="00C131A3" w:rsidP="00462F1F">
      <w:pPr>
        <w:pStyle w:val="BodyText"/>
        <w:spacing w:before="120" w:after="240" w:line="300" w:lineRule="auto"/>
        <w:rPr>
          <w:rFonts w:ascii="Times New Roman" w:hAnsi="Times New Roman"/>
          <w:spacing w:val="120"/>
          <w:sz w:val="24"/>
          <w:szCs w:val="24"/>
          <w:u w:val="single"/>
        </w:rPr>
      </w:pPr>
    </w:p>
    <w:p w14:paraId="47E45A7E" w14:textId="77777777" w:rsidR="00C131A3" w:rsidRDefault="00C131A3" w:rsidP="00462F1F">
      <w:pPr>
        <w:pStyle w:val="BodyText"/>
        <w:spacing w:before="120" w:after="240" w:line="300" w:lineRule="auto"/>
        <w:rPr>
          <w:rFonts w:ascii="Times New Roman" w:hAnsi="Times New Roman"/>
          <w:spacing w:val="120"/>
          <w:sz w:val="24"/>
          <w:szCs w:val="24"/>
          <w:u w:val="single"/>
        </w:rPr>
      </w:pPr>
    </w:p>
    <w:p w14:paraId="50920F11" w14:textId="05EF4986" w:rsidR="00462F1F" w:rsidRPr="00962B2B" w:rsidRDefault="00462F1F" w:rsidP="00462F1F">
      <w:pPr>
        <w:pStyle w:val="BodyText"/>
        <w:spacing w:before="120" w:after="240" w:line="300" w:lineRule="auto"/>
        <w:rPr>
          <w:rFonts w:ascii="Times New Roman" w:hAnsi="Times New Roman"/>
          <w:spacing w:val="120"/>
          <w:sz w:val="24"/>
          <w:szCs w:val="24"/>
          <w:u w:val="single"/>
        </w:rPr>
      </w:pPr>
      <w:r w:rsidRPr="00962B2B">
        <w:rPr>
          <w:rFonts w:ascii="Times New Roman" w:hAnsi="Times New Roman"/>
          <w:spacing w:val="120"/>
          <w:sz w:val="24"/>
          <w:szCs w:val="24"/>
          <w:u w:val="single"/>
        </w:rPr>
        <w:lastRenderedPageBreak/>
        <w:t>AFFIDAVIT</w:t>
      </w:r>
    </w:p>
    <w:p w14:paraId="00FD6677" w14:textId="4600B23D" w:rsidR="00462F1F" w:rsidRPr="00962B2B" w:rsidRDefault="00462F1F" w:rsidP="002A69A7">
      <w:pPr>
        <w:spacing w:line="300" w:lineRule="auto"/>
        <w:ind w:left="-720" w:right="-18"/>
        <w:jc w:val="both"/>
        <w:rPr>
          <w:bCs/>
          <w:sz w:val="24"/>
          <w:szCs w:val="24"/>
        </w:rPr>
      </w:pPr>
      <w:r w:rsidRPr="0058599D">
        <w:rPr>
          <w:sz w:val="24"/>
          <w:szCs w:val="24"/>
        </w:rPr>
        <w:t>I</w:t>
      </w:r>
      <w:r w:rsidRPr="0058599D">
        <w:rPr>
          <w:bCs/>
          <w:sz w:val="24"/>
          <w:szCs w:val="24"/>
        </w:rPr>
        <w:t xml:space="preserve">, </w:t>
      </w:r>
      <w:r w:rsidR="00D57FEA" w:rsidRPr="00345D81">
        <w:rPr>
          <w:b/>
          <w:sz w:val="24"/>
          <w:szCs w:val="24"/>
        </w:rPr>
        <w:t>Rana Datta (3</w:t>
      </w:r>
      <w:r w:rsidR="002A2BEA">
        <w:rPr>
          <w:b/>
          <w:sz w:val="24"/>
          <w:szCs w:val="24"/>
        </w:rPr>
        <w:t>5</w:t>
      </w:r>
      <w:r w:rsidR="00D57FEA" w:rsidRPr="00345D81">
        <w:rPr>
          <w:b/>
          <w:sz w:val="24"/>
          <w:szCs w:val="24"/>
        </w:rPr>
        <w:t>) Designation: Officer, Son of  Kali Pad Datta, Litigation Management, Legal &amp; Recovery division (PIN No. 22596</w:t>
      </w:r>
      <w:r w:rsidR="002A69A7">
        <w:rPr>
          <w:b/>
          <w:sz w:val="24"/>
          <w:szCs w:val="24"/>
        </w:rPr>
        <w:t>)</w:t>
      </w:r>
      <w:r w:rsidR="00D57FEA" w:rsidRPr="00345D81">
        <w:rPr>
          <w:b/>
          <w:sz w:val="24"/>
          <w:szCs w:val="24"/>
        </w:rPr>
        <w:t>,</w:t>
      </w:r>
      <w:r w:rsidR="00D57FEA">
        <w:rPr>
          <w:sz w:val="24"/>
          <w:szCs w:val="24"/>
        </w:rPr>
        <w:t xml:space="preserve"> </w:t>
      </w:r>
      <w:r w:rsidRPr="0058599D">
        <w:rPr>
          <w:sz w:val="24"/>
          <w:szCs w:val="24"/>
        </w:rPr>
        <w:t xml:space="preserve">BRAC Bank Limited, Anik Tower, 220/B, Tejgaon-Gulshan Link Road, Tejgaon, Dhaka- 1208 </w:t>
      </w:r>
      <w:r w:rsidRPr="0058599D">
        <w:rPr>
          <w:bCs/>
          <w:sz w:val="24"/>
          <w:szCs w:val="24"/>
        </w:rPr>
        <w:t xml:space="preserve">by faith- </w:t>
      </w:r>
      <w:r w:rsidR="002A69A7">
        <w:rPr>
          <w:bCs/>
          <w:sz w:val="24"/>
          <w:szCs w:val="24"/>
        </w:rPr>
        <w:t>Hindu(</w:t>
      </w:r>
      <w:proofErr w:type="spellStart"/>
      <w:r w:rsidR="002A69A7">
        <w:rPr>
          <w:bCs/>
          <w:sz w:val="24"/>
          <w:szCs w:val="24"/>
        </w:rPr>
        <w:t>Sanaton</w:t>
      </w:r>
      <w:proofErr w:type="spellEnd"/>
      <w:r w:rsidR="002A69A7">
        <w:rPr>
          <w:bCs/>
          <w:sz w:val="24"/>
          <w:szCs w:val="24"/>
        </w:rPr>
        <w:t>)</w:t>
      </w:r>
      <w:r w:rsidRPr="0058599D">
        <w:rPr>
          <w:bCs/>
          <w:sz w:val="24"/>
          <w:szCs w:val="24"/>
        </w:rPr>
        <w:t>,</w:t>
      </w:r>
      <w:r w:rsidR="002A69A7">
        <w:rPr>
          <w:bCs/>
          <w:sz w:val="24"/>
          <w:szCs w:val="24"/>
        </w:rPr>
        <w:t xml:space="preserve"> </w:t>
      </w:r>
      <w:r w:rsidRPr="0058599D">
        <w:rPr>
          <w:bCs/>
          <w:sz w:val="24"/>
          <w:szCs w:val="24"/>
        </w:rPr>
        <w:t>by profession- service, Nationality- Bangladeshi by birth, , do hereby solemnly affirm and say as follows:</w:t>
      </w:r>
    </w:p>
    <w:p w14:paraId="1450A060" w14:textId="77777777" w:rsidR="00462F1F" w:rsidRPr="00962B2B" w:rsidRDefault="00462F1F" w:rsidP="00462F1F">
      <w:pPr>
        <w:numPr>
          <w:ilvl w:val="0"/>
          <w:numId w:val="2"/>
        </w:numPr>
        <w:tabs>
          <w:tab w:val="clear" w:pos="360"/>
          <w:tab w:val="num" w:pos="0"/>
        </w:tabs>
        <w:spacing w:after="0" w:line="300" w:lineRule="auto"/>
        <w:ind w:left="0" w:right="-18" w:hanging="720"/>
        <w:jc w:val="both"/>
        <w:rPr>
          <w:spacing w:val="4"/>
          <w:sz w:val="24"/>
          <w:szCs w:val="24"/>
        </w:rPr>
      </w:pPr>
      <w:r w:rsidRPr="00962B2B">
        <w:rPr>
          <w:spacing w:val="4"/>
          <w:sz w:val="24"/>
          <w:szCs w:val="24"/>
        </w:rPr>
        <w:t>That I have been duly authorized by the Plaintiff Company to conduct the above noted suit on its behalf and being  fully conversant with the facts and circumstances of this suit as to the record kept in the plaintiff’s office I am fully competent to swear this affidavit to do all other necessary works in this regard.</w:t>
      </w:r>
    </w:p>
    <w:p w14:paraId="74253EBE" w14:textId="77777777" w:rsidR="00462F1F" w:rsidRPr="00962B2B" w:rsidRDefault="00462F1F" w:rsidP="00462F1F">
      <w:pPr>
        <w:tabs>
          <w:tab w:val="num" w:pos="0"/>
        </w:tabs>
        <w:spacing w:after="0" w:line="300" w:lineRule="auto"/>
        <w:ind w:right="-18" w:hanging="720"/>
        <w:jc w:val="both"/>
        <w:rPr>
          <w:spacing w:val="4"/>
          <w:sz w:val="24"/>
          <w:szCs w:val="24"/>
        </w:rPr>
      </w:pPr>
    </w:p>
    <w:p w14:paraId="0FDA3B7B" w14:textId="06A80765" w:rsidR="00462F1F" w:rsidRPr="002A69A7" w:rsidRDefault="00462F1F" w:rsidP="002A69A7">
      <w:pPr>
        <w:numPr>
          <w:ilvl w:val="0"/>
          <w:numId w:val="2"/>
        </w:numPr>
        <w:tabs>
          <w:tab w:val="clear" w:pos="360"/>
          <w:tab w:val="num" w:pos="0"/>
        </w:tabs>
        <w:spacing w:after="0" w:line="300" w:lineRule="auto"/>
        <w:ind w:left="0" w:right="-18" w:hanging="720"/>
        <w:jc w:val="both"/>
        <w:rPr>
          <w:spacing w:val="4"/>
          <w:sz w:val="24"/>
          <w:szCs w:val="24"/>
        </w:rPr>
      </w:pPr>
      <w:r w:rsidRPr="00962B2B">
        <w:rPr>
          <w:spacing w:val="4"/>
          <w:sz w:val="24"/>
          <w:szCs w:val="24"/>
        </w:rPr>
        <w:t>That all the Photocopies annexed herewith the application are genuine true.</w:t>
      </w:r>
    </w:p>
    <w:p w14:paraId="4228A038" w14:textId="38407C9B" w:rsidR="00462F1F" w:rsidRDefault="00462F1F" w:rsidP="00462F1F">
      <w:pPr>
        <w:numPr>
          <w:ilvl w:val="0"/>
          <w:numId w:val="2"/>
        </w:numPr>
        <w:tabs>
          <w:tab w:val="clear" w:pos="360"/>
          <w:tab w:val="num" w:pos="0"/>
        </w:tabs>
        <w:spacing w:after="0" w:line="300" w:lineRule="auto"/>
        <w:ind w:left="0" w:right="-18" w:hanging="720"/>
        <w:jc w:val="both"/>
        <w:rPr>
          <w:spacing w:val="4"/>
          <w:sz w:val="24"/>
          <w:szCs w:val="24"/>
        </w:rPr>
      </w:pPr>
      <w:r w:rsidRPr="00962B2B">
        <w:rPr>
          <w:spacing w:val="4"/>
          <w:sz w:val="24"/>
          <w:szCs w:val="24"/>
        </w:rPr>
        <w:t xml:space="preserve">That the statements made above in paragraphs are true to the best of my knowledge and believe whereof I swear this affidavit before the Commissioner of Affidavit of this Court on this </w:t>
      </w:r>
      <w:r w:rsidR="00C131A3">
        <w:rPr>
          <w:spacing w:val="4"/>
          <w:sz w:val="24"/>
          <w:szCs w:val="24"/>
        </w:rPr>
        <w:t xml:space="preserve">16 </w:t>
      </w:r>
      <w:r w:rsidRPr="00962B2B">
        <w:rPr>
          <w:spacing w:val="4"/>
          <w:sz w:val="24"/>
          <w:szCs w:val="24"/>
        </w:rPr>
        <w:t xml:space="preserve">Day of </w:t>
      </w:r>
      <w:r w:rsidR="00C131A3">
        <w:rPr>
          <w:spacing w:val="4"/>
          <w:sz w:val="24"/>
          <w:szCs w:val="24"/>
        </w:rPr>
        <w:t>February</w:t>
      </w:r>
      <w:r w:rsidR="002C4FDF">
        <w:rPr>
          <w:spacing w:val="4"/>
          <w:sz w:val="24"/>
          <w:szCs w:val="24"/>
        </w:rPr>
        <w:t>-2025</w:t>
      </w:r>
      <w:r w:rsidRPr="00962B2B">
        <w:rPr>
          <w:spacing w:val="4"/>
          <w:sz w:val="24"/>
          <w:szCs w:val="24"/>
        </w:rPr>
        <w:t xml:space="preserve"> at about 10:00 AM.</w:t>
      </w:r>
    </w:p>
    <w:p w14:paraId="032FD397" w14:textId="77777777" w:rsidR="002A69A7" w:rsidRPr="00962B2B" w:rsidRDefault="002A69A7" w:rsidP="009E4AC6">
      <w:pPr>
        <w:spacing w:after="0" w:line="300" w:lineRule="auto"/>
        <w:ind w:right="-18"/>
        <w:jc w:val="both"/>
        <w:rPr>
          <w:spacing w:val="4"/>
          <w:sz w:val="24"/>
          <w:szCs w:val="24"/>
        </w:rPr>
      </w:pPr>
    </w:p>
    <w:p w14:paraId="1603E0AF" w14:textId="2DCF590A" w:rsidR="002A69A7" w:rsidRPr="00962B2B" w:rsidRDefault="00462F1F" w:rsidP="00462F1F">
      <w:pPr>
        <w:pStyle w:val="BodyText"/>
        <w:tabs>
          <w:tab w:val="left" w:pos="1680"/>
          <w:tab w:val="left" w:pos="5910"/>
        </w:tabs>
        <w:spacing w:after="240" w:line="300" w:lineRule="auto"/>
        <w:ind w:right="-18"/>
        <w:jc w:val="both"/>
        <w:rPr>
          <w:rFonts w:ascii="Times New Roman" w:hAnsi="Times New Roman"/>
          <w:sz w:val="24"/>
          <w:szCs w:val="24"/>
        </w:rPr>
      </w:pPr>
      <w:r w:rsidRPr="00962B2B">
        <w:rPr>
          <w:noProof/>
          <w:sz w:val="24"/>
          <w:szCs w:val="24"/>
          <w:lang w:val="en-US"/>
        </w:rPr>
        <mc:AlternateContent>
          <mc:Choice Requires="wps">
            <w:drawing>
              <wp:anchor distT="0" distB="0" distL="114300" distR="114300" simplePos="0" relativeHeight="251659264" behindDoc="0" locked="0" layoutInCell="1" allowOverlap="1" wp14:anchorId="76341940" wp14:editId="47B9A1E3">
                <wp:simplePos x="0" y="0"/>
                <wp:positionH relativeFrom="column">
                  <wp:posOffset>3562350</wp:posOffset>
                </wp:positionH>
                <wp:positionV relativeFrom="paragraph">
                  <wp:posOffset>307975</wp:posOffset>
                </wp:positionV>
                <wp:extent cx="1828800" cy="0"/>
                <wp:effectExtent l="0" t="0" r="1905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A8F7F"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0.5pt,24.25pt" to="424.5pt,2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"/>
            </w:pict>
          </mc:Fallback>
        </mc:AlternateContent>
      </w:r>
      <w:r w:rsidRPr="00962B2B">
        <w:rPr>
          <w:rFonts w:ascii="Times New Roman" w:hAnsi="Times New Roman"/>
          <w:sz w:val="24"/>
          <w:szCs w:val="24"/>
        </w:rPr>
        <w:tab/>
      </w:r>
      <w:r w:rsidRPr="00962B2B">
        <w:rPr>
          <w:rFonts w:ascii="Times New Roman" w:hAnsi="Times New Roman"/>
          <w:sz w:val="24"/>
          <w:szCs w:val="24"/>
        </w:rPr>
        <w:tab/>
      </w:r>
    </w:p>
    <w:p w14:paraId="3BC36957" w14:textId="6730E4B5" w:rsidR="00462F1F" w:rsidRPr="00962B2B" w:rsidRDefault="00462F1F" w:rsidP="002A69A7">
      <w:pPr>
        <w:pStyle w:val="BodyText"/>
        <w:spacing w:before="120" w:after="240" w:line="300" w:lineRule="auto"/>
        <w:ind w:left="6480" w:right="-18"/>
        <w:jc w:val="both"/>
        <w:rPr>
          <w:rFonts w:ascii="Times New Roman" w:hAnsi="Times New Roman"/>
          <w:sz w:val="24"/>
          <w:szCs w:val="24"/>
        </w:rPr>
      </w:pPr>
      <w:r w:rsidRPr="00962B2B">
        <w:rPr>
          <w:rFonts w:ascii="Times New Roman" w:hAnsi="Times New Roman"/>
          <w:sz w:val="24"/>
          <w:szCs w:val="24"/>
        </w:rPr>
        <w:t>Deponent</w:t>
      </w:r>
    </w:p>
    <w:p w14:paraId="52ACFC28" w14:textId="77777777" w:rsidR="00462F1F" w:rsidRPr="00962B2B" w:rsidRDefault="00462F1F" w:rsidP="00462F1F">
      <w:pPr>
        <w:pStyle w:val="BodyText"/>
        <w:spacing w:before="120" w:after="240" w:line="300" w:lineRule="auto"/>
        <w:ind w:left="5040" w:right="-18"/>
        <w:jc w:val="both"/>
        <w:rPr>
          <w:rFonts w:ascii="Times New Roman" w:hAnsi="Times New Roman"/>
          <w:sz w:val="24"/>
          <w:szCs w:val="24"/>
        </w:rPr>
      </w:pPr>
      <w:r w:rsidRPr="00962B2B">
        <w:rPr>
          <w:rFonts w:ascii="Times New Roman" w:hAnsi="Times New Roman"/>
          <w:sz w:val="24"/>
          <w:szCs w:val="24"/>
        </w:rPr>
        <w:t>The deponent is known to me and identified by me; he put his signature in my presence.</w:t>
      </w:r>
    </w:p>
    <w:p w14:paraId="5152644B" w14:textId="77777777" w:rsidR="00462F1F" w:rsidRPr="00962B2B" w:rsidRDefault="00462F1F" w:rsidP="00462F1F">
      <w:pPr>
        <w:pStyle w:val="BodyText"/>
        <w:spacing w:before="120" w:after="240" w:line="300" w:lineRule="auto"/>
        <w:ind w:right="-18"/>
        <w:jc w:val="both"/>
        <w:rPr>
          <w:rFonts w:ascii="Times New Roman" w:hAnsi="Times New Roman"/>
          <w:sz w:val="24"/>
          <w:szCs w:val="24"/>
        </w:rPr>
      </w:pPr>
      <w:r w:rsidRPr="00962B2B">
        <w:rPr>
          <w:rFonts w:ascii="Times New Roman" w:hAnsi="Times New Roman"/>
          <w:sz w:val="24"/>
          <w:szCs w:val="24"/>
        </w:rPr>
        <w:tab/>
      </w:r>
      <w:r w:rsidRPr="00962B2B">
        <w:rPr>
          <w:rFonts w:ascii="Times New Roman" w:hAnsi="Times New Roman"/>
          <w:sz w:val="24"/>
          <w:szCs w:val="24"/>
        </w:rPr>
        <w:tab/>
      </w:r>
      <w:r w:rsidRPr="00962B2B">
        <w:rPr>
          <w:rFonts w:ascii="Times New Roman" w:hAnsi="Times New Roman"/>
          <w:sz w:val="24"/>
          <w:szCs w:val="24"/>
        </w:rPr>
        <w:tab/>
      </w:r>
      <w:r w:rsidRPr="00962B2B">
        <w:rPr>
          <w:rFonts w:ascii="Times New Roman" w:hAnsi="Times New Roman"/>
          <w:sz w:val="24"/>
          <w:szCs w:val="24"/>
        </w:rPr>
        <w:tab/>
      </w:r>
    </w:p>
    <w:p w14:paraId="60DE8250" w14:textId="77777777" w:rsidR="00462F1F" w:rsidRPr="00962B2B" w:rsidRDefault="00462F1F" w:rsidP="00462F1F">
      <w:pPr>
        <w:pStyle w:val="BodyText"/>
        <w:spacing w:before="120" w:after="240" w:line="300" w:lineRule="auto"/>
        <w:ind w:right="-18"/>
        <w:jc w:val="both"/>
        <w:rPr>
          <w:rFonts w:ascii="Times New Roman" w:hAnsi="Times New Roman"/>
          <w:sz w:val="24"/>
          <w:szCs w:val="24"/>
          <w:u w:val="single"/>
        </w:rPr>
      </w:pPr>
      <w:r w:rsidRPr="00962B2B">
        <w:rPr>
          <w:noProof/>
          <w:sz w:val="24"/>
          <w:szCs w:val="24"/>
          <w:lang w:val="en-US"/>
        </w:rPr>
        <mc:AlternateContent>
          <mc:Choice Requires="wps">
            <w:drawing>
              <wp:anchor distT="0" distB="0" distL="114300" distR="114300" simplePos="0" relativeHeight="251660288" behindDoc="0" locked="0" layoutInCell="1" allowOverlap="1" wp14:anchorId="37846233" wp14:editId="6CB8051B">
                <wp:simplePos x="0" y="0"/>
                <wp:positionH relativeFrom="column">
                  <wp:posOffset>3451860</wp:posOffset>
                </wp:positionH>
                <wp:positionV relativeFrom="paragraph">
                  <wp:posOffset>222250</wp:posOffset>
                </wp:positionV>
                <wp:extent cx="1943100" cy="0"/>
                <wp:effectExtent l="0" t="0" r="1905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722562"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1.8pt,17.5pt" to="424.8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"/>
            </w:pict>
          </mc:Fallback>
        </mc:AlternateContent>
      </w:r>
    </w:p>
    <w:p w14:paraId="533A1492" w14:textId="77777777" w:rsidR="00462F1F" w:rsidRPr="00962B2B" w:rsidRDefault="00462F1F" w:rsidP="00462F1F">
      <w:pPr>
        <w:pStyle w:val="BodyText"/>
        <w:spacing w:after="240" w:line="300" w:lineRule="auto"/>
        <w:ind w:left="5760" w:right="-18" w:firstLine="720"/>
        <w:jc w:val="both"/>
        <w:rPr>
          <w:sz w:val="24"/>
          <w:szCs w:val="24"/>
        </w:rPr>
      </w:pPr>
      <w:r w:rsidRPr="00962B2B">
        <w:rPr>
          <w:rFonts w:ascii="Times New Roman" w:hAnsi="Times New Roman"/>
          <w:sz w:val="24"/>
          <w:szCs w:val="24"/>
        </w:rPr>
        <w:t>Advocate</w:t>
      </w:r>
    </w:p>
    <w:sectPr w:rsidR="00462F1F" w:rsidRPr="00962B2B" w:rsidSect="00EF568B">
      <w:footerReference w:type="default" r:id="rId7"/>
      <w:pgSz w:w="12240" w:h="20160" w:code="5"/>
      <w:pgMar w:top="4320" w:right="1008" w:bottom="1440" w:left="28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032520" w14:textId="77777777" w:rsidR="00096A64" w:rsidRDefault="00096A64" w:rsidP="00A0302C">
      <w:pPr>
        <w:spacing w:after="0" w:line="240" w:lineRule="auto"/>
      </w:pPr>
      <w:r>
        <w:separator/>
      </w:r>
    </w:p>
  </w:endnote>
  <w:endnote w:type="continuationSeparator" w:id="0">
    <w:p w14:paraId="7630B786" w14:textId="77777777" w:rsidR="00096A64" w:rsidRDefault="00096A64" w:rsidP="00A030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68782"/>
      <w:docPartObj>
        <w:docPartGallery w:val="Page Numbers (Bottom of Page)"/>
        <w:docPartUnique/>
      </w:docPartObj>
    </w:sdtPr>
    <w:sdtContent>
      <w:sdt>
        <w:sdtPr>
          <w:id w:val="565050477"/>
          <w:docPartObj>
            <w:docPartGallery w:val="Page Numbers (Top of Page)"/>
            <w:docPartUnique/>
          </w:docPartObj>
        </w:sdtPr>
        <w:sdtContent>
          <w:p w14:paraId="0104F59F" w14:textId="01E2F063" w:rsidR="00A0302C" w:rsidRDefault="00A0302C">
            <w:pPr>
              <w:pStyle w:val="Footer"/>
              <w:jc w:val="center"/>
            </w:pPr>
            <w:r>
              <w:t xml:space="preserve">Page </w:t>
            </w:r>
            <w:r w:rsidR="0048429A">
              <w:rPr>
                <w:b/>
                <w:sz w:val="24"/>
                <w:szCs w:val="24"/>
              </w:rPr>
              <w:fldChar w:fldCharType="begin"/>
            </w:r>
            <w:r>
              <w:rPr>
                <w:b/>
              </w:rPr>
              <w:instrText xml:space="preserve"> PAGE </w:instrText>
            </w:r>
            <w:r w:rsidR="0048429A">
              <w:rPr>
                <w:b/>
                <w:sz w:val="24"/>
                <w:szCs w:val="24"/>
              </w:rPr>
              <w:fldChar w:fldCharType="separate"/>
            </w:r>
            <w:r w:rsidR="00E54B3F">
              <w:rPr>
                <w:b/>
                <w:noProof/>
              </w:rPr>
              <w:t>1</w:t>
            </w:r>
            <w:r w:rsidR="0048429A">
              <w:rPr>
                <w:b/>
                <w:sz w:val="24"/>
                <w:szCs w:val="24"/>
              </w:rPr>
              <w:fldChar w:fldCharType="end"/>
            </w:r>
            <w:r>
              <w:t xml:space="preserve"> of </w:t>
            </w:r>
            <w:r w:rsidR="0048429A">
              <w:rPr>
                <w:b/>
                <w:sz w:val="24"/>
                <w:szCs w:val="24"/>
              </w:rPr>
              <w:fldChar w:fldCharType="begin"/>
            </w:r>
            <w:r>
              <w:rPr>
                <w:b/>
              </w:rPr>
              <w:instrText xml:space="preserve"> NUMPAGES  </w:instrText>
            </w:r>
            <w:r w:rsidR="0048429A">
              <w:rPr>
                <w:b/>
                <w:sz w:val="24"/>
                <w:szCs w:val="24"/>
              </w:rPr>
              <w:fldChar w:fldCharType="separate"/>
            </w:r>
            <w:r w:rsidR="00E54B3F">
              <w:rPr>
                <w:b/>
                <w:noProof/>
              </w:rPr>
              <w:t>1</w:t>
            </w:r>
            <w:r w:rsidR="0048429A">
              <w:rPr>
                <w:b/>
                <w:sz w:val="24"/>
                <w:szCs w:val="24"/>
              </w:rPr>
              <w:fldChar w:fldCharType="end"/>
            </w:r>
          </w:p>
        </w:sdtContent>
      </w:sdt>
    </w:sdtContent>
  </w:sdt>
  <w:p w14:paraId="364F889D" w14:textId="77777777" w:rsidR="00A0302C" w:rsidRDefault="00A030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2B4BDD" w14:textId="77777777" w:rsidR="00096A64" w:rsidRDefault="00096A64" w:rsidP="00A0302C">
      <w:pPr>
        <w:spacing w:after="0" w:line="240" w:lineRule="auto"/>
      </w:pPr>
      <w:r>
        <w:separator/>
      </w:r>
    </w:p>
  </w:footnote>
  <w:footnote w:type="continuationSeparator" w:id="0">
    <w:p w14:paraId="50280A54" w14:textId="77777777" w:rsidR="00096A64" w:rsidRDefault="00096A64" w:rsidP="00A030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94888"/>
    <w:multiLevelType w:val="hybridMultilevel"/>
    <w:tmpl w:val="85B03B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5D6C1C"/>
    <w:multiLevelType w:val="hybridMultilevel"/>
    <w:tmpl w:val="BEC659DC"/>
    <w:lvl w:ilvl="0" w:tplc="237482F0">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01022F"/>
    <w:multiLevelType w:val="hybridMultilevel"/>
    <w:tmpl w:val="45320574"/>
    <w:lvl w:ilvl="0" w:tplc="0409000F">
      <w:start w:val="1"/>
      <w:numFmt w:val="decimal"/>
      <w:lvlText w:val="%1."/>
      <w:lvlJc w:val="left"/>
      <w:pPr>
        <w:ind w:left="3870" w:hanging="360"/>
      </w:pPr>
      <w:rPr>
        <w:rFonts w:hint="default"/>
      </w:rPr>
    </w:lvl>
    <w:lvl w:ilvl="1" w:tplc="04090019" w:tentative="1">
      <w:start w:val="1"/>
      <w:numFmt w:val="lowerLetter"/>
      <w:lvlText w:val="%2."/>
      <w:lvlJc w:val="left"/>
      <w:pPr>
        <w:ind w:left="4590" w:hanging="360"/>
      </w:pPr>
    </w:lvl>
    <w:lvl w:ilvl="2" w:tplc="0409001B" w:tentative="1">
      <w:start w:val="1"/>
      <w:numFmt w:val="lowerRoman"/>
      <w:lvlText w:val="%3."/>
      <w:lvlJc w:val="right"/>
      <w:pPr>
        <w:ind w:left="5310" w:hanging="180"/>
      </w:pPr>
    </w:lvl>
    <w:lvl w:ilvl="3" w:tplc="0409000F" w:tentative="1">
      <w:start w:val="1"/>
      <w:numFmt w:val="decimal"/>
      <w:lvlText w:val="%4."/>
      <w:lvlJc w:val="left"/>
      <w:pPr>
        <w:ind w:left="6030" w:hanging="360"/>
      </w:pPr>
    </w:lvl>
    <w:lvl w:ilvl="4" w:tplc="04090019" w:tentative="1">
      <w:start w:val="1"/>
      <w:numFmt w:val="lowerLetter"/>
      <w:lvlText w:val="%5."/>
      <w:lvlJc w:val="left"/>
      <w:pPr>
        <w:ind w:left="6750" w:hanging="360"/>
      </w:pPr>
    </w:lvl>
    <w:lvl w:ilvl="5" w:tplc="0409001B" w:tentative="1">
      <w:start w:val="1"/>
      <w:numFmt w:val="lowerRoman"/>
      <w:lvlText w:val="%6."/>
      <w:lvlJc w:val="right"/>
      <w:pPr>
        <w:ind w:left="7470" w:hanging="180"/>
      </w:pPr>
    </w:lvl>
    <w:lvl w:ilvl="6" w:tplc="0409000F" w:tentative="1">
      <w:start w:val="1"/>
      <w:numFmt w:val="decimal"/>
      <w:lvlText w:val="%7."/>
      <w:lvlJc w:val="left"/>
      <w:pPr>
        <w:ind w:left="8190" w:hanging="360"/>
      </w:pPr>
    </w:lvl>
    <w:lvl w:ilvl="7" w:tplc="04090019" w:tentative="1">
      <w:start w:val="1"/>
      <w:numFmt w:val="lowerLetter"/>
      <w:lvlText w:val="%8."/>
      <w:lvlJc w:val="left"/>
      <w:pPr>
        <w:ind w:left="8910" w:hanging="360"/>
      </w:pPr>
    </w:lvl>
    <w:lvl w:ilvl="8" w:tplc="0409001B" w:tentative="1">
      <w:start w:val="1"/>
      <w:numFmt w:val="lowerRoman"/>
      <w:lvlText w:val="%9."/>
      <w:lvlJc w:val="right"/>
      <w:pPr>
        <w:ind w:left="9630" w:hanging="180"/>
      </w:pPr>
    </w:lvl>
  </w:abstractNum>
  <w:abstractNum w:abstractNumId="3" w15:restartNumberingAfterBreak="0">
    <w:nsid w:val="1619785D"/>
    <w:multiLevelType w:val="hybridMultilevel"/>
    <w:tmpl w:val="968E6D4C"/>
    <w:lvl w:ilvl="0" w:tplc="0409001B">
      <w:start w:val="1"/>
      <w:numFmt w:val="lowerRoman"/>
      <w:lvlText w:val="%1."/>
      <w:lvlJc w:val="righ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B413F02"/>
    <w:multiLevelType w:val="hybridMultilevel"/>
    <w:tmpl w:val="3EA0081A"/>
    <w:lvl w:ilvl="0" w:tplc="0890DB6C">
      <w:start w:val="1"/>
      <w:numFmt w:val="decimal"/>
      <w:lvlText w:val="%1."/>
      <w:lvlJc w:val="left"/>
      <w:pPr>
        <w:ind w:left="3240" w:hanging="360"/>
      </w:pPr>
      <w:rPr>
        <w:rFonts w:hint="default"/>
      </w:rPr>
    </w:lvl>
    <w:lvl w:ilvl="1" w:tplc="04090019">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5" w15:restartNumberingAfterBreak="0">
    <w:nsid w:val="1F6A5471"/>
    <w:multiLevelType w:val="hybridMultilevel"/>
    <w:tmpl w:val="BF20C86C"/>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 w15:restartNumberingAfterBreak="0">
    <w:nsid w:val="239A0FE0"/>
    <w:multiLevelType w:val="hybridMultilevel"/>
    <w:tmpl w:val="BF20C86C"/>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 w15:restartNumberingAfterBreak="0">
    <w:nsid w:val="296A7F53"/>
    <w:multiLevelType w:val="hybridMultilevel"/>
    <w:tmpl w:val="F7540632"/>
    <w:lvl w:ilvl="0" w:tplc="E110B512">
      <w:start w:val="1"/>
      <w:numFmt w:val="decimal"/>
      <w:lvlText w:val="%1."/>
      <w:lvlJc w:val="left"/>
      <w:pPr>
        <w:ind w:left="4320" w:hanging="360"/>
      </w:pPr>
      <w:rPr>
        <w:rFonts w:hint="default"/>
      </w:rPr>
    </w:lvl>
    <w:lvl w:ilvl="1" w:tplc="04090019" w:tentative="1">
      <w:start w:val="1"/>
      <w:numFmt w:val="lowerLetter"/>
      <w:lvlText w:val="%2."/>
      <w:lvlJc w:val="left"/>
      <w:pPr>
        <w:ind w:left="5040" w:hanging="360"/>
      </w:pPr>
    </w:lvl>
    <w:lvl w:ilvl="2" w:tplc="0409001B" w:tentative="1">
      <w:start w:val="1"/>
      <w:numFmt w:val="lowerRoman"/>
      <w:lvlText w:val="%3."/>
      <w:lvlJc w:val="right"/>
      <w:pPr>
        <w:ind w:left="5760" w:hanging="180"/>
      </w:pPr>
    </w:lvl>
    <w:lvl w:ilvl="3" w:tplc="0409000F" w:tentative="1">
      <w:start w:val="1"/>
      <w:numFmt w:val="decimal"/>
      <w:lvlText w:val="%4."/>
      <w:lvlJc w:val="left"/>
      <w:pPr>
        <w:ind w:left="6480" w:hanging="360"/>
      </w:pPr>
    </w:lvl>
    <w:lvl w:ilvl="4" w:tplc="04090019" w:tentative="1">
      <w:start w:val="1"/>
      <w:numFmt w:val="lowerLetter"/>
      <w:lvlText w:val="%5."/>
      <w:lvlJc w:val="left"/>
      <w:pPr>
        <w:ind w:left="7200" w:hanging="360"/>
      </w:pPr>
    </w:lvl>
    <w:lvl w:ilvl="5" w:tplc="0409001B" w:tentative="1">
      <w:start w:val="1"/>
      <w:numFmt w:val="lowerRoman"/>
      <w:lvlText w:val="%6."/>
      <w:lvlJc w:val="right"/>
      <w:pPr>
        <w:ind w:left="7920" w:hanging="180"/>
      </w:pPr>
    </w:lvl>
    <w:lvl w:ilvl="6" w:tplc="0409000F" w:tentative="1">
      <w:start w:val="1"/>
      <w:numFmt w:val="decimal"/>
      <w:lvlText w:val="%7."/>
      <w:lvlJc w:val="left"/>
      <w:pPr>
        <w:ind w:left="8640" w:hanging="360"/>
      </w:pPr>
    </w:lvl>
    <w:lvl w:ilvl="7" w:tplc="04090019" w:tentative="1">
      <w:start w:val="1"/>
      <w:numFmt w:val="lowerLetter"/>
      <w:lvlText w:val="%8."/>
      <w:lvlJc w:val="left"/>
      <w:pPr>
        <w:ind w:left="9360" w:hanging="360"/>
      </w:pPr>
    </w:lvl>
    <w:lvl w:ilvl="8" w:tplc="0409001B" w:tentative="1">
      <w:start w:val="1"/>
      <w:numFmt w:val="lowerRoman"/>
      <w:lvlText w:val="%9."/>
      <w:lvlJc w:val="right"/>
      <w:pPr>
        <w:ind w:left="10080" w:hanging="180"/>
      </w:pPr>
    </w:lvl>
  </w:abstractNum>
  <w:abstractNum w:abstractNumId="8" w15:restartNumberingAfterBreak="0">
    <w:nsid w:val="2BE649F2"/>
    <w:multiLevelType w:val="hybridMultilevel"/>
    <w:tmpl w:val="30BE6DC6"/>
    <w:lvl w:ilvl="0" w:tplc="C05AF7B2">
      <w:start w:val="1"/>
      <w:numFmt w:val="decimal"/>
      <w:lvlText w:val="%1."/>
      <w:lvlJc w:val="left"/>
      <w:pPr>
        <w:ind w:left="2340" w:hanging="360"/>
      </w:pPr>
      <w:rPr>
        <w:rFonts w:hint="default"/>
      </w:r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9" w15:restartNumberingAfterBreak="0">
    <w:nsid w:val="2D8C0B2E"/>
    <w:multiLevelType w:val="hybridMultilevel"/>
    <w:tmpl w:val="049C3CD0"/>
    <w:lvl w:ilvl="0" w:tplc="D79866EC">
      <w:start w:val="1"/>
      <w:numFmt w:val="decimal"/>
      <w:lvlText w:val="%1."/>
      <w:lvlJc w:val="left"/>
      <w:pPr>
        <w:ind w:left="2985" w:hanging="360"/>
      </w:pPr>
      <w:rPr>
        <w:rFonts w:hint="default"/>
      </w:rPr>
    </w:lvl>
    <w:lvl w:ilvl="1" w:tplc="04090019" w:tentative="1">
      <w:start w:val="1"/>
      <w:numFmt w:val="lowerLetter"/>
      <w:lvlText w:val="%2."/>
      <w:lvlJc w:val="left"/>
      <w:pPr>
        <w:ind w:left="3705" w:hanging="360"/>
      </w:pPr>
    </w:lvl>
    <w:lvl w:ilvl="2" w:tplc="0409001B" w:tentative="1">
      <w:start w:val="1"/>
      <w:numFmt w:val="lowerRoman"/>
      <w:lvlText w:val="%3."/>
      <w:lvlJc w:val="right"/>
      <w:pPr>
        <w:ind w:left="4425" w:hanging="180"/>
      </w:pPr>
    </w:lvl>
    <w:lvl w:ilvl="3" w:tplc="0409000F" w:tentative="1">
      <w:start w:val="1"/>
      <w:numFmt w:val="decimal"/>
      <w:lvlText w:val="%4."/>
      <w:lvlJc w:val="left"/>
      <w:pPr>
        <w:ind w:left="5145" w:hanging="360"/>
      </w:pPr>
    </w:lvl>
    <w:lvl w:ilvl="4" w:tplc="04090019" w:tentative="1">
      <w:start w:val="1"/>
      <w:numFmt w:val="lowerLetter"/>
      <w:lvlText w:val="%5."/>
      <w:lvlJc w:val="left"/>
      <w:pPr>
        <w:ind w:left="5865" w:hanging="360"/>
      </w:pPr>
    </w:lvl>
    <w:lvl w:ilvl="5" w:tplc="0409001B" w:tentative="1">
      <w:start w:val="1"/>
      <w:numFmt w:val="lowerRoman"/>
      <w:lvlText w:val="%6."/>
      <w:lvlJc w:val="right"/>
      <w:pPr>
        <w:ind w:left="6585" w:hanging="180"/>
      </w:pPr>
    </w:lvl>
    <w:lvl w:ilvl="6" w:tplc="0409000F" w:tentative="1">
      <w:start w:val="1"/>
      <w:numFmt w:val="decimal"/>
      <w:lvlText w:val="%7."/>
      <w:lvlJc w:val="left"/>
      <w:pPr>
        <w:ind w:left="7305" w:hanging="360"/>
      </w:pPr>
    </w:lvl>
    <w:lvl w:ilvl="7" w:tplc="04090019" w:tentative="1">
      <w:start w:val="1"/>
      <w:numFmt w:val="lowerLetter"/>
      <w:lvlText w:val="%8."/>
      <w:lvlJc w:val="left"/>
      <w:pPr>
        <w:ind w:left="8025" w:hanging="360"/>
      </w:pPr>
    </w:lvl>
    <w:lvl w:ilvl="8" w:tplc="0409001B" w:tentative="1">
      <w:start w:val="1"/>
      <w:numFmt w:val="lowerRoman"/>
      <w:lvlText w:val="%9."/>
      <w:lvlJc w:val="right"/>
      <w:pPr>
        <w:ind w:left="8745" w:hanging="180"/>
      </w:pPr>
    </w:lvl>
  </w:abstractNum>
  <w:abstractNum w:abstractNumId="10" w15:restartNumberingAfterBreak="0">
    <w:nsid w:val="2F9762BB"/>
    <w:multiLevelType w:val="hybridMultilevel"/>
    <w:tmpl w:val="EF72A13A"/>
    <w:lvl w:ilvl="0" w:tplc="2056CE82">
      <w:start w:val="1"/>
      <w:numFmt w:val="lowerRoman"/>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9C04596"/>
    <w:multiLevelType w:val="hybridMultilevel"/>
    <w:tmpl w:val="9940CCAA"/>
    <w:lvl w:ilvl="0" w:tplc="DA0A4946">
      <w:start w:val="2"/>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E40586A"/>
    <w:multiLevelType w:val="hybridMultilevel"/>
    <w:tmpl w:val="3A5E82AE"/>
    <w:lvl w:ilvl="0" w:tplc="7E1EBA6C">
      <w:start w:val="1"/>
      <w:numFmt w:val="decimal"/>
      <w:lvlText w:val="%1."/>
      <w:lvlJc w:val="left"/>
      <w:pPr>
        <w:ind w:left="3780" w:hanging="360"/>
      </w:pPr>
      <w:rPr>
        <w:rFonts w:hint="default"/>
      </w:rPr>
    </w:lvl>
    <w:lvl w:ilvl="1" w:tplc="04090019" w:tentative="1">
      <w:start w:val="1"/>
      <w:numFmt w:val="lowerLetter"/>
      <w:lvlText w:val="%2."/>
      <w:lvlJc w:val="left"/>
      <w:pPr>
        <w:ind w:left="4500" w:hanging="360"/>
      </w:pPr>
    </w:lvl>
    <w:lvl w:ilvl="2" w:tplc="0409001B" w:tentative="1">
      <w:start w:val="1"/>
      <w:numFmt w:val="lowerRoman"/>
      <w:lvlText w:val="%3."/>
      <w:lvlJc w:val="right"/>
      <w:pPr>
        <w:ind w:left="5220" w:hanging="180"/>
      </w:pPr>
    </w:lvl>
    <w:lvl w:ilvl="3" w:tplc="0409000F" w:tentative="1">
      <w:start w:val="1"/>
      <w:numFmt w:val="decimal"/>
      <w:lvlText w:val="%4."/>
      <w:lvlJc w:val="left"/>
      <w:pPr>
        <w:ind w:left="5940" w:hanging="360"/>
      </w:pPr>
    </w:lvl>
    <w:lvl w:ilvl="4" w:tplc="04090019" w:tentative="1">
      <w:start w:val="1"/>
      <w:numFmt w:val="lowerLetter"/>
      <w:lvlText w:val="%5."/>
      <w:lvlJc w:val="left"/>
      <w:pPr>
        <w:ind w:left="6660" w:hanging="360"/>
      </w:pPr>
    </w:lvl>
    <w:lvl w:ilvl="5" w:tplc="0409001B" w:tentative="1">
      <w:start w:val="1"/>
      <w:numFmt w:val="lowerRoman"/>
      <w:lvlText w:val="%6."/>
      <w:lvlJc w:val="right"/>
      <w:pPr>
        <w:ind w:left="7380" w:hanging="180"/>
      </w:pPr>
    </w:lvl>
    <w:lvl w:ilvl="6" w:tplc="0409000F" w:tentative="1">
      <w:start w:val="1"/>
      <w:numFmt w:val="decimal"/>
      <w:lvlText w:val="%7."/>
      <w:lvlJc w:val="left"/>
      <w:pPr>
        <w:ind w:left="8100" w:hanging="360"/>
      </w:pPr>
    </w:lvl>
    <w:lvl w:ilvl="7" w:tplc="04090019" w:tentative="1">
      <w:start w:val="1"/>
      <w:numFmt w:val="lowerLetter"/>
      <w:lvlText w:val="%8."/>
      <w:lvlJc w:val="left"/>
      <w:pPr>
        <w:ind w:left="8820" w:hanging="360"/>
      </w:pPr>
    </w:lvl>
    <w:lvl w:ilvl="8" w:tplc="0409001B" w:tentative="1">
      <w:start w:val="1"/>
      <w:numFmt w:val="lowerRoman"/>
      <w:lvlText w:val="%9."/>
      <w:lvlJc w:val="right"/>
      <w:pPr>
        <w:ind w:left="9540" w:hanging="180"/>
      </w:pPr>
    </w:lvl>
  </w:abstractNum>
  <w:abstractNum w:abstractNumId="13" w15:restartNumberingAfterBreak="0">
    <w:nsid w:val="4A8B0A58"/>
    <w:multiLevelType w:val="singleLevel"/>
    <w:tmpl w:val="0409000F"/>
    <w:lvl w:ilvl="0">
      <w:start w:val="1"/>
      <w:numFmt w:val="decimal"/>
      <w:lvlText w:val="%1."/>
      <w:lvlJc w:val="left"/>
      <w:pPr>
        <w:tabs>
          <w:tab w:val="num" w:pos="360"/>
        </w:tabs>
        <w:ind w:left="360" w:hanging="360"/>
      </w:pPr>
    </w:lvl>
  </w:abstractNum>
  <w:abstractNum w:abstractNumId="14" w15:restartNumberingAfterBreak="0">
    <w:nsid w:val="4D4D437F"/>
    <w:multiLevelType w:val="hybridMultilevel"/>
    <w:tmpl w:val="3F2A9108"/>
    <w:lvl w:ilvl="0" w:tplc="04090017">
      <w:start w:val="1"/>
      <w:numFmt w:val="lowerLetter"/>
      <w:lvlText w:val="%1)"/>
      <w:lvlJc w:val="left"/>
      <w:pPr>
        <w:ind w:left="4320" w:hanging="360"/>
      </w:pPr>
    </w:lvl>
    <w:lvl w:ilvl="1" w:tplc="04090019">
      <w:start w:val="1"/>
      <w:numFmt w:val="lowerLetter"/>
      <w:lvlText w:val="%2."/>
      <w:lvlJc w:val="left"/>
      <w:pPr>
        <w:ind w:left="5040" w:hanging="360"/>
      </w:pPr>
    </w:lvl>
    <w:lvl w:ilvl="2" w:tplc="0409001B">
      <w:start w:val="1"/>
      <w:numFmt w:val="lowerRoman"/>
      <w:lvlText w:val="%3."/>
      <w:lvlJc w:val="right"/>
      <w:pPr>
        <w:ind w:left="5760" w:hanging="180"/>
      </w:pPr>
    </w:lvl>
    <w:lvl w:ilvl="3" w:tplc="0409000F">
      <w:start w:val="1"/>
      <w:numFmt w:val="decimal"/>
      <w:lvlText w:val="%4."/>
      <w:lvlJc w:val="left"/>
      <w:pPr>
        <w:ind w:left="6480" w:hanging="360"/>
      </w:pPr>
    </w:lvl>
    <w:lvl w:ilvl="4" w:tplc="04090019">
      <w:start w:val="1"/>
      <w:numFmt w:val="lowerLetter"/>
      <w:lvlText w:val="%5."/>
      <w:lvlJc w:val="left"/>
      <w:pPr>
        <w:ind w:left="7200" w:hanging="360"/>
      </w:pPr>
    </w:lvl>
    <w:lvl w:ilvl="5" w:tplc="0409001B">
      <w:start w:val="1"/>
      <w:numFmt w:val="lowerRoman"/>
      <w:lvlText w:val="%6."/>
      <w:lvlJc w:val="right"/>
      <w:pPr>
        <w:ind w:left="7920" w:hanging="180"/>
      </w:pPr>
    </w:lvl>
    <w:lvl w:ilvl="6" w:tplc="0409000F">
      <w:start w:val="1"/>
      <w:numFmt w:val="decimal"/>
      <w:lvlText w:val="%7."/>
      <w:lvlJc w:val="left"/>
      <w:pPr>
        <w:ind w:left="8640" w:hanging="360"/>
      </w:pPr>
    </w:lvl>
    <w:lvl w:ilvl="7" w:tplc="04090019">
      <w:start w:val="1"/>
      <w:numFmt w:val="lowerLetter"/>
      <w:lvlText w:val="%8."/>
      <w:lvlJc w:val="left"/>
      <w:pPr>
        <w:ind w:left="9360" w:hanging="360"/>
      </w:pPr>
    </w:lvl>
    <w:lvl w:ilvl="8" w:tplc="0409001B">
      <w:start w:val="1"/>
      <w:numFmt w:val="lowerRoman"/>
      <w:lvlText w:val="%9."/>
      <w:lvlJc w:val="right"/>
      <w:pPr>
        <w:ind w:left="10080" w:hanging="180"/>
      </w:pPr>
    </w:lvl>
  </w:abstractNum>
  <w:abstractNum w:abstractNumId="15" w15:restartNumberingAfterBreak="0">
    <w:nsid w:val="4D753BD7"/>
    <w:multiLevelType w:val="hybridMultilevel"/>
    <w:tmpl w:val="049C3CD0"/>
    <w:lvl w:ilvl="0" w:tplc="D79866EC">
      <w:start w:val="1"/>
      <w:numFmt w:val="decimal"/>
      <w:lvlText w:val="%1."/>
      <w:lvlJc w:val="left"/>
      <w:pPr>
        <w:ind w:left="2985" w:hanging="360"/>
      </w:pPr>
      <w:rPr>
        <w:rFonts w:hint="default"/>
      </w:rPr>
    </w:lvl>
    <w:lvl w:ilvl="1" w:tplc="04090019" w:tentative="1">
      <w:start w:val="1"/>
      <w:numFmt w:val="lowerLetter"/>
      <w:lvlText w:val="%2."/>
      <w:lvlJc w:val="left"/>
      <w:pPr>
        <w:ind w:left="3705" w:hanging="360"/>
      </w:pPr>
    </w:lvl>
    <w:lvl w:ilvl="2" w:tplc="0409001B" w:tentative="1">
      <w:start w:val="1"/>
      <w:numFmt w:val="lowerRoman"/>
      <w:lvlText w:val="%3."/>
      <w:lvlJc w:val="right"/>
      <w:pPr>
        <w:ind w:left="4425" w:hanging="180"/>
      </w:pPr>
    </w:lvl>
    <w:lvl w:ilvl="3" w:tplc="0409000F" w:tentative="1">
      <w:start w:val="1"/>
      <w:numFmt w:val="decimal"/>
      <w:lvlText w:val="%4."/>
      <w:lvlJc w:val="left"/>
      <w:pPr>
        <w:ind w:left="5145" w:hanging="360"/>
      </w:pPr>
    </w:lvl>
    <w:lvl w:ilvl="4" w:tplc="04090019" w:tentative="1">
      <w:start w:val="1"/>
      <w:numFmt w:val="lowerLetter"/>
      <w:lvlText w:val="%5."/>
      <w:lvlJc w:val="left"/>
      <w:pPr>
        <w:ind w:left="5865" w:hanging="360"/>
      </w:pPr>
    </w:lvl>
    <w:lvl w:ilvl="5" w:tplc="0409001B" w:tentative="1">
      <w:start w:val="1"/>
      <w:numFmt w:val="lowerRoman"/>
      <w:lvlText w:val="%6."/>
      <w:lvlJc w:val="right"/>
      <w:pPr>
        <w:ind w:left="6585" w:hanging="180"/>
      </w:pPr>
    </w:lvl>
    <w:lvl w:ilvl="6" w:tplc="0409000F" w:tentative="1">
      <w:start w:val="1"/>
      <w:numFmt w:val="decimal"/>
      <w:lvlText w:val="%7."/>
      <w:lvlJc w:val="left"/>
      <w:pPr>
        <w:ind w:left="7305" w:hanging="360"/>
      </w:pPr>
    </w:lvl>
    <w:lvl w:ilvl="7" w:tplc="04090019" w:tentative="1">
      <w:start w:val="1"/>
      <w:numFmt w:val="lowerLetter"/>
      <w:lvlText w:val="%8."/>
      <w:lvlJc w:val="left"/>
      <w:pPr>
        <w:ind w:left="8025" w:hanging="360"/>
      </w:pPr>
    </w:lvl>
    <w:lvl w:ilvl="8" w:tplc="0409001B" w:tentative="1">
      <w:start w:val="1"/>
      <w:numFmt w:val="lowerRoman"/>
      <w:lvlText w:val="%9."/>
      <w:lvlJc w:val="right"/>
      <w:pPr>
        <w:ind w:left="8745" w:hanging="180"/>
      </w:pPr>
    </w:lvl>
  </w:abstractNum>
  <w:abstractNum w:abstractNumId="16" w15:restartNumberingAfterBreak="0">
    <w:nsid w:val="5AE004CE"/>
    <w:multiLevelType w:val="hybridMultilevel"/>
    <w:tmpl w:val="DF1828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BD485C"/>
    <w:multiLevelType w:val="hybridMultilevel"/>
    <w:tmpl w:val="5D8C4EB6"/>
    <w:lvl w:ilvl="0" w:tplc="04090017">
      <w:start w:val="1"/>
      <w:numFmt w:val="lowerLetter"/>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8" w15:restartNumberingAfterBreak="0">
    <w:nsid w:val="6A4D6370"/>
    <w:multiLevelType w:val="hybridMultilevel"/>
    <w:tmpl w:val="F6B6448A"/>
    <w:lvl w:ilvl="0" w:tplc="2056CE82">
      <w:start w:val="1"/>
      <w:numFmt w:val="lowerRoman"/>
      <w:lvlText w:val="(%1)"/>
      <w:lvlJc w:val="left"/>
      <w:pPr>
        <w:tabs>
          <w:tab w:val="num" w:pos="1800"/>
        </w:tabs>
        <w:ind w:left="180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9" w15:restartNumberingAfterBreak="0">
    <w:nsid w:val="6B847854"/>
    <w:multiLevelType w:val="hybridMultilevel"/>
    <w:tmpl w:val="ED30F7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C8868A9"/>
    <w:multiLevelType w:val="hybridMultilevel"/>
    <w:tmpl w:val="436872E2"/>
    <w:lvl w:ilvl="0" w:tplc="EC4235C6">
      <w:start w:val="2"/>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1" w15:restartNumberingAfterBreak="0">
    <w:nsid w:val="6FE60D07"/>
    <w:multiLevelType w:val="hybridMultilevel"/>
    <w:tmpl w:val="8A5A409A"/>
    <w:lvl w:ilvl="0" w:tplc="016604A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7062605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415905310">
    <w:abstractNumId w:val="13"/>
    <w:lvlOverride w:ilvl="0">
      <w:startOverride w:val="1"/>
    </w:lvlOverride>
  </w:num>
  <w:num w:numId="3" w16cid:durableId="51770052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10577474">
    <w:abstractNumId w:val="8"/>
  </w:num>
  <w:num w:numId="5" w16cid:durableId="1894347253">
    <w:abstractNumId w:val="15"/>
  </w:num>
  <w:num w:numId="6" w16cid:durableId="163907095">
    <w:abstractNumId w:val="9"/>
  </w:num>
  <w:num w:numId="7" w16cid:durableId="809438991">
    <w:abstractNumId w:val="5"/>
  </w:num>
  <w:num w:numId="8" w16cid:durableId="1452280384">
    <w:abstractNumId w:val="1"/>
  </w:num>
  <w:num w:numId="9" w16cid:durableId="187840827">
    <w:abstractNumId w:val="7"/>
  </w:num>
  <w:num w:numId="10" w16cid:durableId="500004996">
    <w:abstractNumId w:val="16"/>
  </w:num>
  <w:num w:numId="11" w16cid:durableId="1084566926">
    <w:abstractNumId w:val="0"/>
  </w:num>
  <w:num w:numId="12" w16cid:durableId="1652518058">
    <w:abstractNumId w:val="19"/>
  </w:num>
  <w:num w:numId="13" w16cid:durableId="604191214">
    <w:abstractNumId w:val="3"/>
  </w:num>
  <w:num w:numId="14" w16cid:durableId="1937446087">
    <w:abstractNumId w:val="18"/>
  </w:num>
  <w:num w:numId="15" w16cid:durableId="198053135">
    <w:abstractNumId w:val="10"/>
  </w:num>
  <w:num w:numId="16" w16cid:durableId="476723623">
    <w:abstractNumId w:val="17"/>
  </w:num>
  <w:num w:numId="17" w16cid:durableId="2044938342">
    <w:abstractNumId w:val="21"/>
  </w:num>
  <w:num w:numId="18" w16cid:durableId="1799450589">
    <w:abstractNumId w:val="20"/>
  </w:num>
  <w:num w:numId="19" w16cid:durableId="1858615701">
    <w:abstractNumId w:val="12"/>
  </w:num>
  <w:num w:numId="20" w16cid:durableId="1414740676">
    <w:abstractNumId w:val="6"/>
  </w:num>
  <w:num w:numId="21" w16cid:durableId="1183786589">
    <w:abstractNumId w:val="4"/>
  </w:num>
  <w:num w:numId="22" w16cid:durableId="88094045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04644039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758478808">
    <w:abstractNumId w:val="2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76449715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964309593">
    <w:abstractNumId w:val="11"/>
  </w:num>
  <w:num w:numId="27" w16cid:durableId="5262623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05977"/>
    <w:rsid w:val="00002BC3"/>
    <w:rsid w:val="000169DD"/>
    <w:rsid w:val="00021A9B"/>
    <w:rsid w:val="00022DBA"/>
    <w:rsid w:val="00035D43"/>
    <w:rsid w:val="00037082"/>
    <w:rsid w:val="000379D9"/>
    <w:rsid w:val="00046DD2"/>
    <w:rsid w:val="00052EB4"/>
    <w:rsid w:val="00070091"/>
    <w:rsid w:val="00077F5C"/>
    <w:rsid w:val="00086AE3"/>
    <w:rsid w:val="000926FC"/>
    <w:rsid w:val="00095497"/>
    <w:rsid w:val="00096A64"/>
    <w:rsid w:val="00097FB4"/>
    <w:rsid w:val="000A01BF"/>
    <w:rsid w:val="000A18B3"/>
    <w:rsid w:val="000A773B"/>
    <w:rsid w:val="000B305C"/>
    <w:rsid w:val="000B4C20"/>
    <w:rsid w:val="000C5045"/>
    <w:rsid w:val="000D142B"/>
    <w:rsid w:val="000D7118"/>
    <w:rsid w:val="000E25A3"/>
    <w:rsid w:val="000E2FF8"/>
    <w:rsid w:val="000E69EB"/>
    <w:rsid w:val="000E6DFB"/>
    <w:rsid w:val="000F284C"/>
    <w:rsid w:val="000F3A75"/>
    <w:rsid w:val="0010217F"/>
    <w:rsid w:val="00115DE9"/>
    <w:rsid w:val="001169A9"/>
    <w:rsid w:val="00120DF0"/>
    <w:rsid w:val="0012292D"/>
    <w:rsid w:val="001323F8"/>
    <w:rsid w:val="001336DE"/>
    <w:rsid w:val="00134B7C"/>
    <w:rsid w:val="00134DED"/>
    <w:rsid w:val="00136612"/>
    <w:rsid w:val="00143AFC"/>
    <w:rsid w:val="00145E10"/>
    <w:rsid w:val="001507F6"/>
    <w:rsid w:val="001521C0"/>
    <w:rsid w:val="00152A80"/>
    <w:rsid w:val="00152BAE"/>
    <w:rsid w:val="00155FFA"/>
    <w:rsid w:val="00156832"/>
    <w:rsid w:val="00157657"/>
    <w:rsid w:val="00161C90"/>
    <w:rsid w:val="00163FA0"/>
    <w:rsid w:val="00165D49"/>
    <w:rsid w:val="00170494"/>
    <w:rsid w:val="00176842"/>
    <w:rsid w:val="00181C98"/>
    <w:rsid w:val="0018385B"/>
    <w:rsid w:val="001A3023"/>
    <w:rsid w:val="001A37CD"/>
    <w:rsid w:val="001B2A7D"/>
    <w:rsid w:val="001D4E7A"/>
    <w:rsid w:val="001D54FE"/>
    <w:rsid w:val="001D6AB5"/>
    <w:rsid w:val="001F7455"/>
    <w:rsid w:val="0020006C"/>
    <w:rsid w:val="00201A6F"/>
    <w:rsid w:val="00206C5A"/>
    <w:rsid w:val="002140DD"/>
    <w:rsid w:val="002140E6"/>
    <w:rsid w:val="0023235E"/>
    <w:rsid w:val="00236D4F"/>
    <w:rsid w:val="00237868"/>
    <w:rsid w:val="00237D8D"/>
    <w:rsid w:val="002419DC"/>
    <w:rsid w:val="00244EE5"/>
    <w:rsid w:val="00245657"/>
    <w:rsid w:val="00247B35"/>
    <w:rsid w:val="002508C7"/>
    <w:rsid w:val="00270288"/>
    <w:rsid w:val="00281130"/>
    <w:rsid w:val="00281835"/>
    <w:rsid w:val="00293502"/>
    <w:rsid w:val="002A0D6C"/>
    <w:rsid w:val="002A1E6A"/>
    <w:rsid w:val="002A2BEA"/>
    <w:rsid w:val="002A5FBA"/>
    <w:rsid w:val="002A69A7"/>
    <w:rsid w:val="002A6D0D"/>
    <w:rsid w:val="002B4073"/>
    <w:rsid w:val="002B4077"/>
    <w:rsid w:val="002B6C91"/>
    <w:rsid w:val="002C14D9"/>
    <w:rsid w:val="002C2D4F"/>
    <w:rsid w:val="002C302F"/>
    <w:rsid w:val="002C4FDF"/>
    <w:rsid w:val="002D594B"/>
    <w:rsid w:val="002D768A"/>
    <w:rsid w:val="002E5230"/>
    <w:rsid w:val="002E6D01"/>
    <w:rsid w:val="002F42E4"/>
    <w:rsid w:val="002F7135"/>
    <w:rsid w:val="002F75CB"/>
    <w:rsid w:val="00302B38"/>
    <w:rsid w:val="00305A11"/>
    <w:rsid w:val="0030744D"/>
    <w:rsid w:val="00310868"/>
    <w:rsid w:val="00315C6A"/>
    <w:rsid w:val="00323313"/>
    <w:rsid w:val="00324A3E"/>
    <w:rsid w:val="0033454A"/>
    <w:rsid w:val="00345D81"/>
    <w:rsid w:val="003527A7"/>
    <w:rsid w:val="0035653D"/>
    <w:rsid w:val="0036249C"/>
    <w:rsid w:val="0036799D"/>
    <w:rsid w:val="00373A5E"/>
    <w:rsid w:val="003745E6"/>
    <w:rsid w:val="00377117"/>
    <w:rsid w:val="00381AF1"/>
    <w:rsid w:val="00395F3B"/>
    <w:rsid w:val="003964B3"/>
    <w:rsid w:val="003B047A"/>
    <w:rsid w:val="003B190D"/>
    <w:rsid w:val="003C23AC"/>
    <w:rsid w:val="003C29F0"/>
    <w:rsid w:val="003C6668"/>
    <w:rsid w:val="003C6D44"/>
    <w:rsid w:val="003C70C5"/>
    <w:rsid w:val="003D0245"/>
    <w:rsid w:val="003D1767"/>
    <w:rsid w:val="003D4A92"/>
    <w:rsid w:val="003E3EDA"/>
    <w:rsid w:val="003E7F66"/>
    <w:rsid w:val="003F21A2"/>
    <w:rsid w:val="00410562"/>
    <w:rsid w:val="004171F9"/>
    <w:rsid w:val="00427DC8"/>
    <w:rsid w:val="00432DBC"/>
    <w:rsid w:val="004330F9"/>
    <w:rsid w:val="00433170"/>
    <w:rsid w:val="004369D6"/>
    <w:rsid w:val="00441E40"/>
    <w:rsid w:val="0044673C"/>
    <w:rsid w:val="0045278E"/>
    <w:rsid w:val="004626DE"/>
    <w:rsid w:val="00462707"/>
    <w:rsid w:val="00462A6C"/>
    <w:rsid w:val="00462F1F"/>
    <w:rsid w:val="0046320C"/>
    <w:rsid w:val="00480E55"/>
    <w:rsid w:val="00480F0B"/>
    <w:rsid w:val="00482DBE"/>
    <w:rsid w:val="0048429A"/>
    <w:rsid w:val="00490313"/>
    <w:rsid w:val="00491C39"/>
    <w:rsid w:val="00491F78"/>
    <w:rsid w:val="00496A7D"/>
    <w:rsid w:val="004A4EA0"/>
    <w:rsid w:val="004B43CC"/>
    <w:rsid w:val="004C15B4"/>
    <w:rsid w:val="004C1E94"/>
    <w:rsid w:val="004C3542"/>
    <w:rsid w:val="004C7AB2"/>
    <w:rsid w:val="004D251A"/>
    <w:rsid w:val="004D275E"/>
    <w:rsid w:val="004D3AE2"/>
    <w:rsid w:val="004D410C"/>
    <w:rsid w:val="004D4B4E"/>
    <w:rsid w:val="004D62B8"/>
    <w:rsid w:val="004E0B66"/>
    <w:rsid w:val="004E20C6"/>
    <w:rsid w:val="004E36A5"/>
    <w:rsid w:val="004E38BD"/>
    <w:rsid w:val="004E5770"/>
    <w:rsid w:val="004F16EB"/>
    <w:rsid w:val="004F1E83"/>
    <w:rsid w:val="004F6CE5"/>
    <w:rsid w:val="0050789E"/>
    <w:rsid w:val="00512AF3"/>
    <w:rsid w:val="00520711"/>
    <w:rsid w:val="005333D0"/>
    <w:rsid w:val="0053716A"/>
    <w:rsid w:val="0053771D"/>
    <w:rsid w:val="0054562D"/>
    <w:rsid w:val="005462F9"/>
    <w:rsid w:val="00553792"/>
    <w:rsid w:val="00553EAC"/>
    <w:rsid w:val="00556253"/>
    <w:rsid w:val="00564BF0"/>
    <w:rsid w:val="00574B1F"/>
    <w:rsid w:val="0057584B"/>
    <w:rsid w:val="0057651A"/>
    <w:rsid w:val="00580D40"/>
    <w:rsid w:val="0058599D"/>
    <w:rsid w:val="00585CE2"/>
    <w:rsid w:val="005923F6"/>
    <w:rsid w:val="0059707A"/>
    <w:rsid w:val="005977BA"/>
    <w:rsid w:val="005A1173"/>
    <w:rsid w:val="005A558F"/>
    <w:rsid w:val="005B31DA"/>
    <w:rsid w:val="005B5AD8"/>
    <w:rsid w:val="005C28C2"/>
    <w:rsid w:val="005C6F9A"/>
    <w:rsid w:val="005D05AA"/>
    <w:rsid w:val="005D37AF"/>
    <w:rsid w:val="005E0796"/>
    <w:rsid w:val="005F4FF5"/>
    <w:rsid w:val="00600E42"/>
    <w:rsid w:val="006046D3"/>
    <w:rsid w:val="00604D93"/>
    <w:rsid w:val="00606FFB"/>
    <w:rsid w:val="006123DD"/>
    <w:rsid w:val="006157FF"/>
    <w:rsid w:val="00620DBF"/>
    <w:rsid w:val="0062530D"/>
    <w:rsid w:val="00627E2F"/>
    <w:rsid w:val="00632D41"/>
    <w:rsid w:val="00640284"/>
    <w:rsid w:val="00643504"/>
    <w:rsid w:val="00643A89"/>
    <w:rsid w:val="00643FE0"/>
    <w:rsid w:val="00645791"/>
    <w:rsid w:val="006467AE"/>
    <w:rsid w:val="0064797E"/>
    <w:rsid w:val="00655F59"/>
    <w:rsid w:val="006615D3"/>
    <w:rsid w:val="00686D56"/>
    <w:rsid w:val="00694003"/>
    <w:rsid w:val="00694227"/>
    <w:rsid w:val="006B0BFA"/>
    <w:rsid w:val="006B0FFA"/>
    <w:rsid w:val="006C23E3"/>
    <w:rsid w:val="006C3C6B"/>
    <w:rsid w:val="006D42E7"/>
    <w:rsid w:val="006E0806"/>
    <w:rsid w:val="006E1BBD"/>
    <w:rsid w:val="006E3A9D"/>
    <w:rsid w:val="006F7313"/>
    <w:rsid w:val="00714EDD"/>
    <w:rsid w:val="00715A21"/>
    <w:rsid w:val="00720B5E"/>
    <w:rsid w:val="007241B4"/>
    <w:rsid w:val="00725B4D"/>
    <w:rsid w:val="007265B3"/>
    <w:rsid w:val="00731DD7"/>
    <w:rsid w:val="00734CF2"/>
    <w:rsid w:val="0073583E"/>
    <w:rsid w:val="007421FB"/>
    <w:rsid w:val="007430EA"/>
    <w:rsid w:val="00751E8A"/>
    <w:rsid w:val="00755BBC"/>
    <w:rsid w:val="00767D9C"/>
    <w:rsid w:val="0077171B"/>
    <w:rsid w:val="00771FCF"/>
    <w:rsid w:val="00773C77"/>
    <w:rsid w:val="00780B81"/>
    <w:rsid w:val="00787C53"/>
    <w:rsid w:val="0079207B"/>
    <w:rsid w:val="007937F6"/>
    <w:rsid w:val="00794933"/>
    <w:rsid w:val="007B0842"/>
    <w:rsid w:val="007B0EDE"/>
    <w:rsid w:val="007B2262"/>
    <w:rsid w:val="007B3587"/>
    <w:rsid w:val="007B56E9"/>
    <w:rsid w:val="007C268A"/>
    <w:rsid w:val="007C6499"/>
    <w:rsid w:val="007D111F"/>
    <w:rsid w:val="007D1DC4"/>
    <w:rsid w:val="007D60B1"/>
    <w:rsid w:val="007E207D"/>
    <w:rsid w:val="007E4B46"/>
    <w:rsid w:val="007F0710"/>
    <w:rsid w:val="007F250E"/>
    <w:rsid w:val="007F72E8"/>
    <w:rsid w:val="00806F1B"/>
    <w:rsid w:val="0081047F"/>
    <w:rsid w:val="00817258"/>
    <w:rsid w:val="00821FDB"/>
    <w:rsid w:val="0082293C"/>
    <w:rsid w:val="00824039"/>
    <w:rsid w:val="00824864"/>
    <w:rsid w:val="0083070C"/>
    <w:rsid w:val="00831B61"/>
    <w:rsid w:val="00832888"/>
    <w:rsid w:val="008360C6"/>
    <w:rsid w:val="008466EA"/>
    <w:rsid w:val="00853760"/>
    <w:rsid w:val="00855201"/>
    <w:rsid w:val="00856A31"/>
    <w:rsid w:val="00863785"/>
    <w:rsid w:val="008637EF"/>
    <w:rsid w:val="008733CA"/>
    <w:rsid w:val="00890118"/>
    <w:rsid w:val="00895A46"/>
    <w:rsid w:val="00895DD3"/>
    <w:rsid w:val="008B6B04"/>
    <w:rsid w:val="008C243B"/>
    <w:rsid w:val="008C4321"/>
    <w:rsid w:val="008D1F2B"/>
    <w:rsid w:val="008D532F"/>
    <w:rsid w:val="008F3102"/>
    <w:rsid w:val="008F78E6"/>
    <w:rsid w:val="00902F8C"/>
    <w:rsid w:val="0090351A"/>
    <w:rsid w:val="00903C68"/>
    <w:rsid w:val="00903EAE"/>
    <w:rsid w:val="009056E2"/>
    <w:rsid w:val="00907810"/>
    <w:rsid w:val="009164EE"/>
    <w:rsid w:val="009165AF"/>
    <w:rsid w:val="00926FF3"/>
    <w:rsid w:val="009313FD"/>
    <w:rsid w:val="00935C11"/>
    <w:rsid w:val="00945509"/>
    <w:rsid w:val="0095055B"/>
    <w:rsid w:val="00962B2B"/>
    <w:rsid w:val="00964E85"/>
    <w:rsid w:val="00966AC0"/>
    <w:rsid w:val="00971166"/>
    <w:rsid w:val="009763D0"/>
    <w:rsid w:val="009763FE"/>
    <w:rsid w:val="009766B0"/>
    <w:rsid w:val="009769B1"/>
    <w:rsid w:val="00990507"/>
    <w:rsid w:val="00992016"/>
    <w:rsid w:val="00992C1F"/>
    <w:rsid w:val="00994AD7"/>
    <w:rsid w:val="0099688B"/>
    <w:rsid w:val="009A543F"/>
    <w:rsid w:val="009A5B8F"/>
    <w:rsid w:val="009B1671"/>
    <w:rsid w:val="009C2179"/>
    <w:rsid w:val="009C3240"/>
    <w:rsid w:val="009C32D3"/>
    <w:rsid w:val="009C4C63"/>
    <w:rsid w:val="009D7C64"/>
    <w:rsid w:val="009E0F95"/>
    <w:rsid w:val="009E3C00"/>
    <w:rsid w:val="009E4AC6"/>
    <w:rsid w:val="009E60AE"/>
    <w:rsid w:val="00A02C2A"/>
    <w:rsid w:val="00A0302C"/>
    <w:rsid w:val="00A07761"/>
    <w:rsid w:val="00A151DA"/>
    <w:rsid w:val="00A156AA"/>
    <w:rsid w:val="00A15B2B"/>
    <w:rsid w:val="00A17898"/>
    <w:rsid w:val="00A303EC"/>
    <w:rsid w:val="00A3064B"/>
    <w:rsid w:val="00A3301E"/>
    <w:rsid w:val="00A345E6"/>
    <w:rsid w:val="00A34F98"/>
    <w:rsid w:val="00A461E4"/>
    <w:rsid w:val="00A54D6E"/>
    <w:rsid w:val="00A569F4"/>
    <w:rsid w:val="00A65601"/>
    <w:rsid w:val="00A7256D"/>
    <w:rsid w:val="00A74A81"/>
    <w:rsid w:val="00A77C41"/>
    <w:rsid w:val="00A80326"/>
    <w:rsid w:val="00A81828"/>
    <w:rsid w:val="00A84039"/>
    <w:rsid w:val="00A91AAF"/>
    <w:rsid w:val="00A97AE7"/>
    <w:rsid w:val="00AA1B64"/>
    <w:rsid w:val="00AA52E5"/>
    <w:rsid w:val="00AA66C0"/>
    <w:rsid w:val="00AB0F1A"/>
    <w:rsid w:val="00AB19E4"/>
    <w:rsid w:val="00AB7572"/>
    <w:rsid w:val="00AC340E"/>
    <w:rsid w:val="00AC392C"/>
    <w:rsid w:val="00AC49CE"/>
    <w:rsid w:val="00AC4BFD"/>
    <w:rsid w:val="00AC4E63"/>
    <w:rsid w:val="00AD4F6B"/>
    <w:rsid w:val="00AD55C7"/>
    <w:rsid w:val="00AD7BFD"/>
    <w:rsid w:val="00AE5734"/>
    <w:rsid w:val="00AE75F1"/>
    <w:rsid w:val="00AF22C8"/>
    <w:rsid w:val="00AF3940"/>
    <w:rsid w:val="00AF3CB2"/>
    <w:rsid w:val="00AF5621"/>
    <w:rsid w:val="00B01E65"/>
    <w:rsid w:val="00B05977"/>
    <w:rsid w:val="00B07C60"/>
    <w:rsid w:val="00B11FD3"/>
    <w:rsid w:val="00B157F4"/>
    <w:rsid w:val="00B15F84"/>
    <w:rsid w:val="00B20506"/>
    <w:rsid w:val="00B20F36"/>
    <w:rsid w:val="00B23C2C"/>
    <w:rsid w:val="00B51208"/>
    <w:rsid w:val="00B526CE"/>
    <w:rsid w:val="00B600A4"/>
    <w:rsid w:val="00B604A4"/>
    <w:rsid w:val="00B62AFF"/>
    <w:rsid w:val="00B6519D"/>
    <w:rsid w:val="00B66497"/>
    <w:rsid w:val="00B70825"/>
    <w:rsid w:val="00B849A8"/>
    <w:rsid w:val="00B9208A"/>
    <w:rsid w:val="00B95A65"/>
    <w:rsid w:val="00BA5A00"/>
    <w:rsid w:val="00BA624F"/>
    <w:rsid w:val="00BB2181"/>
    <w:rsid w:val="00BB460B"/>
    <w:rsid w:val="00BB5034"/>
    <w:rsid w:val="00BC065C"/>
    <w:rsid w:val="00BC3ED4"/>
    <w:rsid w:val="00BC581A"/>
    <w:rsid w:val="00BD5A63"/>
    <w:rsid w:val="00BE07EC"/>
    <w:rsid w:val="00BE16E3"/>
    <w:rsid w:val="00BE3DC6"/>
    <w:rsid w:val="00BF2496"/>
    <w:rsid w:val="00BF4D67"/>
    <w:rsid w:val="00BF64F6"/>
    <w:rsid w:val="00BF6AEB"/>
    <w:rsid w:val="00BF77C7"/>
    <w:rsid w:val="00C04908"/>
    <w:rsid w:val="00C04ED7"/>
    <w:rsid w:val="00C06D62"/>
    <w:rsid w:val="00C11F89"/>
    <w:rsid w:val="00C131A3"/>
    <w:rsid w:val="00C16C5C"/>
    <w:rsid w:val="00C20270"/>
    <w:rsid w:val="00C23D36"/>
    <w:rsid w:val="00C25EFA"/>
    <w:rsid w:val="00C32B41"/>
    <w:rsid w:val="00C338FE"/>
    <w:rsid w:val="00C375C4"/>
    <w:rsid w:val="00C37A47"/>
    <w:rsid w:val="00C4197F"/>
    <w:rsid w:val="00C419FE"/>
    <w:rsid w:val="00C42CB9"/>
    <w:rsid w:val="00C52396"/>
    <w:rsid w:val="00C56D43"/>
    <w:rsid w:val="00C65C18"/>
    <w:rsid w:val="00C74285"/>
    <w:rsid w:val="00C85BD9"/>
    <w:rsid w:val="00C91796"/>
    <w:rsid w:val="00C93342"/>
    <w:rsid w:val="00C964C6"/>
    <w:rsid w:val="00CB1E0C"/>
    <w:rsid w:val="00CB2AA0"/>
    <w:rsid w:val="00CB6837"/>
    <w:rsid w:val="00CC140D"/>
    <w:rsid w:val="00CC17E8"/>
    <w:rsid w:val="00CC4542"/>
    <w:rsid w:val="00CD00D8"/>
    <w:rsid w:val="00CD3593"/>
    <w:rsid w:val="00CD3C49"/>
    <w:rsid w:val="00CD6713"/>
    <w:rsid w:val="00CD6D8B"/>
    <w:rsid w:val="00CE4A2B"/>
    <w:rsid w:val="00CE78D2"/>
    <w:rsid w:val="00CF5A8A"/>
    <w:rsid w:val="00CF65E3"/>
    <w:rsid w:val="00CF6F41"/>
    <w:rsid w:val="00D020EF"/>
    <w:rsid w:val="00D06F67"/>
    <w:rsid w:val="00D15A5F"/>
    <w:rsid w:val="00D1746E"/>
    <w:rsid w:val="00D34CBC"/>
    <w:rsid w:val="00D56FD8"/>
    <w:rsid w:val="00D57FEA"/>
    <w:rsid w:val="00D669CD"/>
    <w:rsid w:val="00D73677"/>
    <w:rsid w:val="00D73F4E"/>
    <w:rsid w:val="00D75B3E"/>
    <w:rsid w:val="00D83178"/>
    <w:rsid w:val="00D84F7A"/>
    <w:rsid w:val="00DC0F10"/>
    <w:rsid w:val="00DC3BC1"/>
    <w:rsid w:val="00DC44C2"/>
    <w:rsid w:val="00DD1A5F"/>
    <w:rsid w:val="00DD1A71"/>
    <w:rsid w:val="00DD2B13"/>
    <w:rsid w:val="00DD633F"/>
    <w:rsid w:val="00DF0F4E"/>
    <w:rsid w:val="00E108A5"/>
    <w:rsid w:val="00E238F4"/>
    <w:rsid w:val="00E32AB8"/>
    <w:rsid w:val="00E32E81"/>
    <w:rsid w:val="00E360EA"/>
    <w:rsid w:val="00E36CB2"/>
    <w:rsid w:val="00E43EE9"/>
    <w:rsid w:val="00E47C6A"/>
    <w:rsid w:val="00E51A49"/>
    <w:rsid w:val="00E54701"/>
    <w:rsid w:val="00E54B3F"/>
    <w:rsid w:val="00E73315"/>
    <w:rsid w:val="00E77E4E"/>
    <w:rsid w:val="00E805A5"/>
    <w:rsid w:val="00E963B2"/>
    <w:rsid w:val="00EA4F61"/>
    <w:rsid w:val="00EB00F8"/>
    <w:rsid w:val="00EB320C"/>
    <w:rsid w:val="00EC4030"/>
    <w:rsid w:val="00ED12D6"/>
    <w:rsid w:val="00EE0D06"/>
    <w:rsid w:val="00EE4B0A"/>
    <w:rsid w:val="00EE6AB8"/>
    <w:rsid w:val="00EF568B"/>
    <w:rsid w:val="00F04EB9"/>
    <w:rsid w:val="00F15C62"/>
    <w:rsid w:val="00F16CF7"/>
    <w:rsid w:val="00F22A9B"/>
    <w:rsid w:val="00F258F9"/>
    <w:rsid w:val="00F266BB"/>
    <w:rsid w:val="00F34B7B"/>
    <w:rsid w:val="00F41531"/>
    <w:rsid w:val="00F53638"/>
    <w:rsid w:val="00F576BA"/>
    <w:rsid w:val="00F57D76"/>
    <w:rsid w:val="00F60193"/>
    <w:rsid w:val="00F715F4"/>
    <w:rsid w:val="00F7262E"/>
    <w:rsid w:val="00F8205E"/>
    <w:rsid w:val="00F932C9"/>
    <w:rsid w:val="00FA1D26"/>
    <w:rsid w:val="00FC0548"/>
    <w:rsid w:val="00FC10ED"/>
    <w:rsid w:val="00FC3FF6"/>
    <w:rsid w:val="00FD033F"/>
    <w:rsid w:val="00FD19FC"/>
    <w:rsid w:val="00FE01E0"/>
    <w:rsid w:val="00FE2D22"/>
    <w:rsid w:val="00FE3D1B"/>
    <w:rsid w:val="00FF0375"/>
    <w:rsid w:val="00FF1A63"/>
    <w:rsid w:val="00FF4564"/>
    <w:rsid w:val="00FF45A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1026"/>
    <o:shapelayout v:ext="edit">
      <o:idmap v:ext="edit" data="1"/>
    </o:shapelayout>
  </w:shapeDefaults>
  <w:decimalSymbol w:val="."/>
  <w:listSeparator w:val=","/>
  <w14:docId w14:val="5E6C919D"/>
  <w15:docId w15:val="{7020A1E9-EB64-4676-B5CD-32B15306E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683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432DBC"/>
    <w:pPr>
      <w:widowControl w:val="0"/>
      <w:tabs>
        <w:tab w:val="center" w:pos="4320"/>
        <w:tab w:val="right" w:pos="8640"/>
      </w:tabs>
      <w:spacing w:after="0" w:line="240" w:lineRule="auto"/>
    </w:pPr>
    <w:rPr>
      <w:rFonts w:ascii="Arial" w:eastAsia="Times New Roman" w:hAnsi="Arial" w:cs="Times New Roman"/>
      <w:szCs w:val="20"/>
      <w:lang w:val="en-GB"/>
    </w:rPr>
  </w:style>
  <w:style w:type="character" w:customStyle="1" w:styleId="HeaderChar">
    <w:name w:val="Header Char"/>
    <w:basedOn w:val="DefaultParagraphFont"/>
    <w:link w:val="Header"/>
    <w:rsid w:val="00432DBC"/>
    <w:rPr>
      <w:rFonts w:ascii="Arial" w:eastAsia="Times New Roman" w:hAnsi="Arial" w:cs="Times New Roman"/>
      <w:szCs w:val="20"/>
      <w:lang w:val="en-GB"/>
    </w:rPr>
  </w:style>
  <w:style w:type="paragraph" w:styleId="BodyText">
    <w:name w:val="Body Text"/>
    <w:basedOn w:val="Normal"/>
    <w:link w:val="BodyTextChar"/>
    <w:unhideWhenUsed/>
    <w:rsid w:val="00432DBC"/>
    <w:pPr>
      <w:widowControl w:val="0"/>
      <w:spacing w:after="0" w:line="240" w:lineRule="auto"/>
      <w:jc w:val="center"/>
    </w:pPr>
    <w:rPr>
      <w:rFonts w:ascii="Algerian" w:eastAsia="Times New Roman" w:hAnsi="Algerian" w:cs="Times New Roman"/>
      <w:sz w:val="32"/>
      <w:szCs w:val="20"/>
      <w:lang w:val="en-GB"/>
    </w:rPr>
  </w:style>
  <w:style w:type="character" w:customStyle="1" w:styleId="BodyTextChar">
    <w:name w:val="Body Text Char"/>
    <w:basedOn w:val="DefaultParagraphFont"/>
    <w:link w:val="BodyText"/>
    <w:rsid w:val="00432DBC"/>
    <w:rPr>
      <w:rFonts w:ascii="Algerian" w:eastAsia="Times New Roman" w:hAnsi="Algerian" w:cs="Times New Roman"/>
      <w:sz w:val="32"/>
      <w:szCs w:val="20"/>
      <w:lang w:val="en-GB"/>
    </w:rPr>
  </w:style>
  <w:style w:type="paragraph" w:styleId="BodyText2">
    <w:name w:val="Body Text 2"/>
    <w:basedOn w:val="Normal"/>
    <w:link w:val="BodyText2Char"/>
    <w:unhideWhenUsed/>
    <w:rsid w:val="00432DBC"/>
    <w:pPr>
      <w:widowControl w:val="0"/>
      <w:spacing w:after="0" w:line="240" w:lineRule="auto"/>
      <w:ind w:left="2880"/>
      <w:jc w:val="both"/>
    </w:pPr>
    <w:rPr>
      <w:rFonts w:ascii="Times New Roman" w:eastAsia="Times New Roman" w:hAnsi="Times New Roman" w:cs="Times New Roman"/>
      <w:szCs w:val="20"/>
      <w:lang w:val="en-GB"/>
    </w:rPr>
  </w:style>
  <w:style w:type="character" w:customStyle="1" w:styleId="BodyText2Char">
    <w:name w:val="Body Text 2 Char"/>
    <w:basedOn w:val="DefaultParagraphFont"/>
    <w:link w:val="BodyText2"/>
    <w:rsid w:val="00432DBC"/>
    <w:rPr>
      <w:rFonts w:ascii="Times New Roman" w:eastAsia="Times New Roman" w:hAnsi="Times New Roman" w:cs="Times New Roman"/>
      <w:szCs w:val="20"/>
      <w:lang w:val="en-GB"/>
    </w:rPr>
  </w:style>
  <w:style w:type="paragraph" w:styleId="ListParagraph">
    <w:name w:val="List Paragraph"/>
    <w:basedOn w:val="Normal"/>
    <w:uiPriority w:val="34"/>
    <w:qFormat/>
    <w:rsid w:val="00432DBC"/>
    <w:pPr>
      <w:spacing w:after="0" w:line="240" w:lineRule="auto"/>
      <w:ind w:left="720"/>
    </w:pPr>
    <w:rPr>
      <w:rFonts w:ascii="Times New Roman" w:eastAsia="Times New Roman" w:hAnsi="Times New Roman" w:cs="Times New Roman"/>
      <w:sz w:val="20"/>
      <w:szCs w:val="20"/>
      <w:lang w:val="en-GB"/>
    </w:rPr>
  </w:style>
  <w:style w:type="paragraph" w:styleId="Footer">
    <w:name w:val="footer"/>
    <w:basedOn w:val="Normal"/>
    <w:link w:val="FooterChar"/>
    <w:uiPriority w:val="99"/>
    <w:unhideWhenUsed/>
    <w:rsid w:val="00A0302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302C"/>
  </w:style>
  <w:style w:type="paragraph" w:styleId="BalloonText">
    <w:name w:val="Balloon Text"/>
    <w:basedOn w:val="Normal"/>
    <w:link w:val="BalloonTextChar"/>
    <w:uiPriority w:val="99"/>
    <w:semiHidden/>
    <w:unhideWhenUsed/>
    <w:rsid w:val="00D34CB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34CBC"/>
    <w:rPr>
      <w:rFonts w:ascii="Tahoma" w:hAnsi="Tahoma" w:cs="Tahoma"/>
      <w:sz w:val="16"/>
      <w:szCs w:val="16"/>
    </w:rPr>
  </w:style>
  <w:style w:type="table" w:styleId="TableGrid">
    <w:name w:val="Table Grid"/>
    <w:basedOn w:val="TableNormal"/>
    <w:uiPriority w:val="59"/>
    <w:rsid w:val="00E47C6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BookTitle">
    <w:name w:val="Book Title"/>
    <w:basedOn w:val="DefaultParagraphFont"/>
    <w:uiPriority w:val="33"/>
    <w:qFormat/>
    <w:rsid w:val="00902F8C"/>
    <w:rPr>
      <w:b/>
      <w:bCs/>
      <w:smallCaps/>
      <w:spacing w:val="5"/>
    </w:rPr>
  </w:style>
  <w:style w:type="character" w:styleId="IntenseReference">
    <w:name w:val="Intense Reference"/>
    <w:basedOn w:val="DefaultParagraphFont"/>
    <w:uiPriority w:val="32"/>
    <w:qFormat/>
    <w:rsid w:val="00462A6C"/>
    <w:rPr>
      <w:b/>
      <w:bCs/>
      <w:smallCaps/>
      <w:color w:val="4F81BD"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7043580">
      <w:bodyDiv w:val="1"/>
      <w:marLeft w:val="0"/>
      <w:marRight w:val="0"/>
      <w:marTop w:val="0"/>
      <w:marBottom w:val="0"/>
      <w:divBdr>
        <w:top w:val="none" w:sz="0" w:space="0" w:color="auto"/>
        <w:left w:val="none" w:sz="0" w:space="0" w:color="auto"/>
        <w:bottom w:val="none" w:sz="0" w:space="0" w:color="auto"/>
        <w:right w:val="none" w:sz="0" w:space="0" w:color="auto"/>
      </w:divBdr>
    </w:div>
    <w:div w:id="819886511">
      <w:bodyDiv w:val="1"/>
      <w:marLeft w:val="0"/>
      <w:marRight w:val="0"/>
      <w:marTop w:val="0"/>
      <w:marBottom w:val="0"/>
      <w:divBdr>
        <w:top w:val="none" w:sz="0" w:space="0" w:color="auto"/>
        <w:left w:val="none" w:sz="0" w:space="0" w:color="auto"/>
        <w:bottom w:val="none" w:sz="0" w:space="0" w:color="auto"/>
        <w:right w:val="none" w:sz="0" w:space="0" w:color="auto"/>
      </w:divBdr>
    </w:div>
    <w:div w:id="1496145554">
      <w:bodyDiv w:val="1"/>
      <w:marLeft w:val="0"/>
      <w:marRight w:val="0"/>
      <w:marTop w:val="0"/>
      <w:marBottom w:val="0"/>
      <w:divBdr>
        <w:top w:val="none" w:sz="0" w:space="0" w:color="auto"/>
        <w:left w:val="none" w:sz="0" w:space="0" w:color="auto"/>
        <w:bottom w:val="none" w:sz="0" w:space="0" w:color="auto"/>
        <w:right w:val="none" w:sz="0" w:space="0" w:color="auto"/>
      </w:divBdr>
    </w:div>
    <w:div w:id="1972860518">
      <w:bodyDiv w:val="1"/>
      <w:marLeft w:val="0"/>
      <w:marRight w:val="0"/>
      <w:marTop w:val="0"/>
      <w:marBottom w:val="0"/>
      <w:divBdr>
        <w:top w:val="none" w:sz="0" w:space="0" w:color="auto"/>
        <w:left w:val="none" w:sz="0" w:space="0" w:color="auto"/>
        <w:bottom w:val="none" w:sz="0" w:space="0" w:color="auto"/>
        <w:right w:val="none" w:sz="0" w:space="0" w:color="auto"/>
      </w:divBdr>
    </w:div>
    <w:div w:id="20244319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542</TotalTime>
  <Pages>5</Pages>
  <Words>1381</Words>
  <Characters>7875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Pro440-G3</dc:creator>
  <cp:keywords/>
  <dc:description/>
  <cp:lastModifiedBy>SK SHARIF ISLAM</cp:lastModifiedBy>
  <cp:revision>292</cp:revision>
  <cp:lastPrinted>2024-11-12T10:56:00Z</cp:lastPrinted>
  <dcterms:created xsi:type="dcterms:W3CDTF">2021-09-18T02:59:00Z</dcterms:created>
  <dcterms:modified xsi:type="dcterms:W3CDTF">2025-02-13T06:38:00Z</dcterms:modified>
</cp:coreProperties>
</file>