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5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отчет по предыдущей лабораторной работе в формате Markdown</w:t>
      </w:r>
    </w:p>
    <w:p>
      <w:pPr>
        <w:pStyle w:val="Compact"/>
        <w:numPr>
          <w:ilvl w:val="0"/>
          <w:numId w:val="1001"/>
        </w:numPr>
      </w:pPr>
      <w:r>
        <w:t xml:space="preserve">Предоставить отчет в 3-х форматах: pdf, docx, md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обработки файлов в формате Markdown будет использоваться Pandoc.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установка-програмного-обеспеч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програмного обеспечения</w:t>
      </w:r>
    </w:p>
    <w:p>
      <w:pPr>
        <w:pStyle w:val="FirstParagraph"/>
      </w:pPr>
      <w:r>
        <w:t xml:space="preserve">Сначала устанавливаю git, потом gh (рис. 1).</w:t>
      </w:r>
    </w:p>
    <w:p>
      <w:pPr>
        <w:pStyle w:val="CaptionedFigure"/>
      </w:pPr>
      <w:r>
        <w:drawing>
          <wp:inline>
            <wp:extent cx="3733800" cy="1462251"/>
            <wp:effectExtent b="0" l="0" r="0" t="0"/>
            <wp:docPr descr="Установка git и gh" title="" id="24" name="Picture"/>
            <a:graphic>
              <a:graphicData uri="http://schemas.openxmlformats.org/drawingml/2006/picture">
                <pic:pic>
                  <pic:nvPicPr>
                    <pic:cNvPr descr="image/im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и gh</w:t>
      </w:r>
    </w:p>
    <w:bookmarkEnd w:id="26"/>
    <w:bookmarkStart w:id="30" w:name="базовая-настройка-gi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и email владельца репозитория, настраиваю utf-8 в выводе сообщений git (рис. 2).</w:t>
      </w:r>
    </w:p>
    <w:p>
      <w:pPr>
        <w:pStyle w:val="CaptionedFigure"/>
      </w:pPr>
      <w:r>
        <w:drawing>
          <wp:inline>
            <wp:extent cx="3733800" cy="345248"/>
            <wp:effectExtent b="0" l="0" r="0" t="0"/>
            <wp:docPr descr="Задание имени владельца и email, настройка utf-8" title="" id="28" name="Picture"/>
            <a:graphic>
              <a:graphicData uri="http://schemas.openxmlformats.org/drawingml/2006/picture">
                <pic:pic>
                  <pic:nvPicPr>
                    <pic:cNvPr descr="image/im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имени владельца и email, настройка utf-8</w:t>
      </w:r>
    </w:p>
    <w:bookmarkEnd w:id="30"/>
    <w:bookmarkStart w:id="46" w:name="верификация-коммитов-с-помощью-pgp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Верификация коммитов с помощью PGP</w:t>
      </w:r>
    </w:p>
    <w:bookmarkStart w:id="34" w:name="создание-ключа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Создание ключа</w:t>
      </w:r>
    </w:p>
    <w:p>
      <w:pPr>
        <w:pStyle w:val="FirstParagraph"/>
      </w:pPr>
      <w:r>
        <w:t xml:space="preserve">Генерирую ключ, задаю следующие параметры: RSA и RSA, размер 4096, срок действия бессрочен, имя: tanya, email: taponomareva6742@gmail.com, comment: test (рис. 3).</w:t>
      </w:r>
    </w:p>
    <w:p>
      <w:pPr>
        <w:pStyle w:val="CaptionedFigure"/>
      </w:pPr>
      <w:r>
        <w:drawing>
          <wp:inline>
            <wp:extent cx="3733800" cy="3203860"/>
            <wp:effectExtent b="0" l="0" r="0" t="0"/>
            <wp:docPr descr="Генерация ключа" title="" id="32" name="Picture"/>
            <a:graphic>
              <a:graphicData uri="http://schemas.openxmlformats.org/drawingml/2006/picture">
                <pic:pic>
                  <pic:nvPicPr>
                    <pic:cNvPr descr="image/im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Генерация ключа</w:t>
      </w:r>
    </w:p>
    <w:bookmarkEnd w:id="34"/>
    <w:bookmarkStart w:id="41" w:name="экспорт-ключа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Экспорт ключа</w:t>
      </w:r>
    </w:p>
    <w:p>
      <w:pPr>
        <w:pStyle w:val="FirstParagraph"/>
      </w:pPr>
      <w:r>
        <w:t xml:space="preserve">Вывожу список ключей (рис. 4).</w:t>
      </w:r>
    </w:p>
    <w:p>
      <w:pPr>
        <w:pStyle w:val="CaptionedFigure"/>
      </w:pPr>
      <w:r>
        <w:drawing>
          <wp:inline>
            <wp:extent cx="3733800" cy="1296768"/>
            <wp:effectExtent b="0" l="0" r="0" t="0"/>
            <wp:docPr descr="Вывод списка ключей" title="" id="36" name="Picture"/>
            <a:graphic>
              <a:graphicData uri="http://schemas.openxmlformats.org/drawingml/2006/picture">
                <pic:pic>
                  <pic:nvPicPr>
                    <pic:cNvPr descr="image/im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списка ключей</w:t>
      </w:r>
    </w:p>
    <w:p>
      <w:pPr>
        <w:pStyle w:val="BodyText"/>
      </w:pPr>
      <w:r>
        <w:t xml:space="preserve">Экспортирую ключ по его отпечатку (рис. 5).</w:t>
      </w:r>
    </w:p>
    <w:p>
      <w:pPr>
        <w:pStyle w:val="CaptionedFigure"/>
      </w:pPr>
      <w:r>
        <w:drawing>
          <wp:inline>
            <wp:extent cx="3733800" cy="768723"/>
            <wp:effectExtent b="0" l="0" r="0" t="0"/>
            <wp:docPr descr="Экспорт ключа" title="" id="39" name="Picture"/>
            <a:graphic>
              <a:graphicData uri="http://schemas.openxmlformats.org/drawingml/2006/picture">
                <pic:pic>
                  <pic:nvPicPr>
                    <pic:cNvPr descr="image/im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Экспорт ключа</w:t>
      </w:r>
    </w:p>
    <w:bookmarkEnd w:id="41"/>
    <w:bookmarkStart w:id="45" w:name="добавление-pgp-ключа-в-github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Копирую ключ и добавляю его в настройках профиля на GitHub (рис. 6).</w:t>
      </w:r>
    </w:p>
    <w:p>
      <w:pPr>
        <w:pStyle w:val="CaptionedFigure"/>
      </w:pPr>
      <w:r>
        <w:drawing>
          <wp:inline>
            <wp:extent cx="3733800" cy="3114775"/>
            <wp:effectExtent b="0" l="0" r="0" t="0"/>
            <wp:docPr descr="Добавление ключа в GitHub" title="" id="43" name="Picture"/>
            <a:graphic>
              <a:graphicData uri="http://schemas.openxmlformats.org/drawingml/2006/picture">
                <pic:pic>
                  <pic:nvPicPr>
                    <pic:cNvPr descr="image/im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ключа в GitHub</w:t>
      </w:r>
    </w:p>
    <w:bookmarkEnd w:id="45"/>
    <w:bookmarkEnd w:id="46"/>
    <w:bookmarkStart w:id="50" w:name="базовая-настройка-git-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начальной ветки (master) (рис. 7).</w:t>
      </w:r>
    </w:p>
    <w:p>
      <w:pPr>
        <w:pStyle w:val="CaptionedFigure"/>
      </w:pPr>
      <w:r>
        <w:drawing>
          <wp:inline>
            <wp:extent cx="3733800" cy="361335"/>
            <wp:effectExtent b="0" l="0" r="0" t="0"/>
            <wp:docPr descr="Настройка git" title="" id="48" name="Picture"/>
            <a:graphic>
              <a:graphicData uri="http://schemas.openxmlformats.org/drawingml/2006/picture">
                <pic:pic>
                  <pic:nvPicPr>
                    <pic:cNvPr descr="image/im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git</w:t>
      </w:r>
    </w:p>
    <w:bookmarkEnd w:id="50"/>
    <w:bookmarkStart w:id="60" w:name="создание-ключа-ssh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по алгоритму rsa с ключем размером 4096 бит(рис. 8).</w:t>
      </w:r>
    </w:p>
    <w:p>
      <w:pPr>
        <w:pStyle w:val="CaptionedFigure"/>
      </w:pPr>
      <w:r>
        <w:drawing>
          <wp:inline>
            <wp:extent cx="3733800" cy="2471853"/>
            <wp:effectExtent b="0" l="0" r="0" t="0"/>
            <wp:docPr descr="Ключ ssh" title="" id="52" name="Picture"/>
            <a:graphic>
              <a:graphicData uri="http://schemas.openxmlformats.org/drawingml/2006/picture">
                <pic:pic>
                  <pic:nvPicPr>
                    <pic:cNvPr descr="image/im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Ключ ssh</w:t>
      </w:r>
    </w:p>
    <w:p>
      <w:pPr>
        <w:pStyle w:val="BodyText"/>
      </w:pPr>
      <w:r>
        <w:t xml:space="preserve">Создаю ключ ssh по алгоритму ed25519(рис. 9).</w:t>
      </w:r>
    </w:p>
    <w:p>
      <w:pPr>
        <w:pStyle w:val="CaptionedFigure"/>
      </w:pPr>
      <w:r>
        <w:drawing>
          <wp:inline>
            <wp:extent cx="3733800" cy="2462577"/>
            <wp:effectExtent b="0" l="0" r="0" t="0"/>
            <wp:docPr descr="Ключ ssh" title="" id="55" name="Picture"/>
            <a:graphic>
              <a:graphicData uri="http://schemas.openxmlformats.org/drawingml/2006/picture">
                <pic:pic>
                  <pic:nvPicPr>
                    <pic:cNvPr descr="image/im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Ключ ssh</w:t>
      </w:r>
    </w:p>
    <w:p>
      <w:pPr>
        <w:pStyle w:val="BodyText"/>
      </w:pPr>
      <w:r>
        <w:t xml:space="preserve">Ключ был добавлен в GitHub (рис. 10).</w:t>
      </w:r>
    </w:p>
    <w:p>
      <w:pPr>
        <w:pStyle w:val="CaptionedFigure"/>
      </w:pPr>
      <w:r>
        <w:drawing>
          <wp:inline>
            <wp:extent cx="3733800" cy="799511"/>
            <wp:effectExtent b="0" l="0" r="0" t="0"/>
            <wp:docPr descr="Добавление ключа в GitHub" title="" id="58" name="Picture"/>
            <a:graphic>
              <a:graphicData uri="http://schemas.openxmlformats.org/drawingml/2006/picture">
                <pic:pic>
                  <pic:nvPicPr>
                    <pic:cNvPr descr="image/im14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ключа в GitHub</w:t>
      </w:r>
    </w:p>
    <w:bookmarkEnd w:id="60"/>
    <w:bookmarkStart w:id="64" w:name="настройка-gh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Авторизовываюсь через команду gh auth login (рис. 11).</w:t>
      </w:r>
    </w:p>
    <w:p>
      <w:pPr>
        <w:pStyle w:val="CaptionedFigure"/>
      </w:pPr>
      <w:r>
        <w:drawing>
          <wp:inline>
            <wp:extent cx="3733800" cy="1925167"/>
            <wp:effectExtent b="0" l="0" r="0" t="0"/>
            <wp:docPr descr="Настройка git" title="" id="62" name="Picture"/>
            <a:graphic>
              <a:graphicData uri="http://schemas.openxmlformats.org/drawingml/2006/picture">
                <pic:pic>
                  <pic:nvPicPr>
                    <pic:cNvPr descr="image/im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git</w:t>
      </w:r>
    </w:p>
    <w:bookmarkEnd w:id="64"/>
    <w:bookmarkStart w:id="68" w:name="X69e72f92ce02f889584ae1182e2710a24ff177c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введенный email, указываю Git применять его при подписи коммитов (рис. 12).</w:t>
      </w:r>
    </w:p>
    <w:p>
      <w:pPr>
        <w:pStyle w:val="CaptionedFigure"/>
      </w:pPr>
      <w:r>
        <w:drawing>
          <wp:inline>
            <wp:extent cx="3733800" cy="341261"/>
            <wp:effectExtent b="0" l="0" r="0" t="0"/>
            <wp:docPr descr="Настройка подписей коммитов git" title="" id="66" name="Picture"/>
            <a:graphic>
              <a:graphicData uri="http://schemas.openxmlformats.org/drawingml/2006/picture">
                <pic:pic>
                  <pic:nvPicPr>
                    <pic:cNvPr descr="image/im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подписей коммитов git</w:t>
      </w:r>
    </w:p>
    <w:bookmarkEnd w:id="68"/>
    <w:bookmarkStart w:id="72" w:name="X358c05152c0b5375b00f51c960276c4e3312eeb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Создаю репозиторий курса на основе шаблона (рис. 13).</w:t>
      </w:r>
    </w:p>
    <w:p>
      <w:pPr>
        <w:pStyle w:val="CaptionedFigure"/>
      </w:pPr>
      <w:r>
        <w:drawing>
          <wp:inline>
            <wp:extent cx="3733800" cy="969042"/>
            <wp:effectExtent b="0" l="0" r="0" t="0"/>
            <wp:docPr descr="Создание репозитория" title="" id="70" name="Picture"/>
            <a:graphic>
              <a:graphicData uri="http://schemas.openxmlformats.org/drawingml/2006/picture">
                <pic:pic>
                  <pic:nvPicPr>
                    <pic:cNvPr descr="image/im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репозитория</w:t>
      </w:r>
    </w:p>
    <w:bookmarkEnd w:id="72"/>
    <w:bookmarkStart w:id="76" w:name="настройка-каталога-курса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и удаляю лишние файлы, затем создаю необходимые каталоги, далее отправляю файлы на сервер (рис. 14).</w:t>
      </w:r>
    </w:p>
    <w:p>
      <w:pPr>
        <w:pStyle w:val="CaptionedFigure"/>
      </w:pPr>
      <w:r>
        <w:drawing>
          <wp:inline>
            <wp:extent cx="3733800" cy="1760653"/>
            <wp:effectExtent b="0" l="0" r="0" t="0"/>
            <wp:docPr descr="Настройка каталога курса" title="" id="74" name="Picture"/>
            <a:graphic>
              <a:graphicData uri="http://schemas.openxmlformats.org/drawingml/2006/picture">
                <pic:pic>
                  <pic:nvPicPr>
                    <pic:cNvPr descr="image/im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каталога курса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оформления отчетов в формате Markdown.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79">
        <w:r>
          <w:rPr>
            <w:rStyle w:val="Hyperlink"/>
          </w:rPr>
          <w:t xml:space="preserve">Курс на ТУИС</w:t>
        </w:r>
      </w:hyperlink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57" Target="media/rId5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hyperlink" Id="rId79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Пономарева Татьяна Александровна</dc:creator>
  <dc:language>ru-RU</dc:language>
  <cp:keywords/>
  <dcterms:created xsi:type="dcterms:W3CDTF">2025-03-07T02:24:00Z</dcterms:created>
  <dcterms:modified xsi:type="dcterms:W3CDTF">2025-03-07T02:24:00Z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