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96E7" w14:textId="77777777" w:rsidR="005816CA" w:rsidRPr="005816CA" w:rsidRDefault="005816CA" w:rsidP="005816CA">
      <w:pPr>
        <w:jc w:val="center"/>
        <w:rPr>
          <w:b/>
          <w:bCs/>
        </w:rPr>
      </w:pPr>
      <w:r w:rsidRPr="005816CA">
        <w:rPr>
          <w:b/>
          <w:bCs/>
        </w:rPr>
        <w:t>Final Project Report: Sustainable Electronics and E-Waste Management</w:t>
      </w:r>
    </w:p>
    <w:p w14:paraId="6E6EDF0D" w14:textId="77777777" w:rsidR="005816CA" w:rsidRPr="005816CA" w:rsidRDefault="005816CA" w:rsidP="005816CA">
      <w:pPr>
        <w:rPr>
          <w:b/>
          <w:bCs/>
        </w:rPr>
      </w:pPr>
      <w:r w:rsidRPr="005816CA">
        <w:rPr>
          <w:b/>
          <w:bCs/>
        </w:rPr>
        <w:t>Introduction</w:t>
      </w:r>
    </w:p>
    <w:p w14:paraId="2E6FEC56" w14:textId="20331098" w:rsidR="005816CA" w:rsidRPr="005816CA" w:rsidRDefault="005816CA" w:rsidP="005816CA">
      <w:pPr>
        <w:ind w:firstLine="720"/>
      </w:pPr>
      <w:r w:rsidRPr="005816CA">
        <w:t>Electronic waste (e-waste) is one of the fastest</w:t>
      </w:r>
      <w:r>
        <w:t xml:space="preserve"> </w:t>
      </w:r>
      <w:r w:rsidRPr="005816CA">
        <w:t>growing waste streams in the world. As technology continues to advance, consumers frequently replace smartphones, computers, tablets, and other electronic devices, resulting in increasing amounts of discarded electronics. Unfortunately, many of these devices are stored in homes, improperly discarded, or sent to landfills rather than recycled. Improper handling of electronic waste can release hazardous materials into the environment and contribute to pollution. At the same time, discarded electronics contain valuable resources that can be recovered and reused through proper recycling practices.</w:t>
      </w:r>
    </w:p>
    <w:p w14:paraId="16CA6767" w14:textId="77777777" w:rsidR="005816CA" w:rsidRPr="005816CA" w:rsidRDefault="005816CA" w:rsidP="005816CA">
      <w:pPr>
        <w:ind w:firstLine="720"/>
      </w:pPr>
      <w:r w:rsidRPr="005816CA">
        <w:t>The purpose of this project was to examine the issue of electronic waste management and identify effective strategies for reducing e-waste through public awareness, improved recycling accessibility, manufacturer take-back programs, and government incentives. Through research and survey analysis, this project explored current disposal behaviors, barriers to recycling, and public opinions regarding potential solutions.</w:t>
      </w:r>
    </w:p>
    <w:p w14:paraId="6DED8AD2" w14:textId="09DF2427" w:rsidR="005816CA" w:rsidRPr="005816CA" w:rsidRDefault="005816CA" w:rsidP="005816CA"/>
    <w:p w14:paraId="4CF3812A" w14:textId="77777777" w:rsidR="005816CA" w:rsidRPr="005816CA" w:rsidRDefault="005816CA" w:rsidP="005816CA">
      <w:pPr>
        <w:rPr>
          <w:b/>
          <w:bCs/>
        </w:rPr>
      </w:pPr>
      <w:r w:rsidRPr="005816CA">
        <w:rPr>
          <w:b/>
          <w:bCs/>
        </w:rPr>
        <w:t>Dataset Selection and Problem Definition</w:t>
      </w:r>
    </w:p>
    <w:p w14:paraId="34AF113C" w14:textId="77777777" w:rsidR="005816CA" w:rsidRPr="005816CA" w:rsidRDefault="005816CA" w:rsidP="005816CA">
      <w:pPr>
        <w:ind w:firstLine="720"/>
      </w:pPr>
      <w:r w:rsidRPr="005816CA">
        <w:t>The project combined information gathered from credible academic and government sources with primary data collected through a survey. The survey targeted a general audience consisting of classmates, friends, family members, and coworkers. A total of 21 participants completed the survey, which focused on disposal habits, recycling barriers, and preferred solutions related to electronic waste management.</w:t>
      </w:r>
    </w:p>
    <w:p w14:paraId="3B34F0A1" w14:textId="77777777" w:rsidR="005816CA" w:rsidRPr="005816CA" w:rsidRDefault="005816CA" w:rsidP="005816CA">
      <w:r w:rsidRPr="005816CA">
        <w:t>The primary research question was:</w:t>
      </w:r>
    </w:p>
    <w:p w14:paraId="7900356A" w14:textId="77777777" w:rsidR="005816CA" w:rsidRPr="005816CA" w:rsidRDefault="005816CA" w:rsidP="005816CA">
      <w:r w:rsidRPr="005816CA">
        <w:rPr>
          <w:b/>
          <w:bCs/>
        </w:rPr>
        <w:t>How can public awareness, improved recycling accessibility, manufacturer take-back programs, and government initiatives help reduce electronic waste and promote sustainable electronics management?</w:t>
      </w:r>
    </w:p>
    <w:p w14:paraId="180E170D" w14:textId="77777777" w:rsidR="005816CA" w:rsidRPr="005816CA" w:rsidRDefault="005816CA" w:rsidP="005816CA">
      <w:r w:rsidRPr="005816CA">
        <w:t>This question was selected because electronic waste continues to present significant environmental and economic challenges. The project sought to identify realistic solutions that could increase recycling participation and reduce the harmful effects of improper electronic waste disposal.</w:t>
      </w:r>
    </w:p>
    <w:p w14:paraId="6F9704CB" w14:textId="327D3ECE" w:rsidR="005816CA" w:rsidRPr="005816CA" w:rsidRDefault="005816CA" w:rsidP="005816CA"/>
    <w:p w14:paraId="0F9FCCFF" w14:textId="77777777" w:rsidR="005816CA" w:rsidRPr="005816CA" w:rsidRDefault="005816CA" w:rsidP="005816CA">
      <w:pPr>
        <w:rPr>
          <w:b/>
          <w:bCs/>
        </w:rPr>
      </w:pPr>
      <w:r w:rsidRPr="005816CA">
        <w:rPr>
          <w:b/>
          <w:bCs/>
        </w:rPr>
        <w:t>Data Collection, Analysis, and Research</w:t>
      </w:r>
    </w:p>
    <w:p w14:paraId="0087FFD3" w14:textId="77777777" w:rsidR="005816CA" w:rsidRPr="005816CA" w:rsidRDefault="005816CA" w:rsidP="005816CA">
      <w:r w:rsidRPr="005816CA">
        <w:lastRenderedPageBreak/>
        <w:t>Research for this project relied on peer-reviewed academic articles and government publications. These sources provided information regarding global e-waste trends, recycling technologies, environmental impacts, and policy approaches to sustainable electronics management.</w:t>
      </w:r>
    </w:p>
    <w:p w14:paraId="7C6DE311" w14:textId="77777777" w:rsidR="005816CA" w:rsidRPr="005816CA" w:rsidRDefault="005816CA" w:rsidP="005816CA">
      <w:r w:rsidRPr="005816CA">
        <w:t>Survey responses were analyzed to identify patterns and trends among participants. The survey revealed that many participants stored unused electronic devices at home rather than properly recycling them. This finding suggests that valuable resources remain unused while contributing to future waste accumulation.</w:t>
      </w:r>
    </w:p>
    <w:p w14:paraId="1EAD03D5" w14:textId="77777777" w:rsidR="005816CA" w:rsidRPr="005816CA" w:rsidRDefault="005816CA" w:rsidP="005816CA">
      <w:pPr>
        <w:rPr>
          <w:b/>
          <w:bCs/>
        </w:rPr>
      </w:pPr>
      <w:r w:rsidRPr="005816CA">
        <w:rPr>
          <w:b/>
          <w:bCs/>
        </w:rPr>
        <w:t>Survey Question 1: Disposal Habits</w:t>
      </w:r>
    </w:p>
    <w:p w14:paraId="6E78BCBF" w14:textId="77777777" w:rsidR="005816CA" w:rsidRPr="005816CA" w:rsidRDefault="005816CA" w:rsidP="005816CA">
      <w:r w:rsidRPr="005816CA">
        <w:t>Participants were asked how they typically dispose of old electronic devices.</w:t>
      </w:r>
    </w:p>
    <w:p w14:paraId="28EDD856" w14:textId="77777777" w:rsidR="005816CA" w:rsidRPr="005816CA" w:rsidRDefault="005816CA" w:rsidP="005816CA">
      <w:r w:rsidRPr="005816CA">
        <w:t>Results:</w:t>
      </w:r>
    </w:p>
    <w:p w14:paraId="479112EA" w14:textId="77777777" w:rsidR="005816CA" w:rsidRPr="005816CA" w:rsidRDefault="005816CA" w:rsidP="005816CA">
      <w:pPr>
        <w:numPr>
          <w:ilvl w:val="0"/>
          <w:numId w:val="1"/>
        </w:numPr>
      </w:pPr>
      <w:r w:rsidRPr="005816CA">
        <w:t>Recycle through a recycling center: 5 responses</w:t>
      </w:r>
    </w:p>
    <w:p w14:paraId="238F7347" w14:textId="77777777" w:rsidR="005816CA" w:rsidRPr="005816CA" w:rsidRDefault="005816CA" w:rsidP="005816CA">
      <w:pPr>
        <w:numPr>
          <w:ilvl w:val="0"/>
          <w:numId w:val="1"/>
        </w:numPr>
      </w:pPr>
      <w:r w:rsidRPr="005816CA">
        <w:t xml:space="preserve">Trade or </w:t>
      </w:r>
      <w:proofErr w:type="gramStart"/>
      <w:r w:rsidRPr="005816CA">
        <w:t>sell</w:t>
      </w:r>
      <w:proofErr w:type="gramEnd"/>
      <w:r w:rsidRPr="005816CA">
        <w:t xml:space="preserve"> devices: 3 responses</w:t>
      </w:r>
    </w:p>
    <w:p w14:paraId="51461D38" w14:textId="77777777" w:rsidR="005816CA" w:rsidRPr="005816CA" w:rsidRDefault="005816CA" w:rsidP="005816CA">
      <w:pPr>
        <w:numPr>
          <w:ilvl w:val="0"/>
          <w:numId w:val="1"/>
        </w:numPr>
      </w:pPr>
      <w:r w:rsidRPr="005816CA">
        <w:t>Donate devices: 2 responses</w:t>
      </w:r>
    </w:p>
    <w:p w14:paraId="09DBD08D" w14:textId="77777777" w:rsidR="005816CA" w:rsidRPr="005816CA" w:rsidRDefault="005816CA" w:rsidP="005816CA">
      <w:pPr>
        <w:numPr>
          <w:ilvl w:val="0"/>
          <w:numId w:val="1"/>
        </w:numPr>
      </w:pPr>
      <w:r w:rsidRPr="005816CA">
        <w:t>Store devices at home: 9 responses</w:t>
      </w:r>
    </w:p>
    <w:p w14:paraId="50DC7794" w14:textId="77777777" w:rsidR="005816CA" w:rsidRPr="005816CA" w:rsidRDefault="005816CA" w:rsidP="005816CA">
      <w:pPr>
        <w:numPr>
          <w:ilvl w:val="0"/>
          <w:numId w:val="1"/>
        </w:numPr>
      </w:pPr>
      <w:r w:rsidRPr="005816CA">
        <w:t>Throw devices away with regular trash: 2 responses</w:t>
      </w:r>
    </w:p>
    <w:p w14:paraId="34E4581C" w14:textId="77777777" w:rsidR="005816CA" w:rsidRPr="005816CA" w:rsidRDefault="005816CA" w:rsidP="005816CA">
      <w:r w:rsidRPr="005816CA">
        <w:t>The results showed that 43% of respondents store old electronics at home. This finding indicates that many consumers are not actively participating in electronics recycling programs despite having devices that could potentially be reused or recycled.</w:t>
      </w:r>
    </w:p>
    <w:p w14:paraId="371500DD" w14:textId="77777777" w:rsidR="005816CA" w:rsidRPr="005816CA" w:rsidRDefault="005816CA" w:rsidP="005816CA">
      <w:pPr>
        <w:rPr>
          <w:b/>
          <w:bCs/>
        </w:rPr>
      </w:pPr>
      <w:r w:rsidRPr="005816CA">
        <w:rPr>
          <w:b/>
          <w:bCs/>
        </w:rPr>
        <w:t>Survey Question 2: Barriers to Recycling</w:t>
      </w:r>
    </w:p>
    <w:p w14:paraId="3BCEFE32" w14:textId="77777777" w:rsidR="005816CA" w:rsidRPr="005816CA" w:rsidRDefault="005816CA" w:rsidP="005816CA">
      <w:r w:rsidRPr="005816CA">
        <w:t>Participants identified the biggest challenge preventing electronic recycling.</w:t>
      </w:r>
    </w:p>
    <w:p w14:paraId="0EFA8AD3" w14:textId="77777777" w:rsidR="005816CA" w:rsidRPr="005816CA" w:rsidRDefault="005816CA" w:rsidP="005816CA">
      <w:r w:rsidRPr="005816CA">
        <w:t>Results:</w:t>
      </w:r>
    </w:p>
    <w:p w14:paraId="3CAC7F25" w14:textId="77777777" w:rsidR="005816CA" w:rsidRPr="005816CA" w:rsidRDefault="005816CA" w:rsidP="005816CA">
      <w:pPr>
        <w:numPr>
          <w:ilvl w:val="0"/>
          <w:numId w:val="2"/>
        </w:numPr>
      </w:pPr>
      <w:r w:rsidRPr="005816CA">
        <w:t>Lack of awareness: 8 responses</w:t>
      </w:r>
    </w:p>
    <w:p w14:paraId="409674A6" w14:textId="77777777" w:rsidR="005816CA" w:rsidRPr="005816CA" w:rsidRDefault="005816CA" w:rsidP="005816CA">
      <w:pPr>
        <w:numPr>
          <w:ilvl w:val="0"/>
          <w:numId w:val="2"/>
        </w:numPr>
      </w:pPr>
      <w:r w:rsidRPr="005816CA">
        <w:t>Inconvenient recycling locations: 5 responses</w:t>
      </w:r>
    </w:p>
    <w:p w14:paraId="6705E5B6" w14:textId="77777777" w:rsidR="005816CA" w:rsidRPr="005816CA" w:rsidRDefault="005816CA" w:rsidP="005816CA">
      <w:pPr>
        <w:numPr>
          <w:ilvl w:val="0"/>
          <w:numId w:val="2"/>
        </w:numPr>
      </w:pPr>
      <w:r w:rsidRPr="005816CA">
        <w:t>Data security concerns: 4 responses</w:t>
      </w:r>
    </w:p>
    <w:p w14:paraId="684A560D" w14:textId="77777777" w:rsidR="005816CA" w:rsidRPr="005816CA" w:rsidRDefault="005816CA" w:rsidP="005816CA">
      <w:pPr>
        <w:numPr>
          <w:ilvl w:val="0"/>
          <w:numId w:val="2"/>
        </w:numPr>
      </w:pPr>
      <w:r w:rsidRPr="005816CA">
        <w:t>Cost of recycling: 2 responses</w:t>
      </w:r>
    </w:p>
    <w:p w14:paraId="06D40FE3" w14:textId="77777777" w:rsidR="005816CA" w:rsidRPr="005816CA" w:rsidRDefault="005816CA" w:rsidP="005816CA">
      <w:pPr>
        <w:numPr>
          <w:ilvl w:val="0"/>
          <w:numId w:val="2"/>
        </w:numPr>
      </w:pPr>
      <w:r w:rsidRPr="005816CA">
        <w:t>Lack of interest: 2 responses</w:t>
      </w:r>
    </w:p>
    <w:p w14:paraId="10721ECE" w14:textId="77777777" w:rsidR="005816CA" w:rsidRPr="005816CA" w:rsidRDefault="005816CA" w:rsidP="005816CA">
      <w:r w:rsidRPr="005816CA">
        <w:t>The most common response was lack of awareness, suggesting that many individuals do not know where or how to recycle their electronic devices properly.</w:t>
      </w:r>
    </w:p>
    <w:p w14:paraId="0514862D" w14:textId="77777777" w:rsidR="005816CA" w:rsidRPr="005816CA" w:rsidRDefault="005816CA" w:rsidP="005816CA">
      <w:pPr>
        <w:rPr>
          <w:b/>
          <w:bCs/>
        </w:rPr>
      </w:pPr>
      <w:r w:rsidRPr="005816CA">
        <w:rPr>
          <w:b/>
          <w:bCs/>
        </w:rPr>
        <w:lastRenderedPageBreak/>
        <w:t>Survey Question 3: Preferred Solutions</w:t>
      </w:r>
    </w:p>
    <w:p w14:paraId="7F6C2ECE" w14:textId="77777777" w:rsidR="005816CA" w:rsidRPr="005816CA" w:rsidRDefault="005816CA" w:rsidP="005816CA">
      <w:r w:rsidRPr="005816CA">
        <w:t>Participants selected the solution they believed would be most effective for reducing electronic waste.</w:t>
      </w:r>
    </w:p>
    <w:p w14:paraId="744C9975" w14:textId="77777777" w:rsidR="005816CA" w:rsidRPr="005816CA" w:rsidRDefault="005816CA" w:rsidP="005816CA">
      <w:r w:rsidRPr="005816CA">
        <w:t>Results:</w:t>
      </w:r>
    </w:p>
    <w:p w14:paraId="39A80AD3" w14:textId="77777777" w:rsidR="005816CA" w:rsidRPr="005816CA" w:rsidRDefault="005816CA" w:rsidP="005816CA">
      <w:pPr>
        <w:numPr>
          <w:ilvl w:val="0"/>
          <w:numId w:val="3"/>
        </w:numPr>
      </w:pPr>
      <w:r w:rsidRPr="005816CA">
        <w:t>Public education campaigns: 8 responses</w:t>
      </w:r>
    </w:p>
    <w:p w14:paraId="7EB41B16" w14:textId="77777777" w:rsidR="005816CA" w:rsidRPr="005816CA" w:rsidRDefault="005816CA" w:rsidP="005816CA">
      <w:pPr>
        <w:numPr>
          <w:ilvl w:val="0"/>
          <w:numId w:val="3"/>
        </w:numPr>
      </w:pPr>
      <w:r w:rsidRPr="005816CA">
        <w:t>More recycling locations: 5 responses</w:t>
      </w:r>
    </w:p>
    <w:p w14:paraId="5E802469" w14:textId="77777777" w:rsidR="005816CA" w:rsidRPr="005816CA" w:rsidRDefault="005816CA" w:rsidP="005816CA">
      <w:pPr>
        <w:numPr>
          <w:ilvl w:val="0"/>
          <w:numId w:val="3"/>
        </w:numPr>
      </w:pPr>
      <w:r w:rsidRPr="005816CA">
        <w:t>Manufacturer take-back programs: 4 responses</w:t>
      </w:r>
    </w:p>
    <w:p w14:paraId="7501AF13" w14:textId="77777777" w:rsidR="005816CA" w:rsidRPr="005816CA" w:rsidRDefault="005816CA" w:rsidP="005816CA">
      <w:pPr>
        <w:numPr>
          <w:ilvl w:val="0"/>
          <w:numId w:val="3"/>
        </w:numPr>
      </w:pPr>
      <w:r w:rsidRPr="005816CA">
        <w:t>Government regulations and incentives: 2 responses</w:t>
      </w:r>
    </w:p>
    <w:p w14:paraId="5CA6716C" w14:textId="77777777" w:rsidR="005816CA" w:rsidRPr="005816CA" w:rsidRDefault="005816CA" w:rsidP="005816CA">
      <w:pPr>
        <w:numPr>
          <w:ilvl w:val="0"/>
          <w:numId w:val="3"/>
        </w:numPr>
      </w:pPr>
      <w:r w:rsidRPr="005816CA">
        <w:t>Recycling rewards programs: 2 responses</w:t>
      </w:r>
    </w:p>
    <w:p w14:paraId="785A3072" w14:textId="77777777" w:rsidR="005816CA" w:rsidRPr="005816CA" w:rsidRDefault="005816CA" w:rsidP="005816CA">
      <w:r w:rsidRPr="005816CA">
        <w:t>These results indicate that educational programs and convenient recycling options are viewed as the most effective methods for addressing electronic waste challenges.</w:t>
      </w:r>
    </w:p>
    <w:p w14:paraId="37017B0D" w14:textId="7D8355BD" w:rsidR="005816CA" w:rsidRPr="005816CA" w:rsidRDefault="005816CA" w:rsidP="005816CA"/>
    <w:p w14:paraId="4EDA8274" w14:textId="77777777" w:rsidR="005816CA" w:rsidRPr="005816CA" w:rsidRDefault="005816CA" w:rsidP="005816CA">
      <w:pPr>
        <w:rPr>
          <w:b/>
          <w:bCs/>
        </w:rPr>
      </w:pPr>
      <w:r w:rsidRPr="005816CA">
        <w:rPr>
          <w:b/>
          <w:bCs/>
        </w:rPr>
        <w:t>Key Research Findings</w:t>
      </w:r>
    </w:p>
    <w:p w14:paraId="2E56EEE1" w14:textId="28B4C1D1" w:rsidR="005816CA" w:rsidRPr="005816CA" w:rsidRDefault="005816CA" w:rsidP="005816CA">
      <w:pPr>
        <w:ind w:firstLine="720"/>
      </w:pPr>
      <w:r w:rsidRPr="005816CA">
        <w:t>Research demonstrated that electronic waste continues to grow rapidly around the world. According to Quinto et al. (2025), global e-waste reached approximately 62 million metric tons in 2022 and is expected to increase significantly by 2030 if current trends continue.</w:t>
      </w:r>
      <w:r>
        <w:t xml:space="preserve"> </w:t>
      </w:r>
      <w:r w:rsidRPr="005816CA">
        <w:t>Improper e-waste disposal presents serious environmental concerns because many electronic devices contain hazardous materials such as lead, mercury, and lithium batteries. These substances can contaminate soil and water when discarded improperly.</w:t>
      </w:r>
    </w:p>
    <w:p w14:paraId="04378536" w14:textId="6DE9B0ED" w:rsidR="005816CA" w:rsidRPr="005816CA" w:rsidRDefault="005816CA" w:rsidP="005816CA">
      <w:pPr>
        <w:ind w:firstLine="720"/>
      </w:pPr>
      <w:r w:rsidRPr="005816CA">
        <w:t>Research also revealed important economic benefits associated with recycling electronics. Valuable materials including gold, silver, copper, and palladium can be recovered from discarded devices. Peng et al. (2025) found that recycling one million cell phones can recover thousands of pounds of valuable metals, creating both environmental and economic benefits.</w:t>
      </w:r>
      <w:r>
        <w:t xml:space="preserve"> </w:t>
      </w:r>
      <w:r w:rsidRPr="005816CA">
        <w:t>Additionally, the U.S. Environmental Protection Agency (2026) emphasizes sustainable electronics management practices such as recycling, refurbishment, reuse, and manufacturer take-back programs. These practices support a circular economy that reduces waste and conserves natural resources.</w:t>
      </w:r>
    </w:p>
    <w:p w14:paraId="60FE24B5" w14:textId="5628FD1E" w:rsidR="005816CA" w:rsidRPr="005816CA" w:rsidRDefault="005816CA" w:rsidP="005816CA"/>
    <w:p w14:paraId="10D32785" w14:textId="77777777" w:rsidR="005816CA" w:rsidRPr="005816CA" w:rsidRDefault="005816CA" w:rsidP="005816CA">
      <w:pPr>
        <w:rPr>
          <w:b/>
          <w:bCs/>
        </w:rPr>
      </w:pPr>
      <w:r w:rsidRPr="005816CA">
        <w:rPr>
          <w:b/>
          <w:bCs/>
        </w:rPr>
        <w:t>Scenario Analysis</w:t>
      </w:r>
    </w:p>
    <w:p w14:paraId="0F9FE526" w14:textId="77777777" w:rsidR="005816CA" w:rsidRPr="005816CA" w:rsidRDefault="005816CA" w:rsidP="005816CA">
      <w:r w:rsidRPr="005816CA">
        <w:t>To evaluate potential future outcomes, three hypothetical scenarios were developed.</w:t>
      </w:r>
    </w:p>
    <w:p w14:paraId="04268F64" w14:textId="77777777" w:rsidR="005816CA" w:rsidRPr="005816CA" w:rsidRDefault="005816CA" w:rsidP="005816CA">
      <w:pPr>
        <w:rPr>
          <w:b/>
          <w:bCs/>
        </w:rPr>
      </w:pPr>
      <w:r w:rsidRPr="005816CA">
        <w:rPr>
          <w:b/>
          <w:bCs/>
        </w:rPr>
        <w:lastRenderedPageBreak/>
        <w:t>Scenario 1: Increased Public Awareness</w:t>
      </w:r>
    </w:p>
    <w:p w14:paraId="5657A5BA" w14:textId="77777777" w:rsidR="005816CA" w:rsidRPr="005816CA" w:rsidRDefault="005816CA" w:rsidP="005816CA">
      <w:r w:rsidRPr="005816CA">
        <w:t>This scenario assumes the implementation of large-scale public education campaigns. Increased awareness would likely improve consumer knowledge about recycling options and encourage responsible disposal practices.</w:t>
      </w:r>
    </w:p>
    <w:p w14:paraId="7B7DA576" w14:textId="77777777" w:rsidR="005816CA" w:rsidRPr="005816CA" w:rsidRDefault="005816CA" w:rsidP="005816CA">
      <w:r w:rsidRPr="005816CA">
        <w:t>Predicted Outcome:</w:t>
      </w:r>
    </w:p>
    <w:p w14:paraId="1E41985B" w14:textId="77777777" w:rsidR="005816CA" w:rsidRPr="005816CA" w:rsidRDefault="005816CA" w:rsidP="005816CA">
      <w:pPr>
        <w:numPr>
          <w:ilvl w:val="0"/>
          <w:numId w:val="4"/>
        </w:numPr>
      </w:pPr>
      <w:r w:rsidRPr="005816CA">
        <w:t>Higher recycling participation rates.</w:t>
      </w:r>
    </w:p>
    <w:p w14:paraId="557E9188" w14:textId="77777777" w:rsidR="005816CA" w:rsidRPr="005816CA" w:rsidRDefault="005816CA" w:rsidP="005816CA">
      <w:pPr>
        <w:numPr>
          <w:ilvl w:val="0"/>
          <w:numId w:val="4"/>
        </w:numPr>
      </w:pPr>
      <w:r w:rsidRPr="005816CA">
        <w:t>Reduced storage of unused devices.</w:t>
      </w:r>
    </w:p>
    <w:p w14:paraId="73A1EA44" w14:textId="77777777" w:rsidR="005816CA" w:rsidRPr="005816CA" w:rsidRDefault="005816CA" w:rsidP="005816CA">
      <w:pPr>
        <w:numPr>
          <w:ilvl w:val="0"/>
          <w:numId w:val="4"/>
        </w:numPr>
      </w:pPr>
      <w:r w:rsidRPr="005816CA">
        <w:t>Greater consumer engagement in take-back programs.</w:t>
      </w:r>
    </w:p>
    <w:p w14:paraId="25A52712" w14:textId="77777777" w:rsidR="005816CA" w:rsidRPr="005816CA" w:rsidRDefault="005816CA" w:rsidP="005816CA">
      <w:pPr>
        <w:rPr>
          <w:b/>
          <w:bCs/>
        </w:rPr>
      </w:pPr>
      <w:r w:rsidRPr="005816CA">
        <w:rPr>
          <w:b/>
          <w:bCs/>
        </w:rPr>
        <w:t>Scenario 2: Expanded Recycling Infrastructure</w:t>
      </w:r>
    </w:p>
    <w:p w14:paraId="4BD89476" w14:textId="77777777" w:rsidR="005816CA" w:rsidRPr="005816CA" w:rsidRDefault="005816CA" w:rsidP="005816CA">
      <w:r w:rsidRPr="005816CA">
        <w:t>This scenario assumes the development of additional electronics recycling centers and collection sites.</w:t>
      </w:r>
    </w:p>
    <w:p w14:paraId="4EC4522D" w14:textId="77777777" w:rsidR="005816CA" w:rsidRPr="005816CA" w:rsidRDefault="005816CA" w:rsidP="005816CA">
      <w:r w:rsidRPr="005816CA">
        <w:t>Predicted Outcome:</w:t>
      </w:r>
    </w:p>
    <w:p w14:paraId="5C9163FC" w14:textId="0862ECF4" w:rsidR="005816CA" w:rsidRPr="005816CA" w:rsidRDefault="005816CA" w:rsidP="005816CA">
      <w:pPr>
        <w:numPr>
          <w:ilvl w:val="0"/>
          <w:numId w:val="5"/>
        </w:numPr>
      </w:pPr>
      <w:r w:rsidRPr="005816CA">
        <w:t>Increase</w:t>
      </w:r>
      <w:r w:rsidRPr="005816CA">
        <w:t xml:space="preserve"> convenience for consumers.</w:t>
      </w:r>
    </w:p>
    <w:p w14:paraId="50B59A01" w14:textId="77777777" w:rsidR="005816CA" w:rsidRPr="005816CA" w:rsidRDefault="005816CA" w:rsidP="005816CA">
      <w:pPr>
        <w:numPr>
          <w:ilvl w:val="0"/>
          <w:numId w:val="5"/>
        </w:numPr>
      </w:pPr>
      <w:r w:rsidRPr="005816CA">
        <w:t>Higher recycling rates.</w:t>
      </w:r>
    </w:p>
    <w:p w14:paraId="61E201EF" w14:textId="77777777" w:rsidR="005816CA" w:rsidRPr="005816CA" w:rsidRDefault="005816CA" w:rsidP="005816CA">
      <w:pPr>
        <w:numPr>
          <w:ilvl w:val="0"/>
          <w:numId w:val="5"/>
        </w:numPr>
      </w:pPr>
      <w:r w:rsidRPr="005816CA">
        <w:t>Reduced improper disposal and landfill waste.</w:t>
      </w:r>
    </w:p>
    <w:p w14:paraId="36712B68" w14:textId="77777777" w:rsidR="005816CA" w:rsidRPr="005816CA" w:rsidRDefault="005816CA" w:rsidP="005816CA">
      <w:pPr>
        <w:rPr>
          <w:b/>
          <w:bCs/>
        </w:rPr>
      </w:pPr>
      <w:r w:rsidRPr="005816CA">
        <w:rPr>
          <w:b/>
          <w:bCs/>
        </w:rPr>
        <w:t>Scenario 3: Manufacturer Take-Back Expansion</w:t>
      </w:r>
    </w:p>
    <w:p w14:paraId="2E9AF8BE" w14:textId="77777777" w:rsidR="005816CA" w:rsidRPr="005816CA" w:rsidRDefault="005816CA" w:rsidP="005816CA">
      <w:r w:rsidRPr="005816CA">
        <w:t xml:space="preserve">This scenario assumes increased participation by electronics manufacturers through trade-in and </w:t>
      </w:r>
      <w:proofErr w:type="gramStart"/>
      <w:r w:rsidRPr="005816CA">
        <w:t>take</w:t>
      </w:r>
      <w:proofErr w:type="gramEnd"/>
      <w:r w:rsidRPr="005816CA">
        <w:t>-back programs.</w:t>
      </w:r>
    </w:p>
    <w:p w14:paraId="0A456133" w14:textId="77777777" w:rsidR="005816CA" w:rsidRPr="005816CA" w:rsidRDefault="005816CA" w:rsidP="005816CA">
      <w:r w:rsidRPr="005816CA">
        <w:t>Predicted Outcome:</w:t>
      </w:r>
    </w:p>
    <w:p w14:paraId="22AEA2A4" w14:textId="77777777" w:rsidR="005816CA" w:rsidRPr="005816CA" w:rsidRDefault="005816CA" w:rsidP="005816CA">
      <w:pPr>
        <w:numPr>
          <w:ilvl w:val="0"/>
          <w:numId w:val="6"/>
        </w:numPr>
      </w:pPr>
      <w:r w:rsidRPr="005816CA">
        <w:t>Greater collection of discarded electronics.</w:t>
      </w:r>
    </w:p>
    <w:p w14:paraId="20A24180" w14:textId="77777777" w:rsidR="005816CA" w:rsidRPr="005816CA" w:rsidRDefault="005816CA" w:rsidP="005816CA">
      <w:pPr>
        <w:numPr>
          <w:ilvl w:val="0"/>
          <w:numId w:val="6"/>
        </w:numPr>
      </w:pPr>
      <w:r w:rsidRPr="005816CA">
        <w:t>Improved recovery of valuable materials.</w:t>
      </w:r>
    </w:p>
    <w:p w14:paraId="0BB78FC3" w14:textId="77777777" w:rsidR="005816CA" w:rsidRPr="005816CA" w:rsidRDefault="005816CA" w:rsidP="005816CA">
      <w:pPr>
        <w:numPr>
          <w:ilvl w:val="0"/>
          <w:numId w:val="6"/>
        </w:numPr>
      </w:pPr>
      <w:r w:rsidRPr="005816CA">
        <w:t>Enhanced sustainability through product lifecycle management.</w:t>
      </w:r>
    </w:p>
    <w:p w14:paraId="1C12F187" w14:textId="77777777" w:rsidR="005816CA" w:rsidRPr="005816CA" w:rsidRDefault="005816CA" w:rsidP="005816CA">
      <w:r w:rsidRPr="005816CA">
        <w:t>Across all scenarios, increased education and accessibility consistently produced the most positive projected outcomes. These findings align closely with survey results indicating that participants believe awareness and convenience are the most important factors in reducing electronic waste.</w:t>
      </w:r>
    </w:p>
    <w:p w14:paraId="1DC878AD" w14:textId="21837919" w:rsidR="005816CA" w:rsidRPr="005816CA" w:rsidRDefault="005816CA" w:rsidP="005816CA"/>
    <w:p w14:paraId="2ECA33E7" w14:textId="77777777" w:rsidR="005816CA" w:rsidRPr="005816CA" w:rsidRDefault="005816CA" w:rsidP="005816CA">
      <w:pPr>
        <w:rPr>
          <w:b/>
          <w:bCs/>
        </w:rPr>
      </w:pPr>
      <w:r w:rsidRPr="005816CA">
        <w:rPr>
          <w:b/>
          <w:bCs/>
        </w:rPr>
        <w:t>Recommendations</w:t>
      </w:r>
    </w:p>
    <w:p w14:paraId="1E360175" w14:textId="77777777" w:rsidR="005816CA" w:rsidRPr="005816CA" w:rsidRDefault="005816CA" w:rsidP="005816CA">
      <w:r w:rsidRPr="005816CA">
        <w:lastRenderedPageBreak/>
        <w:t>Based on the findings of this project, several recommendations can be made:</w:t>
      </w:r>
    </w:p>
    <w:p w14:paraId="18E2A57F" w14:textId="77777777" w:rsidR="005816CA" w:rsidRPr="005816CA" w:rsidRDefault="005816CA" w:rsidP="005816CA">
      <w:pPr>
        <w:numPr>
          <w:ilvl w:val="0"/>
          <w:numId w:val="7"/>
        </w:numPr>
      </w:pPr>
      <w:r w:rsidRPr="005816CA">
        <w:rPr>
          <w:b/>
          <w:bCs/>
        </w:rPr>
        <w:t>Expand Public Education Campaigns</w:t>
      </w:r>
    </w:p>
    <w:p w14:paraId="49F3B142" w14:textId="77777777" w:rsidR="005816CA" w:rsidRPr="005816CA" w:rsidRDefault="005816CA" w:rsidP="005816CA">
      <w:pPr>
        <w:numPr>
          <w:ilvl w:val="1"/>
          <w:numId w:val="7"/>
        </w:numPr>
      </w:pPr>
      <w:r w:rsidRPr="005816CA">
        <w:t>Increase awareness of local recycling options.</w:t>
      </w:r>
    </w:p>
    <w:p w14:paraId="24E40CB1" w14:textId="77777777" w:rsidR="005816CA" w:rsidRPr="005816CA" w:rsidRDefault="005816CA" w:rsidP="005816CA">
      <w:pPr>
        <w:numPr>
          <w:ilvl w:val="1"/>
          <w:numId w:val="7"/>
        </w:numPr>
      </w:pPr>
      <w:r w:rsidRPr="005816CA">
        <w:t>Promote responsible disposal practices through schools, workplaces, and community programs.</w:t>
      </w:r>
    </w:p>
    <w:p w14:paraId="5BC7A25D" w14:textId="77777777" w:rsidR="005816CA" w:rsidRPr="005816CA" w:rsidRDefault="005816CA" w:rsidP="005816CA">
      <w:pPr>
        <w:numPr>
          <w:ilvl w:val="0"/>
          <w:numId w:val="7"/>
        </w:numPr>
      </w:pPr>
      <w:r w:rsidRPr="005816CA">
        <w:rPr>
          <w:b/>
          <w:bCs/>
        </w:rPr>
        <w:t>Improve Recycling Accessibility</w:t>
      </w:r>
    </w:p>
    <w:p w14:paraId="14ACAF3E" w14:textId="77777777" w:rsidR="005816CA" w:rsidRPr="005816CA" w:rsidRDefault="005816CA" w:rsidP="005816CA">
      <w:pPr>
        <w:numPr>
          <w:ilvl w:val="1"/>
          <w:numId w:val="7"/>
        </w:numPr>
      </w:pPr>
      <w:r w:rsidRPr="005816CA">
        <w:t>Increase the number of electronics recycling centers.</w:t>
      </w:r>
    </w:p>
    <w:p w14:paraId="3FCB8EC0" w14:textId="77777777" w:rsidR="005816CA" w:rsidRPr="005816CA" w:rsidRDefault="005816CA" w:rsidP="005816CA">
      <w:pPr>
        <w:numPr>
          <w:ilvl w:val="1"/>
          <w:numId w:val="7"/>
        </w:numPr>
      </w:pPr>
      <w:r w:rsidRPr="005816CA">
        <w:t>Offer convenient collection programs and community drop-off events.</w:t>
      </w:r>
    </w:p>
    <w:p w14:paraId="7F30428C" w14:textId="582216DC" w:rsidR="005816CA" w:rsidRPr="005816CA" w:rsidRDefault="005816CA" w:rsidP="005816CA">
      <w:pPr>
        <w:numPr>
          <w:ilvl w:val="0"/>
          <w:numId w:val="7"/>
        </w:numPr>
      </w:pPr>
      <w:r w:rsidRPr="005816CA">
        <w:rPr>
          <w:b/>
          <w:bCs/>
        </w:rPr>
        <w:t>Strengthening</w:t>
      </w:r>
      <w:r w:rsidRPr="005816CA">
        <w:rPr>
          <w:b/>
          <w:bCs/>
        </w:rPr>
        <w:t xml:space="preserve"> Manufacturer Take-Back Programs</w:t>
      </w:r>
    </w:p>
    <w:p w14:paraId="7975FD27" w14:textId="77777777" w:rsidR="005816CA" w:rsidRPr="005816CA" w:rsidRDefault="005816CA" w:rsidP="005816CA">
      <w:pPr>
        <w:numPr>
          <w:ilvl w:val="1"/>
          <w:numId w:val="7"/>
        </w:numPr>
      </w:pPr>
      <w:r w:rsidRPr="005816CA">
        <w:t>Encourage companies to offer incentives for returning old devices.</w:t>
      </w:r>
    </w:p>
    <w:p w14:paraId="3E7DAA98" w14:textId="77777777" w:rsidR="005816CA" w:rsidRPr="005816CA" w:rsidRDefault="005816CA" w:rsidP="005816CA">
      <w:pPr>
        <w:numPr>
          <w:ilvl w:val="1"/>
          <w:numId w:val="7"/>
        </w:numPr>
      </w:pPr>
      <w:r w:rsidRPr="005816CA">
        <w:t>Expand trade-in opportunities for consumers.</w:t>
      </w:r>
    </w:p>
    <w:p w14:paraId="76065292" w14:textId="77777777" w:rsidR="005816CA" w:rsidRPr="005816CA" w:rsidRDefault="005816CA" w:rsidP="005816CA">
      <w:pPr>
        <w:numPr>
          <w:ilvl w:val="0"/>
          <w:numId w:val="7"/>
        </w:numPr>
      </w:pPr>
      <w:r w:rsidRPr="005816CA">
        <w:rPr>
          <w:b/>
          <w:bCs/>
        </w:rPr>
        <w:t>Support Government Incentives</w:t>
      </w:r>
    </w:p>
    <w:p w14:paraId="6B9AA492" w14:textId="77777777" w:rsidR="005816CA" w:rsidRPr="005816CA" w:rsidRDefault="005816CA" w:rsidP="005816CA">
      <w:pPr>
        <w:numPr>
          <w:ilvl w:val="1"/>
          <w:numId w:val="7"/>
        </w:numPr>
      </w:pPr>
      <w:r w:rsidRPr="005816CA">
        <w:t>Provide tax incentives or funding for recycling initiatives.</w:t>
      </w:r>
    </w:p>
    <w:p w14:paraId="26A866DB" w14:textId="77777777" w:rsidR="005816CA" w:rsidRPr="005816CA" w:rsidRDefault="005816CA" w:rsidP="005816CA">
      <w:pPr>
        <w:numPr>
          <w:ilvl w:val="1"/>
          <w:numId w:val="7"/>
        </w:numPr>
      </w:pPr>
      <w:r w:rsidRPr="005816CA">
        <w:t>Encourage policy development that promotes sustainable electronics management.</w:t>
      </w:r>
    </w:p>
    <w:p w14:paraId="257EB61A" w14:textId="77777777" w:rsidR="005816CA" w:rsidRPr="005816CA" w:rsidRDefault="005816CA" w:rsidP="005816CA">
      <w:pPr>
        <w:numPr>
          <w:ilvl w:val="0"/>
          <w:numId w:val="7"/>
        </w:numPr>
      </w:pPr>
      <w:r w:rsidRPr="005816CA">
        <w:rPr>
          <w:b/>
          <w:bCs/>
        </w:rPr>
        <w:t>Promote Circular Economy Practices</w:t>
      </w:r>
    </w:p>
    <w:p w14:paraId="091CD56C" w14:textId="77777777" w:rsidR="005816CA" w:rsidRPr="005816CA" w:rsidRDefault="005816CA" w:rsidP="005816CA">
      <w:pPr>
        <w:numPr>
          <w:ilvl w:val="1"/>
          <w:numId w:val="7"/>
        </w:numPr>
      </w:pPr>
      <w:r w:rsidRPr="005816CA">
        <w:t>Encourage device repair, refurbishment, reuse, and recycling to maximize resource recovery.</w:t>
      </w:r>
    </w:p>
    <w:p w14:paraId="323438C6" w14:textId="220B2B29" w:rsidR="005816CA" w:rsidRPr="005816CA" w:rsidRDefault="005816CA" w:rsidP="005816CA"/>
    <w:p w14:paraId="1872C1AC" w14:textId="77777777" w:rsidR="005816CA" w:rsidRPr="005816CA" w:rsidRDefault="005816CA" w:rsidP="005816CA">
      <w:pPr>
        <w:rPr>
          <w:b/>
          <w:bCs/>
        </w:rPr>
      </w:pPr>
      <w:r w:rsidRPr="005816CA">
        <w:rPr>
          <w:b/>
          <w:bCs/>
        </w:rPr>
        <w:t>Conclusion</w:t>
      </w:r>
    </w:p>
    <w:p w14:paraId="1B95008E" w14:textId="528D81CA" w:rsidR="005816CA" w:rsidRPr="005816CA" w:rsidRDefault="005816CA" w:rsidP="005816CA">
      <w:pPr>
        <w:ind w:firstLine="720"/>
      </w:pPr>
      <w:r w:rsidRPr="005816CA">
        <w:t>Electronic waste continues to pose significant environmental and economic challenges worldwide. Research and survey results indicate that many consumers store old electronics at home and are often unaware of available recycling opportunities. Lack of awareness emerged as the most significant barrier to recycling, while public education campaigns were identified as the most effective solution.</w:t>
      </w:r>
      <w:r>
        <w:t xml:space="preserve"> </w:t>
      </w:r>
      <w:r w:rsidRPr="005816CA">
        <w:t>The findings of this project demonstrate that reducing electronic waste requires a combination of education, accessibility, manufacturer responsibility, and supportive government policies. By implementing these strategies, communities can significantly improve recycling participation, recover valuable materials, and reduce the environmental impact of discarded electronic devices.</w:t>
      </w:r>
    </w:p>
    <w:p w14:paraId="3E42FC69" w14:textId="61353AC5" w:rsidR="005816CA" w:rsidRDefault="005816CA" w:rsidP="005816CA"/>
    <w:p w14:paraId="295CA743" w14:textId="77777777" w:rsidR="005816CA" w:rsidRDefault="005816CA" w:rsidP="005816CA"/>
    <w:p w14:paraId="5274A750" w14:textId="77777777" w:rsidR="005816CA" w:rsidRDefault="005816CA" w:rsidP="005816CA"/>
    <w:p w14:paraId="1A67FABF" w14:textId="77777777" w:rsidR="005816CA" w:rsidRPr="005816CA" w:rsidRDefault="005816CA" w:rsidP="005816CA"/>
    <w:p w14:paraId="2ADA2428" w14:textId="77777777" w:rsidR="005816CA" w:rsidRPr="005816CA" w:rsidRDefault="005816CA" w:rsidP="005816CA">
      <w:pPr>
        <w:rPr>
          <w:b/>
          <w:bCs/>
        </w:rPr>
      </w:pPr>
      <w:r w:rsidRPr="005816CA">
        <w:rPr>
          <w:b/>
          <w:bCs/>
        </w:rPr>
        <w:t>References</w:t>
      </w:r>
    </w:p>
    <w:p w14:paraId="0DA9EE79" w14:textId="77777777" w:rsidR="005816CA" w:rsidRPr="005816CA" w:rsidRDefault="005816CA" w:rsidP="005816CA">
      <w:r w:rsidRPr="005816CA">
        <w:t xml:space="preserve">Peng, Y., Song, S., Venkataraman, S., &amp; Dong, Y. (2025). </w:t>
      </w:r>
      <w:r w:rsidRPr="005816CA">
        <w:rPr>
          <w:i/>
          <w:iCs/>
        </w:rPr>
        <w:t xml:space="preserve">E-waste </w:t>
      </w:r>
      <w:proofErr w:type="gramStart"/>
      <w:r w:rsidRPr="005816CA">
        <w:rPr>
          <w:i/>
          <w:iCs/>
        </w:rPr>
        <w:t>take</w:t>
      </w:r>
      <w:proofErr w:type="gramEnd"/>
      <w:r w:rsidRPr="005816CA">
        <w:rPr>
          <w:i/>
          <w:iCs/>
        </w:rPr>
        <w:t>-back and producer eco-innovation: Empirical analysis of state regulations in the United States</w:t>
      </w:r>
      <w:r w:rsidRPr="005816CA">
        <w:t xml:space="preserve">. </w:t>
      </w:r>
      <w:r w:rsidRPr="005816CA">
        <w:rPr>
          <w:i/>
          <w:iCs/>
        </w:rPr>
        <w:t>Production and Operations Management, 34</w:t>
      </w:r>
      <w:r w:rsidRPr="005816CA">
        <w:t>(10), 2991–3009.</w:t>
      </w:r>
    </w:p>
    <w:p w14:paraId="4B2E4690" w14:textId="77777777" w:rsidR="005816CA" w:rsidRPr="005816CA" w:rsidRDefault="005816CA" w:rsidP="005816CA">
      <w:r w:rsidRPr="005816CA">
        <w:t xml:space="preserve">Quinto, S., Law, N., Fletcher, C., Le, J., Jose, S. A., &amp; Menezes, P. L. (2025). </w:t>
      </w:r>
      <w:r w:rsidRPr="005816CA">
        <w:rPr>
          <w:i/>
          <w:iCs/>
        </w:rPr>
        <w:t>Exploring the e-waste crisis: Strategies for sustainable recycling and circular economy integration</w:t>
      </w:r>
      <w:r w:rsidRPr="005816CA">
        <w:t xml:space="preserve">. </w:t>
      </w:r>
      <w:r w:rsidRPr="005816CA">
        <w:rPr>
          <w:i/>
          <w:iCs/>
        </w:rPr>
        <w:t>Recycling, 10</w:t>
      </w:r>
      <w:r w:rsidRPr="005816CA">
        <w:t>(2), 72. https://doi.org/10.3390/recycling10020072</w:t>
      </w:r>
    </w:p>
    <w:p w14:paraId="4955DB67" w14:textId="77777777" w:rsidR="005816CA" w:rsidRPr="005816CA" w:rsidRDefault="005816CA" w:rsidP="005816CA">
      <w:r w:rsidRPr="005816CA">
        <w:t xml:space="preserve">U.S. Environmental Protection Agency. (2026). </w:t>
      </w:r>
      <w:r w:rsidRPr="005816CA">
        <w:rPr>
          <w:i/>
          <w:iCs/>
        </w:rPr>
        <w:t>Electronics basic information, research, and initiatives</w:t>
      </w:r>
      <w:r w:rsidRPr="005816CA">
        <w:t>. https://www.epa.gov/electronics-batteries-management/electronics-basic-information-research-and-initiatives</w:t>
      </w:r>
    </w:p>
    <w:p w14:paraId="7EF22AB5" w14:textId="77777777" w:rsidR="00302BCD" w:rsidRDefault="00302BCD"/>
    <w:sectPr w:rsidR="00302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4833"/>
    <w:multiLevelType w:val="multilevel"/>
    <w:tmpl w:val="126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A1815"/>
    <w:multiLevelType w:val="multilevel"/>
    <w:tmpl w:val="0B3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23404"/>
    <w:multiLevelType w:val="multilevel"/>
    <w:tmpl w:val="50B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539B8"/>
    <w:multiLevelType w:val="multilevel"/>
    <w:tmpl w:val="1AD8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56D18"/>
    <w:multiLevelType w:val="multilevel"/>
    <w:tmpl w:val="E6E8F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5B713D"/>
    <w:multiLevelType w:val="multilevel"/>
    <w:tmpl w:val="FCF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1611D"/>
    <w:multiLevelType w:val="multilevel"/>
    <w:tmpl w:val="CB5A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15216">
    <w:abstractNumId w:val="0"/>
  </w:num>
  <w:num w:numId="2" w16cid:durableId="346832424">
    <w:abstractNumId w:val="5"/>
  </w:num>
  <w:num w:numId="3" w16cid:durableId="1152871719">
    <w:abstractNumId w:val="2"/>
  </w:num>
  <w:num w:numId="4" w16cid:durableId="1353725337">
    <w:abstractNumId w:val="1"/>
  </w:num>
  <w:num w:numId="5" w16cid:durableId="1771465960">
    <w:abstractNumId w:val="6"/>
  </w:num>
  <w:num w:numId="6" w16cid:durableId="1286036357">
    <w:abstractNumId w:val="3"/>
  </w:num>
  <w:num w:numId="7" w16cid:durableId="1824006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CA"/>
    <w:rsid w:val="00095016"/>
    <w:rsid w:val="00302BCD"/>
    <w:rsid w:val="005816CA"/>
    <w:rsid w:val="00E52BF8"/>
    <w:rsid w:val="00F4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859B"/>
  <w15:chartTrackingRefBased/>
  <w15:docId w15:val="{53D4BD6D-4614-4158-BD0E-4A75FA13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CA"/>
    <w:rPr>
      <w:rFonts w:eastAsiaTheme="majorEastAsia" w:cstheme="majorBidi"/>
      <w:color w:val="272727" w:themeColor="text1" w:themeTint="D8"/>
    </w:rPr>
  </w:style>
  <w:style w:type="paragraph" w:styleId="Title">
    <w:name w:val="Title"/>
    <w:basedOn w:val="Normal"/>
    <w:next w:val="Normal"/>
    <w:link w:val="TitleChar"/>
    <w:uiPriority w:val="10"/>
    <w:qFormat/>
    <w:rsid w:val="0058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CA"/>
    <w:pPr>
      <w:spacing w:before="160"/>
      <w:jc w:val="center"/>
    </w:pPr>
    <w:rPr>
      <w:i/>
      <w:iCs/>
      <w:color w:val="404040" w:themeColor="text1" w:themeTint="BF"/>
    </w:rPr>
  </w:style>
  <w:style w:type="character" w:customStyle="1" w:styleId="QuoteChar">
    <w:name w:val="Quote Char"/>
    <w:basedOn w:val="DefaultParagraphFont"/>
    <w:link w:val="Quote"/>
    <w:uiPriority w:val="29"/>
    <w:rsid w:val="005816CA"/>
    <w:rPr>
      <w:i/>
      <w:iCs/>
      <w:color w:val="404040" w:themeColor="text1" w:themeTint="BF"/>
    </w:rPr>
  </w:style>
  <w:style w:type="paragraph" w:styleId="ListParagraph">
    <w:name w:val="List Paragraph"/>
    <w:basedOn w:val="Normal"/>
    <w:uiPriority w:val="34"/>
    <w:qFormat/>
    <w:rsid w:val="005816CA"/>
    <w:pPr>
      <w:ind w:left="720"/>
      <w:contextualSpacing/>
    </w:pPr>
  </w:style>
  <w:style w:type="character" w:styleId="IntenseEmphasis">
    <w:name w:val="Intense Emphasis"/>
    <w:basedOn w:val="DefaultParagraphFont"/>
    <w:uiPriority w:val="21"/>
    <w:qFormat/>
    <w:rsid w:val="005816CA"/>
    <w:rPr>
      <w:i/>
      <w:iCs/>
      <w:color w:val="0F4761" w:themeColor="accent1" w:themeShade="BF"/>
    </w:rPr>
  </w:style>
  <w:style w:type="paragraph" w:styleId="IntenseQuote">
    <w:name w:val="Intense Quote"/>
    <w:basedOn w:val="Normal"/>
    <w:next w:val="Normal"/>
    <w:link w:val="IntenseQuoteChar"/>
    <w:uiPriority w:val="30"/>
    <w:qFormat/>
    <w:rsid w:val="00581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6CA"/>
    <w:rPr>
      <w:i/>
      <w:iCs/>
      <w:color w:val="0F4761" w:themeColor="accent1" w:themeShade="BF"/>
    </w:rPr>
  </w:style>
  <w:style w:type="character" w:styleId="IntenseReference">
    <w:name w:val="Intense Reference"/>
    <w:basedOn w:val="DefaultParagraphFont"/>
    <w:uiPriority w:val="32"/>
    <w:qFormat/>
    <w:rsid w:val="00581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1381</Words>
  <Characters>7877</Characters>
  <Application>Microsoft Office Word</Application>
  <DocSecurity>0</DocSecurity>
  <Lines>65</Lines>
  <Paragraphs>18</Paragraphs>
  <ScaleCrop>false</ScaleCrop>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OL-Tapp, Armani (Online)</dc:creator>
  <cp:keywords/>
  <dc:description/>
  <cp:lastModifiedBy>OL-Tapp, Armani (Online)</cp:lastModifiedBy>
  <cp:revision>1</cp:revision>
  <dcterms:created xsi:type="dcterms:W3CDTF">2026-07-27T01:56:00Z</dcterms:created>
  <dcterms:modified xsi:type="dcterms:W3CDTF">2026-07-27T01:59:00Z</dcterms:modified>
</cp:coreProperties>
</file>