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02E09" w14:textId="77777777" w:rsidR="006C36FF" w:rsidRDefault="006C36FF">
      <w:pPr>
        <w:spacing w:line="239" w:lineRule="exact"/>
        <w:rPr>
          <w:sz w:val="24"/>
          <w:szCs w:val="24"/>
        </w:rPr>
      </w:pPr>
      <w:bookmarkStart w:id="0" w:name="page1"/>
      <w:bookmarkEnd w:id="0"/>
    </w:p>
    <w:p w14:paraId="3C82D5A1" w14:textId="77777777" w:rsidR="006C36FF" w:rsidRDefault="00000000">
      <w:pPr>
        <w:rPr>
          <w:sz w:val="20"/>
          <w:szCs w:val="20"/>
        </w:rPr>
      </w:pPr>
      <w:r>
        <w:rPr>
          <w:rFonts w:ascii="Arial" w:eastAsia="Arial" w:hAnsi="Arial" w:cs="Arial"/>
          <w:b/>
          <w:bCs/>
        </w:rPr>
        <w:t>Project Description:</w:t>
      </w:r>
    </w:p>
    <w:p w14:paraId="024A4A79" w14:textId="77777777" w:rsidR="006C36FF" w:rsidRDefault="006C36FF">
      <w:pPr>
        <w:spacing w:line="287" w:lineRule="exact"/>
        <w:rPr>
          <w:sz w:val="24"/>
          <w:szCs w:val="24"/>
        </w:rPr>
      </w:pPr>
    </w:p>
    <w:p w14:paraId="636C346E" w14:textId="5E71B75E" w:rsidR="006C36FF" w:rsidRPr="007F51C3" w:rsidRDefault="007F51C3" w:rsidP="007F51C3">
      <w:pPr>
        <w:spacing w:line="360" w:lineRule="auto"/>
        <w:rPr>
          <w:rFonts w:ascii="Arial" w:hAnsi="Arial" w:cs="Arial"/>
          <w:sz w:val="24"/>
          <w:szCs w:val="24"/>
        </w:rPr>
      </w:pPr>
      <w:r w:rsidRPr="007F51C3">
        <w:rPr>
          <w:rFonts w:ascii="Arial" w:hAnsi="Arial" w:cs="Arial"/>
        </w:rPr>
        <w:t>ROV, developed by</w:t>
      </w:r>
      <w:r>
        <w:rPr>
          <w:rFonts w:ascii="Arial" w:hAnsi="Arial" w:cs="Arial"/>
        </w:rPr>
        <w:t xml:space="preserve"> karylle Ishi Remonde, Christroper Jacob Ong</w:t>
      </w:r>
      <w:r w:rsidRPr="007F51C3">
        <w:rPr>
          <w:rFonts w:ascii="Arial" w:hAnsi="Arial" w:cs="Arial"/>
        </w:rPr>
        <w:t xml:space="preserve">, </w:t>
      </w:r>
      <w:r>
        <w:rPr>
          <w:rFonts w:ascii="Arial" w:hAnsi="Arial" w:cs="Arial"/>
        </w:rPr>
        <w:t xml:space="preserve">Sebastian Vidal from team ROV, </w:t>
      </w:r>
      <w:r w:rsidRPr="007F51C3">
        <w:rPr>
          <w:rFonts w:ascii="Arial" w:hAnsi="Arial" w:cs="Arial"/>
        </w:rPr>
        <w:t>is a cutting-edge hydration reminder application designed to enhance daily water intake habits. By leveraging GPS technology, ROV provides timely reminders to users based on their location, ensuring they stay hydrated throughout the day. The app features customizable timers and allows users to input the size of their water bottles for accurate tracking. ROV aims to serve a diverse user base, including office professionals, athletes, students, and anyone committed to improving their hydration practices. This app addresses the common challenge of remembering to drink water, promoting better health and wellness through consistent hydration.</w:t>
      </w:r>
    </w:p>
    <w:p w14:paraId="49243DB2" w14:textId="77777777" w:rsidR="006C36FF" w:rsidRDefault="00000000">
      <w:pPr>
        <w:rPr>
          <w:sz w:val="20"/>
          <w:szCs w:val="20"/>
        </w:rPr>
      </w:pPr>
      <w:r>
        <w:rPr>
          <w:rFonts w:ascii="Arial" w:eastAsia="Arial" w:hAnsi="Arial" w:cs="Arial"/>
          <w:b/>
          <w:bCs/>
        </w:rPr>
        <w:t>Requirements Summary:</w:t>
      </w:r>
    </w:p>
    <w:p w14:paraId="0E5FB86C" w14:textId="77777777" w:rsidR="006C36FF" w:rsidRDefault="006C36FF">
      <w:pPr>
        <w:spacing w:line="264"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3940"/>
        <w:gridCol w:w="1960"/>
        <w:gridCol w:w="3500"/>
        <w:gridCol w:w="30"/>
      </w:tblGrid>
      <w:tr w:rsidR="006C36FF" w14:paraId="230E252B" w14:textId="77777777">
        <w:trPr>
          <w:trHeight w:val="371"/>
        </w:trPr>
        <w:tc>
          <w:tcPr>
            <w:tcW w:w="3940" w:type="dxa"/>
            <w:tcBorders>
              <w:top w:val="single" w:sz="8" w:space="0" w:color="auto"/>
              <w:left w:val="single" w:sz="8" w:space="0" w:color="auto"/>
              <w:right w:val="single" w:sz="8" w:space="0" w:color="auto"/>
            </w:tcBorders>
            <w:vAlign w:val="bottom"/>
          </w:tcPr>
          <w:p w14:paraId="0932CA26" w14:textId="77777777" w:rsidR="006C36FF" w:rsidRDefault="006C36FF">
            <w:pPr>
              <w:rPr>
                <w:sz w:val="24"/>
                <w:szCs w:val="24"/>
              </w:rPr>
            </w:pPr>
          </w:p>
        </w:tc>
        <w:tc>
          <w:tcPr>
            <w:tcW w:w="1960" w:type="dxa"/>
            <w:tcBorders>
              <w:top w:val="single" w:sz="8" w:space="0" w:color="auto"/>
              <w:right w:val="single" w:sz="8" w:space="0" w:color="auto"/>
            </w:tcBorders>
            <w:vAlign w:val="bottom"/>
          </w:tcPr>
          <w:p w14:paraId="7C81CF25" w14:textId="77777777" w:rsidR="006C36FF" w:rsidRDefault="00000000">
            <w:pPr>
              <w:ind w:left="80"/>
              <w:rPr>
                <w:sz w:val="20"/>
                <w:szCs w:val="20"/>
              </w:rPr>
            </w:pPr>
            <w:r>
              <w:rPr>
                <w:rFonts w:ascii="Arial" w:eastAsia="Arial" w:hAnsi="Arial" w:cs="Arial"/>
              </w:rPr>
              <w:t>Processor Cores</w:t>
            </w:r>
          </w:p>
        </w:tc>
        <w:tc>
          <w:tcPr>
            <w:tcW w:w="3500" w:type="dxa"/>
            <w:tcBorders>
              <w:top w:val="single" w:sz="8" w:space="0" w:color="auto"/>
              <w:right w:val="single" w:sz="8" w:space="0" w:color="auto"/>
            </w:tcBorders>
            <w:vAlign w:val="bottom"/>
          </w:tcPr>
          <w:p w14:paraId="1AF4B940" w14:textId="77777777" w:rsidR="006C36FF" w:rsidRDefault="00000000">
            <w:pPr>
              <w:ind w:left="100"/>
              <w:rPr>
                <w:sz w:val="20"/>
                <w:szCs w:val="20"/>
              </w:rPr>
            </w:pPr>
            <w:r>
              <w:rPr>
                <w:rFonts w:ascii="Arial" w:eastAsia="Arial" w:hAnsi="Arial" w:cs="Arial"/>
              </w:rPr>
              <w:t>Single Core</w:t>
            </w:r>
          </w:p>
        </w:tc>
        <w:tc>
          <w:tcPr>
            <w:tcW w:w="0" w:type="dxa"/>
            <w:vAlign w:val="bottom"/>
          </w:tcPr>
          <w:p w14:paraId="39739B00" w14:textId="77777777" w:rsidR="006C36FF" w:rsidRDefault="006C36FF">
            <w:pPr>
              <w:rPr>
                <w:sz w:val="1"/>
                <w:szCs w:val="1"/>
              </w:rPr>
            </w:pPr>
          </w:p>
        </w:tc>
      </w:tr>
      <w:tr w:rsidR="006C36FF" w14:paraId="3504D9A2" w14:textId="77777777">
        <w:trPr>
          <w:trHeight w:val="269"/>
        </w:trPr>
        <w:tc>
          <w:tcPr>
            <w:tcW w:w="3940" w:type="dxa"/>
            <w:vMerge w:val="restart"/>
            <w:tcBorders>
              <w:left w:val="single" w:sz="8" w:space="0" w:color="auto"/>
              <w:right w:val="single" w:sz="8" w:space="0" w:color="auto"/>
            </w:tcBorders>
            <w:vAlign w:val="bottom"/>
          </w:tcPr>
          <w:p w14:paraId="70B4B81D" w14:textId="77777777" w:rsidR="006C36FF" w:rsidRDefault="00000000">
            <w:pPr>
              <w:ind w:left="120"/>
              <w:rPr>
                <w:sz w:val="20"/>
                <w:szCs w:val="20"/>
              </w:rPr>
            </w:pPr>
            <w:r>
              <w:rPr>
                <w:rFonts w:ascii="Arial" w:eastAsia="Arial" w:hAnsi="Arial" w:cs="Arial"/>
                <w:b/>
                <w:bCs/>
              </w:rPr>
              <w:t>MINIMUM REQUIREMENTS</w:t>
            </w:r>
          </w:p>
        </w:tc>
        <w:tc>
          <w:tcPr>
            <w:tcW w:w="1960" w:type="dxa"/>
            <w:tcBorders>
              <w:bottom w:val="single" w:sz="8" w:space="0" w:color="auto"/>
              <w:right w:val="single" w:sz="8" w:space="0" w:color="auto"/>
            </w:tcBorders>
            <w:vAlign w:val="bottom"/>
          </w:tcPr>
          <w:p w14:paraId="6008140A" w14:textId="77777777" w:rsidR="006C36FF" w:rsidRDefault="006C36FF">
            <w:pPr>
              <w:rPr>
                <w:sz w:val="23"/>
                <w:szCs w:val="23"/>
              </w:rPr>
            </w:pPr>
          </w:p>
        </w:tc>
        <w:tc>
          <w:tcPr>
            <w:tcW w:w="3500" w:type="dxa"/>
            <w:tcBorders>
              <w:bottom w:val="single" w:sz="8" w:space="0" w:color="auto"/>
              <w:right w:val="single" w:sz="8" w:space="0" w:color="auto"/>
            </w:tcBorders>
            <w:vAlign w:val="bottom"/>
          </w:tcPr>
          <w:p w14:paraId="30F5A5DD" w14:textId="77777777" w:rsidR="006C36FF" w:rsidRDefault="006C36FF">
            <w:pPr>
              <w:rPr>
                <w:sz w:val="23"/>
                <w:szCs w:val="23"/>
              </w:rPr>
            </w:pPr>
          </w:p>
        </w:tc>
        <w:tc>
          <w:tcPr>
            <w:tcW w:w="0" w:type="dxa"/>
            <w:vAlign w:val="bottom"/>
          </w:tcPr>
          <w:p w14:paraId="5AE8EE25" w14:textId="77777777" w:rsidR="006C36FF" w:rsidRDefault="006C36FF">
            <w:pPr>
              <w:rPr>
                <w:sz w:val="1"/>
                <w:szCs w:val="1"/>
              </w:rPr>
            </w:pPr>
          </w:p>
        </w:tc>
      </w:tr>
      <w:tr w:rsidR="006C36FF" w14:paraId="1E0A16CC" w14:textId="77777777">
        <w:trPr>
          <w:trHeight w:val="216"/>
        </w:trPr>
        <w:tc>
          <w:tcPr>
            <w:tcW w:w="3940" w:type="dxa"/>
            <w:vMerge/>
            <w:tcBorders>
              <w:left w:val="single" w:sz="8" w:space="0" w:color="auto"/>
              <w:right w:val="single" w:sz="8" w:space="0" w:color="auto"/>
            </w:tcBorders>
            <w:vAlign w:val="bottom"/>
          </w:tcPr>
          <w:p w14:paraId="161DEDAD" w14:textId="77777777" w:rsidR="006C36FF" w:rsidRDefault="006C36FF">
            <w:pPr>
              <w:rPr>
                <w:sz w:val="18"/>
                <w:szCs w:val="18"/>
              </w:rPr>
            </w:pPr>
          </w:p>
        </w:tc>
        <w:tc>
          <w:tcPr>
            <w:tcW w:w="1960" w:type="dxa"/>
            <w:vMerge w:val="restart"/>
            <w:tcBorders>
              <w:right w:val="single" w:sz="8" w:space="0" w:color="auto"/>
            </w:tcBorders>
            <w:vAlign w:val="bottom"/>
          </w:tcPr>
          <w:p w14:paraId="1533C6D0" w14:textId="77777777" w:rsidR="006C36FF" w:rsidRDefault="00000000">
            <w:pPr>
              <w:ind w:left="80"/>
              <w:rPr>
                <w:sz w:val="20"/>
                <w:szCs w:val="20"/>
              </w:rPr>
            </w:pPr>
            <w:r>
              <w:rPr>
                <w:rFonts w:ascii="Arial" w:eastAsia="Arial" w:hAnsi="Arial" w:cs="Arial"/>
              </w:rPr>
              <w:t>OS</w:t>
            </w:r>
          </w:p>
        </w:tc>
        <w:tc>
          <w:tcPr>
            <w:tcW w:w="3500" w:type="dxa"/>
            <w:vMerge w:val="restart"/>
            <w:tcBorders>
              <w:right w:val="single" w:sz="8" w:space="0" w:color="auto"/>
            </w:tcBorders>
            <w:vAlign w:val="bottom"/>
          </w:tcPr>
          <w:p w14:paraId="7E5EDF8B" w14:textId="77777777" w:rsidR="006C36FF" w:rsidRDefault="00000000">
            <w:pPr>
              <w:ind w:left="100"/>
              <w:rPr>
                <w:sz w:val="20"/>
                <w:szCs w:val="20"/>
              </w:rPr>
            </w:pPr>
            <w:r>
              <w:rPr>
                <w:rFonts w:ascii="Arial" w:eastAsia="Arial" w:hAnsi="Arial" w:cs="Arial"/>
              </w:rPr>
              <w:t>Android 4.4 (KitKat)</w:t>
            </w:r>
          </w:p>
        </w:tc>
        <w:tc>
          <w:tcPr>
            <w:tcW w:w="0" w:type="dxa"/>
            <w:vAlign w:val="bottom"/>
          </w:tcPr>
          <w:p w14:paraId="18B2CA5D" w14:textId="77777777" w:rsidR="006C36FF" w:rsidRDefault="006C36FF">
            <w:pPr>
              <w:rPr>
                <w:sz w:val="1"/>
                <w:szCs w:val="1"/>
              </w:rPr>
            </w:pPr>
          </w:p>
        </w:tc>
      </w:tr>
      <w:tr w:rsidR="006C36FF" w14:paraId="4C833023" w14:textId="77777777">
        <w:trPr>
          <w:trHeight w:val="135"/>
        </w:trPr>
        <w:tc>
          <w:tcPr>
            <w:tcW w:w="3940" w:type="dxa"/>
            <w:tcBorders>
              <w:left w:val="single" w:sz="8" w:space="0" w:color="auto"/>
              <w:right w:val="single" w:sz="8" w:space="0" w:color="auto"/>
            </w:tcBorders>
            <w:vAlign w:val="bottom"/>
          </w:tcPr>
          <w:p w14:paraId="04194EC1" w14:textId="77777777" w:rsidR="006C36FF" w:rsidRDefault="006C36FF">
            <w:pPr>
              <w:rPr>
                <w:sz w:val="11"/>
                <w:szCs w:val="11"/>
              </w:rPr>
            </w:pPr>
          </w:p>
        </w:tc>
        <w:tc>
          <w:tcPr>
            <w:tcW w:w="1960" w:type="dxa"/>
            <w:vMerge/>
            <w:tcBorders>
              <w:right w:val="single" w:sz="8" w:space="0" w:color="auto"/>
            </w:tcBorders>
            <w:vAlign w:val="bottom"/>
          </w:tcPr>
          <w:p w14:paraId="59EEEFE5" w14:textId="77777777" w:rsidR="006C36FF" w:rsidRDefault="006C36FF">
            <w:pPr>
              <w:rPr>
                <w:sz w:val="11"/>
                <w:szCs w:val="11"/>
              </w:rPr>
            </w:pPr>
          </w:p>
        </w:tc>
        <w:tc>
          <w:tcPr>
            <w:tcW w:w="3500" w:type="dxa"/>
            <w:vMerge/>
            <w:tcBorders>
              <w:right w:val="single" w:sz="8" w:space="0" w:color="auto"/>
            </w:tcBorders>
            <w:vAlign w:val="bottom"/>
          </w:tcPr>
          <w:p w14:paraId="3E75FD5B" w14:textId="77777777" w:rsidR="006C36FF" w:rsidRDefault="006C36FF">
            <w:pPr>
              <w:rPr>
                <w:sz w:val="11"/>
                <w:szCs w:val="11"/>
              </w:rPr>
            </w:pPr>
          </w:p>
        </w:tc>
        <w:tc>
          <w:tcPr>
            <w:tcW w:w="0" w:type="dxa"/>
            <w:vAlign w:val="bottom"/>
          </w:tcPr>
          <w:p w14:paraId="4F856BBE" w14:textId="77777777" w:rsidR="006C36FF" w:rsidRDefault="006C36FF">
            <w:pPr>
              <w:rPr>
                <w:sz w:val="1"/>
                <w:szCs w:val="1"/>
              </w:rPr>
            </w:pPr>
          </w:p>
        </w:tc>
      </w:tr>
      <w:tr w:rsidR="006C36FF" w14:paraId="0B7567C2" w14:textId="77777777">
        <w:trPr>
          <w:trHeight w:val="269"/>
        </w:trPr>
        <w:tc>
          <w:tcPr>
            <w:tcW w:w="3940" w:type="dxa"/>
            <w:tcBorders>
              <w:left w:val="single" w:sz="8" w:space="0" w:color="auto"/>
              <w:right w:val="single" w:sz="8" w:space="0" w:color="auto"/>
            </w:tcBorders>
            <w:vAlign w:val="bottom"/>
          </w:tcPr>
          <w:p w14:paraId="5FDA9FEE" w14:textId="77777777" w:rsidR="006C36FF" w:rsidRDefault="006C36FF">
            <w:pPr>
              <w:rPr>
                <w:sz w:val="23"/>
                <w:szCs w:val="23"/>
              </w:rPr>
            </w:pPr>
          </w:p>
        </w:tc>
        <w:tc>
          <w:tcPr>
            <w:tcW w:w="1960" w:type="dxa"/>
            <w:tcBorders>
              <w:bottom w:val="single" w:sz="8" w:space="0" w:color="auto"/>
              <w:right w:val="single" w:sz="8" w:space="0" w:color="auto"/>
            </w:tcBorders>
            <w:vAlign w:val="bottom"/>
          </w:tcPr>
          <w:p w14:paraId="613658E8" w14:textId="77777777" w:rsidR="006C36FF" w:rsidRDefault="006C36FF">
            <w:pPr>
              <w:rPr>
                <w:sz w:val="23"/>
                <w:szCs w:val="23"/>
              </w:rPr>
            </w:pPr>
          </w:p>
        </w:tc>
        <w:tc>
          <w:tcPr>
            <w:tcW w:w="3500" w:type="dxa"/>
            <w:tcBorders>
              <w:bottom w:val="single" w:sz="8" w:space="0" w:color="auto"/>
              <w:right w:val="single" w:sz="8" w:space="0" w:color="auto"/>
            </w:tcBorders>
            <w:vAlign w:val="bottom"/>
          </w:tcPr>
          <w:p w14:paraId="7CFDA840" w14:textId="77777777" w:rsidR="006C36FF" w:rsidRDefault="006C36FF">
            <w:pPr>
              <w:rPr>
                <w:sz w:val="23"/>
                <w:szCs w:val="23"/>
              </w:rPr>
            </w:pPr>
          </w:p>
        </w:tc>
        <w:tc>
          <w:tcPr>
            <w:tcW w:w="0" w:type="dxa"/>
            <w:vAlign w:val="bottom"/>
          </w:tcPr>
          <w:p w14:paraId="2A2C95A3" w14:textId="77777777" w:rsidR="006C36FF" w:rsidRDefault="006C36FF">
            <w:pPr>
              <w:rPr>
                <w:sz w:val="1"/>
                <w:szCs w:val="1"/>
              </w:rPr>
            </w:pPr>
          </w:p>
        </w:tc>
      </w:tr>
      <w:tr w:rsidR="006C36FF" w14:paraId="57628657" w14:textId="77777777">
        <w:trPr>
          <w:trHeight w:val="351"/>
        </w:trPr>
        <w:tc>
          <w:tcPr>
            <w:tcW w:w="3940" w:type="dxa"/>
            <w:tcBorders>
              <w:left w:val="single" w:sz="8" w:space="0" w:color="auto"/>
              <w:right w:val="single" w:sz="8" w:space="0" w:color="auto"/>
            </w:tcBorders>
            <w:vAlign w:val="bottom"/>
          </w:tcPr>
          <w:p w14:paraId="321A3347" w14:textId="77777777" w:rsidR="006C36FF" w:rsidRDefault="006C36FF">
            <w:pPr>
              <w:rPr>
                <w:sz w:val="24"/>
                <w:szCs w:val="24"/>
              </w:rPr>
            </w:pPr>
          </w:p>
        </w:tc>
        <w:tc>
          <w:tcPr>
            <w:tcW w:w="1960" w:type="dxa"/>
            <w:tcBorders>
              <w:right w:val="single" w:sz="8" w:space="0" w:color="auto"/>
            </w:tcBorders>
            <w:vAlign w:val="bottom"/>
          </w:tcPr>
          <w:p w14:paraId="322DEE4E" w14:textId="77777777" w:rsidR="006C36FF" w:rsidRDefault="00000000">
            <w:pPr>
              <w:ind w:left="80"/>
              <w:rPr>
                <w:sz w:val="20"/>
                <w:szCs w:val="20"/>
              </w:rPr>
            </w:pPr>
            <w:r>
              <w:rPr>
                <w:rFonts w:ascii="Arial" w:eastAsia="Arial" w:hAnsi="Arial" w:cs="Arial"/>
              </w:rPr>
              <w:t>RAM</w:t>
            </w:r>
          </w:p>
        </w:tc>
        <w:tc>
          <w:tcPr>
            <w:tcW w:w="3500" w:type="dxa"/>
            <w:tcBorders>
              <w:right w:val="single" w:sz="8" w:space="0" w:color="auto"/>
            </w:tcBorders>
            <w:vAlign w:val="bottom"/>
          </w:tcPr>
          <w:p w14:paraId="271BF310" w14:textId="77777777" w:rsidR="006C36FF" w:rsidRDefault="00000000">
            <w:pPr>
              <w:ind w:left="100"/>
              <w:rPr>
                <w:sz w:val="20"/>
                <w:szCs w:val="20"/>
              </w:rPr>
            </w:pPr>
            <w:r>
              <w:rPr>
                <w:rFonts w:ascii="Arial" w:eastAsia="Arial" w:hAnsi="Arial" w:cs="Arial"/>
              </w:rPr>
              <w:t>2 GB</w:t>
            </w:r>
          </w:p>
        </w:tc>
        <w:tc>
          <w:tcPr>
            <w:tcW w:w="0" w:type="dxa"/>
            <w:vAlign w:val="bottom"/>
          </w:tcPr>
          <w:p w14:paraId="764886A6" w14:textId="77777777" w:rsidR="006C36FF" w:rsidRDefault="006C36FF">
            <w:pPr>
              <w:rPr>
                <w:sz w:val="1"/>
                <w:szCs w:val="1"/>
              </w:rPr>
            </w:pPr>
          </w:p>
        </w:tc>
      </w:tr>
      <w:tr w:rsidR="006C36FF" w14:paraId="18E16114" w14:textId="77777777">
        <w:trPr>
          <w:trHeight w:val="269"/>
        </w:trPr>
        <w:tc>
          <w:tcPr>
            <w:tcW w:w="3940" w:type="dxa"/>
            <w:tcBorders>
              <w:left w:val="single" w:sz="8" w:space="0" w:color="auto"/>
              <w:bottom w:val="single" w:sz="8" w:space="0" w:color="auto"/>
              <w:right w:val="single" w:sz="8" w:space="0" w:color="auto"/>
            </w:tcBorders>
            <w:vAlign w:val="bottom"/>
          </w:tcPr>
          <w:p w14:paraId="79C89124" w14:textId="77777777" w:rsidR="006C36FF" w:rsidRDefault="006C36FF">
            <w:pPr>
              <w:rPr>
                <w:sz w:val="23"/>
                <w:szCs w:val="23"/>
              </w:rPr>
            </w:pPr>
          </w:p>
        </w:tc>
        <w:tc>
          <w:tcPr>
            <w:tcW w:w="1960" w:type="dxa"/>
            <w:tcBorders>
              <w:bottom w:val="single" w:sz="8" w:space="0" w:color="auto"/>
              <w:right w:val="single" w:sz="8" w:space="0" w:color="auto"/>
            </w:tcBorders>
            <w:vAlign w:val="bottom"/>
          </w:tcPr>
          <w:p w14:paraId="1E75149B" w14:textId="77777777" w:rsidR="006C36FF" w:rsidRDefault="006C36FF">
            <w:pPr>
              <w:rPr>
                <w:sz w:val="23"/>
                <w:szCs w:val="23"/>
              </w:rPr>
            </w:pPr>
          </w:p>
        </w:tc>
        <w:tc>
          <w:tcPr>
            <w:tcW w:w="3500" w:type="dxa"/>
            <w:tcBorders>
              <w:bottom w:val="single" w:sz="8" w:space="0" w:color="auto"/>
              <w:right w:val="single" w:sz="8" w:space="0" w:color="auto"/>
            </w:tcBorders>
            <w:vAlign w:val="bottom"/>
          </w:tcPr>
          <w:p w14:paraId="0CA441F9" w14:textId="77777777" w:rsidR="006C36FF" w:rsidRDefault="006C36FF">
            <w:pPr>
              <w:rPr>
                <w:sz w:val="23"/>
                <w:szCs w:val="23"/>
              </w:rPr>
            </w:pPr>
          </w:p>
        </w:tc>
        <w:tc>
          <w:tcPr>
            <w:tcW w:w="0" w:type="dxa"/>
            <w:vAlign w:val="bottom"/>
          </w:tcPr>
          <w:p w14:paraId="1483A1C3" w14:textId="77777777" w:rsidR="006C36FF" w:rsidRDefault="006C36FF">
            <w:pPr>
              <w:rPr>
                <w:sz w:val="1"/>
                <w:szCs w:val="1"/>
              </w:rPr>
            </w:pPr>
          </w:p>
        </w:tc>
      </w:tr>
      <w:tr w:rsidR="006C36FF" w14:paraId="797F3148" w14:textId="77777777">
        <w:trPr>
          <w:trHeight w:val="351"/>
        </w:trPr>
        <w:tc>
          <w:tcPr>
            <w:tcW w:w="3940" w:type="dxa"/>
            <w:tcBorders>
              <w:left w:val="single" w:sz="8" w:space="0" w:color="auto"/>
              <w:right w:val="single" w:sz="8" w:space="0" w:color="auto"/>
            </w:tcBorders>
            <w:vAlign w:val="bottom"/>
          </w:tcPr>
          <w:p w14:paraId="1955E853" w14:textId="77777777" w:rsidR="006C36FF" w:rsidRDefault="006C36FF">
            <w:pPr>
              <w:rPr>
                <w:sz w:val="24"/>
                <w:szCs w:val="24"/>
              </w:rPr>
            </w:pPr>
          </w:p>
        </w:tc>
        <w:tc>
          <w:tcPr>
            <w:tcW w:w="1960" w:type="dxa"/>
            <w:tcBorders>
              <w:right w:val="single" w:sz="8" w:space="0" w:color="auto"/>
            </w:tcBorders>
            <w:vAlign w:val="bottom"/>
          </w:tcPr>
          <w:p w14:paraId="0FBE8A80" w14:textId="77777777" w:rsidR="006C36FF" w:rsidRDefault="00000000">
            <w:pPr>
              <w:ind w:left="80"/>
              <w:rPr>
                <w:sz w:val="20"/>
                <w:szCs w:val="20"/>
              </w:rPr>
            </w:pPr>
            <w:r>
              <w:rPr>
                <w:rFonts w:ascii="Arial" w:eastAsia="Arial" w:hAnsi="Arial" w:cs="Arial"/>
              </w:rPr>
              <w:t>Processor Cores</w:t>
            </w:r>
          </w:p>
        </w:tc>
        <w:tc>
          <w:tcPr>
            <w:tcW w:w="3500" w:type="dxa"/>
            <w:tcBorders>
              <w:right w:val="single" w:sz="8" w:space="0" w:color="auto"/>
            </w:tcBorders>
            <w:vAlign w:val="bottom"/>
          </w:tcPr>
          <w:p w14:paraId="1BD41BE1" w14:textId="77777777" w:rsidR="006C36FF" w:rsidRDefault="00000000">
            <w:pPr>
              <w:ind w:left="100"/>
              <w:rPr>
                <w:sz w:val="20"/>
                <w:szCs w:val="20"/>
              </w:rPr>
            </w:pPr>
            <w:r>
              <w:rPr>
                <w:rFonts w:ascii="Arial" w:eastAsia="Arial" w:hAnsi="Arial" w:cs="Arial"/>
              </w:rPr>
              <w:t>Quad Core</w:t>
            </w:r>
          </w:p>
        </w:tc>
        <w:tc>
          <w:tcPr>
            <w:tcW w:w="0" w:type="dxa"/>
            <w:vAlign w:val="bottom"/>
          </w:tcPr>
          <w:p w14:paraId="333E563D" w14:textId="77777777" w:rsidR="006C36FF" w:rsidRDefault="006C36FF">
            <w:pPr>
              <w:rPr>
                <w:sz w:val="1"/>
                <w:szCs w:val="1"/>
              </w:rPr>
            </w:pPr>
          </w:p>
        </w:tc>
      </w:tr>
      <w:tr w:rsidR="006C36FF" w14:paraId="22637197" w14:textId="77777777">
        <w:trPr>
          <w:trHeight w:val="269"/>
        </w:trPr>
        <w:tc>
          <w:tcPr>
            <w:tcW w:w="3940" w:type="dxa"/>
            <w:vMerge w:val="restart"/>
            <w:tcBorders>
              <w:left w:val="single" w:sz="8" w:space="0" w:color="auto"/>
              <w:right w:val="single" w:sz="8" w:space="0" w:color="auto"/>
            </w:tcBorders>
            <w:vAlign w:val="bottom"/>
          </w:tcPr>
          <w:p w14:paraId="1F92902B" w14:textId="77777777" w:rsidR="006C36FF" w:rsidRDefault="00000000">
            <w:pPr>
              <w:ind w:left="120"/>
              <w:rPr>
                <w:sz w:val="20"/>
                <w:szCs w:val="20"/>
              </w:rPr>
            </w:pPr>
            <w:r>
              <w:rPr>
                <w:rFonts w:ascii="Arial" w:eastAsia="Arial" w:hAnsi="Arial" w:cs="Arial"/>
                <w:b/>
                <w:bCs/>
              </w:rPr>
              <w:t>RECOMMENDED REQUIREMENTS</w:t>
            </w:r>
          </w:p>
        </w:tc>
        <w:tc>
          <w:tcPr>
            <w:tcW w:w="1960" w:type="dxa"/>
            <w:tcBorders>
              <w:bottom w:val="single" w:sz="8" w:space="0" w:color="auto"/>
              <w:right w:val="single" w:sz="8" w:space="0" w:color="auto"/>
            </w:tcBorders>
            <w:vAlign w:val="bottom"/>
          </w:tcPr>
          <w:p w14:paraId="54B18295" w14:textId="77777777" w:rsidR="006C36FF" w:rsidRDefault="006C36FF">
            <w:pPr>
              <w:rPr>
                <w:sz w:val="23"/>
                <w:szCs w:val="23"/>
              </w:rPr>
            </w:pPr>
          </w:p>
        </w:tc>
        <w:tc>
          <w:tcPr>
            <w:tcW w:w="3500" w:type="dxa"/>
            <w:tcBorders>
              <w:bottom w:val="single" w:sz="8" w:space="0" w:color="auto"/>
              <w:right w:val="single" w:sz="8" w:space="0" w:color="auto"/>
            </w:tcBorders>
            <w:vAlign w:val="bottom"/>
          </w:tcPr>
          <w:p w14:paraId="38EB7A7A" w14:textId="77777777" w:rsidR="006C36FF" w:rsidRDefault="006C36FF">
            <w:pPr>
              <w:rPr>
                <w:sz w:val="23"/>
                <w:szCs w:val="23"/>
              </w:rPr>
            </w:pPr>
          </w:p>
        </w:tc>
        <w:tc>
          <w:tcPr>
            <w:tcW w:w="0" w:type="dxa"/>
            <w:vAlign w:val="bottom"/>
          </w:tcPr>
          <w:p w14:paraId="3CC666D3" w14:textId="77777777" w:rsidR="006C36FF" w:rsidRDefault="006C36FF">
            <w:pPr>
              <w:rPr>
                <w:sz w:val="1"/>
                <w:szCs w:val="1"/>
              </w:rPr>
            </w:pPr>
          </w:p>
        </w:tc>
      </w:tr>
      <w:tr w:rsidR="006C36FF" w14:paraId="4A77F4B4" w14:textId="77777777">
        <w:trPr>
          <w:trHeight w:val="216"/>
        </w:trPr>
        <w:tc>
          <w:tcPr>
            <w:tcW w:w="3940" w:type="dxa"/>
            <w:vMerge/>
            <w:tcBorders>
              <w:left w:val="single" w:sz="8" w:space="0" w:color="auto"/>
              <w:right w:val="single" w:sz="8" w:space="0" w:color="auto"/>
            </w:tcBorders>
            <w:vAlign w:val="bottom"/>
          </w:tcPr>
          <w:p w14:paraId="5C096587" w14:textId="77777777" w:rsidR="006C36FF" w:rsidRDefault="006C36FF">
            <w:pPr>
              <w:rPr>
                <w:sz w:val="18"/>
                <w:szCs w:val="18"/>
              </w:rPr>
            </w:pPr>
          </w:p>
        </w:tc>
        <w:tc>
          <w:tcPr>
            <w:tcW w:w="1960" w:type="dxa"/>
            <w:vMerge w:val="restart"/>
            <w:tcBorders>
              <w:right w:val="single" w:sz="8" w:space="0" w:color="auto"/>
            </w:tcBorders>
            <w:vAlign w:val="bottom"/>
          </w:tcPr>
          <w:p w14:paraId="6F88C44E" w14:textId="77777777" w:rsidR="006C36FF" w:rsidRDefault="00000000">
            <w:pPr>
              <w:ind w:left="80"/>
              <w:rPr>
                <w:sz w:val="20"/>
                <w:szCs w:val="20"/>
              </w:rPr>
            </w:pPr>
            <w:r>
              <w:rPr>
                <w:rFonts w:ascii="Arial" w:eastAsia="Arial" w:hAnsi="Arial" w:cs="Arial"/>
              </w:rPr>
              <w:t>OS</w:t>
            </w:r>
          </w:p>
        </w:tc>
        <w:tc>
          <w:tcPr>
            <w:tcW w:w="3500" w:type="dxa"/>
            <w:vMerge w:val="restart"/>
            <w:tcBorders>
              <w:right w:val="single" w:sz="8" w:space="0" w:color="auto"/>
            </w:tcBorders>
            <w:vAlign w:val="bottom"/>
          </w:tcPr>
          <w:p w14:paraId="6CDFE37D" w14:textId="77777777" w:rsidR="006C36FF" w:rsidRDefault="00000000">
            <w:pPr>
              <w:ind w:left="100"/>
              <w:rPr>
                <w:sz w:val="20"/>
                <w:szCs w:val="20"/>
              </w:rPr>
            </w:pPr>
            <w:r>
              <w:rPr>
                <w:rFonts w:ascii="Arial" w:eastAsia="Arial" w:hAnsi="Arial" w:cs="Arial"/>
              </w:rPr>
              <w:t>Android 8.0(Oreo)</w:t>
            </w:r>
          </w:p>
        </w:tc>
        <w:tc>
          <w:tcPr>
            <w:tcW w:w="0" w:type="dxa"/>
            <w:vAlign w:val="bottom"/>
          </w:tcPr>
          <w:p w14:paraId="642715B0" w14:textId="77777777" w:rsidR="006C36FF" w:rsidRDefault="006C36FF">
            <w:pPr>
              <w:rPr>
                <w:sz w:val="1"/>
                <w:szCs w:val="1"/>
              </w:rPr>
            </w:pPr>
          </w:p>
        </w:tc>
      </w:tr>
      <w:tr w:rsidR="006C36FF" w14:paraId="55BD5AA0" w14:textId="77777777">
        <w:trPr>
          <w:trHeight w:val="135"/>
        </w:trPr>
        <w:tc>
          <w:tcPr>
            <w:tcW w:w="3940" w:type="dxa"/>
            <w:tcBorders>
              <w:left w:val="single" w:sz="8" w:space="0" w:color="auto"/>
              <w:right w:val="single" w:sz="8" w:space="0" w:color="auto"/>
            </w:tcBorders>
            <w:vAlign w:val="bottom"/>
          </w:tcPr>
          <w:p w14:paraId="76F36937" w14:textId="77777777" w:rsidR="006C36FF" w:rsidRDefault="006C36FF">
            <w:pPr>
              <w:rPr>
                <w:sz w:val="11"/>
                <w:szCs w:val="11"/>
              </w:rPr>
            </w:pPr>
          </w:p>
        </w:tc>
        <w:tc>
          <w:tcPr>
            <w:tcW w:w="1960" w:type="dxa"/>
            <w:vMerge/>
            <w:tcBorders>
              <w:right w:val="single" w:sz="8" w:space="0" w:color="auto"/>
            </w:tcBorders>
            <w:vAlign w:val="bottom"/>
          </w:tcPr>
          <w:p w14:paraId="73185C49" w14:textId="77777777" w:rsidR="006C36FF" w:rsidRDefault="006C36FF">
            <w:pPr>
              <w:rPr>
                <w:sz w:val="11"/>
                <w:szCs w:val="11"/>
              </w:rPr>
            </w:pPr>
          </w:p>
        </w:tc>
        <w:tc>
          <w:tcPr>
            <w:tcW w:w="3500" w:type="dxa"/>
            <w:vMerge/>
            <w:tcBorders>
              <w:right w:val="single" w:sz="8" w:space="0" w:color="auto"/>
            </w:tcBorders>
            <w:vAlign w:val="bottom"/>
          </w:tcPr>
          <w:p w14:paraId="08995FB9" w14:textId="77777777" w:rsidR="006C36FF" w:rsidRDefault="006C36FF">
            <w:pPr>
              <w:rPr>
                <w:sz w:val="11"/>
                <w:szCs w:val="11"/>
              </w:rPr>
            </w:pPr>
          </w:p>
        </w:tc>
        <w:tc>
          <w:tcPr>
            <w:tcW w:w="0" w:type="dxa"/>
            <w:vAlign w:val="bottom"/>
          </w:tcPr>
          <w:p w14:paraId="7EF9F1C7" w14:textId="77777777" w:rsidR="006C36FF" w:rsidRDefault="006C36FF">
            <w:pPr>
              <w:rPr>
                <w:sz w:val="1"/>
                <w:szCs w:val="1"/>
              </w:rPr>
            </w:pPr>
          </w:p>
        </w:tc>
      </w:tr>
      <w:tr w:rsidR="006C36FF" w14:paraId="226B5366" w14:textId="77777777">
        <w:trPr>
          <w:trHeight w:val="269"/>
        </w:trPr>
        <w:tc>
          <w:tcPr>
            <w:tcW w:w="3940" w:type="dxa"/>
            <w:tcBorders>
              <w:left w:val="single" w:sz="8" w:space="0" w:color="auto"/>
              <w:right w:val="single" w:sz="8" w:space="0" w:color="auto"/>
            </w:tcBorders>
            <w:vAlign w:val="bottom"/>
          </w:tcPr>
          <w:p w14:paraId="5C4A855D" w14:textId="77777777" w:rsidR="006C36FF" w:rsidRDefault="006C36FF">
            <w:pPr>
              <w:rPr>
                <w:sz w:val="23"/>
                <w:szCs w:val="23"/>
              </w:rPr>
            </w:pPr>
          </w:p>
        </w:tc>
        <w:tc>
          <w:tcPr>
            <w:tcW w:w="1960" w:type="dxa"/>
            <w:tcBorders>
              <w:bottom w:val="single" w:sz="8" w:space="0" w:color="auto"/>
              <w:right w:val="single" w:sz="8" w:space="0" w:color="auto"/>
            </w:tcBorders>
            <w:vAlign w:val="bottom"/>
          </w:tcPr>
          <w:p w14:paraId="31EB2770" w14:textId="77777777" w:rsidR="006C36FF" w:rsidRDefault="006C36FF">
            <w:pPr>
              <w:rPr>
                <w:sz w:val="23"/>
                <w:szCs w:val="23"/>
              </w:rPr>
            </w:pPr>
          </w:p>
        </w:tc>
        <w:tc>
          <w:tcPr>
            <w:tcW w:w="3500" w:type="dxa"/>
            <w:tcBorders>
              <w:bottom w:val="single" w:sz="8" w:space="0" w:color="auto"/>
              <w:right w:val="single" w:sz="8" w:space="0" w:color="auto"/>
            </w:tcBorders>
            <w:vAlign w:val="bottom"/>
          </w:tcPr>
          <w:p w14:paraId="2554C7AF" w14:textId="77777777" w:rsidR="006C36FF" w:rsidRDefault="006C36FF">
            <w:pPr>
              <w:rPr>
                <w:sz w:val="23"/>
                <w:szCs w:val="23"/>
              </w:rPr>
            </w:pPr>
          </w:p>
        </w:tc>
        <w:tc>
          <w:tcPr>
            <w:tcW w:w="0" w:type="dxa"/>
            <w:vAlign w:val="bottom"/>
          </w:tcPr>
          <w:p w14:paraId="407D4FCD" w14:textId="77777777" w:rsidR="006C36FF" w:rsidRDefault="006C36FF">
            <w:pPr>
              <w:rPr>
                <w:sz w:val="1"/>
                <w:szCs w:val="1"/>
              </w:rPr>
            </w:pPr>
          </w:p>
        </w:tc>
      </w:tr>
      <w:tr w:rsidR="006C36FF" w14:paraId="190B027B" w14:textId="77777777">
        <w:trPr>
          <w:trHeight w:val="351"/>
        </w:trPr>
        <w:tc>
          <w:tcPr>
            <w:tcW w:w="3940" w:type="dxa"/>
            <w:tcBorders>
              <w:left w:val="single" w:sz="8" w:space="0" w:color="auto"/>
              <w:right w:val="single" w:sz="8" w:space="0" w:color="auto"/>
            </w:tcBorders>
            <w:vAlign w:val="bottom"/>
          </w:tcPr>
          <w:p w14:paraId="0A6B476D" w14:textId="77777777" w:rsidR="006C36FF" w:rsidRDefault="006C36FF">
            <w:pPr>
              <w:rPr>
                <w:sz w:val="24"/>
                <w:szCs w:val="24"/>
              </w:rPr>
            </w:pPr>
          </w:p>
        </w:tc>
        <w:tc>
          <w:tcPr>
            <w:tcW w:w="1960" w:type="dxa"/>
            <w:tcBorders>
              <w:right w:val="single" w:sz="8" w:space="0" w:color="auto"/>
            </w:tcBorders>
            <w:vAlign w:val="bottom"/>
          </w:tcPr>
          <w:p w14:paraId="509FCC21" w14:textId="77777777" w:rsidR="006C36FF" w:rsidRDefault="00000000">
            <w:pPr>
              <w:ind w:left="80"/>
              <w:rPr>
                <w:sz w:val="20"/>
                <w:szCs w:val="20"/>
              </w:rPr>
            </w:pPr>
            <w:r>
              <w:rPr>
                <w:rFonts w:ascii="Arial" w:eastAsia="Arial" w:hAnsi="Arial" w:cs="Arial"/>
              </w:rPr>
              <w:t>RAM</w:t>
            </w:r>
          </w:p>
        </w:tc>
        <w:tc>
          <w:tcPr>
            <w:tcW w:w="3500" w:type="dxa"/>
            <w:tcBorders>
              <w:right w:val="single" w:sz="8" w:space="0" w:color="auto"/>
            </w:tcBorders>
            <w:vAlign w:val="bottom"/>
          </w:tcPr>
          <w:p w14:paraId="1D66FC49" w14:textId="77777777" w:rsidR="006C36FF" w:rsidRDefault="00000000">
            <w:pPr>
              <w:ind w:left="100"/>
              <w:rPr>
                <w:sz w:val="20"/>
                <w:szCs w:val="20"/>
              </w:rPr>
            </w:pPr>
            <w:r>
              <w:rPr>
                <w:rFonts w:ascii="Arial" w:eastAsia="Arial" w:hAnsi="Arial" w:cs="Arial"/>
              </w:rPr>
              <w:t>4 GB</w:t>
            </w:r>
          </w:p>
        </w:tc>
        <w:tc>
          <w:tcPr>
            <w:tcW w:w="0" w:type="dxa"/>
            <w:vAlign w:val="bottom"/>
          </w:tcPr>
          <w:p w14:paraId="12E93E62" w14:textId="77777777" w:rsidR="006C36FF" w:rsidRDefault="006C36FF">
            <w:pPr>
              <w:rPr>
                <w:sz w:val="1"/>
                <w:szCs w:val="1"/>
              </w:rPr>
            </w:pPr>
          </w:p>
        </w:tc>
      </w:tr>
      <w:tr w:rsidR="006C36FF" w14:paraId="6EA305CD" w14:textId="77777777">
        <w:trPr>
          <w:trHeight w:val="270"/>
        </w:trPr>
        <w:tc>
          <w:tcPr>
            <w:tcW w:w="3940" w:type="dxa"/>
            <w:tcBorders>
              <w:left w:val="single" w:sz="8" w:space="0" w:color="auto"/>
              <w:bottom w:val="single" w:sz="8" w:space="0" w:color="auto"/>
              <w:right w:val="single" w:sz="8" w:space="0" w:color="auto"/>
            </w:tcBorders>
            <w:vAlign w:val="bottom"/>
          </w:tcPr>
          <w:p w14:paraId="566AEA18" w14:textId="77777777" w:rsidR="006C36FF" w:rsidRDefault="006C36FF">
            <w:pPr>
              <w:rPr>
                <w:sz w:val="23"/>
                <w:szCs w:val="23"/>
              </w:rPr>
            </w:pPr>
          </w:p>
        </w:tc>
        <w:tc>
          <w:tcPr>
            <w:tcW w:w="1960" w:type="dxa"/>
            <w:tcBorders>
              <w:bottom w:val="single" w:sz="8" w:space="0" w:color="auto"/>
              <w:right w:val="single" w:sz="8" w:space="0" w:color="auto"/>
            </w:tcBorders>
            <w:vAlign w:val="bottom"/>
          </w:tcPr>
          <w:p w14:paraId="5EA38A83" w14:textId="77777777" w:rsidR="006C36FF" w:rsidRDefault="006C36FF">
            <w:pPr>
              <w:rPr>
                <w:sz w:val="23"/>
                <w:szCs w:val="23"/>
              </w:rPr>
            </w:pPr>
          </w:p>
        </w:tc>
        <w:tc>
          <w:tcPr>
            <w:tcW w:w="3500" w:type="dxa"/>
            <w:tcBorders>
              <w:bottom w:val="single" w:sz="8" w:space="0" w:color="auto"/>
              <w:right w:val="single" w:sz="8" w:space="0" w:color="auto"/>
            </w:tcBorders>
            <w:vAlign w:val="bottom"/>
          </w:tcPr>
          <w:p w14:paraId="43059DBB" w14:textId="77777777" w:rsidR="006C36FF" w:rsidRDefault="006C36FF">
            <w:pPr>
              <w:rPr>
                <w:sz w:val="23"/>
                <w:szCs w:val="23"/>
              </w:rPr>
            </w:pPr>
          </w:p>
        </w:tc>
        <w:tc>
          <w:tcPr>
            <w:tcW w:w="0" w:type="dxa"/>
            <w:vAlign w:val="bottom"/>
          </w:tcPr>
          <w:p w14:paraId="4980D61D" w14:textId="77777777" w:rsidR="006C36FF" w:rsidRDefault="006C36FF">
            <w:pPr>
              <w:rPr>
                <w:sz w:val="1"/>
                <w:szCs w:val="1"/>
              </w:rPr>
            </w:pPr>
          </w:p>
        </w:tc>
      </w:tr>
      <w:tr w:rsidR="006C36FF" w14:paraId="04802704" w14:textId="77777777">
        <w:trPr>
          <w:trHeight w:val="351"/>
        </w:trPr>
        <w:tc>
          <w:tcPr>
            <w:tcW w:w="3940" w:type="dxa"/>
            <w:tcBorders>
              <w:left w:val="single" w:sz="8" w:space="0" w:color="auto"/>
              <w:right w:val="single" w:sz="8" w:space="0" w:color="auto"/>
            </w:tcBorders>
            <w:vAlign w:val="bottom"/>
          </w:tcPr>
          <w:p w14:paraId="7F227F8E" w14:textId="77777777" w:rsidR="006C36FF" w:rsidRDefault="00000000">
            <w:pPr>
              <w:ind w:left="120"/>
              <w:rPr>
                <w:sz w:val="20"/>
                <w:szCs w:val="20"/>
              </w:rPr>
            </w:pPr>
            <w:r>
              <w:rPr>
                <w:rFonts w:ascii="Arial" w:eastAsia="Arial" w:hAnsi="Arial" w:cs="Arial"/>
                <w:b/>
                <w:bCs/>
              </w:rPr>
              <w:t>OTHER REQUIREMENTS</w:t>
            </w:r>
          </w:p>
        </w:tc>
        <w:tc>
          <w:tcPr>
            <w:tcW w:w="1960" w:type="dxa"/>
            <w:tcBorders>
              <w:right w:val="single" w:sz="8" w:space="0" w:color="auto"/>
            </w:tcBorders>
            <w:vAlign w:val="bottom"/>
          </w:tcPr>
          <w:p w14:paraId="698474FA" w14:textId="77777777" w:rsidR="006C36FF" w:rsidRDefault="00000000">
            <w:pPr>
              <w:ind w:left="80"/>
              <w:rPr>
                <w:sz w:val="20"/>
                <w:szCs w:val="20"/>
              </w:rPr>
            </w:pPr>
            <w:r>
              <w:rPr>
                <w:rFonts w:ascii="Arial" w:eastAsia="Arial" w:hAnsi="Arial" w:cs="Arial"/>
              </w:rPr>
              <w:t>Permissions</w:t>
            </w:r>
          </w:p>
        </w:tc>
        <w:tc>
          <w:tcPr>
            <w:tcW w:w="3500" w:type="dxa"/>
            <w:tcBorders>
              <w:right w:val="single" w:sz="8" w:space="0" w:color="auto"/>
            </w:tcBorders>
            <w:vAlign w:val="bottom"/>
          </w:tcPr>
          <w:p w14:paraId="1988878B" w14:textId="77777777" w:rsidR="006C36FF" w:rsidRDefault="00000000">
            <w:pPr>
              <w:ind w:left="100"/>
              <w:rPr>
                <w:sz w:val="20"/>
                <w:szCs w:val="20"/>
              </w:rPr>
            </w:pPr>
            <w:r>
              <w:rPr>
                <w:rFonts w:ascii="Arial" w:eastAsia="Arial" w:hAnsi="Arial" w:cs="Arial"/>
              </w:rPr>
              <w:t>Notifications and Storage</w:t>
            </w:r>
          </w:p>
        </w:tc>
        <w:tc>
          <w:tcPr>
            <w:tcW w:w="0" w:type="dxa"/>
            <w:vAlign w:val="bottom"/>
          </w:tcPr>
          <w:p w14:paraId="25C4A87A" w14:textId="77777777" w:rsidR="006C36FF" w:rsidRDefault="006C36FF">
            <w:pPr>
              <w:rPr>
                <w:sz w:val="1"/>
                <w:szCs w:val="1"/>
              </w:rPr>
            </w:pPr>
          </w:p>
        </w:tc>
      </w:tr>
      <w:tr w:rsidR="006C36FF" w14:paraId="57101EE4" w14:textId="77777777">
        <w:trPr>
          <w:trHeight w:val="269"/>
        </w:trPr>
        <w:tc>
          <w:tcPr>
            <w:tcW w:w="3940" w:type="dxa"/>
            <w:tcBorders>
              <w:left w:val="single" w:sz="8" w:space="0" w:color="auto"/>
              <w:bottom w:val="single" w:sz="8" w:space="0" w:color="auto"/>
              <w:right w:val="single" w:sz="8" w:space="0" w:color="auto"/>
            </w:tcBorders>
            <w:vAlign w:val="bottom"/>
          </w:tcPr>
          <w:p w14:paraId="43657E00" w14:textId="77777777" w:rsidR="006C36FF" w:rsidRDefault="006C36FF">
            <w:pPr>
              <w:rPr>
                <w:sz w:val="23"/>
                <w:szCs w:val="23"/>
              </w:rPr>
            </w:pPr>
          </w:p>
        </w:tc>
        <w:tc>
          <w:tcPr>
            <w:tcW w:w="1960" w:type="dxa"/>
            <w:tcBorders>
              <w:bottom w:val="single" w:sz="8" w:space="0" w:color="auto"/>
              <w:right w:val="single" w:sz="8" w:space="0" w:color="auto"/>
            </w:tcBorders>
            <w:vAlign w:val="bottom"/>
          </w:tcPr>
          <w:p w14:paraId="279F8CA9" w14:textId="77777777" w:rsidR="006C36FF" w:rsidRDefault="006C36FF">
            <w:pPr>
              <w:rPr>
                <w:sz w:val="23"/>
                <w:szCs w:val="23"/>
              </w:rPr>
            </w:pPr>
          </w:p>
        </w:tc>
        <w:tc>
          <w:tcPr>
            <w:tcW w:w="3500" w:type="dxa"/>
            <w:tcBorders>
              <w:bottom w:val="single" w:sz="8" w:space="0" w:color="auto"/>
              <w:right w:val="single" w:sz="8" w:space="0" w:color="auto"/>
            </w:tcBorders>
            <w:vAlign w:val="bottom"/>
          </w:tcPr>
          <w:p w14:paraId="2EE3EDE3" w14:textId="77777777" w:rsidR="006C36FF" w:rsidRDefault="006C36FF">
            <w:pPr>
              <w:rPr>
                <w:sz w:val="23"/>
                <w:szCs w:val="23"/>
              </w:rPr>
            </w:pPr>
          </w:p>
        </w:tc>
        <w:tc>
          <w:tcPr>
            <w:tcW w:w="0" w:type="dxa"/>
            <w:vAlign w:val="bottom"/>
          </w:tcPr>
          <w:p w14:paraId="7929E3AB" w14:textId="77777777" w:rsidR="006C36FF" w:rsidRDefault="006C36FF">
            <w:pPr>
              <w:rPr>
                <w:sz w:val="1"/>
                <w:szCs w:val="1"/>
              </w:rPr>
            </w:pPr>
          </w:p>
        </w:tc>
      </w:tr>
    </w:tbl>
    <w:p w14:paraId="207DEFC4" w14:textId="77777777" w:rsidR="006C36FF" w:rsidRDefault="006C36FF">
      <w:pPr>
        <w:spacing w:line="238" w:lineRule="exact"/>
        <w:rPr>
          <w:sz w:val="24"/>
          <w:szCs w:val="24"/>
        </w:rPr>
      </w:pPr>
    </w:p>
    <w:p w14:paraId="1A63EB00" w14:textId="77777777" w:rsidR="006C36FF" w:rsidRDefault="00000000">
      <w:pPr>
        <w:rPr>
          <w:sz w:val="20"/>
          <w:szCs w:val="20"/>
        </w:rPr>
      </w:pPr>
      <w:r>
        <w:rPr>
          <w:rFonts w:ascii="Arial" w:eastAsia="Arial" w:hAnsi="Arial" w:cs="Arial"/>
        </w:rPr>
        <w:t>Table 1. System Requirements</w:t>
      </w:r>
    </w:p>
    <w:p w14:paraId="063B2CB4" w14:textId="77777777" w:rsidR="006C36FF" w:rsidRDefault="006C36FF">
      <w:pPr>
        <w:spacing w:line="287" w:lineRule="exact"/>
        <w:rPr>
          <w:sz w:val="24"/>
          <w:szCs w:val="24"/>
        </w:rPr>
      </w:pPr>
    </w:p>
    <w:p w14:paraId="272EB6BB" w14:textId="77777777" w:rsidR="006C36FF" w:rsidRDefault="00000000">
      <w:pPr>
        <w:spacing w:line="270" w:lineRule="auto"/>
        <w:ind w:right="20"/>
        <w:jc w:val="both"/>
        <w:rPr>
          <w:sz w:val="20"/>
          <w:szCs w:val="20"/>
        </w:rPr>
      </w:pPr>
      <w:r>
        <w:rPr>
          <w:rFonts w:ascii="Arial" w:eastAsia="Arial" w:hAnsi="Arial" w:cs="Arial"/>
        </w:rPr>
        <w:t>To cater to low-end android models, the application will have at most a minimum of 1 Core, 2 GB worth or RAM, and Android version 4.4 or KitKat as its OS. The app itself is not at all demanding, hence our team has settled on lower requirement specs.</w:t>
      </w:r>
    </w:p>
    <w:p w14:paraId="4624E665" w14:textId="77777777" w:rsidR="006C36FF" w:rsidRDefault="006C36FF">
      <w:pPr>
        <w:sectPr w:rsidR="006C36FF">
          <w:pgSz w:w="12240" w:h="15840"/>
          <w:pgMar w:top="1440" w:right="1420" w:bottom="1440" w:left="1440" w:header="0" w:footer="0" w:gutter="0"/>
          <w:cols w:space="720" w:equalWidth="0">
            <w:col w:w="9380"/>
          </w:cols>
        </w:sectPr>
      </w:pPr>
    </w:p>
    <w:p w14:paraId="32348064" w14:textId="36DE67B6" w:rsidR="006C36FF" w:rsidRPr="007F51C3" w:rsidRDefault="007F51C3" w:rsidP="007F51C3">
      <w:pPr>
        <w:spacing w:line="360" w:lineRule="auto"/>
        <w:rPr>
          <w:rFonts w:ascii="Arial" w:hAnsi="Arial" w:cs="Arial"/>
          <w:sz w:val="20"/>
          <w:szCs w:val="20"/>
        </w:rPr>
      </w:pPr>
      <w:bookmarkStart w:id="1" w:name="page2"/>
      <w:bookmarkEnd w:id="1"/>
      <w:r w:rsidRPr="007F51C3">
        <w:rPr>
          <w:rFonts w:ascii="Arial" w:hAnsi="Arial" w:cs="Arial"/>
        </w:rPr>
        <w:lastRenderedPageBreak/>
        <w:t>Proper hydration is essential for maintaining overall health and well-being, as it supports various bodily functions, including temperature regulation, joint lubrication, and nutrient transportation. Despite its importance, many individuals struggle to consume adequate amounts of water daily. To address this, hydration strategies have been implemented, such as using smartphone apps to track water intake, incorporating hydrating foods like fruits and vegetables into the diet, and promoting the regular consumption of water throughout the day. These approaches aim to ensure that individuals maintain optimal hydration levels, thereby enhancing their physical performance, cognitive function, and overall quality of life. The following sections will explore different hydration techniques, their benefits, and practical tips for achieving proper hydration.</w:t>
      </w:r>
    </w:p>
    <w:tbl>
      <w:tblPr>
        <w:tblW w:w="9363" w:type="dxa"/>
        <w:tblInd w:w="10" w:type="dxa"/>
        <w:tblLayout w:type="fixed"/>
        <w:tblCellMar>
          <w:left w:w="0" w:type="dxa"/>
          <w:right w:w="0" w:type="dxa"/>
        </w:tblCellMar>
        <w:tblLook w:val="04A0" w:firstRow="1" w:lastRow="0" w:firstColumn="1" w:lastColumn="0" w:noHBand="0" w:noVBand="1"/>
      </w:tblPr>
      <w:tblGrid>
        <w:gridCol w:w="2709"/>
        <w:gridCol w:w="6654"/>
      </w:tblGrid>
      <w:tr w:rsidR="006C36FF" w14:paraId="714303EA" w14:textId="77777777" w:rsidTr="00A1162E">
        <w:trPr>
          <w:trHeight w:val="253"/>
        </w:trPr>
        <w:tc>
          <w:tcPr>
            <w:tcW w:w="2709" w:type="dxa"/>
            <w:tcBorders>
              <w:top w:val="single" w:sz="8" w:space="0" w:color="auto"/>
              <w:left w:val="single" w:sz="8" w:space="0" w:color="auto"/>
              <w:bottom w:val="single" w:sz="8" w:space="0" w:color="auto"/>
              <w:right w:val="single" w:sz="8" w:space="0" w:color="auto"/>
            </w:tcBorders>
            <w:vAlign w:val="bottom"/>
          </w:tcPr>
          <w:p w14:paraId="232E58B7" w14:textId="77777777" w:rsidR="006C36FF" w:rsidRDefault="00000000">
            <w:pPr>
              <w:ind w:left="800"/>
              <w:rPr>
                <w:sz w:val="20"/>
                <w:szCs w:val="20"/>
              </w:rPr>
            </w:pPr>
            <w:r>
              <w:rPr>
                <w:rFonts w:ascii="Arial" w:eastAsia="Arial" w:hAnsi="Arial" w:cs="Arial"/>
                <w:b/>
                <w:bCs/>
              </w:rPr>
              <w:t>Technique</w:t>
            </w:r>
          </w:p>
        </w:tc>
        <w:tc>
          <w:tcPr>
            <w:tcW w:w="6654" w:type="dxa"/>
            <w:tcBorders>
              <w:top w:val="single" w:sz="8" w:space="0" w:color="auto"/>
              <w:bottom w:val="single" w:sz="8" w:space="0" w:color="auto"/>
              <w:right w:val="single" w:sz="8" w:space="0" w:color="auto"/>
            </w:tcBorders>
            <w:vAlign w:val="bottom"/>
          </w:tcPr>
          <w:p w14:paraId="440E3CE5" w14:textId="77777777" w:rsidR="006C36FF" w:rsidRDefault="00000000">
            <w:pPr>
              <w:ind w:left="2700"/>
              <w:rPr>
                <w:sz w:val="20"/>
                <w:szCs w:val="20"/>
              </w:rPr>
            </w:pPr>
            <w:r>
              <w:rPr>
                <w:rFonts w:ascii="Arial" w:eastAsia="Arial" w:hAnsi="Arial" w:cs="Arial"/>
                <w:b/>
                <w:bCs/>
              </w:rPr>
              <w:t>Description</w:t>
            </w:r>
          </w:p>
        </w:tc>
      </w:tr>
      <w:tr w:rsidR="007F51C3" w14:paraId="105DF160" w14:textId="77777777" w:rsidTr="00A1162E">
        <w:trPr>
          <w:trHeight w:val="230"/>
        </w:trPr>
        <w:tc>
          <w:tcPr>
            <w:tcW w:w="2709" w:type="dxa"/>
            <w:tcBorders>
              <w:left w:val="single" w:sz="8" w:space="0" w:color="auto"/>
              <w:right w:val="single" w:sz="8" w:space="0" w:color="auto"/>
            </w:tcBorders>
            <w:vAlign w:val="bottom"/>
          </w:tcPr>
          <w:p w14:paraId="32FA2956" w14:textId="44EF8525" w:rsidR="007F51C3" w:rsidRPr="007F51C3" w:rsidRDefault="007F51C3" w:rsidP="007F51C3">
            <w:pPr>
              <w:spacing w:line="241" w:lineRule="exact"/>
              <w:ind w:left="120"/>
              <w:rPr>
                <w:rFonts w:ascii="Arial" w:hAnsi="Arial" w:cs="Arial"/>
                <w:sz w:val="20"/>
                <w:szCs w:val="20"/>
              </w:rPr>
            </w:pPr>
            <w:r w:rsidRPr="007F51C3">
              <w:rPr>
                <w:rFonts w:ascii="Arial" w:hAnsi="Arial" w:cs="Arial"/>
              </w:rPr>
              <w:t>Hydration Tracking Apps</w:t>
            </w:r>
          </w:p>
        </w:tc>
        <w:tc>
          <w:tcPr>
            <w:tcW w:w="6654" w:type="dxa"/>
            <w:tcBorders>
              <w:right w:val="single" w:sz="8" w:space="0" w:color="auto"/>
            </w:tcBorders>
          </w:tcPr>
          <w:p w14:paraId="42108F80" w14:textId="2DAB9BFA" w:rsidR="007F51C3" w:rsidRPr="007F51C3" w:rsidRDefault="007F51C3" w:rsidP="007F51C3">
            <w:pPr>
              <w:spacing w:line="241" w:lineRule="exact"/>
              <w:ind w:left="100"/>
              <w:rPr>
                <w:rFonts w:ascii="Arial" w:hAnsi="Arial" w:cs="Arial"/>
                <w:sz w:val="20"/>
                <w:szCs w:val="20"/>
              </w:rPr>
            </w:pPr>
            <w:r w:rsidRPr="007F51C3">
              <w:rPr>
                <w:rFonts w:ascii="Arial" w:hAnsi="Arial" w:cs="Arial"/>
              </w:rPr>
              <w:t>Hydration tracking apps are tools used to monitor daily water intake. These apps allow users to log their water consumption and set reminders to drink water throughout the day. The app will provide notifications and visual progress indicators to help users stay on track with their hydration goals. This technique is chosen for its convenience and the ability to provide users with real-time feedback on their hydration status.</w:t>
            </w:r>
          </w:p>
        </w:tc>
      </w:tr>
      <w:tr w:rsidR="007F51C3" w14:paraId="1A6E7156" w14:textId="77777777" w:rsidTr="00A1162E">
        <w:trPr>
          <w:trHeight w:val="243"/>
        </w:trPr>
        <w:tc>
          <w:tcPr>
            <w:tcW w:w="2709" w:type="dxa"/>
            <w:tcBorders>
              <w:left w:val="single" w:sz="8" w:space="0" w:color="auto"/>
              <w:right w:val="single" w:sz="8" w:space="0" w:color="auto"/>
            </w:tcBorders>
            <w:vAlign w:val="bottom"/>
          </w:tcPr>
          <w:p w14:paraId="7F01BB79" w14:textId="77777777" w:rsidR="007F51C3" w:rsidRDefault="007F51C3" w:rsidP="007F51C3"/>
        </w:tc>
        <w:tc>
          <w:tcPr>
            <w:tcW w:w="6654" w:type="dxa"/>
            <w:tcBorders>
              <w:right w:val="single" w:sz="8" w:space="0" w:color="auto"/>
            </w:tcBorders>
          </w:tcPr>
          <w:p w14:paraId="00821BBA" w14:textId="233D0D50" w:rsidR="007F51C3" w:rsidRPr="007F51C3" w:rsidRDefault="007F51C3" w:rsidP="007F51C3">
            <w:pPr>
              <w:ind w:left="100"/>
              <w:rPr>
                <w:rFonts w:ascii="Arial" w:hAnsi="Arial" w:cs="Arial"/>
                <w:sz w:val="20"/>
                <w:szCs w:val="20"/>
              </w:rPr>
            </w:pPr>
            <w:r w:rsidRPr="007F51C3">
              <w:rPr>
                <w:rFonts w:ascii="Arial" w:hAnsi="Arial" w:cs="Arial"/>
              </w:rPr>
              <w:t>Hydration tracking apps are tools used to monitor daily water intake. These apps allow users to log their water consumption and set reminders to drink water throughout the day. The app will provide notifications and visual progress indicators to help users stay on track with their hydration goals. This technique is chosen for its convenience and the ability to provide users with real-time feedback on their hydration status.</w:t>
            </w:r>
          </w:p>
        </w:tc>
      </w:tr>
      <w:tr w:rsidR="007F51C3" w14:paraId="195BAB5A" w14:textId="77777777" w:rsidTr="00A1162E">
        <w:trPr>
          <w:trHeight w:val="240"/>
        </w:trPr>
        <w:tc>
          <w:tcPr>
            <w:tcW w:w="2709" w:type="dxa"/>
            <w:tcBorders>
              <w:left w:val="single" w:sz="8" w:space="0" w:color="auto"/>
              <w:right w:val="single" w:sz="8" w:space="0" w:color="auto"/>
            </w:tcBorders>
            <w:vAlign w:val="bottom"/>
          </w:tcPr>
          <w:p w14:paraId="19FE9DA7" w14:textId="77777777" w:rsidR="007F51C3" w:rsidRDefault="007F51C3" w:rsidP="007F51C3">
            <w:pPr>
              <w:rPr>
                <w:sz w:val="21"/>
                <w:szCs w:val="21"/>
              </w:rPr>
            </w:pPr>
          </w:p>
        </w:tc>
        <w:tc>
          <w:tcPr>
            <w:tcW w:w="6654" w:type="dxa"/>
            <w:tcBorders>
              <w:right w:val="single" w:sz="8" w:space="0" w:color="auto"/>
            </w:tcBorders>
          </w:tcPr>
          <w:p w14:paraId="57F2D17E" w14:textId="13142782" w:rsidR="007F51C3" w:rsidRPr="007F51C3" w:rsidRDefault="007F51C3" w:rsidP="007F51C3">
            <w:pPr>
              <w:spacing w:line="250" w:lineRule="exact"/>
              <w:ind w:left="100"/>
              <w:rPr>
                <w:rFonts w:ascii="Arial" w:hAnsi="Arial" w:cs="Arial"/>
                <w:sz w:val="20"/>
                <w:szCs w:val="20"/>
              </w:rPr>
            </w:pPr>
            <w:r w:rsidRPr="007F51C3">
              <w:rPr>
                <w:rFonts w:ascii="Arial" w:hAnsi="Arial" w:cs="Arial"/>
              </w:rPr>
              <w:t>Hydration tracking apps are tools used to monitor daily water intake. These apps allow users to log their water consumption and set reminders to drink water throughout the day. The app will provide notifications and visual progress indicators to help users stay on track with their hydration goals. This technique is chosen for its convenience and the ability to provide users with real-time feedback on their hydration status.</w:t>
            </w:r>
          </w:p>
        </w:tc>
      </w:tr>
      <w:tr w:rsidR="007F51C3" w14:paraId="47576932" w14:textId="77777777" w:rsidTr="00A1162E">
        <w:trPr>
          <w:trHeight w:val="243"/>
        </w:trPr>
        <w:tc>
          <w:tcPr>
            <w:tcW w:w="2709" w:type="dxa"/>
            <w:tcBorders>
              <w:left w:val="single" w:sz="8" w:space="0" w:color="auto"/>
              <w:right w:val="single" w:sz="8" w:space="0" w:color="auto"/>
            </w:tcBorders>
            <w:vAlign w:val="bottom"/>
          </w:tcPr>
          <w:p w14:paraId="6CC94BF2" w14:textId="77777777" w:rsidR="007F51C3" w:rsidRDefault="007F51C3" w:rsidP="007F51C3"/>
        </w:tc>
        <w:tc>
          <w:tcPr>
            <w:tcW w:w="6654" w:type="dxa"/>
            <w:tcBorders>
              <w:right w:val="single" w:sz="8" w:space="0" w:color="auto"/>
            </w:tcBorders>
          </w:tcPr>
          <w:p w14:paraId="01738239" w14:textId="31B19B68" w:rsidR="007F51C3" w:rsidRPr="007F51C3" w:rsidRDefault="007F51C3" w:rsidP="007F51C3">
            <w:pPr>
              <w:ind w:left="100"/>
              <w:rPr>
                <w:rFonts w:ascii="Arial" w:hAnsi="Arial" w:cs="Arial"/>
                <w:sz w:val="20"/>
                <w:szCs w:val="20"/>
              </w:rPr>
            </w:pPr>
            <w:r w:rsidRPr="007F51C3">
              <w:rPr>
                <w:rFonts w:ascii="Arial" w:hAnsi="Arial" w:cs="Arial"/>
              </w:rPr>
              <w:t>Hydration tracking apps are tools used to monitor daily water intake. These apps allow users to log their water consumption and set reminders to drink water throughout the day. The app will provide notifications and visual progress indicators to help users stay on track with their hydration goals. This technique is chosen for its convenience and the ability to provide users with real-time feedback on their hydration status.</w:t>
            </w:r>
          </w:p>
        </w:tc>
      </w:tr>
      <w:tr w:rsidR="007F51C3" w14:paraId="419D7054" w14:textId="77777777" w:rsidTr="00A1162E">
        <w:trPr>
          <w:trHeight w:val="243"/>
        </w:trPr>
        <w:tc>
          <w:tcPr>
            <w:tcW w:w="2709" w:type="dxa"/>
            <w:tcBorders>
              <w:left w:val="single" w:sz="8" w:space="0" w:color="auto"/>
              <w:right w:val="single" w:sz="8" w:space="0" w:color="auto"/>
            </w:tcBorders>
            <w:vAlign w:val="bottom"/>
          </w:tcPr>
          <w:p w14:paraId="7F6B8E9C" w14:textId="77777777" w:rsidR="007F51C3" w:rsidRDefault="007F51C3" w:rsidP="007F51C3"/>
        </w:tc>
        <w:tc>
          <w:tcPr>
            <w:tcW w:w="6654" w:type="dxa"/>
            <w:tcBorders>
              <w:right w:val="single" w:sz="8" w:space="0" w:color="auto"/>
            </w:tcBorders>
          </w:tcPr>
          <w:p w14:paraId="5C4AEE1B" w14:textId="7686E36A" w:rsidR="007F51C3" w:rsidRPr="007F51C3" w:rsidRDefault="007F51C3" w:rsidP="007F51C3">
            <w:pPr>
              <w:ind w:left="100"/>
              <w:rPr>
                <w:rFonts w:ascii="Arial" w:hAnsi="Arial" w:cs="Arial"/>
                <w:sz w:val="20"/>
                <w:szCs w:val="20"/>
              </w:rPr>
            </w:pPr>
            <w:r w:rsidRPr="007F51C3">
              <w:rPr>
                <w:rFonts w:ascii="Arial" w:hAnsi="Arial" w:cs="Arial"/>
              </w:rPr>
              <w:t>Hydration tracking apps are tools used to monitor daily water intake. These apps allow users to log their water consumption and set reminders to drink water throughout the day. The app will provide notifications and visual progress indicators to help users stay on track with their hydration goals. This technique is chosen for its convenience and the ability to provide users with real-time feedback on their hydration status.</w:t>
            </w:r>
          </w:p>
        </w:tc>
      </w:tr>
      <w:tr w:rsidR="007F51C3" w14:paraId="6DF22DCE" w14:textId="77777777" w:rsidTr="00A1162E">
        <w:trPr>
          <w:trHeight w:val="1491"/>
        </w:trPr>
        <w:tc>
          <w:tcPr>
            <w:tcW w:w="2709" w:type="dxa"/>
            <w:tcBorders>
              <w:left w:val="single" w:sz="8" w:space="0" w:color="auto"/>
              <w:right w:val="single" w:sz="8" w:space="0" w:color="auto"/>
            </w:tcBorders>
            <w:vAlign w:val="bottom"/>
          </w:tcPr>
          <w:p w14:paraId="4FEB1D48" w14:textId="77777777" w:rsidR="007F51C3" w:rsidRDefault="007F51C3" w:rsidP="007F51C3">
            <w:pPr>
              <w:rPr>
                <w:sz w:val="21"/>
                <w:szCs w:val="21"/>
              </w:rPr>
            </w:pPr>
          </w:p>
        </w:tc>
        <w:tc>
          <w:tcPr>
            <w:tcW w:w="6654" w:type="dxa"/>
            <w:tcBorders>
              <w:right w:val="single" w:sz="8" w:space="0" w:color="auto"/>
            </w:tcBorders>
          </w:tcPr>
          <w:p w14:paraId="09CF3A09" w14:textId="642895BB" w:rsidR="007F51C3" w:rsidRPr="007F51C3" w:rsidRDefault="007F51C3" w:rsidP="007F51C3">
            <w:pPr>
              <w:spacing w:line="250" w:lineRule="exact"/>
              <w:ind w:left="100"/>
              <w:rPr>
                <w:rFonts w:ascii="Arial" w:hAnsi="Arial" w:cs="Arial"/>
                <w:sz w:val="20"/>
                <w:szCs w:val="20"/>
              </w:rPr>
            </w:pPr>
          </w:p>
        </w:tc>
      </w:tr>
      <w:tr w:rsidR="007F51C3" w14:paraId="0647E609" w14:textId="77777777" w:rsidTr="00A1162E">
        <w:trPr>
          <w:trHeight w:val="243"/>
        </w:trPr>
        <w:tc>
          <w:tcPr>
            <w:tcW w:w="2709" w:type="dxa"/>
            <w:tcBorders>
              <w:left w:val="single" w:sz="8" w:space="0" w:color="auto"/>
              <w:right w:val="single" w:sz="8" w:space="0" w:color="auto"/>
            </w:tcBorders>
            <w:vAlign w:val="bottom"/>
          </w:tcPr>
          <w:p w14:paraId="7ED41D10" w14:textId="77777777" w:rsidR="007F51C3" w:rsidRDefault="007F51C3" w:rsidP="007F51C3"/>
        </w:tc>
        <w:tc>
          <w:tcPr>
            <w:tcW w:w="6654" w:type="dxa"/>
            <w:tcBorders>
              <w:right w:val="single" w:sz="8" w:space="0" w:color="auto"/>
            </w:tcBorders>
          </w:tcPr>
          <w:p w14:paraId="2A6BD7F0" w14:textId="739481DF" w:rsidR="007F51C3" w:rsidRPr="007F51C3" w:rsidRDefault="007F51C3" w:rsidP="007F51C3">
            <w:pPr>
              <w:rPr>
                <w:rFonts w:ascii="Arial" w:hAnsi="Arial" w:cs="Arial"/>
                <w:sz w:val="20"/>
                <w:szCs w:val="20"/>
              </w:rPr>
            </w:pPr>
          </w:p>
        </w:tc>
      </w:tr>
      <w:tr w:rsidR="007F51C3" w14:paraId="7BE63F83" w14:textId="77777777" w:rsidTr="00A1162E">
        <w:trPr>
          <w:trHeight w:val="65"/>
        </w:trPr>
        <w:tc>
          <w:tcPr>
            <w:tcW w:w="2709" w:type="dxa"/>
            <w:tcBorders>
              <w:left w:val="single" w:sz="8" w:space="0" w:color="auto"/>
              <w:bottom w:val="single" w:sz="8" w:space="0" w:color="auto"/>
              <w:right w:val="single" w:sz="8" w:space="0" w:color="auto"/>
            </w:tcBorders>
            <w:vAlign w:val="bottom"/>
          </w:tcPr>
          <w:p w14:paraId="0F50A490" w14:textId="77777777" w:rsidR="007F51C3" w:rsidRDefault="007F51C3" w:rsidP="007F51C3">
            <w:pPr>
              <w:rPr>
                <w:sz w:val="21"/>
                <w:szCs w:val="21"/>
              </w:rPr>
            </w:pPr>
          </w:p>
        </w:tc>
        <w:tc>
          <w:tcPr>
            <w:tcW w:w="6654" w:type="dxa"/>
            <w:tcBorders>
              <w:bottom w:val="single" w:sz="8" w:space="0" w:color="auto"/>
              <w:right w:val="single" w:sz="8" w:space="0" w:color="auto"/>
            </w:tcBorders>
          </w:tcPr>
          <w:p w14:paraId="23C5F21E" w14:textId="0C1EC779" w:rsidR="007F51C3" w:rsidRPr="007F51C3" w:rsidRDefault="007F51C3" w:rsidP="007F51C3">
            <w:pPr>
              <w:spacing w:line="249" w:lineRule="exact"/>
              <w:rPr>
                <w:rFonts w:ascii="Arial" w:hAnsi="Arial" w:cs="Arial"/>
                <w:sz w:val="20"/>
                <w:szCs w:val="20"/>
              </w:rPr>
            </w:pPr>
          </w:p>
        </w:tc>
      </w:tr>
      <w:tr w:rsidR="00A1162E" w14:paraId="75C89871" w14:textId="77777777" w:rsidTr="00A1162E">
        <w:trPr>
          <w:trHeight w:val="235"/>
        </w:trPr>
        <w:tc>
          <w:tcPr>
            <w:tcW w:w="2709" w:type="dxa"/>
            <w:tcBorders>
              <w:left w:val="single" w:sz="8" w:space="0" w:color="auto"/>
              <w:right w:val="single" w:sz="8" w:space="0" w:color="auto"/>
            </w:tcBorders>
          </w:tcPr>
          <w:p w14:paraId="4B1F83E5" w14:textId="5EB55DAE" w:rsidR="00A1162E" w:rsidRPr="007F51C3" w:rsidRDefault="00A1162E" w:rsidP="00A1162E">
            <w:pPr>
              <w:spacing w:line="246" w:lineRule="exact"/>
              <w:ind w:left="120"/>
              <w:rPr>
                <w:rFonts w:ascii="Arial" w:hAnsi="Arial" w:cs="Arial"/>
                <w:sz w:val="20"/>
                <w:szCs w:val="20"/>
              </w:rPr>
            </w:pPr>
            <w:r w:rsidRPr="007F51C3">
              <w:rPr>
                <w:rFonts w:ascii="Arial" w:hAnsi="Arial" w:cs="Arial"/>
              </w:rPr>
              <w:t>Hydrating Foods</w:t>
            </w:r>
          </w:p>
        </w:tc>
        <w:tc>
          <w:tcPr>
            <w:tcW w:w="6654" w:type="dxa"/>
            <w:tcBorders>
              <w:right w:val="single" w:sz="8" w:space="0" w:color="auto"/>
            </w:tcBorders>
          </w:tcPr>
          <w:p w14:paraId="1313B30C" w14:textId="7CA2556F" w:rsidR="00A1162E" w:rsidRPr="00A1162E" w:rsidRDefault="00A1162E" w:rsidP="00A1162E">
            <w:pPr>
              <w:spacing w:line="246" w:lineRule="exact"/>
              <w:ind w:left="100"/>
              <w:rPr>
                <w:rFonts w:ascii="Arial" w:hAnsi="Arial" w:cs="Arial"/>
                <w:sz w:val="20"/>
                <w:szCs w:val="20"/>
              </w:rPr>
            </w:pPr>
            <w:r w:rsidRPr="00A1162E">
              <w:rPr>
                <w:rFonts w:ascii="Arial" w:hAnsi="Arial" w:cs="Arial"/>
              </w:rPr>
              <w:t>Incorporating hydrating foods into one's diet is a practical technique for enhancing hydration. Foods such as fruits and vegetables, which have high water content, contribute significantly to daily water intake. This method not only improves hydration but also provides essential vitamins and minerals. It is especially useful for individuals who struggle to drink adequate amounts of water.</w:t>
            </w:r>
          </w:p>
        </w:tc>
      </w:tr>
      <w:tr w:rsidR="00A1162E" w14:paraId="7DE18D4C" w14:textId="77777777" w:rsidTr="00A1162E">
        <w:trPr>
          <w:trHeight w:val="243"/>
        </w:trPr>
        <w:tc>
          <w:tcPr>
            <w:tcW w:w="2709" w:type="dxa"/>
            <w:tcBorders>
              <w:left w:val="single" w:sz="8" w:space="0" w:color="auto"/>
              <w:right w:val="single" w:sz="8" w:space="0" w:color="auto"/>
            </w:tcBorders>
          </w:tcPr>
          <w:p w14:paraId="2B8D1306" w14:textId="0930750A" w:rsidR="00A1162E" w:rsidRPr="007F51C3" w:rsidRDefault="00A1162E" w:rsidP="00A1162E">
            <w:pPr>
              <w:rPr>
                <w:rFonts w:ascii="Arial" w:hAnsi="Arial" w:cs="Arial"/>
              </w:rPr>
            </w:pPr>
          </w:p>
        </w:tc>
        <w:tc>
          <w:tcPr>
            <w:tcW w:w="6654" w:type="dxa"/>
            <w:tcBorders>
              <w:right w:val="single" w:sz="8" w:space="0" w:color="auto"/>
            </w:tcBorders>
          </w:tcPr>
          <w:p w14:paraId="5E1F9D47" w14:textId="0AB28B86" w:rsidR="00A1162E" w:rsidRDefault="00A1162E" w:rsidP="00A1162E">
            <w:pPr>
              <w:ind w:left="100"/>
              <w:rPr>
                <w:sz w:val="20"/>
                <w:szCs w:val="20"/>
              </w:rPr>
            </w:pPr>
          </w:p>
        </w:tc>
      </w:tr>
      <w:tr w:rsidR="00A1162E" w14:paraId="31D42EAF" w14:textId="77777777" w:rsidTr="00A1162E">
        <w:trPr>
          <w:trHeight w:val="239"/>
        </w:trPr>
        <w:tc>
          <w:tcPr>
            <w:tcW w:w="2709" w:type="dxa"/>
            <w:tcBorders>
              <w:left w:val="single" w:sz="8" w:space="0" w:color="auto"/>
              <w:right w:val="single" w:sz="8" w:space="0" w:color="auto"/>
            </w:tcBorders>
            <w:vAlign w:val="bottom"/>
          </w:tcPr>
          <w:p w14:paraId="50F69B03" w14:textId="77777777" w:rsidR="00A1162E" w:rsidRDefault="00A1162E" w:rsidP="00A1162E">
            <w:pPr>
              <w:rPr>
                <w:sz w:val="21"/>
                <w:szCs w:val="21"/>
              </w:rPr>
            </w:pPr>
          </w:p>
        </w:tc>
        <w:tc>
          <w:tcPr>
            <w:tcW w:w="6654" w:type="dxa"/>
            <w:tcBorders>
              <w:right w:val="single" w:sz="8" w:space="0" w:color="auto"/>
            </w:tcBorders>
          </w:tcPr>
          <w:p w14:paraId="1FA5AC6A" w14:textId="20C0420C" w:rsidR="00A1162E" w:rsidRDefault="00A1162E" w:rsidP="00A1162E">
            <w:pPr>
              <w:spacing w:line="250" w:lineRule="exact"/>
              <w:rPr>
                <w:sz w:val="20"/>
                <w:szCs w:val="20"/>
              </w:rPr>
            </w:pPr>
          </w:p>
        </w:tc>
      </w:tr>
      <w:tr w:rsidR="00A1162E" w14:paraId="0F3E732F" w14:textId="77777777" w:rsidTr="00A1162E">
        <w:trPr>
          <w:trHeight w:val="65"/>
        </w:trPr>
        <w:tc>
          <w:tcPr>
            <w:tcW w:w="2709" w:type="dxa"/>
            <w:tcBorders>
              <w:left w:val="single" w:sz="8" w:space="0" w:color="auto"/>
              <w:bottom w:val="single" w:sz="8" w:space="0" w:color="auto"/>
              <w:right w:val="single" w:sz="8" w:space="0" w:color="auto"/>
            </w:tcBorders>
            <w:vAlign w:val="bottom"/>
          </w:tcPr>
          <w:p w14:paraId="340FB0B0" w14:textId="77777777" w:rsidR="00A1162E" w:rsidRDefault="00A1162E" w:rsidP="00A1162E"/>
        </w:tc>
        <w:tc>
          <w:tcPr>
            <w:tcW w:w="6654" w:type="dxa"/>
            <w:tcBorders>
              <w:bottom w:val="single" w:sz="8" w:space="0" w:color="auto"/>
              <w:right w:val="single" w:sz="8" w:space="0" w:color="auto"/>
            </w:tcBorders>
          </w:tcPr>
          <w:p w14:paraId="58FA23DB" w14:textId="7E9F39E4" w:rsidR="00A1162E" w:rsidRDefault="00A1162E" w:rsidP="00A1162E">
            <w:pPr>
              <w:rPr>
                <w:sz w:val="20"/>
                <w:szCs w:val="20"/>
              </w:rPr>
            </w:pPr>
          </w:p>
        </w:tc>
      </w:tr>
      <w:tr w:rsidR="00A1162E" w14:paraId="241D0504" w14:textId="77777777" w:rsidTr="00A1162E">
        <w:trPr>
          <w:trHeight w:val="230"/>
        </w:trPr>
        <w:tc>
          <w:tcPr>
            <w:tcW w:w="2709" w:type="dxa"/>
            <w:tcBorders>
              <w:left w:val="single" w:sz="8" w:space="0" w:color="auto"/>
              <w:right w:val="single" w:sz="8" w:space="0" w:color="auto"/>
            </w:tcBorders>
          </w:tcPr>
          <w:p w14:paraId="69D597C1" w14:textId="1FD7CA3C" w:rsidR="00A1162E" w:rsidRPr="007F51C3" w:rsidRDefault="00A1162E" w:rsidP="00A1162E">
            <w:pPr>
              <w:spacing w:line="241" w:lineRule="exact"/>
              <w:ind w:left="120"/>
              <w:rPr>
                <w:rFonts w:ascii="Arial" w:hAnsi="Arial" w:cs="Arial"/>
                <w:sz w:val="20"/>
                <w:szCs w:val="20"/>
              </w:rPr>
            </w:pPr>
            <w:r w:rsidRPr="007F51C3">
              <w:rPr>
                <w:rFonts w:ascii="Arial" w:hAnsi="Arial" w:cs="Arial"/>
              </w:rPr>
              <w:t>Regular Water Consumption</w:t>
            </w:r>
          </w:p>
        </w:tc>
        <w:tc>
          <w:tcPr>
            <w:tcW w:w="6654" w:type="dxa"/>
            <w:tcBorders>
              <w:right w:val="single" w:sz="8" w:space="0" w:color="auto"/>
            </w:tcBorders>
          </w:tcPr>
          <w:p w14:paraId="422BC478" w14:textId="2ABB113E" w:rsidR="00A1162E" w:rsidRDefault="00A1162E" w:rsidP="00A1162E">
            <w:pPr>
              <w:spacing w:line="241" w:lineRule="exact"/>
              <w:ind w:left="100"/>
              <w:rPr>
                <w:sz w:val="20"/>
                <w:szCs w:val="20"/>
              </w:rPr>
            </w:pPr>
            <w:r w:rsidRPr="00ED1CE4">
              <w:t>Promoting regular water consumption involves encouraging individuals to drink water consistently throughout the day. This can be achieved by setting specific water intake goals, using water bottles with marked measurements, and creating habits such as drinking a glass of water before each meal. This technique ensures steady hydration and helps prevent dehydration, enhancing overall health and cognitive function</w:t>
            </w:r>
            <w:r>
              <w:t>.</w:t>
            </w:r>
          </w:p>
        </w:tc>
      </w:tr>
      <w:tr w:rsidR="00A1162E" w14:paraId="7203A6CD" w14:textId="77777777" w:rsidTr="00A1162E">
        <w:trPr>
          <w:trHeight w:val="243"/>
        </w:trPr>
        <w:tc>
          <w:tcPr>
            <w:tcW w:w="2709" w:type="dxa"/>
            <w:tcBorders>
              <w:left w:val="single" w:sz="8" w:space="0" w:color="auto"/>
              <w:right w:val="single" w:sz="8" w:space="0" w:color="auto"/>
            </w:tcBorders>
          </w:tcPr>
          <w:p w14:paraId="085620A1" w14:textId="223B7BB5" w:rsidR="00A1162E" w:rsidRDefault="00A1162E" w:rsidP="00A1162E">
            <w:pPr>
              <w:ind w:left="120"/>
              <w:rPr>
                <w:sz w:val="20"/>
                <w:szCs w:val="20"/>
              </w:rPr>
            </w:pPr>
          </w:p>
        </w:tc>
        <w:tc>
          <w:tcPr>
            <w:tcW w:w="6654" w:type="dxa"/>
            <w:tcBorders>
              <w:right w:val="single" w:sz="8" w:space="0" w:color="auto"/>
            </w:tcBorders>
          </w:tcPr>
          <w:p w14:paraId="6B2E807A" w14:textId="4CE93C4C" w:rsidR="00A1162E" w:rsidRDefault="00A1162E" w:rsidP="00A1162E">
            <w:pPr>
              <w:rPr>
                <w:sz w:val="20"/>
                <w:szCs w:val="20"/>
              </w:rPr>
            </w:pPr>
          </w:p>
        </w:tc>
      </w:tr>
      <w:tr w:rsidR="00A1162E" w14:paraId="357F24BC" w14:textId="77777777" w:rsidTr="00A1162E">
        <w:trPr>
          <w:trHeight w:val="243"/>
        </w:trPr>
        <w:tc>
          <w:tcPr>
            <w:tcW w:w="2709" w:type="dxa"/>
            <w:tcBorders>
              <w:left w:val="single" w:sz="8" w:space="0" w:color="auto"/>
              <w:right w:val="single" w:sz="8" w:space="0" w:color="auto"/>
            </w:tcBorders>
            <w:vAlign w:val="bottom"/>
          </w:tcPr>
          <w:p w14:paraId="112308A0" w14:textId="77777777" w:rsidR="00A1162E" w:rsidRDefault="00A1162E" w:rsidP="00A1162E"/>
        </w:tc>
        <w:tc>
          <w:tcPr>
            <w:tcW w:w="6654" w:type="dxa"/>
            <w:tcBorders>
              <w:right w:val="single" w:sz="8" w:space="0" w:color="auto"/>
            </w:tcBorders>
          </w:tcPr>
          <w:p w14:paraId="080EA93C" w14:textId="68EDACB7" w:rsidR="00A1162E" w:rsidRDefault="00A1162E" w:rsidP="00A1162E">
            <w:pPr>
              <w:rPr>
                <w:sz w:val="20"/>
                <w:szCs w:val="20"/>
              </w:rPr>
            </w:pPr>
          </w:p>
        </w:tc>
      </w:tr>
      <w:tr w:rsidR="00A1162E" w14:paraId="4B49D21A" w14:textId="77777777" w:rsidTr="00A1162E">
        <w:trPr>
          <w:trHeight w:val="240"/>
        </w:trPr>
        <w:tc>
          <w:tcPr>
            <w:tcW w:w="2709" w:type="dxa"/>
            <w:tcBorders>
              <w:left w:val="single" w:sz="8" w:space="0" w:color="auto"/>
              <w:right w:val="single" w:sz="8" w:space="0" w:color="auto"/>
            </w:tcBorders>
            <w:vAlign w:val="bottom"/>
          </w:tcPr>
          <w:p w14:paraId="69B11424" w14:textId="77777777" w:rsidR="00A1162E" w:rsidRDefault="00A1162E" w:rsidP="00A1162E">
            <w:pPr>
              <w:rPr>
                <w:sz w:val="21"/>
                <w:szCs w:val="21"/>
              </w:rPr>
            </w:pPr>
          </w:p>
        </w:tc>
        <w:tc>
          <w:tcPr>
            <w:tcW w:w="6654" w:type="dxa"/>
            <w:tcBorders>
              <w:right w:val="single" w:sz="8" w:space="0" w:color="auto"/>
            </w:tcBorders>
          </w:tcPr>
          <w:p w14:paraId="495E8CBC" w14:textId="4A868923" w:rsidR="00A1162E" w:rsidRDefault="00A1162E" w:rsidP="00A1162E">
            <w:pPr>
              <w:spacing w:line="250" w:lineRule="exact"/>
              <w:rPr>
                <w:sz w:val="20"/>
                <w:szCs w:val="20"/>
              </w:rPr>
            </w:pPr>
          </w:p>
        </w:tc>
      </w:tr>
      <w:tr w:rsidR="00A1162E" w14:paraId="4C57F2E4" w14:textId="77777777" w:rsidTr="00A1162E">
        <w:trPr>
          <w:trHeight w:val="68"/>
        </w:trPr>
        <w:tc>
          <w:tcPr>
            <w:tcW w:w="2709" w:type="dxa"/>
            <w:tcBorders>
              <w:left w:val="single" w:sz="8" w:space="0" w:color="auto"/>
              <w:bottom w:val="single" w:sz="8" w:space="0" w:color="auto"/>
              <w:right w:val="single" w:sz="8" w:space="0" w:color="auto"/>
            </w:tcBorders>
            <w:vAlign w:val="bottom"/>
          </w:tcPr>
          <w:p w14:paraId="6A0E060F" w14:textId="77777777" w:rsidR="00A1162E" w:rsidRDefault="00A1162E" w:rsidP="00A1162E"/>
        </w:tc>
        <w:tc>
          <w:tcPr>
            <w:tcW w:w="6654" w:type="dxa"/>
            <w:tcBorders>
              <w:bottom w:val="single" w:sz="8" w:space="0" w:color="auto"/>
              <w:right w:val="single" w:sz="8" w:space="0" w:color="auto"/>
            </w:tcBorders>
          </w:tcPr>
          <w:p w14:paraId="370B6CC1" w14:textId="7976A60D" w:rsidR="00A1162E" w:rsidRDefault="00A1162E" w:rsidP="00A1162E">
            <w:pPr>
              <w:rPr>
                <w:sz w:val="20"/>
                <w:szCs w:val="20"/>
              </w:rPr>
            </w:pPr>
          </w:p>
        </w:tc>
      </w:tr>
    </w:tbl>
    <w:p w14:paraId="650DF94E" w14:textId="77777777" w:rsidR="006C36FF" w:rsidRDefault="006C36FF">
      <w:pPr>
        <w:spacing w:line="297" w:lineRule="exact"/>
        <w:rPr>
          <w:sz w:val="20"/>
          <w:szCs w:val="20"/>
        </w:rPr>
      </w:pPr>
    </w:p>
    <w:p w14:paraId="728DF690" w14:textId="77777777" w:rsidR="007F51C3" w:rsidRDefault="007F51C3">
      <w:pPr>
        <w:spacing w:line="297" w:lineRule="exact"/>
        <w:rPr>
          <w:sz w:val="20"/>
          <w:szCs w:val="20"/>
        </w:rPr>
      </w:pPr>
    </w:p>
    <w:p w14:paraId="08D4BEBB" w14:textId="77777777" w:rsidR="006C36FF" w:rsidRDefault="006C36FF">
      <w:pPr>
        <w:sectPr w:rsidR="006C36FF">
          <w:pgSz w:w="12240" w:h="15840"/>
          <w:pgMar w:top="1438" w:right="1440" w:bottom="1440" w:left="1440" w:header="0" w:footer="0" w:gutter="0"/>
          <w:cols w:space="720" w:equalWidth="0">
            <w:col w:w="9360"/>
          </w:cols>
        </w:sectPr>
      </w:pPr>
    </w:p>
    <w:p w14:paraId="2F7D61D8" w14:textId="47DEE27C" w:rsidR="00A1162E" w:rsidRPr="00A1162E" w:rsidRDefault="00A1162E" w:rsidP="00A1162E">
      <w:pPr>
        <w:pStyle w:val="Heading3"/>
      </w:pPr>
      <w:bookmarkStart w:id="2" w:name="page4"/>
      <w:bookmarkEnd w:id="2"/>
      <w:r w:rsidRPr="00A1162E">
        <w:lastRenderedPageBreak/>
        <w:t>Data Presentation and Analysis</w:t>
      </w:r>
    </w:p>
    <w:p w14:paraId="781F72D5" w14:textId="77777777" w:rsidR="00A1162E" w:rsidRPr="00A1162E" w:rsidRDefault="00A1162E" w:rsidP="00A1162E">
      <w:pPr>
        <w:spacing w:before="100" w:beforeAutospacing="1" w:after="100" w:afterAutospacing="1" w:line="360" w:lineRule="auto"/>
        <w:rPr>
          <w:rFonts w:ascii="Arial" w:eastAsia="Times New Roman" w:hAnsi="Arial" w:cs="Arial"/>
          <w:sz w:val="24"/>
          <w:szCs w:val="24"/>
        </w:rPr>
      </w:pPr>
      <w:r w:rsidRPr="00A1162E">
        <w:rPr>
          <w:rFonts w:ascii="Arial" w:eastAsia="Times New Roman" w:hAnsi="Arial" w:cs="Arial"/>
          <w:b/>
          <w:bCs/>
          <w:sz w:val="24"/>
          <w:szCs w:val="24"/>
        </w:rPr>
        <w:t>Usability Specifications</w:t>
      </w:r>
    </w:p>
    <w:p w14:paraId="57B96303" w14:textId="77777777" w:rsidR="00A1162E" w:rsidRPr="00A1162E" w:rsidRDefault="00A1162E" w:rsidP="00A1162E">
      <w:pPr>
        <w:pStyle w:val="NormalWeb"/>
        <w:spacing w:line="360" w:lineRule="auto"/>
        <w:rPr>
          <w:rFonts w:ascii="Arial" w:hAnsi="Arial" w:cs="Arial"/>
        </w:rPr>
      </w:pPr>
      <w:r w:rsidRPr="00A1162E">
        <w:rPr>
          <w:rFonts w:ascii="Arial" w:hAnsi="Arial" w:cs="Arial"/>
        </w:rPr>
        <w:t>During the online testing with the Participants, Hydration Team ROV observed that the participants interacted effectively with the prototype. Nearly all participants completed each task provided by the team with minimal issues. They were able to quickly learn and memorize the steps and navigation of the prototype, demonstrating ease of use. However, some participants reported minor issues with the responsiveness of certain buttons, likely due to design constraints overlooked during development.</w:t>
      </w:r>
    </w:p>
    <w:p w14:paraId="37E7083A" w14:textId="520BFE69" w:rsidR="00A1162E" w:rsidRPr="00A1162E" w:rsidRDefault="00A1162E" w:rsidP="00A1162E">
      <w:pPr>
        <w:spacing w:before="100" w:beforeAutospacing="1" w:after="100" w:afterAutospacing="1" w:line="360" w:lineRule="auto"/>
        <w:rPr>
          <w:rFonts w:ascii="Arial" w:eastAsia="Times New Roman" w:hAnsi="Arial" w:cs="Arial"/>
          <w:b/>
          <w:bCs/>
          <w:sz w:val="24"/>
          <w:szCs w:val="24"/>
        </w:rPr>
      </w:pPr>
      <w:r w:rsidRPr="00A1162E">
        <w:rPr>
          <w:rFonts w:ascii="Arial" w:eastAsia="Times New Roman" w:hAnsi="Arial" w:cs="Arial"/>
          <w:b/>
          <w:bCs/>
          <w:sz w:val="24"/>
          <w:szCs w:val="24"/>
        </w:rPr>
        <w:drawing>
          <wp:inline distT="0" distB="0" distL="0" distR="0" wp14:anchorId="312BF16A" wp14:editId="6A50D66F">
            <wp:extent cx="5956300" cy="1121410"/>
            <wp:effectExtent l="0" t="0" r="6350" b="2540"/>
            <wp:docPr id="860280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80089" name="Picture 1" descr="A screenshot of a computer&#10;&#10;Description automatically generated"/>
                    <pic:cNvPicPr/>
                  </pic:nvPicPr>
                  <pic:blipFill>
                    <a:blip r:embed="rId5"/>
                    <a:stretch>
                      <a:fillRect/>
                    </a:stretch>
                  </pic:blipFill>
                  <pic:spPr>
                    <a:xfrm>
                      <a:off x="0" y="0"/>
                      <a:ext cx="5956300" cy="1121410"/>
                    </a:xfrm>
                    <a:prstGeom prst="rect">
                      <a:avLst/>
                    </a:prstGeom>
                  </pic:spPr>
                </pic:pic>
              </a:graphicData>
            </a:graphic>
          </wp:inline>
        </w:drawing>
      </w:r>
    </w:p>
    <w:p w14:paraId="2854F138" w14:textId="35335AA2" w:rsidR="00A1162E" w:rsidRPr="00A1162E" w:rsidRDefault="00A1162E" w:rsidP="00A1162E">
      <w:pPr>
        <w:spacing w:before="100" w:beforeAutospacing="1" w:after="100" w:afterAutospacing="1" w:line="360" w:lineRule="auto"/>
        <w:rPr>
          <w:rFonts w:ascii="Arial" w:eastAsia="Times New Roman" w:hAnsi="Arial" w:cs="Arial"/>
          <w:sz w:val="24"/>
          <w:szCs w:val="24"/>
        </w:rPr>
      </w:pPr>
      <w:r w:rsidRPr="00A1162E">
        <w:rPr>
          <w:rFonts w:ascii="Arial" w:eastAsia="Times New Roman" w:hAnsi="Arial" w:cs="Arial"/>
          <w:b/>
          <w:bCs/>
          <w:sz w:val="24"/>
          <w:szCs w:val="24"/>
        </w:rPr>
        <w:t>Table 3. Task Time</w:t>
      </w:r>
    </w:p>
    <w:p w14:paraId="45CEFC14" w14:textId="4E93A358" w:rsidR="00A1162E" w:rsidRPr="00A1162E" w:rsidRDefault="00A1162E" w:rsidP="00A1162E">
      <w:pPr>
        <w:spacing w:line="360" w:lineRule="auto"/>
        <w:rPr>
          <w:rFonts w:ascii="Arial" w:eastAsia="Times New Roman" w:hAnsi="Arial" w:cs="Arial"/>
          <w:sz w:val="24"/>
          <w:szCs w:val="24"/>
        </w:rPr>
      </w:pPr>
      <w:r w:rsidRPr="00A1162E">
        <w:rPr>
          <w:rFonts w:ascii="Arial" w:hAnsi="Arial" w:cs="Arial"/>
        </w:rPr>
        <w:t>Table 1 shows the results of the timed tasks during the online testing. The data indicates that participants were able to complete each task section in impressive times. Based on these results, the prototype is deemed successful in all three task sections.</w:t>
      </w:r>
    </w:p>
    <w:p w14:paraId="57DC8055" w14:textId="77777777" w:rsidR="00A1162E" w:rsidRPr="00A1162E" w:rsidRDefault="00A1162E" w:rsidP="00A1162E">
      <w:pPr>
        <w:pStyle w:val="NormalWeb"/>
        <w:spacing w:line="360" w:lineRule="auto"/>
        <w:rPr>
          <w:rFonts w:ascii="Arial" w:hAnsi="Arial" w:cs="Arial"/>
        </w:rPr>
      </w:pPr>
      <w:r w:rsidRPr="00A1162E">
        <w:rPr>
          <w:rStyle w:val="Strong"/>
          <w:rFonts w:ascii="Arial" w:hAnsi="Arial" w:cs="Arial"/>
        </w:rPr>
        <w:t>Data Analysis:</w:t>
      </w:r>
      <w:r w:rsidRPr="00A1162E">
        <w:rPr>
          <w:rFonts w:ascii="Arial" w:hAnsi="Arial" w:cs="Arial"/>
        </w:rPr>
        <w:t xml:space="preserve"> The analysis of the task times reveals that participants were able to efficiently navigate and utilize the prototype's functionalities. The Main Menu Task had the quickest completion time, indicating that users found it straightforward to enter and exit the prototype. Both the Folder Task and Quiz Task times were slightly longer but still fell within the highly acceptable range, demonstrating that users were able to perform CRUD (Create, Read, Update, Delete) operations effectively. The minor issues with button responsiveness were noted but did not significantly impede task completion.</w:t>
      </w:r>
    </w:p>
    <w:p w14:paraId="2F3615B3" w14:textId="77777777" w:rsidR="00A1162E" w:rsidRDefault="00A1162E" w:rsidP="00A1162E">
      <w:pPr>
        <w:pStyle w:val="NormalWeb"/>
        <w:spacing w:line="360" w:lineRule="auto"/>
        <w:rPr>
          <w:rFonts w:ascii="Arial" w:hAnsi="Arial" w:cs="Arial"/>
        </w:rPr>
      </w:pPr>
      <w:r w:rsidRPr="00A1162E">
        <w:rPr>
          <w:rStyle w:val="Strong"/>
          <w:rFonts w:ascii="Arial" w:hAnsi="Arial" w:cs="Arial"/>
        </w:rPr>
        <w:t>Usability Specifications:</w:t>
      </w:r>
      <w:r w:rsidRPr="00A1162E">
        <w:rPr>
          <w:rFonts w:ascii="Arial" w:hAnsi="Arial" w:cs="Arial"/>
        </w:rPr>
        <w:t xml:space="preserve"> Usability Specifications is the technique used to evaluate the level of usability that the prototype has. It consists of tasks that will be done by participants. Furthermore, the technique involves timing the speed of the participants at </w:t>
      </w:r>
      <w:r w:rsidRPr="00A1162E">
        <w:rPr>
          <w:rFonts w:ascii="Arial" w:hAnsi="Arial" w:cs="Arial"/>
        </w:rPr>
        <w:lastRenderedPageBreak/>
        <w:t>a given task. The tasks are divided into three sections: Main Menu Task, Folder Tasks, and Quiz Tasks. This approach is chosen to properly identify any flaws observed when the user interacts with the prototype and to assess how easy it is to use the prototype. The aim is to ensure easy navigation and to allow users to perform CRUD operations efficiently</w:t>
      </w:r>
      <w:r>
        <w:rPr>
          <w:rFonts w:ascii="Arial" w:hAnsi="Arial" w:cs="Arial"/>
        </w:rPr>
        <w:t>.</w:t>
      </w:r>
    </w:p>
    <w:p w14:paraId="78C54DB7" w14:textId="77777777" w:rsidR="00A1162E" w:rsidRPr="00A1162E" w:rsidRDefault="00A1162E" w:rsidP="00A1162E">
      <w:pPr>
        <w:spacing w:before="100" w:beforeAutospacing="1" w:after="100" w:afterAutospacing="1"/>
        <w:rPr>
          <w:rFonts w:eastAsia="Times New Roman"/>
          <w:sz w:val="24"/>
          <w:szCs w:val="24"/>
        </w:rPr>
      </w:pPr>
      <w:r w:rsidRPr="00A1162E">
        <w:rPr>
          <w:rFonts w:eastAsia="Times New Roman"/>
          <w:b/>
          <w:bCs/>
          <w:sz w:val="24"/>
          <w:szCs w:val="24"/>
        </w:rPr>
        <w:t>Heuristic Evaluation of ROV Hydration App</w:t>
      </w:r>
    </w:p>
    <w:p w14:paraId="44435B58" w14:textId="77777777" w:rsidR="00A1162E" w:rsidRPr="00A1162E" w:rsidRDefault="00A1162E" w:rsidP="00A1162E">
      <w:pPr>
        <w:spacing w:before="100" w:beforeAutospacing="1" w:after="100" w:afterAutospacing="1"/>
        <w:rPr>
          <w:rFonts w:ascii="Arial" w:eastAsia="Times New Roman" w:hAnsi="Arial" w:cs="Arial"/>
          <w:sz w:val="24"/>
          <w:szCs w:val="24"/>
        </w:rPr>
      </w:pPr>
      <w:r w:rsidRPr="00A1162E">
        <w:rPr>
          <w:rFonts w:ascii="Arial" w:eastAsia="Times New Roman" w:hAnsi="Arial" w:cs="Arial"/>
          <w:b/>
          <w:bCs/>
          <w:sz w:val="24"/>
          <w:szCs w:val="24"/>
        </w:rPr>
        <w:t>Visibility of System Status:</w:t>
      </w:r>
      <w:r w:rsidRPr="00A1162E">
        <w:rPr>
          <w:rFonts w:ascii="Arial" w:eastAsia="Times New Roman" w:hAnsi="Arial" w:cs="Arial"/>
          <w:sz w:val="24"/>
          <w:szCs w:val="24"/>
        </w:rPr>
        <w:t xml:space="preserve"> ROV effectively informs users about their hydration status through clear indicators and notifications, ensuring users are aware of their current hydration level at all times.</w:t>
      </w:r>
    </w:p>
    <w:p w14:paraId="67140E2A" w14:textId="77777777" w:rsidR="00A1162E" w:rsidRPr="00A1162E" w:rsidRDefault="00A1162E" w:rsidP="00A1162E">
      <w:pPr>
        <w:spacing w:before="100" w:beforeAutospacing="1" w:after="100" w:afterAutospacing="1"/>
        <w:rPr>
          <w:rFonts w:ascii="Arial" w:eastAsia="Times New Roman" w:hAnsi="Arial" w:cs="Arial"/>
          <w:sz w:val="24"/>
          <w:szCs w:val="24"/>
        </w:rPr>
      </w:pPr>
      <w:r w:rsidRPr="00A1162E">
        <w:rPr>
          <w:rFonts w:ascii="Arial" w:eastAsia="Times New Roman" w:hAnsi="Arial" w:cs="Arial"/>
          <w:b/>
          <w:bCs/>
          <w:sz w:val="24"/>
          <w:szCs w:val="24"/>
        </w:rPr>
        <w:t>Match Between System and Real World:</w:t>
      </w:r>
      <w:r w:rsidRPr="00A1162E">
        <w:rPr>
          <w:rFonts w:ascii="Arial" w:eastAsia="Times New Roman" w:hAnsi="Arial" w:cs="Arial"/>
          <w:sz w:val="24"/>
          <w:szCs w:val="24"/>
        </w:rPr>
        <w:t xml:space="preserve"> The app uses straightforward language that is easily understandable across all age groups among our participants. This ensures that users can comprehend hydration-related information without difficulty.</w:t>
      </w:r>
    </w:p>
    <w:p w14:paraId="0770613D" w14:textId="77777777" w:rsidR="00A1162E" w:rsidRPr="00A1162E" w:rsidRDefault="00A1162E" w:rsidP="00A1162E">
      <w:pPr>
        <w:spacing w:before="100" w:beforeAutospacing="1" w:after="100" w:afterAutospacing="1"/>
        <w:rPr>
          <w:rFonts w:ascii="Arial" w:eastAsia="Times New Roman" w:hAnsi="Arial" w:cs="Arial"/>
          <w:sz w:val="24"/>
          <w:szCs w:val="24"/>
        </w:rPr>
      </w:pPr>
      <w:r w:rsidRPr="00A1162E">
        <w:rPr>
          <w:rFonts w:ascii="Arial" w:eastAsia="Times New Roman" w:hAnsi="Arial" w:cs="Arial"/>
          <w:b/>
          <w:bCs/>
          <w:sz w:val="24"/>
          <w:szCs w:val="24"/>
        </w:rPr>
        <w:t>User Control and Freedom:</w:t>
      </w:r>
      <w:r w:rsidRPr="00A1162E">
        <w:rPr>
          <w:rFonts w:ascii="Arial" w:eastAsia="Times New Roman" w:hAnsi="Arial" w:cs="Arial"/>
          <w:sz w:val="24"/>
          <w:szCs w:val="24"/>
        </w:rPr>
        <w:t xml:space="preserve"> ROV includes fail-safes such as "Cancel" and "X" buttons to help users recover from accidental actions or navigate back easily. This enhances user control and prevents frustration during app use.</w:t>
      </w:r>
    </w:p>
    <w:p w14:paraId="7D4F1DEC" w14:textId="77777777" w:rsidR="00A1162E" w:rsidRPr="00A1162E" w:rsidRDefault="00A1162E" w:rsidP="00A1162E">
      <w:pPr>
        <w:spacing w:before="100" w:beforeAutospacing="1" w:after="100" w:afterAutospacing="1"/>
        <w:rPr>
          <w:rFonts w:ascii="Arial" w:eastAsia="Times New Roman" w:hAnsi="Arial" w:cs="Arial"/>
          <w:sz w:val="24"/>
          <w:szCs w:val="24"/>
        </w:rPr>
      </w:pPr>
      <w:r w:rsidRPr="00A1162E">
        <w:rPr>
          <w:rFonts w:ascii="Arial" w:eastAsia="Times New Roman" w:hAnsi="Arial" w:cs="Arial"/>
          <w:b/>
          <w:bCs/>
          <w:sz w:val="24"/>
          <w:szCs w:val="24"/>
        </w:rPr>
        <w:t>Consistency and Standards:</w:t>
      </w:r>
      <w:r w:rsidRPr="00A1162E">
        <w:rPr>
          <w:rFonts w:ascii="Arial" w:eastAsia="Times New Roman" w:hAnsi="Arial" w:cs="Arial"/>
          <w:sz w:val="24"/>
          <w:szCs w:val="24"/>
        </w:rPr>
        <w:t xml:space="preserve"> While ROV generally maintains consistency in its design, there are occasional issues with the placement and behavior of navigation elements and interactive controls. Addressing these inconsistencies will improve user experience and usability.</w:t>
      </w:r>
    </w:p>
    <w:p w14:paraId="5F3BF2D9" w14:textId="77777777" w:rsidR="00A1162E" w:rsidRPr="00A1162E" w:rsidRDefault="00A1162E" w:rsidP="00A1162E">
      <w:pPr>
        <w:spacing w:before="100" w:beforeAutospacing="1" w:after="100" w:afterAutospacing="1"/>
        <w:rPr>
          <w:rFonts w:ascii="Arial" w:eastAsia="Times New Roman" w:hAnsi="Arial" w:cs="Arial"/>
          <w:sz w:val="24"/>
          <w:szCs w:val="24"/>
        </w:rPr>
      </w:pPr>
      <w:r w:rsidRPr="00A1162E">
        <w:rPr>
          <w:rFonts w:ascii="Arial" w:eastAsia="Times New Roman" w:hAnsi="Arial" w:cs="Arial"/>
          <w:b/>
          <w:bCs/>
          <w:sz w:val="24"/>
          <w:szCs w:val="24"/>
        </w:rPr>
        <w:t>Error Prevention:</w:t>
      </w:r>
      <w:r w:rsidRPr="00A1162E">
        <w:rPr>
          <w:rFonts w:ascii="Arial" w:eastAsia="Times New Roman" w:hAnsi="Arial" w:cs="Arial"/>
          <w:sz w:val="24"/>
          <w:szCs w:val="24"/>
        </w:rPr>
        <w:t xml:space="preserve"> ROV implements error prevention measures to minimize user mistakes, although there were some minor issues reported during testing. Improving error prevention strategies will enhance overall user satisfaction and efficiency.</w:t>
      </w:r>
    </w:p>
    <w:p w14:paraId="19E06273" w14:textId="77777777" w:rsidR="00A1162E" w:rsidRPr="00A1162E" w:rsidRDefault="00A1162E" w:rsidP="00A1162E">
      <w:pPr>
        <w:spacing w:before="100" w:beforeAutospacing="1" w:after="100" w:afterAutospacing="1"/>
        <w:rPr>
          <w:rFonts w:ascii="Arial" w:eastAsia="Times New Roman" w:hAnsi="Arial" w:cs="Arial"/>
          <w:sz w:val="24"/>
          <w:szCs w:val="24"/>
        </w:rPr>
      </w:pPr>
      <w:r w:rsidRPr="00A1162E">
        <w:rPr>
          <w:rFonts w:ascii="Arial" w:eastAsia="Times New Roman" w:hAnsi="Arial" w:cs="Arial"/>
          <w:b/>
          <w:bCs/>
          <w:sz w:val="24"/>
          <w:szCs w:val="24"/>
        </w:rPr>
        <w:t>Recognition Rather Than Recall:</w:t>
      </w:r>
      <w:r w:rsidRPr="00A1162E">
        <w:rPr>
          <w:rFonts w:ascii="Arial" w:eastAsia="Times New Roman" w:hAnsi="Arial" w:cs="Arial"/>
          <w:sz w:val="24"/>
          <w:szCs w:val="24"/>
        </w:rPr>
        <w:t xml:space="preserve"> The app provides visible options and actions throughout its interface, ensuring that users do not need to remember information from one screen to another. This supports ease of use and reduces cognitive load.</w:t>
      </w:r>
    </w:p>
    <w:p w14:paraId="502D93AB" w14:textId="77777777" w:rsidR="00A1162E" w:rsidRPr="00A1162E" w:rsidRDefault="00A1162E" w:rsidP="00A1162E">
      <w:pPr>
        <w:spacing w:before="100" w:beforeAutospacing="1" w:after="100" w:afterAutospacing="1"/>
        <w:rPr>
          <w:rFonts w:ascii="Arial" w:eastAsia="Times New Roman" w:hAnsi="Arial" w:cs="Arial"/>
          <w:sz w:val="24"/>
          <w:szCs w:val="24"/>
        </w:rPr>
      </w:pPr>
      <w:r w:rsidRPr="00A1162E">
        <w:rPr>
          <w:rFonts w:ascii="Arial" w:eastAsia="Times New Roman" w:hAnsi="Arial" w:cs="Arial"/>
          <w:b/>
          <w:bCs/>
          <w:sz w:val="24"/>
          <w:szCs w:val="24"/>
        </w:rPr>
        <w:t>Flexibility and Efficiency of Use:</w:t>
      </w:r>
      <w:r w:rsidRPr="00A1162E">
        <w:rPr>
          <w:rFonts w:ascii="Arial" w:eastAsia="Times New Roman" w:hAnsi="Arial" w:cs="Arial"/>
          <w:sz w:val="24"/>
          <w:szCs w:val="24"/>
        </w:rPr>
        <w:t xml:space="preserve"> Both novice and experienced users found ROV easy to navigate and use efficiently. The app's intuitive design and clear functionalities contribute to its usability across different user skill levels.</w:t>
      </w:r>
    </w:p>
    <w:p w14:paraId="7F86E24E" w14:textId="77777777" w:rsidR="00A1162E" w:rsidRPr="00A1162E" w:rsidRDefault="00A1162E" w:rsidP="00A1162E">
      <w:pPr>
        <w:spacing w:before="100" w:beforeAutospacing="1" w:after="100" w:afterAutospacing="1"/>
        <w:rPr>
          <w:rFonts w:ascii="Arial" w:eastAsia="Times New Roman" w:hAnsi="Arial" w:cs="Arial"/>
          <w:sz w:val="24"/>
          <w:szCs w:val="24"/>
        </w:rPr>
      </w:pPr>
      <w:r w:rsidRPr="00A1162E">
        <w:rPr>
          <w:rFonts w:ascii="Arial" w:eastAsia="Times New Roman" w:hAnsi="Arial" w:cs="Arial"/>
          <w:b/>
          <w:bCs/>
          <w:sz w:val="24"/>
          <w:szCs w:val="24"/>
        </w:rPr>
        <w:t>Aesthetic and Minimalist Design:</w:t>
      </w:r>
      <w:r w:rsidRPr="00A1162E">
        <w:rPr>
          <w:rFonts w:ascii="Arial" w:eastAsia="Times New Roman" w:hAnsi="Arial" w:cs="Arial"/>
          <w:sz w:val="24"/>
          <w:szCs w:val="24"/>
        </w:rPr>
        <w:t xml:space="preserve"> ROV features a sleek and minimalist design that aligns with modern usability principles. Unnecessary information is kept to a minimum, focusing on essential hydration-related data and functions.</w:t>
      </w:r>
    </w:p>
    <w:p w14:paraId="74A4CCB5" w14:textId="77777777" w:rsidR="00A1162E" w:rsidRPr="00A1162E" w:rsidRDefault="00A1162E" w:rsidP="00A1162E">
      <w:pPr>
        <w:spacing w:before="100" w:beforeAutospacing="1" w:after="100" w:afterAutospacing="1"/>
        <w:rPr>
          <w:rFonts w:ascii="Arial" w:eastAsia="Times New Roman" w:hAnsi="Arial" w:cs="Arial"/>
          <w:sz w:val="24"/>
          <w:szCs w:val="24"/>
        </w:rPr>
      </w:pPr>
      <w:r w:rsidRPr="00A1162E">
        <w:rPr>
          <w:rFonts w:ascii="Arial" w:eastAsia="Times New Roman" w:hAnsi="Arial" w:cs="Arial"/>
          <w:b/>
          <w:bCs/>
          <w:sz w:val="24"/>
          <w:szCs w:val="24"/>
        </w:rPr>
        <w:t>Help Users Recognize, Diagnose, and Recover from Errors:</w:t>
      </w:r>
      <w:r w:rsidRPr="00A1162E">
        <w:rPr>
          <w:rFonts w:ascii="Arial" w:eastAsia="Times New Roman" w:hAnsi="Arial" w:cs="Arial"/>
          <w:sz w:val="24"/>
          <w:szCs w:val="24"/>
        </w:rPr>
        <w:t xml:space="preserve"> While the app indicates when errors occur, such as tapping on non-interactive elements, it lacks plain language </w:t>
      </w:r>
      <w:r w:rsidRPr="00A1162E">
        <w:rPr>
          <w:rFonts w:ascii="Arial" w:eastAsia="Times New Roman" w:hAnsi="Arial" w:cs="Arial"/>
          <w:sz w:val="24"/>
          <w:szCs w:val="24"/>
        </w:rPr>
        <w:lastRenderedPageBreak/>
        <w:t>guidance for error recovery. Enhancing error recovery with clearer instructions will improve user satisfaction.</w:t>
      </w:r>
    </w:p>
    <w:p w14:paraId="714E3E0D" w14:textId="77777777" w:rsidR="00A1162E" w:rsidRPr="00A1162E" w:rsidRDefault="00A1162E" w:rsidP="00A1162E">
      <w:pPr>
        <w:spacing w:before="100" w:beforeAutospacing="1" w:after="100" w:afterAutospacing="1"/>
        <w:rPr>
          <w:rFonts w:ascii="Arial" w:eastAsia="Times New Roman" w:hAnsi="Arial" w:cs="Arial"/>
          <w:sz w:val="24"/>
          <w:szCs w:val="24"/>
        </w:rPr>
      </w:pPr>
      <w:r w:rsidRPr="00A1162E">
        <w:rPr>
          <w:rFonts w:ascii="Arial" w:eastAsia="Times New Roman" w:hAnsi="Arial" w:cs="Arial"/>
          <w:b/>
          <w:bCs/>
          <w:sz w:val="24"/>
          <w:szCs w:val="24"/>
        </w:rPr>
        <w:t>Help and Documentation:</w:t>
      </w:r>
      <w:r w:rsidRPr="00A1162E">
        <w:rPr>
          <w:rFonts w:ascii="Arial" w:eastAsia="Times New Roman" w:hAnsi="Arial" w:cs="Arial"/>
          <w:sz w:val="24"/>
          <w:szCs w:val="24"/>
        </w:rPr>
        <w:t xml:space="preserve"> Users can seek assistance from the support team members available within the app. Providing comprehensive help documentation or tutorials would further support users in utilizing all features effectively.</w:t>
      </w:r>
    </w:p>
    <w:p w14:paraId="61AF7421" w14:textId="77777777" w:rsidR="00A1162E" w:rsidRPr="00A1162E" w:rsidRDefault="00A1162E" w:rsidP="00A1162E">
      <w:pPr>
        <w:spacing w:before="100" w:beforeAutospacing="1" w:after="100" w:afterAutospacing="1"/>
        <w:rPr>
          <w:rFonts w:ascii="Arial" w:eastAsia="Times New Roman" w:hAnsi="Arial" w:cs="Arial"/>
          <w:sz w:val="24"/>
          <w:szCs w:val="24"/>
        </w:rPr>
      </w:pPr>
      <w:r w:rsidRPr="00A1162E">
        <w:rPr>
          <w:rFonts w:ascii="Arial" w:eastAsia="Times New Roman" w:hAnsi="Arial" w:cs="Arial"/>
          <w:b/>
          <w:bCs/>
          <w:sz w:val="24"/>
          <w:szCs w:val="24"/>
        </w:rPr>
        <w:t>Heuristics Conclusion:</w:t>
      </w:r>
      <w:r w:rsidRPr="00A1162E">
        <w:rPr>
          <w:rFonts w:ascii="Arial" w:eastAsia="Times New Roman" w:hAnsi="Arial" w:cs="Arial"/>
          <w:sz w:val="24"/>
          <w:szCs w:val="24"/>
        </w:rPr>
        <w:t xml:space="preserve"> Overall, ROV adheres well to most usability heuristics, offering a positive user experience with room for improvement in consistency, error prevention, and error recovery. Participant feedback indicates strong acceptance and success in usability, particularly in navigation and task completion.</w:t>
      </w:r>
    </w:p>
    <w:p w14:paraId="458014EB" w14:textId="079B04A3" w:rsidR="00A1162E" w:rsidRPr="00A1162E" w:rsidRDefault="00A1162E" w:rsidP="00A1162E">
      <w:pPr>
        <w:spacing w:before="100" w:beforeAutospacing="1" w:after="100" w:afterAutospacing="1"/>
        <w:rPr>
          <w:rFonts w:ascii="Arial" w:eastAsia="Times New Roman" w:hAnsi="Arial" w:cs="Arial"/>
          <w:sz w:val="24"/>
          <w:szCs w:val="24"/>
        </w:rPr>
        <w:sectPr w:rsidR="00A1162E" w:rsidRPr="00A1162E">
          <w:pgSz w:w="12240" w:h="15840"/>
          <w:pgMar w:top="1438" w:right="1420" w:bottom="1440" w:left="1440" w:header="0" w:footer="0" w:gutter="0"/>
          <w:cols w:space="720" w:equalWidth="0">
            <w:col w:w="9380"/>
          </w:cols>
        </w:sectPr>
      </w:pPr>
      <w:r w:rsidRPr="00A1162E">
        <w:rPr>
          <w:rFonts w:ascii="Arial" w:eastAsia="Times New Roman" w:hAnsi="Arial" w:cs="Arial"/>
          <w:b/>
          <w:bCs/>
          <w:sz w:val="24"/>
          <w:szCs w:val="24"/>
        </w:rPr>
        <w:t>Feedback and Design Implications:</w:t>
      </w:r>
      <w:r w:rsidRPr="00A1162E">
        <w:rPr>
          <w:rFonts w:ascii="Arial" w:eastAsia="Times New Roman" w:hAnsi="Arial" w:cs="Arial"/>
          <w:sz w:val="24"/>
          <w:szCs w:val="24"/>
        </w:rPr>
        <w:t xml:space="preserve"> While feedback for ROV was predominantly positive, concerns regarding the difficulty of renaming files and folders were noted. To address this, the team plans to introduce "Pencil" icons for each file and folder, enabling users to easily initiate the renaming process. This enhancement aims to maintain the app's intuitive interface while resolving specific usability issues highlighted by participants.</w:t>
      </w:r>
    </w:p>
    <w:p w14:paraId="5BFD8185" w14:textId="77777777" w:rsidR="006C36FF" w:rsidRDefault="006C36FF">
      <w:pPr>
        <w:sectPr w:rsidR="006C36FF">
          <w:pgSz w:w="12240" w:h="15840"/>
          <w:pgMar w:top="1420" w:right="1420" w:bottom="1440" w:left="1440" w:header="0" w:footer="0" w:gutter="0"/>
          <w:cols w:space="720" w:equalWidth="0">
            <w:col w:w="9380"/>
          </w:cols>
        </w:sectPr>
      </w:pPr>
      <w:bookmarkStart w:id="3" w:name="page5"/>
      <w:bookmarkEnd w:id="3"/>
    </w:p>
    <w:p w14:paraId="275EB292" w14:textId="33BDDD12" w:rsidR="006C36FF" w:rsidRDefault="00025726">
      <w:pPr>
        <w:spacing w:line="200" w:lineRule="exact"/>
        <w:rPr>
          <w:sz w:val="20"/>
          <w:szCs w:val="20"/>
        </w:rPr>
      </w:pPr>
      <w:bookmarkStart w:id="4" w:name="page8"/>
      <w:bookmarkEnd w:id="4"/>
      <w:r>
        <w:rPr>
          <w:noProof/>
          <w:sz w:val="20"/>
          <w:szCs w:val="20"/>
        </w:rPr>
        <w:lastRenderedPageBreak/>
        <w:drawing>
          <wp:anchor distT="0" distB="0" distL="114300" distR="114300" simplePos="0" relativeHeight="251658240" behindDoc="0" locked="0" layoutInCell="1" allowOverlap="1" wp14:anchorId="63E9FB19" wp14:editId="06FB54DC">
            <wp:simplePos x="0" y="0"/>
            <wp:positionH relativeFrom="column">
              <wp:posOffset>763707</wp:posOffset>
            </wp:positionH>
            <wp:positionV relativeFrom="paragraph">
              <wp:posOffset>46990</wp:posOffset>
            </wp:positionV>
            <wp:extent cx="4661535" cy="2369820"/>
            <wp:effectExtent l="0" t="0" r="5715" b="0"/>
            <wp:wrapSquare wrapText="bothSides"/>
            <wp:docPr id="466848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1535" cy="2369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54A0D" w14:textId="640876AE" w:rsidR="006C36FF" w:rsidRDefault="006C36FF">
      <w:pPr>
        <w:spacing w:line="200" w:lineRule="exact"/>
        <w:rPr>
          <w:sz w:val="20"/>
          <w:szCs w:val="20"/>
        </w:rPr>
      </w:pPr>
    </w:p>
    <w:p w14:paraId="3B26CBB6" w14:textId="77777777" w:rsidR="006C36FF" w:rsidRDefault="006C36FF">
      <w:pPr>
        <w:spacing w:line="200" w:lineRule="exact"/>
        <w:rPr>
          <w:sz w:val="20"/>
          <w:szCs w:val="20"/>
        </w:rPr>
      </w:pPr>
    </w:p>
    <w:p w14:paraId="5A61C9AD" w14:textId="7892CD1F" w:rsidR="006C36FF" w:rsidRDefault="006C36FF">
      <w:pPr>
        <w:spacing w:line="200" w:lineRule="exact"/>
        <w:rPr>
          <w:sz w:val="20"/>
          <w:szCs w:val="20"/>
        </w:rPr>
      </w:pPr>
    </w:p>
    <w:p w14:paraId="7482D367" w14:textId="77777777" w:rsidR="006C36FF" w:rsidRDefault="006C36FF">
      <w:pPr>
        <w:spacing w:line="200" w:lineRule="exact"/>
        <w:rPr>
          <w:sz w:val="20"/>
          <w:szCs w:val="20"/>
        </w:rPr>
      </w:pPr>
    </w:p>
    <w:p w14:paraId="59F5034A" w14:textId="67AAE8BE" w:rsidR="006C36FF" w:rsidRDefault="006C36FF">
      <w:pPr>
        <w:spacing w:line="200" w:lineRule="exact"/>
        <w:rPr>
          <w:sz w:val="20"/>
          <w:szCs w:val="20"/>
        </w:rPr>
      </w:pPr>
    </w:p>
    <w:p w14:paraId="278C04E0" w14:textId="77777777" w:rsidR="006C36FF" w:rsidRDefault="006C36FF">
      <w:pPr>
        <w:spacing w:line="200" w:lineRule="exact"/>
        <w:rPr>
          <w:sz w:val="20"/>
          <w:szCs w:val="20"/>
        </w:rPr>
      </w:pPr>
    </w:p>
    <w:p w14:paraId="41A3DACB" w14:textId="77777777" w:rsidR="006C36FF" w:rsidRDefault="006C36FF">
      <w:pPr>
        <w:spacing w:line="200" w:lineRule="exact"/>
        <w:rPr>
          <w:sz w:val="20"/>
          <w:szCs w:val="20"/>
        </w:rPr>
      </w:pPr>
    </w:p>
    <w:p w14:paraId="460D7A48" w14:textId="77777777" w:rsidR="006C36FF" w:rsidRDefault="006C36FF">
      <w:pPr>
        <w:spacing w:line="200" w:lineRule="exact"/>
        <w:rPr>
          <w:sz w:val="20"/>
          <w:szCs w:val="20"/>
        </w:rPr>
      </w:pPr>
    </w:p>
    <w:p w14:paraId="0E190283" w14:textId="77777777" w:rsidR="006C36FF" w:rsidRDefault="006C36FF">
      <w:pPr>
        <w:spacing w:line="200" w:lineRule="exact"/>
        <w:rPr>
          <w:sz w:val="20"/>
          <w:szCs w:val="20"/>
        </w:rPr>
      </w:pPr>
    </w:p>
    <w:p w14:paraId="708213B5" w14:textId="77777777" w:rsidR="006C36FF" w:rsidRDefault="006C36FF">
      <w:pPr>
        <w:spacing w:line="200" w:lineRule="exact"/>
        <w:rPr>
          <w:sz w:val="20"/>
          <w:szCs w:val="20"/>
        </w:rPr>
      </w:pPr>
    </w:p>
    <w:p w14:paraId="493B08D4" w14:textId="77777777" w:rsidR="006C36FF" w:rsidRDefault="006C36FF">
      <w:pPr>
        <w:spacing w:line="200" w:lineRule="exact"/>
        <w:rPr>
          <w:sz w:val="20"/>
          <w:szCs w:val="20"/>
        </w:rPr>
      </w:pPr>
    </w:p>
    <w:p w14:paraId="78CE9371" w14:textId="77777777" w:rsidR="006C36FF" w:rsidRDefault="006C36FF">
      <w:pPr>
        <w:spacing w:line="200" w:lineRule="exact"/>
        <w:rPr>
          <w:sz w:val="20"/>
          <w:szCs w:val="20"/>
        </w:rPr>
      </w:pPr>
    </w:p>
    <w:p w14:paraId="27FB3B81" w14:textId="77777777" w:rsidR="006C36FF" w:rsidRDefault="006C36FF">
      <w:pPr>
        <w:spacing w:line="200" w:lineRule="exact"/>
        <w:rPr>
          <w:sz w:val="20"/>
          <w:szCs w:val="20"/>
        </w:rPr>
      </w:pPr>
    </w:p>
    <w:p w14:paraId="6C269B9A" w14:textId="77777777" w:rsidR="006C36FF" w:rsidRDefault="006C36FF">
      <w:pPr>
        <w:spacing w:line="200" w:lineRule="exact"/>
        <w:rPr>
          <w:sz w:val="20"/>
          <w:szCs w:val="20"/>
        </w:rPr>
      </w:pPr>
    </w:p>
    <w:p w14:paraId="202C57B0" w14:textId="6CB122DA" w:rsidR="006C36FF" w:rsidRDefault="006C36FF">
      <w:pPr>
        <w:spacing w:line="200" w:lineRule="exact"/>
        <w:rPr>
          <w:sz w:val="20"/>
          <w:szCs w:val="20"/>
        </w:rPr>
      </w:pPr>
    </w:p>
    <w:p w14:paraId="602CAE69" w14:textId="72C228FE" w:rsidR="006C36FF" w:rsidRDefault="006C36FF">
      <w:pPr>
        <w:spacing w:line="200" w:lineRule="exact"/>
        <w:rPr>
          <w:sz w:val="20"/>
          <w:szCs w:val="20"/>
        </w:rPr>
      </w:pPr>
    </w:p>
    <w:p w14:paraId="2D2BEA2E" w14:textId="0AC82080" w:rsidR="006C36FF" w:rsidRDefault="006C36FF">
      <w:pPr>
        <w:spacing w:line="200" w:lineRule="exact"/>
        <w:rPr>
          <w:sz w:val="20"/>
          <w:szCs w:val="20"/>
        </w:rPr>
      </w:pPr>
    </w:p>
    <w:p w14:paraId="08C3C01B" w14:textId="0FFAF3AC" w:rsidR="006C36FF" w:rsidRDefault="006C36FF">
      <w:pPr>
        <w:spacing w:line="200" w:lineRule="exact"/>
        <w:rPr>
          <w:sz w:val="20"/>
          <w:szCs w:val="20"/>
        </w:rPr>
      </w:pPr>
    </w:p>
    <w:tbl>
      <w:tblPr>
        <w:tblpPr w:leftFromText="180" w:rightFromText="180" w:vertAnchor="text" w:horzAnchor="margin" w:tblpXSpec="right" w:tblpY="-1"/>
        <w:tblW w:w="0" w:type="auto"/>
        <w:tblLayout w:type="fixed"/>
        <w:tblCellMar>
          <w:left w:w="0" w:type="dxa"/>
          <w:right w:w="0" w:type="dxa"/>
        </w:tblCellMar>
        <w:tblLook w:val="04A0" w:firstRow="1" w:lastRow="0" w:firstColumn="1" w:lastColumn="0" w:noHBand="0" w:noVBand="1"/>
      </w:tblPr>
      <w:tblGrid>
        <w:gridCol w:w="2740"/>
        <w:gridCol w:w="2600"/>
        <w:gridCol w:w="20"/>
      </w:tblGrid>
      <w:tr w:rsidR="00025726" w14:paraId="67C8337F" w14:textId="77777777" w:rsidTr="00025726">
        <w:trPr>
          <w:gridAfter w:val="2"/>
          <w:wAfter w:w="2620" w:type="dxa"/>
          <w:trHeight w:val="230"/>
        </w:trPr>
        <w:tc>
          <w:tcPr>
            <w:tcW w:w="2740" w:type="dxa"/>
            <w:vMerge w:val="restart"/>
            <w:vAlign w:val="bottom"/>
          </w:tcPr>
          <w:p w14:paraId="1BF04BA9" w14:textId="77777777" w:rsidR="00025726" w:rsidRDefault="00025726" w:rsidP="00025726">
            <w:pPr>
              <w:rPr>
                <w:sz w:val="20"/>
                <w:szCs w:val="20"/>
              </w:rPr>
            </w:pPr>
            <w:r>
              <w:rPr>
                <w:rFonts w:ascii="Arial" w:eastAsia="Arial" w:hAnsi="Arial" w:cs="Arial"/>
                <w:b/>
                <w:bCs/>
                <w:sz w:val="20"/>
                <w:szCs w:val="20"/>
              </w:rPr>
              <w:t>Before Alterations</w:t>
            </w:r>
          </w:p>
        </w:tc>
      </w:tr>
      <w:tr w:rsidR="00025726" w14:paraId="3F129CA2" w14:textId="77777777" w:rsidTr="00025726">
        <w:trPr>
          <w:trHeight w:val="130"/>
        </w:trPr>
        <w:tc>
          <w:tcPr>
            <w:tcW w:w="2740" w:type="dxa"/>
            <w:vMerge/>
            <w:vAlign w:val="bottom"/>
          </w:tcPr>
          <w:p w14:paraId="066C8813" w14:textId="77777777" w:rsidR="00025726" w:rsidRDefault="00025726" w:rsidP="00025726">
            <w:pPr>
              <w:rPr>
                <w:sz w:val="11"/>
                <w:szCs w:val="11"/>
              </w:rPr>
            </w:pPr>
          </w:p>
        </w:tc>
        <w:tc>
          <w:tcPr>
            <w:tcW w:w="2600" w:type="dxa"/>
            <w:vAlign w:val="bottom"/>
          </w:tcPr>
          <w:p w14:paraId="0CACFAD3" w14:textId="77777777" w:rsidR="00025726" w:rsidRDefault="00025726" w:rsidP="00025726">
            <w:pPr>
              <w:rPr>
                <w:sz w:val="11"/>
                <w:szCs w:val="11"/>
              </w:rPr>
            </w:pPr>
          </w:p>
        </w:tc>
        <w:tc>
          <w:tcPr>
            <w:tcW w:w="20" w:type="dxa"/>
            <w:vAlign w:val="bottom"/>
          </w:tcPr>
          <w:p w14:paraId="631F33C9" w14:textId="77777777" w:rsidR="00025726" w:rsidRDefault="00025726" w:rsidP="00025726">
            <w:pPr>
              <w:rPr>
                <w:sz w:val="1"/>
                <w:szCs w:val="1"/>
              </w:rPr>
            </w:pPr>
          </w:p>
        </w:tc>
      </w:tr>
    </w:tbl>
    <w:p w14:paraId="58AD73AB" w14:textId="7BCDF3CF" w:rsidR="006C36FF" w:rsidRDefault="006C36FF">
      <w:pPr>
        <w:spacing w:line="200" w:lineRule="exact"/>
        <w:rPr>
          <w:sz w:val="20"/>
          <w:szCs w:val="20"/>
        </w:rPr>
      </w:pPr>
    </w:p>
    <w:p w14:paraId="113B593D" w14:textId="3195B74D" w:rsidR="006C36FF" w:rsidRDefault="006C36FF">
      <w:pPr>
        <w:spacing w:line="200" w:lineRule="exact"/>
        <w:rPr>
          <w:sz w:val="20"/>
          <w:szCs w:val="20"/>
        </w:rPr>
      </w:pPr>
    </w:p>
    <w:p w14:paraId="2CDB4524" w14:textId="2B4323B9" w:rsidR="006C36FF" w:rsidRDefault="006C36FF">
      <w:pPr>
        <w:spacing w:line="200" w:lineRule="exact"/>
        <w:rPr>
          <w:sz w:val="20"/>
          <w:szCs w:val="20"/>
        </w:rPr>
      </w:pPr>
    </w:p>
    <w:p w14:paraId="72F83098" w14:textId="77749C45" w:rsidR="006C36FF" w:rsidRDefault="006C36FF">
      <w:pPr>
        <w:spacing w:line="200" w:lineRule="exact"/>
        <w:rPr>
          <w:sz w:val="20"/>
          <w:szCs w:val="20"/>
        </w:rPr>
      </w:pPr>
    </w:p>
    <w:p w14:paraId="366D321A" w14:textId="4F9BFFE5" w:rsidR="006C36FF" w:rsidRDefault="00025726">
      <w:pPr>
        <w:spacing w:line="304" w:lineRule="exact"/>
        <w:rPr>
          <w:sz w:val="20"/>
          <w:szCs w:val="20"/>
        </w:rPr>
      </w:pPr>
      <w:r>
        <w:rPr>
          <w:rFonts w:ascii="Arial" w:eastAsia="Arial" w:hAnsi="Arial" w:cs="Arial"/>
          <w:noProof/>
        </w:rPr>
        <w:drawing>
          <wp:anchor distT="0" distB="0" distL="114300" distR="114300" simplePos="0" relativeHeight="251659776" behindDoc="0" locked="0" layoutInCell="1" allowOverlap="1" wp14:anchorId="25102DB2" wp14:editId="7CFC4726">
            <wp:simplePos x="0" y="0"/>
            <wp:positionH relativeFrom="column">
              <wp:posOffset>759460</wp:posOffset>
            </wp:positionH>
            <wp:positionV relativeFrom="paragraph">
              <wp:posOffset>47625</wp:posOffset>
            </wp:positionV>
            <wp:extent cx="4698365" cy="1638300"/>
            <wp:effectExtent l="0" t="0" r="6985" b="0"/>
            <wp:wrapSquare wrapText="bothSides"/>
            <wp:docPr id="1451683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8365"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9E689F" w14:textId="77777777" w:rsidR="006C36FF" w:rsidRDefault="006C36FF">
      <w:pPr>
        <w:spacing w:line="200" w:lineRule="exact"/>
        <w:rPr>
          <w:sz w:val="20"/>
          <w:szCs w:val="20"/>
        </w:rPr>
      </w:pPr>
    </w:p>
    <w:p w14:paraId="10206C2A" w14:textId="7DE27BE2" w:rsidR="006C36FF" w:rsidRDefault="006C36FF">
      <w:pPr>
        <w:spacing w:line="366" w:lineRule="exact"/>
        <w:rPr>
          <w:sz w:val="20"/>
          <w:szCs w:val="20"/>
        </w:rPr>
      </w:pPr>
    </w:p>
    <w:p w14:paraId="6D1FC8BC" w14:textId="77777777" w:rsidR="00025726" w:rsidRDefault="00025726" w:rsidP="00025726">
      <w:pPr>
        <w:spacing w:line="270" w:lineRule="auto"/>
        <w:ind w:left="1440" w:firstLine="721"/>
        <w:jc w:val="both"/>
        <w:rPr>
          <w:rFonts w:ascii="Arial" w:eastAsia="Arial" w:hAnsi="Arial" w:cs="Arial"/>
        </w:rPr>
      </w:pPr>
    </w:p>
    <w:p w14:paraId="72C5DDD5" w14:textId="77777777" w:rsidR="00025726" w:rsidRDefault="00025726" w:rsidP="00025726">
      <w:pPr>
        <w:spacing w:line="270" w:lineRule="auto"/>
        <w:ind w:left="1440" w:firstLine="721"/>
        <w:jc w:val="both"/>
        <w:rPr>
          <w:rFonts w:ascii="Arial" w:eastAsia="Arial" w:hAnsi="Arial" w:cs="Arial"/>
        </w:rPr>
      </w:pPr>
    </w:p>
    <w:p w14:paraId="38479BFB" w14:textId="77777777" w:rsidR="00025726" w:rsidRDefault="00025726" w:rsidP="00025726">
      <w:pPr>
        <w:spacing w:line="270" w:lineRule="auto"/>
        <w:ind w:left="1440" w:firstLine="721"/>
        <w:jc w:val="both"/>
        <w:rPr>
          <w:rFonts w:ascii="Arial" w:eastAsia="Arial" w:hAnsi="Arial" w:cs="Arial"/>
        </w:rPr>
      </w:pPr>
    </w:p>
    <w:p w14:paraId="2DE83804" w14:textId="77777777" w:rsidR="00025726" w:rsidRDefault="00025726" w:rsidP="00025726">
      <w:pPr>
        <w:spacing w:line="270" w:lineRule="auto"/>
        <w:ind w:left="1440" w:firstLine="721"/>
        <w:jc w:val="both"/>
        <w:rPr>
          <w:rFonts w:ascii="Arial" w:eastAsia="Arial" w:hAnsi="Arial" w:cs="Arial"/>
        </w:rPr>
      </w:pPr>
    </w:p>
    <w:p w14:paraId="2FD04F6A" w14:textId="77777777" w:rsidR="00025726" w:rsidRDefault="00025726" w:rsidP="00025726">
      <w:pPr>
        <w:spacing w:line="270" w:lineRule="auto"/>
        <w:ind w:left="1440" w:firstLine="721"/>
        <w:jc w:val="both"/>
        <w:rPr>
          <w:rFonts w:ascii="Arial" w:eastAsia="Arial" w:hAnsi="Arial" w:cs="Arial"/>
        </w:rPr>
      </w:pPr>
    </w:p>
    <w:p w14:paraId="7D3CA78C" w14:textId="77777777" w:rsidR="00025726" w:rsidRDefault="00025726" w:rsidP="00025726">
      <w:pPr>
        <w:spacing w:line="270" w:lineRule="auto"/>
        <w:ind w:left="1440" w:firstLine="721"/>
        <w:jc w:val="both"/>
        <w:rPr>
          <w:rFonts w:ascii="Arial" w:eastAsia="Arial" w:hAnsi="Arial" w:cs="Arial"/>
        </w:rPr>
      </w:pPr>
    </w:p>
    <w:p w14:paraId="2CEC0ACB" w14:textId="77777777" w:rsidR="00025726" w:rsidRDefault="00025726" w:rsidP="00025726">
      <w:pPr>
        <w:spacing w:line="270" w:lineRule="auto"/>
        <w:ind w:left="1440" w:firstLine="721"/>
        <w:jc w:val="both"/>
        <w:rPr>
          <w:rFonts w:ascii="Arial" w:eastAsia="Arial" w:hAnsi="Arial" w:cs="Arial"/>
        </w:rPr>
      </w:pPr>
    </w:p>
    <w:tbl>
      <w:tblPr>
        <w:tblpPr w:leftFromText="180" w:rightFromText="180" w:vertAnchor="text" w:horzAnchor="margin" w:tblpXSpec="right" w:tblpY="-10"/>
        <w:tblW w:w="0" w:type="auto"/>
        <w:tblLayout w:type="fixed"/>
        <w:tblCellMar>
          <w:left w:w="0" w:type="dxa"/>
          <w:right w:w="0" w:type="dxa"/>
        </w:tblCellMar>
        <w:tblLook w:val="04A0" w:firstRow="1" w:lastRow="0" w:firstColumn="1" w:lastColumn="0" w:noHBand="0" w:noVBand="1"/>
      </w:tblPr>
      <w:tblGrid>
        <w:gridCol w:w="2740"/>
        <w:gridCol w:w="2620"/>
      </w:tblGrid>
      <w:tr w:rsidR="00025726" w14:paraId="40CD2FE9" w14:textId="77777777" w:rsidTr="00025726">
        <w:trPr>
          <w:gridAfter w:val="1"/>
          <w:wAfter w:w="2620" w:type="dxa"/>
          <w:trHeight w:val="230"/>
        </w:trPr>
        <w:tc>
          <w:tcPr>
            <w:tcW w:w="2740" w:type="dxa"/>
            <w:vMerge w:val="restart"/>
            <w:vAlign w:val="bottom"/>
          </w:tcPr>
          <w:p w14:paraId="56EC42D8" w14:textId="77777777" w:rsidR="00025726" w:rsidRDefault="00025726" w:rsidP="00025726">
            <w:pPr>
              <w:rPr>
                <w:sz w:val="20"/>
                <w:szCs w:val="20"/>
              </w:rPr>
            </w:pPr>
            <w:r>
              <w:rPr>
                <w:rFonts w:ascii="Arial" w:eastAsia="Arial" w:hAnsi="Arial" w:cs="Arial"/>
                <w:b/>
                <w:bCs/>
                <w:sz w:val="20"/>
                <w:szCs w:val="20"/>
              </w:rPr>
              <w:t>After Alterations</w:t>
            </w:r>
          </w:p>
        </w:tc>
      </w:tr>
      <w:tr w:rsidR="00025726" w14:paraId="2B0FE8A8" w14:textId="77777777" w:rsidTr="00025726">
        <w:trPr>
          <w:trHeight w:val="130"/>
        </w:trPr>
        <w:tc>
          <w:tcPr>
            <w:tcW w:w="2740" w:type="dxa"/>
            <w:vMerge/>
            <w:vAlign w:val="bottom"/>
          </w:tcPr>
          <w:p w14:paraId="1AB3D683" w14:textId="77777777" w:rsidR="00025726" w:rsidRDefault="00025726" w:rsidP="00025726">
            <w:pPr>
              <w:rPr>
                <w:sz w:val="11"/>
                <w:szCs w:val="11"/>
              </w:rPr>
            </w:pPr>
          </w:p>
        </w:tc>
        <w:tc>
          <w:tcPr>
            <w:tcW w:w="2620" w:type="dxa"/>
            <w:vAlign w:val="bottom"/>
          </w:tcPr>
          <w:p w14:paraId="00392367" w14:textId="77777777" w:rsidR="00025726" w:rsidRDefault="00025726" w:rsidP="00025726">
            <w:pPr>
              <w:rPr>
                <w:sz w:val="11"/>
                <w:szCs w:val="11"/>
              </w:rPr>
            </w:pPr>
          </w:p>
        </w:tc>
      </w:tr>
    </w:tbl>
    <w:p w14:paraId="624B5422" w14:textId="77777777" w:rsidR="00025726" w:rsidRDefault="00025726" w:rsidP="00025726">
      <w:pPr>
        <w:spacing w:line="270" w:lineRule="auto"/>
        <w:ind w:left="1440" w:firstLine="721"/>
        <w:jc w:val="both"/>
        <w:rPr>
          <w:rFonts w:ascii="Arial" w:eastAsia="Arial" w:hAnsi="Arial" w:cs="Arial"/>
        </w:rPr>
      </w:pPr>
    </w:p>
    <w:p w14:paraId="10FE83DB" w14:textId="77777777" w:rsidR="00025726" w:rsidRDefault="00025726" w:rsidP="00025726">
      <w:pPr>
        <w:spacing w:line="270" w:lineRule="auto"/>
        <w:ind w:left="1440" w:firstLine="721"/>
        <w:jc w:val="both"/>
        <w:rPr>
          <w:rFonts w:ascii="Arial" w:eastAsia="Arial" w:hAnsi="Arial" w:cs="Arial"/>
        </w:rPr>
      </w:pPr>
    </w:p>
    <w:p w14:paraId="46E236EA" w14:textId="5791A8F0" w:rsidR="006C36FF" w:rsidRPr="00025726" w:rsidRDefault="00025726" w:rsidP="00025726">
      <w:pPr>
        <w:spacing w:line="270" w:lineRule="auto"/>
        <w:ind w:left="1440" w:firstLine="721"/>
        <w:jc w:val="both"/>
        <w:rPr>
          <w:rFonts w:ascii="Arial" w:eastAsia="Arial" w:hAnsi="Arial" w:cs="Arial"/>
        </w:rPr>
      </w:pPr>
      <w:r>
        <w:rPr>
          <w:rFonts w:ascii="Arial" w:eastAsia="Arial" w:hAnsi="Arial" w:cs="Arial"/>
        </w:rPr>
        <w:t>Resizing was done to the remove reminder icon to match the task view button on the application.</w:t>
      </w:r>
    </w:p>
    <w:p w14:paraId="6F617690" w14:textId="35E6AC84" w:rsidR="006C36FF" w:rsidRDefault="006C36FF">
      <w:pPr>
        <w:spacing w:line="20" w:lineRule="exact"/>
        <w:rPr>
          <w:sz w:val="20"/>
          <w:szCs w:val="20"/>
        </w:rPr>
      </w:pPr>
    </w:p>
    <w:p w14:paraId="090E5E10" w14:textId="77777777" w:rsidR="006C36FF" w:rsidRDefault="006C36FF">
      <w:pPr>
        <w:spacing w:line="200" w:lineRule="exact"/>
        <w:rPr>
          <w:sz w:val="20"/>
          <w:szCs w:val="20"/>
        </w:rPr>
      </w:pPr>
    </w:p>
    <w:p w14:paraId="073B4716" w14:textId="77777777" w:rsidR="006C36FF" w:rsidRDefault="006C36FF">
      <w:pPr>
        <w:spacing w:line="200" w:lineRule="exact"/>
        <w:rPr>
          <w:sz w:val="20"/>
          <w:szCs w:val="20"/>
        </w:rPr>
      </w:pPr>
    </w:p>
    <w:p w14:paraId="0822BE1C" w14:textId="77777777" w:rsidR="006C36FF" w:rsidRDefault="006C36FF">
      <w:pPr>
        <w:spacing w:line="200" w:lineRule="exact"/>
        <w:rPr>
          <w:sz w:val="20"/>
          <w:szCs w:val="20"/>
        </w:rPr>
      </w:pPr>
    </w:p>
    <w:p w14:paraId="37E3E49B" w14:textId="77777777" w:rsidR="006C36FF" w:rsidRDefault="006C36FF">
      <w:pPr>
        <w:spacing w:line="200" w:lineRule="exact"/>
        <w:rPr>
          <w:sz w:val="20"/>
          <w:szCs w:val="20"/>
        </w:rPr>
      </w:pPr>
    </w:p>
    <w:p w14:paraId="3CC5DD22" w14:textId="77777777" w:rsidR="006C36FF" w:rsidRDefault="006C36FF">
      <w:pPr>
        <w:spacing w:line="200" w:lineRule="exact"/>
        <w:rPr>
          <w:sz w:val="20"/>
          <w:szCs w:val="20"/>
        </w:rPr>
      </w:pPr>
    </w:p>
    <w:p w14:paraId="0DC13E7E" w14:textId="77777777" w:rsidR="006C36FF" w:rsidRDefault="006C36FF">
      <w:pPr>
        <w:spacing w:line="200" w:lineRule="exact"/>
        <w:rPr>
          <w:sz w:val="20"/>
          <w:szCs w:val="20"/>
        </w:rPr>
      </w:pPr>
    </w:p>
    <w:p w14:paraId="498712C8" w14:textId="77777777" w:rsidR="006C36FF" w:rsidRDefault="006C36FF">
      <w:pPr>
        <w:spacing w:line="200" w:lineRule="exact"/>
        <w:rPr>
          <w:sz w:val="20"/>
          <w:szCs w:val="20"/>
        </w:rPr>
      </w:pPr>
    </w:p>
    <w:p w14:paraId="5DE86689" w14:textId="77777777" w:rsidR="006C36FF" w:rsidRDefault="006C36FF">
      <w:pPr>
        <w:spacing w:line="200" w:lineRule="exact"/>
        <w:rPr>
          <w:sz w:val="20"/>
          <w:szCs w:val="20"/>
        </w:rPr>
      </w:pPr>
    </w:p>
    <w:p w14:paraId="37B2747B" w14:textId="77777777" w:rsidR="006C36FF" w:rsidRDefault="006C36FF">
      <w:pPr>
        <w:spacing w:line="200" w:lineRule="exact"/>
        <w:rPr>
          <w:sz w:val="20"/>
          <w:szCs w:val="20"/>
        </w:rPr>
      </w:pPr>
    </w:p>
    <w:p w14:paraId="542B5CF0" w14:textId="77777777" w:rsidR="006C36FF" w:rsidRDefault="006C36FF">
      <w:pPr>
        <w:spacing w:line="200" w:lineRule="exact"/>
        <w:rPr>
          <w:sz w:val="20"/>
          <w:szCs w:val="20"/>
        </w:rPr>
      </w:pPr>
    </w:p>
    <w:p w14:paraId="1E993D41" w14:textId="77777777" w:rsidR="006C36FF" w:rsidRDefault="006C36FF">
      <w:pPr>
        <w:spacing w:line="200" w:lineRule="exact"/>
        <w:rPr>
          <w:sz w:val="20"/>
          <w:szCs w:val="20"/>
        </w:rPr>
      </w:pPr>
    </w:p>
    <w:p w14:paraId="77CFA6D3" w14:textId="77777777" w:rsidR="006C36FF" w:rsidRDefault="006C36FF">
      <w:pPr>
        <w:spacing w:line="200" w:lineRule="exact"/>
        <w:rPr>
          <w:sz w:val="20"/>
          <w:szCs w:val="20"/>
        </w:rPr>
      </w:pPr>
    </w:p>
    <w:p w14:paraId="743FE00A" w14:textId="77777777" w:rsidR="006C36FF" w:rsidRDefault="006C36FF">
      <w:pPr>
        <w:spacing w:line="200" w:lineRule="exact"/>
        <w:rPr>
          <w:sz w:val="20"/>
          <w:szCs w:val="20"/>
        </w:rPr>
      </w:pPr>
    </w:p>
    <w:p w14:paraId="5182D558" w14:textId="77777777" w:rsidR="006C36FF" w:rsidRDefault="006C36FF">
      <w:pPr>
        <w:spacing w:line="200" w:lineRule="exact"/>
        <w:rPr>
          <w:sz w:val="20"/>
          <w:szCs w:val="20"/>
        </w:rPr>
      </w:pPr>
    </w:p>
    <w:p w14:paraId="233F7899" w14:textId="77777777" w:rsidR="006C36FF" w:rsidRDefault="006C36FF">
      <w:pPr>
        <w:spacing w:line="200" w:lineRule="exact"/>
        <w:rPr>
          <w:sz w:val="20"/>
          <w:szCs w:val="20"/>
        </w:rPr>
      </w:pPr>
    </w:p>
    <w:p w14:paraId="55024113" w14:textId="77777777" w:rsidR="006C36FF" w:rsidRDefault="006C36FF">
      <w:pPr>
        <w:spacing w:line="200" w:lineRule="exact"/>
        <w:rPr>
          <w:sz w:val="20"/>
          <w:szCs w:val="20"/>
        </w:rPr>
      </w:pPr>
    </w:p>
    <w:p w14:paraId="52875848" w14:textId="77777777" w:rsidR="006C36FF" w:rsidRDefault="006C36FF">
      <w:pPr>
        <w:spacing w:line="200" w:lineRule="exact"/>
        <w:rPr>
          <w:sz w:val="20"/>
          <w:szCs w:val="20"/>
        </w:rPr>
      </w:pPr>
    </w:p>
    <w:p w14:paraId="2D52AEF4" w14:textId="77777777" w:rsidR="006C36FF" w:rsidRDefault="006C36FF">
      <w:pPr>
        <w:spacing w:line="200" w:lineRule="exact"/>
        <w:rPr>
          <w:sz w:val="20"/>
          <w:szCs w:val="20"/>
        </w:rPr>
      </w:pPr>
    </w:p>
    <w:p w14:paraId="580E9697" w14:textId="77777777" w:rsidR="006C36FF" w:rsidRDefault="006C36FF">
      <w:pPr>
        <w:spacing w:line="200" w:lineRule="exact"/>
        <w:rPr>
          <w:sz w:val="20"/>
          <w:szCs w:val="20"/>
        </w:rPr>
      </w:pPr>
    </w:p>
    <w:p w14:paraId="42B3F16D" w14:textId="77777777" w:rsidR="006C36FF" w:rsidRDefault="006C36FF">
      <w:pPr>
        <w:spacing w:line="200" w:lineRule="exact"/>
        <w:rPr>
          <w:sz w:val="20"/>
          <w:szCs w:val="20"/>
        </w:rPr>
      </w:pPr>
    </w:p>
    <w:p w14:paraId="0C41C2E2" w14:textId="77777777" w:rsidR="006C36FF" w:rsidRDefault="006C36FF">
      <w:pPr>
        <w:spacing w:line="200" w:lineRule="exact"/>
        <w:rPr>
          <w:sz w:val="20"/>
          <w:szCs w:val="20"/>
        </w:rPr>
      </w:pPr>
    </w:p>
    <w:p w14:paraId="51DE1B3D" w14:textId="77777777" w:rsidR="006C36FF" w:rsidRDefault="006C36FF">
      <w:pPr>
        <w:spacing w:line="200" w:lineRule="exact"/>
        <w:rPr>
          <w:sz w:val="20"/>
          <w:szCs w:val="20"/>
        </w:rPr>
      </w:pPr>
    </w:p>
    <w:p w14:paraId="50C7C368" w14:textId="77777777" w:rsidR="006C36FF" w:rsidRDefault="006C36FF">
      <w:pPr>
        <w:spacing w:line="200" w:lineRule="exact"/>
        <w:rPr>
          <w:sz w:val="20"/>
          <w:szCs w:val="20"/>
        </w:rPr>
      </w:pPr>
    </w:p>
    <w:p w14:paraId="531422A5" w14:textId="77777777" w:rsidR="006C36FF" w:rsidRDefault="006C36FF">
      <w:pPr>
        <w:sectPr w:rsidR="006C36FF">
          <w:pgSz w:w="12240" w:h="15840"/>
          <w:pgMar w:top="1440" w:right="1440" w:bottom="1440" w:left="1440" w:header="0" w:footer="0" w:gutter="0"/>
          <w:cols w:space="720" w:equalWidth="0">
            <w:col w:w="9360"/>
          </w:cols>
        </w:sectPr>
      </w:pPr>
    </w:p>
    <w:p w14:paraId="48A9A09A" w14:textId="77777777" w:rsidR="006C36FF" w:rsidRDefault="00000000">
      <w:pPr>
        <w:jc w:val="center"/>
        <w:rPr>
          <w:sz w:val="20"/>
          <w:szCs w:val="20"/>
        </w:rPr>
      </w:pPr>
      <w:bookmarkStart w:id="5" w:name="page9"/>
      <w:bookmarkStart w:id="6" w:name="page10"/>
      <w:bookmarkEnd w:id="5"/>
      <w:bookmarkEnd w:id="6"/>
      <w:r>
        <w:rPr>
          <w:rFonts w:ascii="Arial" w:eastAsia="Arial" w:hAnsi="Arial" w:cs="Arial"/>
          <w:b/>
          <w:bCs/>
        </w:rPr>
        <w:lastRenderedPageBreak/>
        <w:t>Critique and Summary:</w:t>
      </w:r>
    </w:p>
    <w:p w14:paraId="44EE2BF6" w14:textId="77777777" w:rsidR="00BF4102" w:rsidRPr="00BF4102" w:rsidRDefault="00BF4102" w:rsidP="00BF4102">
      <w:pPr>
        <w:spacing w:before="100" w:beforeAutospacing="1" w:after="100" w:afterAutospacing="1" w:line="360" w:lineRule="auto"/>
        <w:rPr>
          <w:rFonts w:ascii="Arial" w:eastAsia="Times New Roman" w:hAnsi="Arial" w:cs="Arial"/>
        </w:rPr>
      </w:pPr>
      <w:r w:rsidRPr="00BF4102">
        <w:rPr>
          <w:rFonts w:ascii="Arial" w:eastAsia="Times New Roman" w:hAnsi="Arial" w:cs="Arial"/>
          <w:b/>
          <w:bCs/>
        </w:rPr>
        <w:t>Advantages and Disadvantages of Evaluation:</w:t>
      </w:r>
      <w:r w:rsidRPr="00BF4102">
        <w:rPr>
          <w:rFonts w:ascii="Arial" w:eastAsia="Times New Roman" w:hAnsi="Arial" w:cs="Arial"/>
        </w:rPr>
        <w:t xml:space="preserve"> The evaluation of the ROV hydration app provided valuable insights and data essential for its development. Conducting the evaluation online facilitated easier participant access and communication via social media platforms, enhancing outreach and efficiency. However, the absence of in-person interactions and laboratory settings limited the depth of data collection. Additionally, challenges such as unreliable internet connectivity in the Philippines posed obstacles, affecting the real-time observation and assessment of participant interactions with the prototype.</w:t>
      </w:r>
    </w:p>
    <w:p w14:paraId="001945BA" w14:textId="77777777" w:rsidR="00BF4102" w:rsidRPr="00BF4102" w:rsidRDefault="00BF4102" w:rsidP="00BF4102">
      <w:pPr>
        <w:spacing w:before="100" w:beforeAutospacing="1" w:after="100" w:afterAutospacing="1" w:line="360" w:lineRule="auto"/>
        <w:rPr>
          <w:rFonts w:ascii="Arial" w:eastAsia="Times New Roman" w:hAnsi="Arial" w:cs="Arial"/>
        </w:rPr>
      </w:pPr>
      <w:r w:rsidRPr="00BF4102">
        <w:rPr>
          <w:rFonts w:ascii="Arial" w:eastAsia="Times New Roman" w:hAnsi="Arial" w:cs="Arial"/>
          <w:b/>
          <w:bCs/>
        </w:rPr>
        <w:t>What Could Have Been Done Differently:</w:t>
      </w:r>
      <w:r w:rsidRPr="00BF4102">
        <w:rPr>
          <w:rFonts w:ascii="Arial" w:eastAsia="Times New Roman" w:hAnsi="Arial" w:cs="Arial"/>
        </w:rPr>
        <w:t xml:space="preserve"> In hindsight, conducting separate evaluations for the initial prototype proposal and the revised prototype could have provided more comprehensive feedback for iterative improvements. With increased resources, implementing backend coding would have transformed the prototype into a fully functional application, ready for global distribution on app stores. Enhancing the prototype with features like notifications and online capabilities would have enriched user engagement and utility, addressing some of the limitations observed during evaluation.</w:t>
      </w:r>
    </w:p>
    <w:p w14:paraId="64949D60" w14:textId="77777777" w:rsidR="00BF4102" w:rsidRPr="00BF4102" w:rsidRDefault="00BF4102" w:rsidP="00BF4102">
      <w:pPr>
        <w:spacing w:before="100" w:beforeAutospacing="1" w:after="100" w:afterAutospacing="1" w:line="360" w:lineRule="auto"/>
        <w:rPr>
          <w:rFonts w:ascii="Arial" w:eastAsia="Times New Roman" w:hAnsi="Arial" w:cs="Arial"/>
        </w:rPr>
      </w:pPr>
      <w:r w:rsidRPr="00BF4102">
        <w:rPr>
          <w:rFonts w:ascii="Arial" w:eastAsia="Times New Roman" w:hAnsi="Arial" w:cs="Arial"/>
          <w:b/>
          <w:bCs/>
        </w:rPr>
        <w:t>Summary of the Project:</w:t>
      </w:r>
      <w:r w:rsidRPr="00BF4102">
        <w:rPr>
          <w:rFonts w:ascii="Arial" w:eastAsia="Times New Roman" w:hAnsi="Arial" w:cs="Arial"/>
        </w:rPr>
        <w:t xml:space="preserve"> The evaluation focused on benchmark tasks crucial for assessing user interaction with the ROV prototype. Successful aspects included the effective CRUD system and intuitive navigation, highlighting strengths in usability. However, challenges such as the renaming issue and inconsistent navigation detracted from the user experience. Planned features like online capabilities were deferred due to time constraints but would have added significant value. Overall, the project underscored the complexities of prototype design, emphasizing the importance of user-centric design and iterative improvement. Despite challenges, the prototype demonstrated acceptable effectiveness, validating its potential success with users.</w:t>
      </w:r>
    </w:p>
    <w:p w14:paraId="561F73AA" w14:textId="3C681C5A" w:rsidR="00BF4102" w:rsidRPr="00BF4102" w:rsidRDefault="00BF4102" w:rsidP="00BF4102">
      <w:pPr>
        <w:spacing w:before="100" w:beforeAutospacing="1" w:after="100" w:afterAutospacing="1" w:line="360" w:lineRule="auto"/>
        <w:rPr>
          <w:rFonts w:ascii="Arial" w:eastAsia="Times New Roman" w:hAnsi="Arial" w:cs="Arial"/>
        </w:rPr>
      </w:pPr>
      <w:r w:rsidRPr="00BF4102">
        <w:rPr>
          <w:rFonts w:ascii="Arial" w:eastAsia="Times New Roman" w:hAnsi="Arial" w:cs="Arial"/>
          <w:b/>
          <w:bCs/>
        </w:rPr>
        <w:t>Conclusion:</w:t>
      </w:r>
      <w:r w:rsidRPr="00BF4102">
        <w:rPr>
          <w:rFonts w:ascii="Arial" w:eastAsia="Times New Roman" w:hAnsi="Arial" w:cs="Arial"/>
        </w:rPr>
        <w:t xml:space="preserve"> Designing and evaluating a prototype like ROV entails navigating technical challenges and user expectations. This study illuminated participant proficiency with Android UI, despite their initial exposure to the prototype. Moving forward, the team acknowledges the need for continuous refinement and enhancement, particularly in addressing usability issues and implementing planned features. Ultimately, the ROV hydration app prototype achieved a foundational level of success, setting a promising trajectory for future development and refinement.</w:t>
      </w:r>
    </w:p>
    <w:p w14:paraId="6923295D" w14:textId="2CD7FB47" w:rsidR="006C36FF" w:rsidRDefault="006C36FF">
      <w:pPr>
        <w:spacing w:line="274" w:lineRule="auto"/>
        <w:ind w:firstLine="720"/>
        <w:jc w:val="both"/>
        <w:rPr>
          <w:sz w:val="20"/>
          <w:szCs w:val="20"/>
        </w:rPr>
      </w:pPr>
    </w:p>
    <w:sectPr w:rsidR="006C36FF">
      <w:pgSz w:w="12240" w:h="15840"/>
      <w:pgMar w:top="1438" w:right="1440" w:bottom="1008"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6F1E6464"/>
    <w:lvl w:ilvl="0" w:tplc="ED461D5E">
      <w:start w:val="1"/>
      <w:numFmt w:val="bullet"/>
      <w:lvlText w:val="•"/>
      <w:lvlJc w:val="left"/>
    </w:lvl>
    <w:lvl w:ilvl="1" w:tplc="EBA6DDCE">
      <w:numFmt w:val="decimal"/>
      <w:lvlText w:val=""/>
      <w:lvlJc w:val="left"/>
    </w:lvl>
    <w:lvl w:ilvl="2" w:tplc="EAC2C4F2">
      <w:numFmt w:val="decimal"/>
      <w:lvlText w:val=""/>
      <w:lvlJc w:val="left"/>
    </w:lvl>
    <w:lvl w:ilvl="3" w:tplc="115AE886">
      <w:numFmt w:val="decimal"/>
      <w:lvlText w:val=""/>
      <w:lvlJc w:val="left"/>
    </w:lvl>
    <w:lvl w:ilvl="4" w:tplc="2378129A">
      <w:numFmt w:val="decimal"/>
      <w:lvlText w:val=""/>
      <w:lvlJc w:val="left"/>
    </w:lvl>
    <w:lvl w:ilvl="5" w:tplc="F96AF00E">
      <w:numFmt w:val="decimal"/>
      <w:lvlText w:val=""/>
      <w:lvlJc w:val="left"/>
    </w:lvl>
    <w:lvl w:ilvl="6" w:tplc="E5CC6F30">
      <w:numFmt w:val="decimal"/>
      <w:lvlText w:val=""/>
      <w:lvlJc w:val="left"/>
    </w:lvl>
    <w:lvl w:ilvl="7" w:tplc="F30CC32C">
      <w:numFmt w:val="decimal"/>
      <w:lvlText w:val=""/>
      <w:lvlJc w:val="left"/>
    </w:lvl>
    <w:lvl w:ilvl="8" w:tplc="2B64193E">
      <w:numFmt w:val="decimal"/>
      <w:lvlText w:val=""/>
      <w:lvlJc w:val="left"/>
    </w:lvl>
  </w:abstractNum>
  <w:abstractNum w:abstractNumId="1" w15:restartNumberingAfterBreak="0">
    <w:nsid w:val="2EB141F2"/>
    <w:multiLevelType w:val="hybridMultilevel"/>
    <w:tmpl w:val="E59C3ADC"/>
    <w:lvl w:ilvl="0" w:tplc="73B0AEA6">
      <w:start w:val="1"/>
      <w:numFmt w:val="bullet"/>
      <w:lvlText w:val="•"/>
      <w:lvlJc w:val="left"/>
    </w:lvl>
    <w:lvl w:ilvl="1" w:tplc="C100CF36">
      <w:numFmt w:val="decimal"/>
      <w:lvlText w:val=""/>
      <w:lvlJc w:val="left"/>
    </w:lvl>
    <w:lvl w:ilvl="2" w:tplc="F8E8A208">
      <w:numFmt w:val="decimal"/>
      <w:lvlText w:val=""/>
      <w:lvlJc w:val="left"/>
    </w:lvl>
    <w:lvl w:ilvl="3" w:tplc="898AF7E2">
      <w:numFmt w:val="decimal"/>
      <w:lvlText w:val=""/>
      <w:lvlJc w:val="left"/>
    </w:lvl>
    <w:lvl w:ilvl="4" w:tplc="46B63372">
      <w:numFmt w:val="decimal"/>
      <w:lvlText w:val=""/>
      <w:lvlJc w:val="left"/>
    </w:lvl>
    <w:lvl w:ilvl="5" w:tplc="2BEC8706">
      <w:numFmt w:val="decimal"/>
      <w:lvlText w:val=""/>
      <w:lvlJc w:val="left"/>
    </w:lvl>
    <w:lvl w:ilvl="6" w:tplc="8B48CEDC">
      <w:numFmt w:val="decimal"/>
      <w:lvlText w:val=""/>
      <w:lvlJc w:val="left"/>
    </w:lvl>
    <w:lvl w:ilvl="7" w:tplc="86FABADC">
      <w:numFmt w:val="decimal"/>
      <w:lvlText w:val=""/>
      <w:lvlJc w:val="left"/>
    </w:lvl>
    <w:lvl w:ilvl="8" w:tplc="4224DF12">
      <w:numFmt w:val="decimal"/>
      <w:lvlText w:val=""/>
      <w:lvlJc w:val="left"/>
    </w:lvl>
  </w:abstractNum>
  <w:abstractNum w:abstractNumId="2" w15:restartNumberingAfterBreak="0">
    <w:nsid w:val="3D1B58BA"/>
    <w:multiLevelType w:val="hybridMultilevel"/>
    <w:tmpl w:val="B95A4624"/>
    <w:lvl w:ilvl="0" w:tplc="4D76276A">
      <w:start w:val="1"/>
      <w:numFmt w:val="bullet"/>
      <w:lvlText w:val="○"/>
      <w:lvlJc w:val="left"/>
    </w:lvl>
    <w:lvl w:ilvl="1" w:tplc="6144D2E2">
      <w:numFmt w:val="decimal"/>
      <w:lvlText w:val=""/>
      <w:lvlJc w:val="left"/>
    </w:lvl>
    <w:lvl w:ilvl="2" w:tplc="AECA20E4">
      <w:numFmt w:val="decimal"/>
      <w:lvlText w:val=""/>
      <w:lvlJc w:val="left"/>
    </w:lvl>
    <w:lvl w:ilvl="3" w:tplc="2E3075E0">
      <w:numFmt w:val="decimal"/>
      <w:lvlText w:val=""/>
      <w:lvlJc w:val="left"/>
    </w:lvl>
    <w:lvl w:ilvl="4" w:tplc="869815AE">
      <w:numFmt w:val="decimal"/>
      <w:lvlText w:val=""/>
      <w:lvlJc w:val="left"/>
    </w:lvl>
    <w:lvl w:ilvl="5" w:tplc="0D54C8BA">
      <w:numFmt w:val="decimal"/>
      <w:lvlText w:val=""/>
      <w:lvlJc w:val="left"/>
    </w:lvl>
    <w:lvl w:ilvl="6" w:tplc="35E4F6FA">
      <w:numFmt w:val="decimal"/>
      <w:lvlText w:val=""/>
      <w:lvlJc w:val="left"/>
    </w:lvl>
    <w:lvl w:ilvl="7" w:tplc="67A6AECE">
      <w:numFmt w:val="decimal"/>
      <w:lvlText w:val=""/>
      <w:lvlJc w:val="left"/>
    </w:lvl>
    <w:lvl w:ilvl="8" w:tplc="C7D6E2F6">
      <w:numFmt w:val="decimal"/>
      <w:lvlText w:val=""/>
      <w:lvlJc w:val="left"/>
    </w:lvl>
  </w:abstractNum>
  <w:abstractNum w:abstractNumId="3" w15:restartNumberingAfterBreak="0">
    <w:nsid w:val="41B71EFB"/>
    <w:multiLevelType w:val="hybridMultilevel"/>
    <w:tmpl w:val="3D7AE4B8"/>
    <w:lvl w:ilvl="0" w:tplc="2542E24E">
      <w:start w:val="1"/>
      <w:numFmt w:val="bullet"/>
      <w:lvlText w:val="•"/>
      <w:lvlJc w:val="left"/>
    </w:lvl>
    <w:lvl w:ilvl="1" w:tplc="8F123522">
      <w:numFmt w:val="decimal"/>
      <w:lvlText w:val=""/>
      <w:lvlJc w:val="left"/>
    </w:lvl>
    <w:lvl w:ilvl="2" w:tplc="A100FB58">
      <w:numFmt w:val="decimal"/>
      <w:lvlText w:val=""/>
      <w:lvlJc w:val="left"/>
    </w:lvl>
    <w:lvl w:ilvl="3" w:tplc="E3DE565C">
      <w:numFmt w:val="decimal"/>
      <w:lvlText w:val=""/>
      <w:lvlJc w:val="left"/>
    </w:lvl>
    <w:lvl w:ilvl="4" w:tplc="A3FEEBDE">
      <w:numFmt w:val="decimal"/>
      <w:lvlText w:val=""/>
      <w:lvlJc w:val="left"/>
    </w:lvl>
    <w:lvl w:ilvl="5" w:tplc="245E9E32">
      <w:numFmt w:val="decimal"/>
      <w:lvlText w:val=""/>
      <w:lvlJc w:val="left"/>
    </w:lvl>
    <w:lvl w:ilvl="6" w:tplc="6616C8E2">
      <w:numFmt w:val="decimal"/>
      <w:lvlText w:val=""/>
      <w:lvlJc w:val="left"/>
    </w:lvl>
    <w:lvl w:ilvl="7" w:tplc="29948D54">
      <w:numFmt w:val="decimal"/>
      <w:lvlText w:val=""/>
      <w:lvlJc w:val="left"/>
    </w:lvl>
    <w:lvl w:ilvl="8" w:tplc="402C6634">
      <w:numFmt w:val="decimal"/>
      <w:lvlText w:val=""/>
      <w:lvlJc w:val="left"/>
    </w:lvl>
  </w:abstractNum>
  <w:abstractNum w:abstractNumId="4" w15:restartNumberingAfterBreak="0">
    <w:nsid w:val="46E87CCD"/>
    <w:multiLevelType w:val="hybridMultilevel"/>
    <w:tmpl w:val="DD744904"/>
    <w:lvl w:ilvl="0" w:tplc="B1F44CA2">
      <w:start w:val="1"/>
      <w:numFmt w:val="bullet"/>
      <w:lvlText w:val="●"/>
      <w:lvlJc w:val="left"/>
    </w:lvl>
    <w:lvl w:ilvl="1" w:tplc="43D6F154">
      <w:start w:val="1"/>
      <w:numFmt w:val="bullet"/>
      <w:lvlText w:val="○"/>
      <w:lvlJc w:val="left"/>
    </w:lvl>
    <w:lvl w:ilvl="2" w:tplc="A7CA59F0">
      <w:start w:val="1"/>
      <w:numFmt w:val="bullet"/>
      <w:lvlText w:val="■"/>
      <w:lvlJc w:val="left"/>
    </w:lvl>
    <w:lvl w:ilvl="3" w:tplc="DA3CEA8E">
      <w:numFmt w:val="decimal"/>
      <w:lvlText w:val=""/>
      <w:lvlJc w:val="left"/>
    </w:lvl>
    <w:lvl w:ilvl="4" w:tplc="DD9C4752">
      <w:numFmt w:val="decimal"/>
      <w:lvlText w:val=""/>
      <w:lvlJc w:val="left"/>
    </w:lvl>
    <w:lvl w:ilvl="5" w:tplc="A0A8FD3E">
      <w:numFmt w:val="decimal"/>
      <w:lvlText w:val=""/>
      <w:lvlJc w:val="left"/>
    </w:lvl>
    <w:lvl w:ilvl="6" w:tplc="E7601212">
      <w:numFmt w:val="decimal"/>
      <w:lvlText w:val=""/>
      <w:lvlJc w:val="left"/>
    </w:lvl>
    <w:lvl w:ilvl="7" w:tplc="895AAD72">
      <w:numFmt w:val="decimal"/>
      <w:lvlText w:val=""/>
      <w:lvlJc w:val="left"/>
    </w:lvl>
    <w:lvl w:ilvl="8" w:tplc="92CC1334">
      <w:numFmt w:val="decimal"/>
      <w:lvlText w:val=""/>
      <w:lvlJc w:val="left"/>
    </w:lvl>
  </w:abstractNum>
  <w:abstractNum w:abstractNumId="5" w15:restartNumberingAfterBreak="0">
    <w:nsid w:val="507ED7AB"/>
    <w:multiLevelType w:val="hybridMultilevel"/>
    <w:tmpl w:val="42E6F594"/>
    <w:lvl w:ilvl="0" w:tplc="D3DC24B6">
      <w:start w:val="1"/>
      <w:numFmt w:val="bullet"/>
      <w:lvlText w:val="○"/>
      <w:lvlJc w:val="left"/>
    </w:lvl>
    <w:lvl w:ilvl="1" w:tplc="A1E20920">
      <w:numFmt w:val="decimal"/>
      <w:lvlText w:val=""/>
      <w:lvlJc w:val="left"/>
    </w:lvl>
    <w:lvl w:ilvl="2" w:tplc="720CAE72">
      <w:numFmt w:val="decimal"/>
      <w:lvlText w:val=""/>
      <w:lvlJc w:val="left"/>
    </w:lvl>
    <w:lvl w:ilvl="3" w:tplc="E9CCE116">
      <w:numFmt w:val="decimal"/>
      <w:lvlText w:val=""/>
      <w:lvlJc w:val="left"/>
    </w:lvl>
    <w:lvl w:ilvl="4" w:tplc="8F5053E2">
      <w:numFmt w:val="decimal"/>
      <w:lvlText w:val=""/>
      <w:lvlJc w:val="left"/>
    </w:lvl>
    <w:lvl w:ilvl="5" w:tplc="A00EE796">
      <w:numFmt w:val="decimal"/>
      <w:lvlText w:val=""/>
      <w:lvlJc w:val="left"/>
    </w:lvl>
    <w:lvl w:ilvl="6" w:tplc="0772F31C">
      <w:numFmt w:val="decimal"/>
      <w:lvlText w:val=""/>
      <w:lvlJc w:val="left"/>
    </w:lvl>
    <w:lvl w:ilvl="7" w:tplc="33FA591C">
      <w:numFmt w:val="decimal"/>
      <w:lvlText w:val=""/>
      <w:lvlJc w:val="left"/>
    </w:lvl>
    <w:lvl w:ilvl="8" w:tplc="EEC80586">
      <w:numFmt w:val="decimal"/>
      <w:lvlText w:val=""/>
      <w:lvlJc w:val="left"/>
    </w:lvl>
  </w:abstractNum>
  <w:abstractNum w:abstractNumId="6" w15:restartNumberingAfterBreak="0">
    <w:nsid w:val="625558EC"/>
    <w:multiLevelType w:val="hybridMultilevel"/>
    <w:tmpl w:val="964C73DC"/>
    <w:lvl w:ilvl="0" w:tplc="39026EF6">
      <w:start w:val="1"/>
      <w:numFmt w:val="bullet"/>
      <w:lvlText w:val="•"/>
      <w:lvlJc w:val="left"/>
    </w:lvl>
    <w:lvl w:ilvl="1" w:tplc="60A4E744">
      <w:numFmt w:val="decimal"/>
      <w:lvlText w:val=""/>
      <w:lvlJc w:val="left"/>
    </w:lvl>
    <w:lvl w:ilvl="2" w:tplc="D3F60092">
      <w:numFmt w:val="decimal"/>
      <w:lvlText w:val=""/>
      <w:lvlJc w:val="left"/>
    </w:lvl>
    <w:lvl w:ilvl="3" w:tplc="56BA9312">
      <w:numFmt w:val="decimal"/>
      <w:lvlText w:val=""/>
      <w:lvlJc w:val="left"/>
    </w:lvl>
    <w:lvl w:ilvl="4" w:tplc="976CA812">
      <w:numFmt w:val="decimal"/>
      <w:lvlText w:val=""/>
      <w:lvlJc w:val="left"/>
    </w:lvl>
    <w:lvl w:ilvl="5" w:tplc="4D68258E">
      <w:numFmt w:val="decimal"/>
      <w:lvlText w:val=""/>
      <w:lvlJc w:val="left"/>
    </w:lvl>
    <w:lvl w:ilvl="6" w:tplc="42AC1D86">
      <w:numFmt w:val="decimal"/>
      <w:lvlText w:val=""/>
      <w:lvlJc w:val="left"/>
    </w:lvl>
    <w:lvl w:ilvl="7" w:tplc="E03A91C0">
      <w:numFmt w:val="decimal"/>
      <w:lvlText w:val=""/>
      <w:lvlJc w:val="left"/>
    </w:lvl>
    <w:lvl w:ilvl="8" w:tplc="F95E1D5A">
      <w:numFmt w:val="decimal"/>
      <w:lvlText w:val=""/>
      <w:lvlJc w:val="left"/>
    </w:lvl>
  </w:abstractNum>
  <w:num w:numId="1" w16cid:durableId="2026898451">
    <w:abstractNumId w:val="6"/>
  </w:num>
  <w:num w:numId="2" w16cid:durableId="385296212">
    <w:abstractNumId w:val="0"/>
  </w:num>
  <w:num w:numId="3" w16cid:durableId="512260779">
    <w:abstractNumId w:val="4"/>
  </w:num>
  <w:num w:numId="4" w16cid:durableId="354427239">
    <w:abstractNumId w:val="2"/>
  </w:num>
  <w:num w:numId="5" w16cid:durableId="1576279858">
    <w:abstractNumId w:val="5"/>
  </w:num>
  <w:num w:numId="6" w16cid:durableId="1481114847">
    <w:abstractNumId w:val="1"/>
  </w:num>
  <w:num w:numId="7" w16cid:durableId="383986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6FF"/>
    <w:rsid w:val="00025726"/>
    <w:rsid w:val="004D5FFB"/>
    <w:rsid w:val="005D393E"/>
    <w:rsid w:val="006C36FF"/>
    <w:rsid w:val="007F51C3"/>
    <w:rsid w:val="00A1162E"/>
    <w:rsid w:val="00BF4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22FB"/>
  <w15:docId w15:val="{03406C82-4DBD-4E7D-8587-0418070D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162E"/>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162E"/>
    <w:rPr>
      <w:rFonts w:eastAsia="Times New Roman"/>
      <w:b/>
      <w:bCs/>
      <w:sz w:val="27"/>
      <w:szCs w:val="27"/>
    </w:rPr>
  </w:style>
  <w:style w:type="paragraph" w:styleId="NormalWeb">
    <w:name w:val="Normal (Web)"/>
    <w:basedOn w:val="Normal"/>
    <w:uiPriority w:val="99"/>
    <w:unhideWhenUsed/>
    <w:rsid w:val="00A1162E"/>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A1162E"/>
    <w:rPr>
      <w:b/>
      <w:bCs/>
    </w:rPr>
  </w:style>
  <w:style w:type="character" w:customStyle="1" w:styleId="line-clamp-1">
    <w:name w:val="line-clamp-1"/>
    <w:basedOn w:val="DefaultParagraphFont"/>
    <w:rsid w:val="00A11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250640">
      <w:bodyDiv w:val="1"/>
      <w:marLeft w:val="0"/>
      <w:marRight w:val="0"/>
      <w:marTop w:val="0"/>
      <w:marBottom w:val="0"/>
      <w:divBdr>
        <w:top w:val="none" w:sz="0" w:space="0" w:color="auto"/>
        <w:left w:val="none" w:sz="0" w:space="0" w:color="auto"/>
        <w:bottom w:val="none" w:sz="0" w:space="0" w:color="auto"/>
        <w:right w:val="none" w:sz="0" w:space="0" w:color="auto"/>
      </w:divBdr>
      <w:divsChild>
        <w:div w:id="1673414847">
          <w:marLeft w:val="0"/>
          <w:marRight w:val="0"/>
          <w:marTop w:val="0"/>
          <w:marBottom w:val="0"/>
          <w:divBdr>
            <w:top w:val="none" w:sz="0" w:space="0" w:color="auto"/>
            <w:left w:val="none" w:sz="0" w:space="0" w:color="auto"/>
            <w:bottom w:val="none" w:sz="0" w:space="0" w:color="auto"/>
            <w:right w:val="none" w:sz="0" w:space="0" w:color="auto"/>
          </w:divBdr>
          <w:divsChild>
            <w:div w:id="1415710559">
              <w:marLeft w:val="0"/>
              <w:marRight w:val="0"/>
              <w:marTop w:val="0"/>
              <w:marBottom w:val="0"/>
              <w:divBdr>
                <w:top w:val="none" w:sz="0" w:space="0" w:color="auto"/>
                <w:left w:val="none" w:sz="0" w:space="0" w:color="auto"/>
                <w:bottom w:val="none" w:sz="0" w:space="0" w:color="auto"/>
                <w:right w:val="none" w:sz="0" w:space="0" w:color="auto"/>
              </w:divBdr>
              <w:divsChild>
                <w:div w:id="257951943">
                  <w:marLeft w:val="0"/>
                  <w:marRight w:val="0"/>
                  <w:marTop w:val="0"/>
                  <w:marBottom w:val="0"/>
                  <w:divBdr>
                    <w:top w:val="none" w:sz="0" w:space="0" w:color="auto"/>
                    <w:left w:val="none" w:sz="0" w:space="0" w:color="auto"/>
                    <w:bottom w:val="none" w:sz="0" w:space="0" w:color="auto"/>
                    <w:right w:val="none" w:sz="0" w:space="0" w:color="auto"/>
                  </w:divBdr>
                  <w:divsChild>
                    <w:div w:id="11551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7384">
          <w:marLeft w:val="0"/>
          <w:marRight w:val="0"/>
          <w:marTop w:val="0"/>
          <w:marBottom w:val="0"/>
          <w:divBdr>
            <w:top w:val="none" w:sz="0" w:space="0" w:color="auto"/>
            <w:left w:val="none" w:sz="0" w:space="0" w:color="auto"/>
            <w:bottom w:val="none" w:sz="0" w:space="0" w:color="auto"/>
            <w:right w:val="none" w:sz="0" w:space="0" w:color="auto"/>
          </w:divBdr>
          <w:divsChild>
            <w:div w:id="1959216976">
              <w:marLeft w:val="0"/>
              <w:marRight w:val="0"/>
              <w:marTop w:val="0"/>
              <w:marBottom w:val="0"/>
              <w:divBdr>
                <w:top w:val="none" w:sz="0" w:space="0" w:color="auto"/>
                <w:left w:val="none" w:sz="0" w:space="0" w:color="auto"/>
                <w:bottom w:val="none" w:sz="0" w:space="0" w:color="auto"/>
                <w:right w:val="none" w:sz="0" w:space="0" w:color="auto"/>
              </w:divBdr>
              <w:divsChild>
                <w:div w:id="498353043">
                  <w:marLeft w:val="0"/>
                  <w:marRight w:val="0"/>
                  <w:marTop w:val="0"/>
                  <w:marBottom w:val="0"/>
                  <w:divBdr>
                    <w:top w:val="none" w:sz="0" w:space="0" w:color="auto"/>
                    <w:left w:val="none" w:sz="0" w:space="0" w:color="auto"/>
                    <w:bottom w:val="none" w:sz="0" w:space="0" w:color="auto"/>
                    <w:right w:val="none" w:sz="0" w:space="0" w:color="auto"/>
                  </w:divBdr>
                  <w:divsChild>
                    <w:div w:id="14665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5034">
      <w:bodyDiv w:val="1"/>
      <w:marLeft w:val="0"/>
      <w:marRight w:val="0"/>
      <w:marTop w:val="0"/>
      <w:marBottom w:val="0"/>
      <w:divBdr>
        <w:top w:val="none" w:sz="0" w:space="0" w:color="auto"/>
        <w:left w:val="none" w:sz="0" w:space="0" w:color="auto"/>
        <w:bottom w:val="none" w:sz="0" w:space="0" w:color="auto"/>
        <w:right w:val="none" w:sz="0" w:space="0" w:color="auto"/>
      </w:divBdr>
    </w:div>
    <w:div w:id="1807162976">
      <w:bodyDiv w:val="1"/>
      <w:marLeft w:val="0"/>
      <w:marRight w:val="0"/>
      <w:marTop w:val="0"/>
      <w:marBottom w:val="0"/>
      <w:divBdr>
        <w:top w:val="none" w:sz="0" w:space="0" w:color="auto"/>
        <w:left w:val="none" w:sz="0" w:space="0" w:color="auto"/>
        <w:bottom w:val="none" w:sz="0" w:space="0" w:color="auto"/>
        <w:right w:val="none" w:sz="0" w:space="0" w:color="auto"/>
      </w:divBdr>
      <w:divsChild>
        <w:div w:id="109669416">
          <w:marLeft w:val="0"/>
          <w:marRight w:val="0"/>
          <w:marTop w:val="0"/>
          <w:marBottom w:val="0"/>
          <w:divBdr>
            <w:top w:val="none" w:sz="0" w:space="0" w:color="auto"/>
            <w:left w:val="none" w:sz="0" w:space="0" w:color="auto"/>
            <w:bottom w:val="none" w:sz="0" w:space="0" w:color="auto"/>
            <w:right w:val="none" w:sz="0" w:space="0" w:color="auto"/>
          </w:divBdr>
          <w:divsChild>
            <w:div w:id="1251237541">
              <w:marLeft w:val="0"/>
              <w:marRight w:val="0"/>
              <w:marTop w:val="0"/>
              <w:marBottom w:val="0"/>
              <w:divBdr>
                <w:top w:val="none" w:sz="0" w:space="0" w:color="auto"/>
                <w:left w:val="none" w:sz="0" w:space="0" w:color="auto"/>
                <w:bottom w:val="none" w:sz="0" w:space="0" w:color="auto"/>
                <w:right w:val="none" w:sz="0" w:space="0" w:color="auto"/>
              </w:divBdr>
              <w:divsChild>
                <w:div w:id="1904484640">
                  <w:marLeft w:val="0"/>
                  <w:marRight w:val="0"/>
                  <w:marTop w:val="0"/>
                  <w:marBottom w:val="0"/>
                  <w:divBdr>
                    <w:top w:val="none" w:sz="0" w:space="0" w:color="auto"/>
                    <w:left w:val="none" w:sz="0" w:space="0" w:color="auto"/>
                    <w:bottom w:val="none" w:sz="0" w:space="0" w:color="auto"/>
                    <w:right w:val="none" w:sz="0" w:space="0" w:color="auto"/>
                  </w:divBdr>
                  <w:divsChild>
                    <w:div w:id="15521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2647">
          <w:marLeft w:val="0"/>
          <w:marRight w:val="0"/>
          <w:marTop w:val="0"/>
          <w:marBottom w:val="0"/>
          <w:divBdr>
            <w:top w:val="none" w:sz="0" w:space="0" w:color="auto"/>
            <w:left w:val="none" w:sz="0" w:space="0" w:color="auto"/>
            <w:bottom w:val="none" w:sz="0" w:space="0" w:color="auto"/>
            <w:right w:val="none" w:sz="0" w:space="0" w:color="auto"/>
          </w:divBdr>
          <w:divsChild>
            <w:div w:id="143133560">
              <w:marLeft w:val="0"/>
              <w:marRight w:val="0"/>
              <w:marTop w:val="0"/>
              <w:marBottom w:val="0"/>
              <w:divBdr>
                <w:top w:val="none" w:sz="0" w:space="0" w:color="auto"/>
                <w:left w:val="none" w:sz="0" w:space="0" w:color="auto"/>
                <w:bottom w:val="none" w:sz="0" w:space="0" w:color="auto"/>
                <w:right w:val="none" w:sz="0" w:space="0" w:color="auto"/>
              </w:divBdr>
              <w:divsChild>
                <w:div w:id="610549107">
                  <w:marLeft w:val="0"/>
                  <w:marRight w:val="0"/>
                  <w:marTop w:val="0"/>
                  <w:marBottom w:val="0"/>
                  <w:divBdr>
                    <w:top w:val="none" w:sz="0" w:space="0" w:color="auto"/>
                    <w:left w:val="none" w:sz="0" w:space="0" w:color="auto"/>
                    <w:bottom w:val="none" w:sz="0" w:space="0" w:color="auto"/>
                    <w:right w:val="none" w:sz="0" w:space="0" w:color="auto"/>
                  </w:divBdr>
                  <w:divsChild>
                    <w:div w:id="1639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414366">
      <w:bodyDiv w:val="1"/>
      <w:marLeft w:val="0"/>
      <w:marRight w:val="0"/>
      <w:marTop w:val="0"/>
      <w:marBottom w:val="0"/>
      <w:divBdr>
        <w:top w:val="none" w:sz="0" w:space="0" w:color="auto"/>
        <w:left w:val="none" w:sz="0" w:space="0" w:color="auto"/>
        <w:bottom w:val="none" w:sz="0" w:space="0" w:color="auto"/>
        <w:right w:val="none" w:sz="0" w:space="0" w:color="auto"/>
      </w:divBdr>
      <w:divsChild>
        <w:div w:id="2044018499">
          <w:marLeft w:val="0"/>
          <w:marRight w:val="0"/>
          <w:marTop w:val="0"/>
          <w:marBottom w:val="0"/>
          <w:divBdr>
            <w:top w:val="none" w:sz="0" w:space="0" w:color="auto"/>
            <w:left w:val="none" w:sz="0" w:space="0" w:color="auto"/>
            <w:bottom w:val="none" w:sz="0" w:space="0" w:color="auto"/>
            <w:right w:val="none" w:sz="0" w:space="0" w:color="auto"/>
          </w:divBdr>
          <w:divsChild>
            <w:div w:id="624770075">
              <w:marLeft w:val="0"/>
              <w:marRight w:val="0"/>
              <w:marTop w:val="0"/>
              <w:marBottom w:val="0"/>
              <w:divBdr>
                <w:top w:val="none" w:sz="0" w:space="0" w:color="auto"/>
                <w:left w:val="none" w:sz="0" w:space="0" w:color="auto"/>
                <w:bottom w:val="none" w:sz="0" w:space="0" w:color="auto"/>
                <w:right w:val="none" w:sz="0" w:space="0" w:color="auto"/>
              </w:divBdr>
              <w:divsChild>
                <w:div w:id="1815217553">
                  <w:marLeft w:val="0"/>
                  <w:marRight w:val="0"/>
                  <w:marTop w:val="0"/>
                  <w:marBottom w:val="0"/>
                  <w:divBdr>
                    <w:top w:val="none" w:sz="0" w:space="0" w:color="auto"/>
                    <w:left w:val="none" w:sz="0" w:space="0" w:color="auto"/>
                    <w:bottom w:val="none" w:sz="0" w:space="0" w:color="auto"/>
                    <w:right w:val="none" w:sz="0" w:space="0" w:color="auto"/>
                  </w:divBdr>
                  <w:divsChild>
                    <w:div w:id="15591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40203">
          <w:marLeft w:val="0"/>
          <w:marRight w:val="0"/>
          <w:marTop w:val="0"/>
          <w:marBottom w:val="0"/>
          <w:divBdr>
            <w:top w:val="none" w:sz="0" w:space="0" w:color="auto"/>
            <w:left w:val="none" w:sz="0" w:space="0" w:color="auto"/>
            <w:bottom w:val="none" w:sz="0" w:space="0" w:color="auto"/>
            <w:right w:val="none" w:sz="0" w:space="0" w:color="auto"/>
          </w:divBdr>
          <w:divsChild>
            <w:div w:id="1123962194">
              <w:marLeft w:val="0"/>
              <w:marRight w:val="0"/>
              <w:marTop w:val="0"/>
              <w:marBottom w:val="0"/>
              <w:divBdr>
                <w:top w:val="none" w:sz="0" w:space="0" w:color="auto"/>
                <w:left w:val="none" w:sz="0" w:space="0" w:color="auto"/>
                <w:bottom w:val="none" w:sz="0" w:space="0" w:color="auto"/>
                <w:right w:val="none" w:sz="0" w:space="0" w:color="auto"/>
              </w:divBdr>
              <w:divsChild>
                <w:div w:id="1994140750">
                  <w:marLeft w:val="0"/>
                  <w:marRight w:val="0"/>
                  <w:marTop w:val="0"/>
                  <w:marBottom w:val="0"/>
                  <w:divBdr>
                    <w:top w:val="none" w:sz="0" w:space="0" w:color="auto"/>
                    <w:left w:val="none" w:sz="0" w:space="0" w:color="auto"/>
                    <w:bottom w:val="none" w:sz="0" w:space="0" w:color="auto"/>
                    <w:right w:val="none" w:sz="0" w:space="0" w:color="auto"/>
                  </w:divBdr>
                  <w:divsChild>
                    <w:div w:id="824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3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Kish Caparida</cp:lastModifiedBy>
  <cp:revision>4</cp:revision>
  <dcterms:created xsi:type="dcterms:W3CDTF">2024-06-21T11:06:00Z</dcterms:created>
  <dcterms:modified xsi:type="dcterms:W3CDTF">2024-06-23T04:18:00Z</dcterms:modified>
</cp:coreProperties>
</file>