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5AAE" w:rsidRDefault="0077440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學號：</w:t>
      </w:r>
      <w:r w:rsidR="00D243E6">
        <w:rPr>
          <w:rFonts w:asciiTheme="minorEastAsia" w:hAnsiTheme="minorEastAsia" w:cs="Gungsuh" w:hint="eastAsia"/>
          <w:sz w:val="24"/>
          <w:szCs w:val="24"/>
        </w:rPr>
        <w:t>R05546022</w:t>
      </w:r>
      <w:r>
        <w:rPr>
          <w:rFonts w:ascii="Gungsuh" w:eastAsia="Gungsuh" w:hAnsi="Gungsuh" w:cs="Gungsuh"/>
          <w:sz w:val="24"/>
          <w:szCs w:val="24"/>
        </w:rPr>
        <w:t xml:space="preserve">系級： </w:t>
      </w:r>
      <w:r w:rsidR="00D243E6">
        <w:rPr>
          <w:rFonts w:asciiTheme="minorEastAsia" w:hAnsiTheme="minorEastAsia" w:cs="Gungsuh" w:hint="eastAsia"/>
          <w:sz w:val="24"/>
          <w:szCs w:val="24"/>
        </w:rPr>
        <w:t>工工所碩二</w:t>
      </w:r>
      <w:r>
        <w:rPr>
          <w:rFonts w:ascii="Gungsuh" w:eastAsia="Gungsuh" w:hAnsi="Gungsuh" w:cs="Gungsuh"/>
          <w:sz w:val="24"/>
          <w:szCs w:val="24"/>
        </w:rPr>
        <w:t xml:space="preserve">  姓名：</w:t>
      </w:r>
      <w:r w:rsidR="00D243E6">
        <w:rPr>
          <w:rFonts w:asciiTheme="minorEastAsia" w:hAnsiTheme="minorEastAsia" w:cs="Gungsuh" w:hint="eastAsia"/>
          <w:sz w:val="24"/>
          <w:szCs w:val="24"/>
        </w:rPr>
        <w:t>謝立成</w:t>
      </w:r>
    </w:p>
    <w:p w:rsidR="00B45AAE" w:rsidRDefault="00B45AA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45AAE" w:rsidRPr="00D243E6" w:rsidRDefault="002A6381" w:rsidP="00D243E6">
      <w:pPr>
        <w:widowControl w:val="0"/>
        <w:numPr>
          <w:ilvl w:val="0"/>
          <w:numId w:val="1"/>
        </w:numPr>
        <w:spacing w:after="320"/>
        <w:contextualSpacing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142671</wp:posOffset>
            </wp:positionH>
            <wp:positionV relativeFrom="paragraph">
              <wp:posOffset>416458</wp:posOffset>
            </wp:positionV>
            <wp:extent cx="3425190" cy="3235960"/>
            <wp:effectExtent l="0" t="0" r="3810" b="2540"/>
            <wp:wrapTight wrapText="bothSides">
              <wp:wrapPolygon edited="0">
                <wp:start x="0" y="0"/>
                <wp:lineTo x="0" y="21490"/>
                <wp:lineTo x="21504" y="21490"/>
                <wp:lineTo x="21504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2CB7">
        <w:rPr>
          <w:noProof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3302813</wp:posOffset>
            </wp:positionH>
            <wp:positionV relativeFrom="paragraph">
              <wp:posOffset>265837</wp:posOffset>
            </wp:positionV>
            <wp:extent cx="3645535" cy="3371850"/>
            <wp:effectExtent l="0" t="0" r="0" b="0"/>
            <wp:wrapTight wrapText="bothSides">
              <wp:wrapPolygon edited="0">
                <wp:start x="0" y="0"/>
                <wp:lineTo x="0" y="21478"/>
                <wp:lineTo x="21446" y="21478"/>
                <wp:lineTo x="21446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4407">
        <w:rPr>
          <w:rFonts w:ascii="Gungsuh" w:eastAsia="Gungsuh" w:hAnsi="Gungsuh" w:cs="Gungsuh"/>
          <w:color w:val="434343"/>
          <w:sz w:val="24"/>
          <w:szCs w:val="24"/>
        </w:rPr>
        <w:t>(1%) 請說明你實作的 CNN model，其模型架構</w:t>
      </w:r>
      <w:r w:rsidR="00774407">
        <w:rPr>
          <w:rFonts w:ascii="Gungsuh" w:eastAsia="Gungsuh" w:hAnsi="Gungsuh" w:cs="Gungsuh"/>
          <w:color w:val="434343"/>
          <w:sz w:val="24"/>
          <w:szCs w:val="24"/>
          <w:highlight w:val="white"/>
        </w:rPr>
        <w:t>、訓練過程</w:t>
      </w:r>
      <w:r w:rsidR="00774407">
        <w:rPr>
          <w:rFonts w:ascii="Gungsuh" w:eastAsia="Gungsuh" w:hAnsi="Gungsuh" w:cs="Gungsuh"/>
          <w:color w:val="434343"/>
          <w:sz w:val="24"/>
          <w:szCs w:val="24"/>
        </w:rPr>
        <w:t>和準確率為何？</w:t>
      </w:r>
    </w:p>
    <w:p w:rsidR="0008084F" w:rsidRPr="0068400C" w:rsidRDefault="0008084F" w:rsidP="002A6381">
      <w:pPr>
        <w:pStyle w:val="a9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line="330" w:lineRule="atLeast"/>
        <w:ind w:leftChars="0" w:left="720"/>
        <w:rPr>
          <w:rFonts w:ascii="Consolas" w:eastAsia="新細明體" w:hAnsi="Consolas" w:cs="新細明體"/>
          <w:color w:val="FFFFFF" w:themeColor="background1"/>
          <w:sz w:val="24"/>
          <w:szCs w:val="24"/>
        </w:rPr>
      </w:pPr>
      <w:r w:rsidRPr="0068400C">
        <w:rPr>
          <w:rFonts w:ascii="Consolas" w:eastAsia="新細明體" w:hAnsi="Consolas" w:cs="新細明體"/>
          <w:color w:val="FFFFFF" w:themeColor="background1"/>
          <w:sz w:val="24"/>
          <w:szCs w:val="24"/>
        </w:rPr>
        <w:t>- Total params: 3,559,431</w:t>
      </w:r>
    </w:p>
    <w:p w:rsidR="0008084F" w:rsidRPr="0068400C" w:rsidRDefault="0008084F" w:rsidP="002A6381">
      <w:pPr>
        <w:pStyle w:val="a9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line="330" w:lineRule="atLeast"/>
        <w:ind w:leftChars="0" w:left="720"/>
        <w:rPr>
          <w:rFonts w:ascii="Consolas" w:eastAsia="新細明體" w:hAnsi="Consolas" w:cs="新細明體"/>
          <w:color w:val="FFFFFF" w:themeColor="background1"/>
          <w:sz w:val="24"/>
          <w:szCs w:val="24"/>
        </w:rPr>
      </w:pPr>
      <w:r w:rsidRPr="0068400C">
        <w:rPr>
          <w:rFonts w:ascii="Consolas" w:eastAsia="新細明體" w:hAnsi="Consolas" w:cs="新細明體"/>
          <w:color w:val="FFFFFF" w:themeColor="background1"/>
          <w:sz w:val="24"/>
          <w:szCs w:val="24"/>
        </w:rPr>
        <w:t>- Trainable params: 3,556,999</w:t>
      </w:r>
    </w:p>
    <w:p w:rsidR="0008084F" w:rsidRPr="0068400C" w:rsidRDefault="00447DC7" w:rsidP="002A6381">
      <w:pPr>
        <w:pStyle w:val="a9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line="330" w:lineRule="atLeast"/>
        <w:ind w:leftChars="0" w:left="720"/>
        <w:rPr>
          <w:rFonts w:ascii="Consolas" w:eastAsia="新細明體" w:hAnsi="Consolas" w:cs="新細明體"/>
          <w:color w:val="FFFFFF" w:themeColor="background1"/>
          <w:sz w:val="24"/>
          <w:szCs w:val="24"/>
        </w:rPr>
      </w:pPr>
      <w:r w:rsidRPr="0068400C">
        <w:rPr>
          <w:rFonts w:ascii="Consolas" w:eastAsia="新細明體" w:hAnsi="Consolas" w:cs="新細明體"/>
          <w:color w:val="FFFFFF" w:themeColor="background1"/>
          <w:sz w:val="24"/>
          <w:szCs w:val="24"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3552825</wp:posOffset>
            </wp:positionH>
            <wp:positionV relativeFrom="paragraph">
              <wp:posOffset>267335</wp:posOffset>
            </wp:positionV>
            <wp:extent cx="3028950" cy="2276475"/>
            <wp:effectExtent l="0" t="0" r="0" b="9525"/>
            <wp:wrapTopAndBottom/>
            <wp:docPr id="7" name="圖片 7" descr="C:\Users\user\AppData\Local\Microsoft\Windows\INetCache\Content.Word\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tes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8084F" w:rsidRPr="0068400C">
        <w:rPr>
          <w:rFonts w:ascii="Consolas" w:eastAsia="新細明體" w:hAnsi="Consolas" w:cs="新細明體"/>
          <w:color w:val="FFFFFF" w:themeColor="background1"/>
          <w:sz w:val="24"/>
          <w:szCs w:val="24"/>
        </w:rPr>
        <w:t>- Non-trainable params: 2,432</w:t>
      </w:r>
    </w:p>
    <w:p w:rsidR="00447DC7" w:rsidRPr="0008084F" w:rsidRDefault="00447DC7" w:rsidP="0008084F">
      <w:pPr>
        <w:widowControl w:val="0"/>
        <w:spacing w:after="320"/>
        <w:ind w:left="720"/>
        <w:contextualSpacing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rFonts w:asciiTheme="minorEastAsia" w:hAnsiTheme="minorEastAsia" w:cs="Times New Roman" w:hint="eastAsia"/>
          <w:color w:val="434343"/>
          <w:sz w:val="24"/>
          <w:szCs w:val="24"/>
        </w:rPr>
        <w:t xml:space="preserve">Final </w:t>
      </w:r>
      <w:r w:rsidR="00830213">
        <w:rPr>
          <w:rFonts w:asciiTheme="minorEastAsia" w:hAnsiTheme="minorEastAsia" w:cs="Times New Roman"/>
          <w:color w:val="434343"/>
          <w:sz w:val="24"/>
          <w:szCs w:val="24"/>
        </w:rPr>
        <w:t xml:space="preserve">Valid </w:t>
      </w:r>
      <w:r>
        <w:rPr>
          <w:rFonts w:asciiTheme="minorEastAsia" w:hAnsiTheme="minorEastAsia" w:cs="Times New Roman" w:hint="eastAsia"/>
          <w:color w:val="434343"/>
          <w:sz w:val="24"/>
          <w:szCs w:val="24"/>
        </w:rPr>
        <w:t>ACC</w:t>
      </w:r>
      <w:r>
        <w:rPr>
          <w:rFonts w:ascii="Consolas" w:eastAsia="新細明體" w:hAnsi="Consolas" w:cs="新細明體"/>
          <w:noProof/>
          <w:color w:val="FFFFFF" w:themeColor="background1"/>
          <w:sz w:val="24"/>
          <w:szCs w:val="24"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3124200" cy="2339975"/>
            <wp:effectExtent l="0" t="0" r="0" b="3175"/>
            <wp:wrapTopAndBottom/>
            <wp:docPr id="6" name="圖片 6" descr="C:\Users\user\AppData\Local\Microsoft\Windows\INetCache\Content.Word\val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vali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cs="Times New Roman"/>
          <w:color w:val="434343"/>
          <w:sz w:val="24"/>
          <w:szCs w:val="24"/>
        </w:rPr>
        <w:t xml:space="preserve"> are around 65%</w:t>
      </w:r>
    </w:p>
    <w:p w:rsidR="00B45AAE" w:rsidRPr="0068400C" w:rsidRDefault="00774407">
      <w:pPr>
        <w:widowControl w:val="0"/>
        <w:numPr>
          <w:ilvl w:val="0"/>
          <w:numId w:val="1"/>
        </w:numPr>
        <w:spacing w:after="320"/>
        <w:contextualSpacing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rFonts w:ascii="Gungsuh" w:eastAsia="Gungsuh" w:hAnsi="Gungsuh" w:cs="Gungsuh"/>
          <w:color w:val="434343"/>
          <w:sz w:val="24"/>
          <w:szCs w:val="24"/>
        </w:rPr>
        <w:t>(1%) 承上題，請用與上述 CNN 接近的參數量，實做簡單的 DNN model。其模型架構</w:t>
      </w: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>、訓練過程</w:t>
      </w:r>
      <w:r>
        <w:rPr>
          <w:rFonts w:ascii="Gungsuh" w:eastAsia="Gungsuh" w:hAnsi="Gungsuh" w:cs="Gungsuh"/>
          <w:color w:val="434343"/>
          <w:sz w:val="24"/>
          <w:szCs w:val="24"/>
        </w:rPr>
        <w:t>和準確率為何？試與上題結果做比較，並說明你觀察到了什麼？</w:t>
      </w:r>
      <w:r>
        <w:rPr>
          <w:rFonts w:ascii="Gungsuh" w:eastAsia="Gungsuh" w:hAnsi="Gungsuh" w:cs="Gungsuh"/>
          <w:color w:val="434343"/>
          <w:sz w:val="24"/>
          <w:szCs w:val="24"/>
        </w:rPr>
        <w:br/>
        <w:t>(Collaborators: )</w:t>
      </w:r>
    </w:p>
    <w:p w:rsidR="0068400C" w:rsidRPr="0068400C" w:rsidRDefault="0068400C" w:rsidP="00B40958">
      <w:pPr>
        <w:pStyle w:val="a9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line="330" w:lineRule="atLeast"/>
        <w:ind w:leftChars="0" w:left="720"/>
        <w:rPr>
          <w:rFonts w:ascii="Consolas" w:eastAsia="新細明體" w:hAnsi="Consolas" w:cs="新細明體"/>
          <w:color w:val="FFFFFF" w:themeColor="background1"/>
          <w:sz w:val="24"/>
          <w:szCs w:val="24"/>
        </w:rPr>
      </w:pPr>
      <w:r w:rsidRPr="0068400C">
        <w:rPr>
          <w:rFonts w:ascii="Consolas" w:eastAsia="新細明體" w:hAnsi="Consolas" w:cs="新細明體"/>
          <w:color w:val="FFFFFF" w:themeColor="background1"/>
          <w:sz w:val="24"/>
          <w:szCs w:val="24"/>
        </w:rPr>
        <w:t>Epoch 180/180</w:t>
      </w:r>
    </w:p>
    <w:p w:rsidR="0068400C" w:rsidRPr="0068400C" w:rsidRDefault="0068400C" w:rsidP="00B40958">
      <w:pPr>
        <w:pStyle w:val="a9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line="330" w:lineRule="atLeast"/>
        <w:ind w:leftChars="0" w:left="720"/>
        <w:rPr>
          <w:rFonts w:ascii="Consolas" w:eastAsia="新細明體" w:hAnsi="Consolas" w:cs="新細明體"/>
          <w:color w:val="FFFFFF" w:themeColor="background1"/>
          <w:sz w:val="24"/>
          <w:szCs w:val="24"/>
        </w:rPr>
      </w:pPr>
      <w:r w:rsidRPr="0068400C">
        <w:rPr>
          <w:rFonts w:ascii="Consolas" w:eastAsia="新細明體" w:hAnsi="Consolas" w:cs="新細明體"/>
          <w:color w:val="FFFFFF" w:themeColor="background1"/>
          <w:sz w:val="24"/>
          <w:szCs w:val="24"/>
        </w:rPr>
        <w:t>25838/25838 [==============================] - 0s 16us/step</w:t>
      </w:r>
    </w:p>
    <w:p w:rsidR="0068400C" w:rsidRPr="00B40958" w:rsidRDefault="0068400C" w:rsidP="00B409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line="330" w:lineRule="atLeast"/>
        <w:ind w:left="360" w:firstLine="360"/>
        <w:rPr>
          <w:rFonts w:ascii="Consolas" w:eastAsia="新細明體" w:hAnsi="Consolas" w:cs="新細明體"/>
          <w:color w:val="FFFFFF" w:themeColor="background1"/>
          <w:sz w:val="24"/>
          <w:szCs w:val="24"/>
        </w:rPr>
      </w:pPr>
      <w:r w:rsidRPr="00B40958">
        <w:rPr>
          <w:rFonts w:ascii="Consolas" w:eastAsia="新細明體" w:hAnsi="Consolas" w:cs="新細明體"/>
          <w:color w:val="FFFFFF" w:themeColor="background1"/>
          <w:sz w:val="24"/>
          <w:szCs w:val="24"/>
        </w:rPr>
        <w:t>- loss: 2.1008 - acc: 0.2516 - val_loss: 2.0967 - val_acc: 0.2483</w:t>
      </w:r>
    </w:p>
    <w:p w:rsidR="0068400C" w:rsidRPr="0068400C" w:rsidRDefault="0068400C" w:rsidP="002A6381">
      <w:pPr>
        <w:pStyle w:val="a9"/>
        <w:widowControl w:val="0"/>
        <w:spacing w:after="320"/>
        <w:ind w:leftChars="0" w:left="720"/>
        <w:rPr>
          <w:rFonts w:ascii="Times New Roman" w:hAnsi="Times New Roman" w:cs="Times New Roman"/>
          <w:color w:val="434343"/>
          <w:sz w:val="24"/>
          <w:szCs w:val="24"/>
        </w:rPr>
      </w:pPr>
      <w:r w:rsidRPr="0068400C">
        <w:rPr>
          <w:rFonts w:ascii="Times New Roman" w:hAnsi="Times New Roman" w:cs="Times New Roman" w:hint="eastAsia"/>
          <w:color w:val="434343"/>
          <w:sz w:val="24"/>
          <w:szCs w:val="24"/>
        </w:rPr>
        <w:t>DNN sucks</w:t>
      </w:r>
      <w:r w:rsidRPr="0068400C">
        <w:rPr>
          <w:rFonts w:ascii="Times New Roman" w:hAnsi="Times New Roman" w:cs="Times New Roman"/>
          <w:color w:val="434343"/>
          <w:sz w:val="24"/>
          <w:szCs w:val="24"/>
        </w:rPr>
        <w:t>, it the model will be in local optimal 0.2483 even more often than CNN for image processing.</w:t>
      </w:r>
    </w:p>
    <w:p w:rsidR="0068400C" w:rsidRDefault="0068400C" w:rsidP="002A6381">
      <w:pPr>
        <w:widowControl w:val="0"/>
        <w:spacing w:after="320"/>
        <w:ind w:left="720"/>
        <w:contextualSpacing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:rsidR="00B45AAE" w:rsidRDefault="00774407">
      <w:pPr>
        <w:widowControl w:val="0"/>
        <w:spacing w:after="320"/>
        <w:rPr>
          <w:rFonts w:ascii="Gungsuh" w:eastAsia="Gungsuh" w:hAnsi="Gungsuh" w:cs="Gungsuh"/>
          <w:color w:val="434343"/>
          <w:sz w:val="24"/>
          <w:szCs w:val="24"/>
        </w:rPr>
      </w:pPr>
      <w:r>
        <w:rPr>
          <w:rFonts w:ascii="Gungsuh" w:eastAsia="Gungsuh" w:hAnsi="Gungsuh" w:cs="Gungsuh"/>
          <w:color w:val="434343"/>
          <w:sz w:val="24"/>
          <w:szCs w:val="24"/>
        </w:rPr>
        <w:lastRenderedPageBreak/>
        <w:tab/>
      </w:r>
      <w:r w:rsidR="00457BD6">
        <w:rPr>
          <w:noProof/>
        </w:rPr>
        <w:drawing>
          <wp:inline distT="0" distB="0" distL="0" distR="0" wp14:anchorId="6A63CDA3" wp14:editId="11D4D436">
            <wp:extent cx="2831350" cy="2329891"/>
            <wp:effectExtent l="0" t="0" r="762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208"/>
                    <a:stretch/>
                  </pic:blipFill>
                  <pic:spPr bwMode="auto">
                    <a:xfrm>
                      <a:off x="0" y="0"/>
                      <a:ext cx="2866832" cy="2359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7BD6">
        <w:rPr>
          <w:noProof/>
        </w:rPr>
        <w:drawing>
          <wp:inline distT="0" distB="0" distL="0" distR="0" wp14:anchorId="0441D6B9" wp14:editId="15E3895F">
            <wp:extent cx="3333615" cy="2164080"/>
            <wp:effectExtent l="0" t="0" r="635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5986"/>
                    <a:stretch/>
                  </pic:blipFill>
                  <pic:spPr bwMode="auto">
                    <a:xfrm>
                      <a:off x="0" y="0"/>
                      <a:ext cx="3350518" cy="2175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213" w:rsidRPr="00774407" w:rsidRDefault="00E845CD">
      <w:pPr>
        <w:widowControl w:val="0"/>
        <w:spacing w:after="320"/>
        <w:rPr>
          <w:rFonts w:ascii="Times New Roman" w:hAnsi="Times New Roman" w:cs="Times New Roman" w:hint="eastAsia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263.25pt;height:197.65pt">
            <v:imagedata r:id="rId13" o:title="NN_Loss"/>
          </v:shape>
        </w:pict>
      </w:r>
      <w:r w:rsidR="0068400C">
        <w:rPr>
          <w:noProof/>
          <w:sz w:val="24"/>
          <w:szCs w:val="24"/>
        </w:rPr>
        <w:drawing>
          <wp:inline distT="0" distB="0" distL="0" distR="0">
            <wp:extent cx="3161512" cy="2370898"/>
            <wp:effectExtent l="0" t="0" r="1270" b="0"/>
            <wp:docPr id="10" name="圖片 10" descr="C:\Users\user\AppData\Local\Microsoft\Windows\INetCache\Content.Word\NN_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AppData\Local\Microsoft\Windows\INetCache\Content.Word\NN_tra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410" cy="238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AAE" w:rsidRDefault="00D46FE4">
      <w:pPr>
        <w:widowControl w:val="0"/>
        <w:numPr>
          <w:ilvl w:val="0"/>
          <w:numId w:val="1"/>
        </w:numPr>
        <w:spacing w:after="320"/>
        <w:contextualSpacing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 w:rsidRPr="000C4753">
        <w:rPr>
          <w:rFonts w:ascii="Gungsuh" w:eastAsia="Gungsuh" w:hAnsi="Gungsuh" w:cs="Gungsuh"/>
          <w:noProof/>
          <w:color w:val="434343"/>
          <w:sz w:val="24"/>
          <w:szCs w:val="24"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237808</wp:posOffset>
            </wp:positionV>
            <wp:extent cx="3289300" cy="2682875"/>
            <wp:effectExtent l="0" t="0" r="6350" b="3175"/>
            <wp:wrapThrough wrapText="bothSides">
              <wp:wrapPolygon edited="0">
                <wp:start x="0" y="0"/>
                <wp:lineTo x="0" y="21472"/>
                <wp:lineTo x="21517" y="21472"/>
                <wp:lineTo x="21517" y="0"/>
                <wp:lineTo x="0" y="0"/>
              </wp:wrapPolygon>
            </wp:wrapThrough>
            <wp:docPr id="5" name="圖片 5" descr="C:\Users\user\Desktop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Figure_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407"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(1%) </w:t>
      </w:r>
      <w:r w:rsidR="00774407">
        <w:rPr>
          <w:rFonts w:ascii="Gungsuh" w:eastAsia="Gungsuh" w:hAnsi="Gungsuh" w:cs="Gungsuh"/>
          <w:color w:val="434343"/>
          <w:sz w:val="24"/>
          <w:szCs w:val="24"/>
          <w:highlight w:val="white"/>
        </w:rPr>
        <w:t>觀察答錯的圖片中，哪些 class 彼此間容易用混？[繪出 confusion matrix 分析]</w:t>
      </w:r>
      <w:r w:rsidR="00774407">
        <w:rPr>
          <w:rFonts w:ascii="Gungsuh" w:eastAsia="Gungsuh" w:hAnsi="Gungsuh" w:cs="Gungsuh"/>
          <w:color w:val="434343"/>
          <w:sz w:val="24"/>
          <w:szCs w:val="24"/>
          <w:highlight w:val="white"/>
        </w:rPr>
        <w:br/>
      </w:r>
      <w:r w:rsidR="00774407">
        <w:rPr>
          <w:rFonts w:ascii="Times New Roman" w:eastAsia="Times New Roman" w:hAnsi="Times New Roman" w:cs="Times New Roman"/>
          <w:color w:val="434343"/>
          <w:sz w:val="24"/>
          <w:szCs w:val="24"/>
        </w:rPr>
        <w:t>(Collaborators: )</w:t>
      </w:r>
    </w:p>
    <w:p w:rsidR="00D46FE4" w:rsidRDefault="00D46FE4" w:rsidP="00D46FE4">
      <w:pPr>
        <w:widowControl w:val="0"/>
        <w:spacing w:after="320"/>
        <w:ind w:left="720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I</w:t>
      </w:r>
      <w:r>
        <w:rPr>
          <w:rFonts w:ascii="Times New Roman" w:hAnsi="Times New Roman" w:cs="Times New Roman"/>
          <w:color w:val="434343"/>
          <w:sz w:val="24"/>
          <w:szCs w:val="24"/>
        </w:rPr>
        <w:t xml:space="preserve">t appears that class “Neutral” are a bit easy to be classified as incorrect ; but are good </w:t>
      </w:r>
    </w:p>
    <w:p w:rsidR="00D46FE4" w:rsidRPr="00D46FE4" w:rsidRDefault="00D46FE4" w:rsidP="00D46FE4">
      <w:pPr>
        <w:widowControl w:val="0"/>
        <w:spacing w:after="320"/>
        <w:ind w:left="720"/>
        <w:contextualSpacing/>
        <w:rPr>
          <w:rFonts w:ascii="Times New Roman" w:hAnsi="Times New Roman" w:cs="Times New Roman" w:hint="eastAsia"/>
          <w:color w:val="434343"/>
          <w:sz w:val="24"/>
          <w:szCs w:val="24"/>
        </w:rPr>
      </w:pPr>
      <w:r>
        <w:rPr>
          <w:rFonts w:ascii="Times New Roman" w:hAnsi="Times New Roman" w:cs="Times New Roman"/>
          <w:color w:val="434343"/>
          <w:sz w:val="24"/>
          <w:szCs w:val="24"/>
        </w:rPr>
        <w:t>Overall.</w:t>
      </w:r>
    </w:p>
    <w:p w:rsidR="00D46FE4" w:rsidRPr="00D46FE4" w:rsidRDefault="00D46FE4" w:rsidP="00D46FE4">
      <w:pPr>
        <w:widowControl w:val="0"/>
        <w:spacing w:after="320"/>
        <w:ind w:left="720"/>
        <w:contextualSpacing/>
      </w:pPr>
    </w:p>
    <w:p w:rsidR="00D46FE4" w:rsidRDefault="00D46FE4" w:rsidP="00D46FE4">
      <w:pPr>
        <w:widowControl w:val="0"/>
        <w:spacing w:after="320"/>
        <w:ind w:left="720"/>
        <w:contextualSpacing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:rsidR="00D46FE4" w:rsidRDefault="00D46FE4" w:rsidP="00D46FE4">
      <w:pPr>
        <w:widowControl w:val="0"/>
        <w:spacing w:after="320"/>
        <w:ind w:left="720"/>
        <w:contextualSpacing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:rsidR="00D46FE4" w:rsidRPr="00D46FE4" w:rsidRDefault="00D46FE4" w:rsidP="00D46FE4">
      <w:pPr>
        <w:widowControl w:val="0"/>
        <w:spacing w:after="320"/>
        <w:ind w:left="720"/>
        <w:contextualSpacing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:rsidR="00D46FE4" w:rsidRDefault="00D46FE4" w:rsidP="00D46FE4">
      <w:pPr>
        <w:widowControl w:val="0"/>
        <w:spacing w:after="320"/>
        <w:ind w:left="720"/>
        <w:contextualSpacing/>
        <w:rPr>
          <w:rFonts w:ascii="Gungsuh" w:hAnsi="Gungsuh" w:cs="Gungsuh"/>
          <w:noProof/>
          <w:color w:val="434343"/>
          <w:sz w:val="24"/>
          <w:szCs w:val="24"/>
        </w:rPr>
      </w:pPr>
    </w:p>
    <w:p w:rsidR="00D46FE4" w:rsidRPr="00D46FE4" w:rsidRDefault="00D46FE4" w:rsidP="00D46FE4">
      <w:pPr>
        <w:widowControl w:val="0"/>
        <w:spacing w:after="320"/>
        <w:ind w:left="720"/>
        <w:contextualSpacing/>
        <w:rPr>
          <w:rFonts w:ascii="Gungsuh" w:hAnsi="Gungsuh" w:cs="Gungsuh" w:hint="eastAsia"/>
          <w:noProof/>
          <w:color w:val="434343"/>
          <w:sz w:val="24"/>
          <w:szCs w:val="24"/>
        </w:rPr>
      </w:pPr>
    </w:p>
    <w:p w:rsidR="00D46FE4" w:rsidRDefault="00D46FE4" w:rsidP="00D46FE4">
      <w:pPr>
        <w:widowControl w:val="0"/>
        <w:spacing w:after="320"/>
        <w:ind w:left="720"/>
        <w:contextualSpacing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:rsidR="00D46FE4" w:rsidRPr="00CA3404" w:rsidRDefault="00D46FE4" w:rsidP="00CA3404">
      <w:pPr>
        <w:widowControl w:val="0"/>
        <w:spacing w:after="320"/>
        <w:contextualSpacing/>
        <w:rPr>
          <w:rFonts w:ascii="Times New Roman" w:hAnsi="Times New Roman" w:cs="Times New Roman" w:hint="eastAsia"/>
          <w:color w:val="434343"/>
          <w:sz w:val="24"/>
          <w:szCs w:val="24"/>
        </w:rPr>
      </w:pPr>
    </w:p>
    <w:p w:rsidR="00D46FE4" w:rsidRPr="00D46FE4" w:rsidRDefault="00D46FE4" w:rsidP="00D46FE4">
      <w:pPr>
        <w:widowControl w:val="0"/>
        <w:spacing w:after="320"/>
        <w:jc w:val="right"/>
        <w:rPr>
          <w:rFonts w:ascii="Times New Roman" w:hAnsi="Times New Roman" w:cs="Times New Roman" w:hint="eastAsia"/>
          <w:color w:val="434343"/>
          <w:sz w:val="24"/>
          <w:szCs w:val="24"/>
          <w:highlight w:val="white"/>
        </w:rPr>
      </w:pPr>
    </w:p>
    <w:p w:rsidR="00B45AAE" w:rsidRDefault="00774407">
      <w:pPr>
        <w:widowControl w:val="0"/>
        <w:numPr>
          <w:ilvl w:val="0"/>
          <w:numId w:val="1"/>
        </w:numPr>
        <w:spacing w:after="320"/>
        <w:contextualSpacing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rFonts w:ascii="Gungsuh" w:eastAsia="Gungsuh" w:hAnsi="Gungsuh" w:cs="Gungsuh"/>
          <w:color w:val="434343"/>
          <w:sz w:val="24"/>
          <w:szCs w:val="24"/>
        </w:rPr>
        <w:t xml:space="preserve">(1%) 從(1)(2)可以發現，使用 CNN 的確有些好處，試繪出其 </w:t>
      </w: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>saliency maps，觀察模型在做 classification 時，是 focus 在圖片的哪些部份？</w:t>
      </w: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br/>
      </w: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(Collaborators: </w:t>
      </w:r>
      <w:r w:rsidR="00CA3404">
        <w:rPr>
          <w:rFonts w:ascii="Times New Roman" w:eastAsia="Times New Roman" w:hAnsi="Times New Roman" w:cs="Times New Roman"/>
          <w:color w:val="434343"/>
          <w:sz w:val="24"/>
          <w:szCs w:val="24"/>
        </w:rPr>
        <w:t>r05546003 r05546024 r05546026</w:t>
      </w: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)</w:t>
      </w:r>
    </w:p>
    <w:p w:rsidR="003850B9" w:rsidRDefault="003850B9" w:rsidP="003850B9">
      <w:pPr>
        <w:widowControl w:val="0"/>
        <w:spacing w:after="320"/>
        <w:ind w:left="720"/>
        <w:rPr>
          <w:rFonts w:ascii="Gungsuh" w:eastAsia="Gungsuh" w:hAnsi="Gungsuh" w:cs="Gungsuh"/>
          <w:color w:val="434343"/>
          <w:sz w:val="24"/>
          <w:szCs w:val="24"/>
          <w:highlight w:val="white"/>
        </w:rPr>
      </w:pP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>If mostly focus</w:t>
      </w:r>
      <w:r w:rsidR="000A72FF">
        <w:rPr>
          <w:rFonts w:ascii="Gungsuh" w:eastAsia="Gungsuh" w:hAnsi="Gungsuh" w:cs="Gungsuh"/>
          <w:color w:val="434343"/>
          <w:sz w:val="24"/>
          <w:szCs w:val="24"/>
          <w:highlight w:val="white"/>
        </w:rPr>
        <w:t xml:space="preserve"> on the central facial area, </w:t>
      </w:r>
      <w:r w:rsidR="00911E8C">
        <w:rPr>
          <w:rFonts w:ascii="Gungsuh" w:eastAsia="Gungsuh" w:hAnsi="Gungsuh" w:cs="Gungsuh"/>
          <w:color w:val="434343"/>
          <w:sz w:val="24"/>
          <w:szCs w:val="24"/>
          <w:highlight w:val="white"/>
        </w:rPr>
        <w:t>or the nose area.</w:t>
      </w:r>
      <w:bookmarkStart w:id="0" w:name="_GoBack"/>
      <w:bookmarkEnd w:id="0"/>
    </w:p>
    <w:p w:rsidR="00B45AAE" w:rsidRDefault="00774407">
      <w:pPr>
        <w:widowControl w:val="0"/>
        <w:spacing w:after="320"/>
        <w:rPr>
          <w:rFonts w:ascii="Times New Roman" w:eastAsia="Times New Roman" w:hAnsi="Times New Roman" w:cs="Times New Roman"/>
          <w:color w:val="434343"/>
          <w:sz w:val="24"/>
          <w:szCs w:val="24"/>
          <w:highlight w:val="white"/>
        </w:rPr>
      </w:pP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>答：</w:t>
      </w:r>
      <w:r w:rsidR="0068400C">
        <w:rPr>
          <w:rFonts w:ascii="Times New Roman" w:hAnsi="Times New Roman" w:cs="Times New Roman" w:hint="eastAsia"/>
          <w:noProof/>
          <w:color w:val="434343"/>
          <w:sz w:val="24"/>
          <w:szCs w:val="24"/>
        </w:rPr>
        <w:drawing>
          <wp:inline distT="0" distB="0" distL="0" distR="0">
            <wp:extent cx="4282635" cy="4282635"/>
            <wp:effectExtent l="0" t="0" r="3810" b="3810"/>
            <wp:docPr id="9" name="圖片 9" descr="C:\Users\user\AppData\Local\Microsoft\Windows\INetCache\Content.Word\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AppData\Local\Microsoft\Windows\INetCache\Content.Word\image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1" t="10471" r="7724" b="7724"/>
                    <a:stretch/>
                  </pic:blipFill>
                  <pic:spPr bwMode="auto">
                    <a:xfrm>
                      <a:off x="0" y="0"/>
                      <a:ext cx="4284032" cy="428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AAE" w:rsidRDefault="00774407">
      <w:pPr>
        <w:widowControl w:val="0"/>
        <w:numPr>
          <w:ilvl w:val="0"/>
          <w:numId w:val="1"/>
        </w:numPr>
        <w:spacing w:after="320"/>
        <w:contextualSpacing/>
        <w:rPr>
          <w:rFonts w:ascii="Times New Roman" w:eastAsia="Times New Roman" w:hAnsi="Times New Roman" w:cs="Times New Roman"/>
          <w:color w:val="43434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(1%) </w:t>
      </w: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>承(1)(2)，利用上課所提到的 gradient ascent 方法，觀察特定層的filter最容易被哪種圖片 activate。</w:t>
      </w: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br/>
      </w: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(Collaborators:</w:t>
      </w:r>
      <w:r w:rsidR="00A12188" w:rsidRPr="00A12188"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</w:t>
      </w:r>
      <w:r w:rsidR="00A12188">
        <w:rPr>
          <w:rFonts w:ascii="Times New Roman" w:eastAsia="Times New Roman" w:hAnsi="Times New Roman" w:cs="Times New Roman"/>
          <w:color w:val="434343"/>
          <w:sz w:val="24"/>
          <w:szCs w:val="24"/>
        </w:rPr>
        <w:t>r05546003 r05546024 r05546026</w:t>
      </w: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)</w:t>
      </w:r>
    </w:p>
    <w:p w:rsidR="00B45AAE" w:rsidRPr="003850B9" w:rsidRDefault="00774407" w:rsidP="00BB2CB7">
      <w:pPr>
        <w:widowControl w:val="0"/>
        <w:spacing w:after="320"/>
        <w:rPr>
          <w:rFonts w:ascii="Times New Roman" w:hAnsi="Times New Roman" w:cs="Times New Roman" w:hint="eastAsia"/>
          <w:color w:val="434343"/>
          <w:sz w:val="24"/>
          <w:szCs w:val="24"/>
        </w:rPr>
      </w:pP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ab/>
        <w:t>答：</w:t>
      </w:r>
      <w:r w:rsidR="003850B9">
        <w:rPr>
          <w:rFonts w:ascii="Gungsuh" w:hAnsi="Gungsuh" w:cs="Gungsuh" w:hint="eastAsia"/>
          <w:color w:val="434343"/>
          <w:sz w:val="24"/>
          <w:szCs w:val="24"/>
        </w:rPr>
        <w:t>It appear</w:t>
      </w:r>
      <w:r w:rsidR="003850B9">
        <w:rPr>
          <w:rFonts w:ascii="Gungsuh" w:hAnsi="Gungsuh" w:cs="Gungsuh"/>
          <w:color w:val="434343"/>
          <w:sz w:val="24"/>
          <w:szCs w:val="24"/>
        </w:rPr>
        <w:t>s filter 9, 21, 29 are</w:t>
      </w:r>
      <w:r w:rsidR="00DE198E">
        <w:rPr>
          <w:rFonts w:ascii="Gungsuh" w:hAnsi="Gungsuh" w:cs="Gungsuh"/>
          <w:color w:val="434343"/>
          <w:sz w:val="24"/>
          <w:szCs w:val="24"/>
        </w:rPr>
        <w:t xml:space="preserve"> activated</w:t>
      </w:r>
      <w:r w:rsidR="000A72FF">
        <w:rPr>
          <w:rFonts w:ascii="Gungsuh" w:hAnsi="Gungsuh" w:cs="Gungsuh"/>
          <w:color w:val="434343"/>
          <w:sz w:val="24"/>
          <w:szCs w:val="24"/>
        </w:rPr>
        <w:t>.</w:t>
      </w:r>
    </w:p>
    <w:p w:rsidR="00B45AAE" w:rsidRDefault="00BA5535">
      <w:pPr>
        <w:rPr>
          <w:sz w:val="24"/>
          <w:szCs w:val="24"/>
        </w:rPr>
      </w:pPr>
      <w:r w:rsidRPr="00BA5535">
        <w:rPr>
          <w:noProof/>
          <w:sz w:val="24"/>
          <w:szCs w:val="24"/>
        </w:rPr>
        <w:drawing>
          <wp:inline distT="0" distB="0" distL="0" distR="0">
            <wp:extent cx="3694176" cy="3694176"/>
            <wp:effectExtent l="0" t="0" r="1905" b="1905"/>
            <wp:docPr id="8" name="圖片 8" descr="C:\Users\user\Desktop\result\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result\image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176" cy="369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5AAE" w:rsidSect="00D243E6">
      <w:pgSz w:w="11909" w:h="16834"/>
      <w:pgMar w:top="720" w:right="720" w:bottom="720" w:left="720" w:header="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2413" w:rsidRDefault="00AC2413" w:rsidP="00447DC7">
      <w:pPr>
        <w:spacing w:line="240" w:lineRule="auto"/>
      </w:pPr>
      <w:r>
        <w:separator/>
      </w:r>
    </w:p>
  </w:endnote>
  <w:endnote w:type="continuationSeparator" w:id="0">
    <w:p w:rsidR="00AC2413" w:rsidRDefault="00AC2413" w:rsidP="00447D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ungsuh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2413" w:rsidRDefault="00AC2413" w:rsidP="00447DC7">
      <w:pPr>
        <w:spacing w:line="240" w:lineRule="auto"/>
      </w:pPr>
      <w:r>
        <w:separator/>
      </w:r>
    </w:p>
  </w:footnote>
  <w:footnote w:type="continuationSeparator" w:id="0">
    <w:p w:rsidR="00AC2413" w:rsidRDefault="00AC2413" w:rsidP="00447DC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F1990"/>
    <w:multiLevelType w:val="multilevel"/>
    <w:tmpl w:val="DAD227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AAE"/>
    <w:rsid w:val="0008084F"/>
    <w:rsid w:val="000A72FF"/>
    <w:rsid w:val="000C4753"/>
    <w:rsid w:val="002A6381"/>
    <w:rsid w:val="003850B9"/>
    <w:rsid w:val="00447DC7"/>
    <w:rsid w:val="00457478"/>
    <w:rsid w:val="00457BD6"/>
    <w:rsid w:val="004D3905"/>
    <w:rsid w:val="005E4C17"/>
    <w:rsid w:val="006259B7"/>
    <w:rsid w:val="0068400C"/>
    <w:rsid w:val="00774407"/>
    <w:rsid w:val="00830213"/>
    <w:rsid w:val="00911E8C"/>
    <w:rsid w:val="00A12188"/>
    <w:rsid w:val="00AC2413"/>
    <w:rsid w:val="00B40958"/>
    <w:rsid w:val="00B45AAE"/>
    <w:rsid w:val="00B755EB"/>
    <w:rsid w:val="00BA5535"/>
    <w:rsid w:val="00BB2CB7"/>
    <w:rsid w:val="00CA3404"/>
    <w:rsid w:val="00D243E6"/>
    <w:rsid w:val="00D46FE4"/>
    <w:rsid w:val="00DD5818"/>
    <w:rsid w:val="00DE198E"/>
    <w:rsid w:val="00E84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618B6E"/>
  <w15:docId w15:val="{52E9A413-92A4-4F6A-8743-008964397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color w:val="000000"/>
        <w:sz w:val="22"/>
        <w:szCs w:val="22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447DC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47DC7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47DC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47DC7"/>
    <w:rPr>
      <w:sz w:val="20"/>
      <w:szCs w:val="20"/>
    </w:rPr>
  </w:style>
  <w:style w:type="paragraph" w:styleId="a9">
    <w:name w:val="List Paragraph"/>
    <w:basedOn w:val="a"/>
    <w:uiPriority w:val="34"/>
    <w:qFormat/>
    <w:rsid w:val="0068400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08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3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DE7D18-A7A0-4FE3-9A36-A750B5FFC8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3</Pages>
  <Words>164</Words>
  <Characters>939</Characters>
  <Application>Microsoft Office Word</Application>
  <DocSecurity>0</DocSecurity>
  <Lines>7</Lines>
  <Paragraphs>2</Paragraphs>
  <ScaleCrop>false</ScaleCrop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謝立成</cp:lastModifiedBy>
  <cp:revision>26</cp:revision>
  <dcterms:created xsi:type="dcterms:W3CDTF">2017-11-16T14:35:00Z</dcterms:created>
  <dcterms:modified xsi:type="dcterms:W3CDTF">2017-11-17T14:41:00Z</dcterms:modified>
</cp:coreProperties>
</file>