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6AC7" w14:textId="77777777" w:rsidR="001E5438" w:rsidRPr="001E5438" w:rsidRDefault="001E5438" w:rsidP="001E5438">
      <w:pPr>
        <w:rPr>
          <w:b/>
          <w:bCs/>
        </w:rPr>
      </w:pPr>
      <w:r w:rsidRPr="001E5438">
        <w:rPr>
          <w:b/>
          <w:bCs/>
        </w:rPr>
        <w:t>Band-e Amir National Park</w:t>
      </w:r>
    </w:p>
    <w:p w14:paraId="797443EF" w14:textId="77777777" w:rsidR="001E5438" w:rsidRPr="001E5438" w:rsidRDefault="001E5438" w:rsidP="001E5438">
      <w:pPr>
        <w:rPr>
          <w:b/>
          <w:bCs/>
        </w:rPr>
      </w:pPr>
      <w:r w:rsidRPr="001E5438">
        <w:rPr>
          <w:b/>
          <w:bCs/>
        </w:rPr>
        <w:t>Afghanistan’s Turquoise Wonder</w:t>
      </w:r>
    </w:p>
    <w:p w14:paraId="7C5F1A89" w14:textId="77777777" w:rsidR="001E5438" w:rsidRPr="001E5438" w:rsidRDefault="001E5438" w:rsidP="001E5438">
      <w:r w:rsidRPr="001E5438">
        <w:t>Imagine arriving in the heart of the Hindu Kush and suddenly seeing brilliant turquoise lakes surrounded by rugged mountains and dramatic cliffs.</w:t>
      </w:r>
    </w:p>
    <w:p w14:paraId="6789FD91" w14:textId="77777777" w:rsidR="001E5438" w:rsidRPr="001E5438" w:rsidRDefault="001E5438" w:rsidP="001E5438">
      <w:r w:rsidRPr="001E5438">
        <w:t xml:space="preserve">This is </w:t>
      </w:r>
      <w:r w:rsidRPr="001E5438">
        <w:rPr>
          <w:b/>
          <w:bCs/>
        </w:rPr>
        <w:t>Band-e Amir</w:t>
      </w:r>
      <w:r w:rsidRPr="001E5438">
        <w:t>—one of Afghanistan’s most spectacular natural destinations and the country’s first national park. Its chain of naturally formed lakes, separated by striking natural rock and travertine formations, creates a landscape unlike anywhere else in Afghanistan.</w:t>
      </w:r>
    </w:p>
    <w:p w14:paraId="33D190FF" w14:textId="77777777" w:rsidR="001E5438" w:rsidRPr="001E5438" w:rsidRDefault="001E5438" w:rsidP="001E5438">
      <w:pPr>
        <w:rPr>
          <w:b/>
          <w:bCs/>
        </w:rPr>
      </w:pPr>
      <w:r w:rsidRPr="001E5438">
        <w:rPr>
          <w:b/>
          <w:bCs/>
        </w:rPr>
        <w:t>The Beauty of the Lakes</w:t>
      </w:r>
    </w:p>
    <w:p w14:paraId="09B46101" w14:textId="77777777" w:rsidR="001E5438" w:rsidRPr="001E5438" w:rsidRDefault="001E5438" w:rsidP="001E5438">
      <w:r w:rsidRPr="001E5438">
        <w:t>Band-e Amir is made up of a series of deep blue and turquoise lakes, each surrounded by its own dramatic mountain scenery. The intense color of the water, combined with the pale natural formations and surrounding mountains, creates breathtaking views from almost every direction.</w:t>
      </w:r>
    </w:p>
    <w:p w14:paraId="67FA1916" w14:textId="77777777" w:rsidR="001E5438" w:rsidRPr="001E5438" w:rsidRDefault="001E5438" w:rsidP="001E5438">
      <w:r w:rsidRPr="001E5438">
        <w:t>The beauty changes throughout the year. In warmer months, the brilliant blue water contrasts beautifully with the surrounding mountains and open landscape. In winter, the cold transforms the scenery, with frozen sections of the lakes creating a completely different and remarkably beautiful view.</w:t>
      </w:r>
    </w:p>
    <w:p w14:paraId="00A143E7" w14:textId="77777777" w:rsidR="001E5438" w:rsidRPr="001E5438" w:rsidRDefault="001E5438" w:rsidP="001E5438">
      <w:pPr>
        <w:rPr>
          <w:b/>
          <w:bCs/>
        </w:rPr>
      </w:pPr>
      <w:r w:rsidRPr="001E5438">
        <w:rPr>
          <w:b/>
          <w:bCs/>
        </w:rPr>
        <w:t>The Experience</w:t>
      </w:r>
    </w:p>
    <w:p w14:paraId="45B69F67" w14:textId="77777777" w:rsidR="001E5438" w:rsidRPr="001E5438" w:rsidRDefault="001E5438" w:rsidP="001E5438">
      <w:r w:rsidRPr="001E5438">
        <w:t xml:space="preserve">Band-e Amir is a place to </w:t>
      </w:r>
      <w:r w:rsidRPr="001E5438">
        <w:rPr>
          <w:b/>
          <w:bCs/>
        </w:rPr>
        <w:t>slow down, explore and enjoy the landscape</w:t>
      </w:r>
      <w:r w:rsidRPr="001E5438">
        <w:t>.</w:t>
      </w:r>
    </w:p>
    <w:p w14:paraId="0A0E0BE3" w14:textId="77777777" w:rsidR="001E5438" w:rsidRPr="001E5438" w:rsidRDefault="001E5438" w:rsidP="001E5438">
      <w:r w:rsidRPr="001E5438">
        <w:t xml:space="preserve">One of the most memorable experiences is </w:t>
      </w:r>
      <w:r w:rsidRPr="001E5438">
        <w:rPr>
          <w:b/>
          <w:bCs/>
        </w:rPr>
        <w:t>taking a traditional boat ride on the turquoise waters</w:t>
      </w:r>
      <w:r w:rsidRPr="001E5438">
        <w:t>. Gliding across the lake while surrounded by mountains gives visitors a completely different perspective of the landscape and is an experience worth making part of any visit.</w:t>
      </w:r>
    </w:p>
    <w:p w14:paraId="57EABDC2" w14:textId="77777777" w:rsidR="001E5438" w:rsidRPr="001E5438" w:rsidRDefault="001E5438" w:rsidP="001E5438">
      <w:r w:rsidRPr="001E5438">
        <w:t xml:space="preserve">In suitable shallow areas and where locally permitted, visitors may also enjoy </w:t>
      </w:r>
      <w:r w:rsidRPr="001E5438">
        <w:rPr>
          <w:b/>
          <w:bCs/>
        </w:rPr>
        <w:t>playing in the water and cooling off during the warmer months</w:t>
      </w:r>
      <w:r w:rsidRPr="001E5438">
        <w:t>. For those who prefer to stay on land, the surrounding landscape offers opportunities for walking, photography, picnicking and exploring scenic viewpoints.</w:t>
      </w:r>
    </w:p>
    <w:p w14:paraId="637EA174" w14:textId="77777777" w:rsidR="001E5438" w:rsidRPr="001E5438" w:rsidRDefault="001E5438" w:rsidP="001E5438">
      <w:r w:rsidRPr="001E5438">
        <w:t>The experience changes dramatically in winter. During the coldest periods, parts of the lakes can freeze, transforming the familiar turquoise landscape into a striking winter scene of ice, snow and mountains.</w:t>
      </w:r>
    </w:p>
    <w:p w14:paraId="0C04C126" w14:textId="77777777" w:rsidR="001E5438" w:rsidRPr="001E5438" w:rsidRDefault="001E5438" w:rsidP="001E5438">
      <w:pPr>
        <w:rPr>
          <w:b/>
          <w:bCs/>
        </w:rPr>
      </w:pPr>
      <w:r w:rsidRPr="001E5438">
        <w:rPr>
          <w:b/>
          <w:bCs/>
        </w:rPr>
        <w:t>Things to Do</w:t>
      </w:r>
    </w:p>
    <w:p w14:paraId="2D7298C3"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w:t>
      </w:r>
      <w:r w:rsidRPr="001E5438">
        <w:rPr>
          <w:b/>
          <w:bCs/>
        </w:rPr>
        <w:t>Take a boat ride across the turquoise waters</w:t>
      </w:r>
      <w:r w:rsidRPr="001E5438">
        <w:t xml:space="preserve"> and enjoy the scenery from the lake.</w:t>
      </w:r>
    </w:p>
    <w:p w14:paraId="205B2F08" w14:textId="77777777" w:rsidR="001E5438" w:rsidRPr="001E5438" w:rsidRDefault="001E5438" w:rsidP="001E5438">
      <w:pPr>
        <w:numPr>
          <w:ilvl w:val="0"/>
          <w:numId w:val="1"/>
        </w:numPr>
      </w:pPr>
      <w:r w:rsidRPr="001E5438">
        <w:t>Explore the natural travertine formations surrounding the lakes.</w:t>
      </w:r>
    </w:p>
    <w:p w14:paraId="6528169A" w14:textId="77777777" w:rsidR="001E5438" w:rsidRPr="001E5438" w:rsidRDefault="001E5438" w:rsidP="001E5438">
      <w:pPr>
        <w:numPr>
          <w:ilvl w:val="0"/>
          <w:numId w:val="1"/>
        </w:numPr>
      </w:pPr>
      <w:r w:rsidRPr="001E5438">
        <w:t>Walk along scenic areas and discover panoramic viewpoints.</w:t>
      </w:r>
    </w:p>
    <w:p w14:paraId="4DF803D6" w14:textId="77777777" w:rsidR="001E5438" w:rsidRPr="001E5438" w:rsidRDefault="001E5438" w:rsidP="001E5438">
      <w:pPr>
        <w:numPr>
          <w:ilvl w:val="0"/>
          <w:numId w:val="1"/>
        </w:numPr>
      </w:pPr>
      <w:r w:rsidRPr="001E5438">
        <w:rPr>
          <w:rFonts w:ascii="Segoe UI Emoji" w:hAnsi="Segoe UI Emoji" w:cs="Segoe UI Emoji"/>
        </w:rPr>
        <w:lastRenderedPageBreak/>
        <w:t>📸</w:t>
      </w:r>
      <w:r w:rsidRPr="001E5438">
        <w:t xml:space="preserve"> Photograph the extraordinary colors of the lakes and surrounding mountains.</w:t>
      </w:r>
    </w:p>
    <w:p w14:paraId="3EB8062E"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Enjoy the water in suitable shallow areas during warmer months, where locally permitted.</w:t>
      </w:r>
    </w:p>
    <w:p w14:paraId="34D1D998"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Have a peaceful picnic surrounded by nature.</w:t>
      </w:r>
    </w:p>
    <w:p w14:paraId="71956F9C"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Explore nearby ridges and viewpoints with a local guide.</w:t>
      </w:r>
    </w:p>
    <w:p w14:paraId="0CE7BA3F"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Visit during winter to experience the lakes transformed by ice and snow.</w:t>
      </w:r>
    </w:p>
    <w:p w14:paraId="30E0BF0E" w14:textId="77777777" w:rsidR="001E5438" w:rsidRPr="001E5438" w:rsidRDefault="001E5438" w:rsidP="001E5438">
      <w:pPr>
        <w:numPr>
          <w:ilvl w:val="0"/>
          <w:numId w:val="1"/>
        </w:numPr>
      </w:pPr>
      <w:r w:rsidRPr="001E5438">
        <w:rPr>
          <w:rFonts w:ascii="Segoe UI Emoji" w:hAnsi="Segoe UI Emoji" w:cs="Segoe UI Emoji"/>
        </w:rPr>
        <w:t>🌅</w:t>
      </w:r>
      <w:r w:rsidRPr="001E5438">
        <w:t xml:space="preserve"> Stay until sunset and watch the colors of the mountains and water change.</w:t>
      </w:r>
    </w:p>
    <w:p w14:paraId="390E5075" w14:textId="77777777" w:rsidR="001E5438" w:rsidRPr="001E5438" w:rsidRDefault="001E5438" w:rsidP="001E5438">
      <w:pPr>
        <w:rPr>
          <w:b/>
          <w:bCs/>
        </w:rPr>
      </w:pPr>
      <w:r w:rsidRPr="001E5438">
        <w:rPr>
          <w:b/>
          <w:bCs/>
        </w:rPr>
        <w:t>Why Visit?</w:t>
      </w:r>
    </w:p>
    <w:p w14:paraId="75316035" w14:textId="77777777" w:rsidR="001E5438" w:rsidRPr="001E5438" w:rsidRDefault="001E5438" w:rsidP="001E5438">
      <w:r w:rsidRPr="001E5438">
        <w:t>Band-e Amir is the kind of place that photographs cannot fully prepare you for. The moment the turquoise lakes appear between the mountains, the landscape feels almost unreal.</w:t>
      </w:r>
    </w:p>
    <w:p w14:paraId="0244CAF1" w14:textId="77777777" w:rsidR="001E5438" w:rsidRPr="001E5438" w:rsidRDefault="001E5438" w:rsidP="001E5438">
      <w:r w:rsidRPr="001E5438">
        <w:t xml:space="preserve">Whether you arrive for a </w:t>
      </w:r>
      <w:r w:rsidRPr="001E5438">
        <w:rPr>
          <w:b/>
          <w:bCs/>
        </w:rPr>
        <w:t>boat ride across the blue water, a peaceful day beside the lakes, a summer escape into the mountains, or the extraordinary winter scenery</w:t>
      </w:r>
      <w:r w:rsidRPr="001E5438">
        <w:t>, Band-e Amir offers a memorable side of Afghanistan that is completely different from its historic landmarks.</w:t>
      </w:r>
    </w:p>
    <w:p w14:paraId="242A326E" w14:textId="77777777" w:rsidR="001E5438" w:rsidRPr="001E5438" w:rsidRDefault="001E5438" w:rsidP="001E5438">
      <w:r w:rsidRPr="001E5438">
        <w:rPr>
          <w:b/>
          <w:bCs/>
        </w:rPr>
        <w:t>Come for the turquoise waters, explore by boat, breathe the mountain air, and discover a side of Afghanistan that stays with you long after you leave.</w:t>
      </w:r>
    </w:p>
    <w:p w14:paraId="34070466"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D0E2E"/>
    <w:multiLevelType w:val="multilevel"/>
    <w:tmpl w:val="72C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5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38"/>
    <w:rsid w:val="00006406"/>
    <w:rsid w:val="0011254C"/>
    <w:rsid w:val="001E5438"/>
    <w:rsid w:val="00323131"/>
    <w:rsid w:val="0049417A"/>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01A5"/>
  <w15:chartTrackingRefBased/>
  <w15:docId w15:val="{C96BE265-DB4C-47F8-BE8A-F22D805A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38"/>
    <w:rPr>
      <w:rFonts w:eastAsiaTheme="majorEastAsia" w:cstheme="majorBidi"/>
      <w:color w:val="272727" w:themeColor="text1" w:themeTint="D8"/>
    </w:rPr>
  </w:style>
  <w:style w:type="paragraph" w:styleId="Title">
    <w:name w:val="Title"/>
    <w:basedOn w:val="Normal"/>
    <w:next w:val="Normal"/>
    <w:link w:val="TitleChar"/>
    <w:uiPriority w:val="10"/>
    <w:qFormat/>
    <w:rsid w:val="001E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38"/>
    <w:pPr>
      <w:spacing w:before="160"/>
      <w:jc w:val="center"/>
    </w:pPr>
    <w:rPr>
      <w:i/>
      <w:iCs/>
      <w:color w:val="404040" w:themeColor="text1" w:themeTint="BF"/>
    </w:rPr>
  </w:style>
  <w:style w:type="character" w:customStyle="1" w:styleId="QuoteChar">
    <w:name w:val="Quote Char"/>
    <w:basedOn w:val="DefaultParagraphFont"/>
    <w:link w:val="Quote"/>
    <w:uiPriority w:val="29"/>
    <w:rsid w:val="001E5438"/>
    <w:rPr>
      <w:i/>
      <w:iCs/>
      <w:color w:val="404040" w:themeColor="text1" w:themeTint="BF"/>
    </w:rPr>
  </w:style>
  <w:style w:type="paragraph" w:styleId="ListParagraph">
    <w:name w:val="List Paragraph"/>
    <w:basedOn w:val="Normal"/>
    <w:uiPriority w:val="34"/>
    <w:qFormat/>
    <w:rsid w:val="001E5438"/>
    <w:pPr>
      <w:ind w:left="720"/>
      <w:contextualSpacing/>
    </w:pPr>
  </w:style>
  <w:style w:type="character" w:styleId="IntenseEmphasis">
    <w:name w:val="Intense Emphasis"/>
    <w:basedOn w:val="DefaultParagraphFont"/>
    <w:uiPriority w:val="21"/>
    <w:qFormat/>
    <w:rsid w:val="001E5438"/>
    <w:rPr>
      <w:i/>
      <w:iCs/>
      <w:color w:val="2F5496" w:themeColor="accent1" w:themeShade="BF"/>
    </w:rPr>
  </w:style>
  <w:style w:type="paragraph" w:styleId="IntenseQuote">
    <w:name w:val="Intense Quote"/>
    <w:basedOn w:val="Normal"/>
    <w:next w:val="Normal"/>
    <w:link w:val="IntenseQuoteChar"/>
    <w:uiPriority w:val="30"/>
    <w:qFormat/>
    <w:rsid w:val="001E5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438"/>
    <w:rPr>
      <w:i/>
      <w:iCs/>
      <w:color w:val="2F5496" w:themeColor="accent1" w:themeShade="BF"/>
    </w:rPr>
  </w:style>
  <w:style w:type="character" w:styleId="IntenseReference">
    <w:name w:val="Intense Reference"/>
    <w:basedOn w:val="DefaultParagraphFont"/>
    <w:uiPriority w:val="32"/>
    <w:qFormat/>
    <w:rsid w:val="001E54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2026-09-12T12:04:00Z</dcterms:created>
  <dcterms:modified xsi:type="dcterms:W3CDTF">2026-09-12T12:04:00Z</dcterms:modified>
</cp:coreProperties>
</file>