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7E49E" w14:textId="77777777" w:rsidR="00AE64C9" w:rsidRPr="00AE64C9" w:rsidRDefault="00AE64C9" w:rsidP="00AE64C9">
      <w:pPr>
        <w:rPr>
          <w:b/>
          <w:bCs/>
          <w:lang w:bidi="ps-AF"/>
        </w:rPr>
      </w:pPr>
      <w:r w:rsidRPr="00AE64C9">
        <w:rPr>
          <w:b/>
          <w:bCs/>
          <w:lang w:bidi="ps-AF"/>
        </w:rPr>
        <w:t>Old Kandahar</w:t>
      </w:r>
    </w:p>
    <w:p w14:paraId="1F5A5971" w14:textId="77777777" w:rsidR="00AE64C9" w:rsidRPr="00AE64C9" w:rsidRDefault="00AE64C9" w:rsidP="00AE64C9">
      <w:pPr>
        <w:rPr>
          <w:b/>
          <w:bCs/>
          <w:lang w:bidi="ps-AF"/>
        </w:rPr>
      </w:pPr>
      <w:r w:rsidRPr="00AE64C9">
        <w:rPr>
          <w:b/>
          <w:bCs/>
          <w:lang w:bidi="ps-AF"/>
        </w:rPr>
        <w:t>Walk Through the Layers of an Ancient City</w:t>
      </w:r>
    </w:p>
    <w:p w14:paraId="682607EF" w14:textId="77777777" w:rsidR="00AE64C9" w:rsidRPr="00AE64C9" w:rsidRDefault="00AE64C9" w:rsidP="00AE64C9">
      <w:pPr>
        <w:rPr>
          <w:b/>
          <w:bCs/>
          <w:lang w:bidi="ps-AF"/>
        </w:rPr>
      </w:pPr>
      <w:r w:rsidRPr="00AE64C9">
        <w:rPr>
          <w:b/>
          <w:bCs/>
          <w:lang w:bidi="ps-AF"/>
        </w:rPr>
        <w:t>General Information</w:t>
      </w:r>
    </w:p>
    <w:p w14:paraId="160B4B65" w14:textId="77777777" w:rsidR="00AE64C9" w:rsidRPr="00AE64C9" w:rsidRDefault="00AE64C9" w:rsidP="00AE64C9">
      <w:pPr>
        <w:rPr>
          <w:lang w:bidi="ps-AF"/>
        </w:rPr>
      </w:pPr>
      <w:r w:rsidRPr="00AE64C9">
        <w:rPr>
          <w:lang w:bidi="ps-AF"/>
        </w:rPr>
        <w:t xml:space="preserve">The </w:t>
      </w:r>
      <w:r w:rsidRPr="00AE64C9">
        <w:rPr>
          <w:b/>
          <w:bCs/>
          <w:lang w:bidi="ps-AF"/>
        </w:rPr>
        <w:t>Old Kandahar</w:t>
      </w:r>
      <w:r w:rsidRPr="00AE64C9">
        <w:rPr>
          <w:lang w:bidi="ps-AF"/>
        </w:rPr>
        <w:t xml:space="preserve"> represents the historic heart of a city that has stood at the crossroads of civilizations for centuries. Its remains and surrounding landscape preserve traces of Kandahar's long journey through ancient, Islamic and Durrani history.</w:t>
      </w:r>
    </w:p>
    <w:p w14:paraId="4A5826ED" w14:textId="77777777" w:rsidR="00AE64C9" w:rsidRPr="00AE64C9" w:rsidRDefault="00AE64C9" w:rsidP="00AE64C9">
      <w:pPr>
        <w:rPr>
          <w:b/>
          <w:bCs/>
          <w:lang w:bidi="ps-AF"/>
        </w:rPr>
      </w:pPr>
      <w:r w:rsidRPr="00AE64C9">
        <w:rPr>
          <w:b/>
          <w:bCs/>
          <w:lang w:bidi="ps-AF"/>
        </w:rPr>
        <w:t>History &amp; Heritage</w:t>
      </w:r>
    </w:p>
    <w:p w14:paraId="32DA25A5" w14:textId="77777777" w:rsidR="00AE64C9" w:rsidRPr="00AE64C9" w:rsidRDefault="00AE64C9" w:rsidP="00AE64C9">
      <w:pPr>
        <w:rPr>
          <w:lang w:bidi="ps-AF"/>
        </w:rPr>
      </w:pPr>
      <w:r w:rsidRPr="00AE64C9">
        <w:rPr>
          <w:lang w:bidi="ps-AF"/>
        </w:rPr>
        <w:t xml:space="preserve">Kandahar has been shaped by successive civilizations and empires, from the ancient world to the Islamic era and the rise of the </w:t>
      </w:r>
      <w:r w:rsidRPr="00AE64C9">
        <w:rPr>
          <w:b/>
          <w:bCs/>
          <w:lang w:bidi="ps-AF"/>
        </w:rPr>
        <w:t>Durrani Empire</w:t>
      </w:r>
      <w:r w:rsidRPr="00AE64C9">
        <w:rPr>
          <w:lang w:bidi="ps-AF"/>
        </w:rPr>
        <w:t>. The historic city became particularly significant in the 18th century, when Ahmad Shah Durrani established Kandahar as the capital of his emerging Afghan state.</w:t>
      </w:r>
    </w:p>
    <w:p w14:paraId="75E2F2B8" w14:textId="77777777" w:rsidR="00AE64C9" w:rsidRPr="00AE64C9" w:rsidRDefault="00AE64C9" w:rsidP="00AE64C9">
      <w:pPr>
        <w:rPr>
          <w:lang w:bidi="ps-AF"/>
        </w:rPr>
      </w:pPr>
      <w:r w:rsidRPr="00AE64C9">
        <w:rPr>
          <w:lang w:bidi="ps-AF"/>
        </w:rPr>
        <w:t>The surviving remains of the old city and its defensive landscape offer a glimpse into this remarkable past.</w:t>
      </w:r>
    </w:p>
    <w:p w14:paraId="1E867D7F" w14:textId="77777777" w:rsidR="00AE64C9" w:rsidRPr="00AE64C9" w:rsidRDefault="00AE64C9" w:rsidP="00AE64C9">
      <w:pPr>
        <w:rPr>
          <w:b/>
          <w:bCs/>
          <w:lang w:bidi="ps-AF"/>
        </w:rPr>
      </w:pPr>
      <w:r w:rsidRPr="00AE64C9">
        <w:rPr>
          <w:b/>
          <w:bCs/>
          <w:lang w:bidi="ps-AF"/>
        </w:rPr>
        <w:t>The Experience</w:t>
      </w:r>
    </w:p>
    <w:p w14:paraId="28894655" w14:textId="77777777" w:rsidR="00AE64C9" w:rsidRPr="00AE64C9" w:rsidRDefault="00AE64C9" w:rsidP="00AE64C9">
      <w:pPr>
        <w:rPr>
          <w:lang w:bidi="ps-AF"/>
        </w:rPr>
      </w:pPr>
      <w:r w:rsidRPr="00AE64C9">
        <w:rPr>
          <w:lang w:bidi="ps-AF"/>
        </w:rPr>
        <w:t xml:space="preserve">Exploring Old Kandahar is less about seeing a single monument and more about discovering the </w:t>
      </w:r>
      <w:r w:rsidRPr="00AE64C9">
        <w:rPr>
          <w:b/>
          <w:bCs/>
          <w:lang w:bidi="ps-AF"/>
        </w:rPr>
        <w:t>layers of history embedded in the landscape</w:t>
      </w:r>
      <w:r w:rsidRPr="00AE64C9">
        <w:rPr>
          <w:lang w:bidi="ps-AF"/>
        </w:rPr>
        <w:t>. Ancient walls, historic sites and the surrounding terrain create a sense of walking through the city's past.</w:t>
      </w:r>
    </w:p>
    <w:p w14:paraId="355BF283" w14:textId="77777777" w:rsidR="00AE64C9" w:rsidRPr="00AE64C9" w:rsidRDefault="00AE64C9" w:rsidP="00AE64C9">
      <w:pPr>
        <w:rPr>
          <w:b/>
          <w:bCs/>
          <w:lang w:bidi="ps-AF"/>
        </w:rPr>
      </w:pPr>
      <w:r w:rsidRPr="00AE64C9">
        <w:rPr>
          <w:b/>
          <w:bCs/>
          <w:lang w:bidi="ps-AF"/>
        </w:rPr>
        <w:t>Things to Do</w:t>
      </w:r>
    </w:p>
    <w:p w14:paraId="237357F2" w14:textId="77777777" w:rsidR="00AE64C9" w:rsidRPr="00AE64C9" w:rsidRDefault="00AE64C9" w:rsidP="00AE64C9">
      <w:pPr>
        <w:numPr>
          <w:ilvl w:val="0"/>
          <w:numId w:val="4"/>
        </w:numPr>
        <w:rPr>
          <w:lang w:bidi="ps-AF"/>
        </w:rPr>
      </w:pPr>
      <w:r w:rsidRPr="00AE64C9">
        <w:rPr>
          <w:lang w:bidi="ps-AF"/>
        </w:rPr>
        <w:t>Explore the historic remains and old defensive structures.</w:t>
      </w:r>
    </w:p>
    <w:p w14:paraId="1B0195EA" w14:textId="77777777" w:rsidR="00AE64C9" w:rsidRPr="00AE64C9" w:rsidRDefault="00AE64C9" w:rsidP="00AE64C9">
      <w:pPr>
        <w:numPr>
          <w:ilvl w:val="0"/>
          <w:numId w:val="4"/>
        </w:numPr>
        <w:rPr>
          <w:lang w:bidi="ps-AF"/>
        </w:rPr>
      </w:pPr>
      <w:r w:rsidRPr="00AE64C9">
        <w:rPr>
          <w:lang w:bidi="ps-AF"/>
        </w:rPr>
        <w:t>Discover the story of Kandahar through its ancient landscape.</w:t>
      </w:r>
    </w:p>
    <w:p w14:paraId="26E0F1EC" w14:textId="77777777" w:rsidR="00AE64C9" w:rsidRPr="00AE64C9" w:rsidRDefault="00AE64C9" w:rsidP="00AE64C9">
      <w:pPr>
        <w:numPr>
          <w:ilvl w:val="0"/>
          <w:numId w:val="4"/>
        </w:numPr>
        <w:rPr>
          <w:lang w:bidi="ps-AF"/>
        </w:rPr>
      </w:pPr>
      <w:r w:rsidRPr="00AE64C9">
        <w:rPr>
          <w:lang w:bidi="ps-AF"/>
        </w:rPr>
        <w:t>Learn about the city's role in the rise of the Durrani Empire.</w:t>
      </w:r>
    </w:p>
    <w:p w14:paraId="1EADC241" w14:textId="77777777" w:rsidR="00AE64C9" w:rsidRPr="00AE64C9" w:rsidRDefault="00AE64C9" w:rsidP="00AE64C9">
      <w:pPr>
        <w:numPr>
          <w:ilvl w:val="0"/>
          <w:numId w:val="4"/>
        </w:numPr>
        <w:rPr>
          <w:lang w:bidi="ps-AF"/>
        </w:rPr>
      </w:pPr>
      <w:r w:rsidRPr="00AE64C9">
        <w:rPr>
          <w:lang w:bidi="ps-AF"/>
        </w:rPr>
        <w:t>Photograph the historic surroundings.</w:t>
      </w:r>
    </w:p>
    <w:p w14:paraId="0B01F116" w14:textId="77777777" w:rsidR="00AE64C9" w:rsidRPr="00AE64C9" w:rsidRDefault="00AE64C9" w:rsidP="00AE64C9">
      <w:pPr>
        <w:rPr>
          <w:b/>
          <w:bCs/>
          <w:lang w:bidi="ps-AF"/>
        </w:rPr>
      </w:pPr>
      <w:r w:rsidRPr="00AE64C9">
        <w:rPr>
          <w:b/>
          <w:bCs/>
          <w:lang w:bidi="ps-AF"/>
        </w:rPr>
        <w:t>Why Visit?</w:t>
      </w:r>
    </w:p>
    <w:p w14:paraId="648A98AE" w14:textId="77777777" w:rsidR="00AE64C9" w:rsidRPr="00AE64C9" w:rsidRDefault="00AE64C9" w:rsidP="00AE64C9">
      <w:pPr>
        <w:rPr>
          <w:lang w:bidi="ps-AF"/>
        </w:rPr>
      </w:pPr>
      <w:r w:rsidRPr="00AE64C9">
        <w:rPr>
          <w:lang w:bidi="ps-AF"/>
        </w:rPr>
        <w:t>Old Kandahar helps travelers understand why this city has held such importance throughout Afghan history. It connects the ancient past with the rise of one of Afghanistan's most influential historical capitals.</w:t>
      </w:r>
    </w:p>
    <w:p w14:paraId="34103430" w14:textId="77777777" w:rsidR="00AE64C9" w:rsidRPr="00AE64C9" w:rsidRDefault="00AE64C9" w:rsidP="00AE64C9">
      <w:pPr>
        <w:rPr>
          <w:lang w:bidi="ps-AF"/>
        </w:rPr>
      </w:pPr>
      <w:r w:rsidRPr="00AE64C9">
        <w:rPr>
          <w:b/>
          <w:bCs/>
          <w:lang w:bidi="ps-AF"/>
        </w:rPr>
        <w:t>Walk through the remains of Old Kandahar and discover the layers of history that shaped Afghanistan.</w:t>
      </w:r>
    </w:p>
    <w:p w14:paraId="22E1ACBF" w14:textId="77777777" w:rsidR="0011254C" w:rsidRPr="00AE64C9" w:rsidRDefault="0011254C">
      <w:pPr>
        <w:rPr>
          <w:rtl/>
          <w:lang w:val="en-GB" w:bidi="ps-AF"/>
        </w:rPr>
      </w:pPr>
    </w:p>
    <w:sectPr w:rsidR="0011254C" w:rsidRPr="00AE6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D7A3F"/>
    <w:multiLevelType w:val="multilevel"/>
    <w:tmpl w:val="2AB0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F70AA9"/>
    <w:multiLevelType w:val="multilevel"/>
    <w:tmpl w:val="3E8A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E7B79"/>
    <w:multiLevelType w:val="multilevel"/>
    <w:tmpl w:val="4E5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E6722"/>
    <w:multiLevelType w:val="multilevel"/>
    <w:tmpl w:val="A98C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598073">
    <w:abstractNumId w:val="2"/>
  </w:num>
  <w:num w:numId="2" w16cid:durableId="1225408516">
    <w:abstractNumId w:val="1"/>
  </w:num>
  <w:num w:numId="3" w16cid:durableId="1402097985">
    <w:abstractNumId w:val="0"/>
  </w:num>
  <w:num w:numId="4" w16cid:durableId="14662380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9E"/>
    <w:rsid w:val="00006406"/>
    <w:rsid w:val="000745B5"/>
    <w:rsid w:val="0011254C"/>
    <w:rsid w:val="003F699E"/>
    <w:rsid w:val="0049417A"/>
    <w:rsid w:val="006B1819"/>
    <w:rsid w:val="00875DAC"/>
    <w:rsid w:val="00AE64C9"/>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F26F"/>
  <w15:chartTrackingRefBased/>
  <w15:docId w15:val="{DB4BAC59-4A26-4540-A97B-9192F9850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99E"/>
    <w:rPr>
      <w:rFonts w:eastAsiaTheme="majorEastAsia" w:cstheme="majorBidi"/>
      <w:color w:val="272727" w:themeColor="text1" w:themeTint="D8"/>
    </w:rPr>
  </w:style>
  <w:style w:type="paragraph" w:styleId="Title">
    <w:name w:val="Title"/>
    <w:basedOn w:val="Normal"/>
    <w:next w:val="Normal"/>
    <w:link w:val="TitleChar"/>
    <w:uiPriority w:val="10"/>
    <w:qFormat/>
    <w:rsid w:val="003F6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99E"/>
    <w:pPr>
      <w:spacing w:before="160"/>
      <w:jc w:val="center"/>
    </w:pPr>
    <w:rPr>
      <w:i/>
      <w:iCs/>
      <w:color w:val="404040" w:themeColor="text1" w:themeTint="BF"/>
    </w:rPr>
  </w:style>
  <w:style w:type="character" w:customStyle="1" w:styleId="QuoteChar">
    <w:name w:val="Quote Char"/>
    <w:basedOn w:val="DefaultParagraphFont"/>
    <w:link w:val="Quote"/>
    <w:uiPriority w:val="29"/>
    <w:rsid w:val="003F699E"/>
    <w:rPr>
      <w:i/>
      <w:iCs/>
      <w:color w:val="404040" w:themeColor="text1" w:themeTint="BF"/>
    </w:rPr>
  </w:style>
  <w:style w:type="paragraph" w:styleId="ListParagraph">
    <w:name w:val="List Paragraph"/>
    <w:basedOn w:val="Normal"/>
    <w:uiPriority w:val="34"/>
    <w:qFormat/>
    <w:rsid w:val="003F699E"/>
    <w:pPr>
      <w:ind w:left="720"/>
      <w:contextualSpacing/>
    </w:pPr>
  </w:style>
  <w:style w:type="character" w:styleId="IntenseEmphasis">
    <w:name w:val="Intense Emphasis"/>
    <w:basedOn w:val="DefaultParagraphFont"/>
    <w:uiPriority w:val="21"/>
    <w:qFormat/>
    <w:rsid w:val="003F699E"/>
    <w:rPr>
      <w:i/>
      <w:iCs/>
      <w:color w:val="2F5496" w:themeColor="accent1" w:themeShade="BF"/>
    </w:rPr>
  </w:style>
  <w:style w:type="paragraph" w:styleId="IntenseQuote">
    <w:name w:val="Intense Quote"/>
    <w:basedOn w:val="Normal"/>
    <w:next w:val="Normal"/>
    <w:link w:val="IntenseQuoteChar"/>
    <w:uiPriority w:val="30"/>
    <w:qFormat/>
    <w:rsid w:val="003F6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99E"/>
    <w:rPr>
      <w:i/>
      <w:iCs/>
      <w:color w:val="2F5496" w:themeColor="accent1" w:themeShade="BF"/>
    </w:rPr>
  </w:style>
  <w:style w:type="character" w:styleId="IntenseReference">
    <w:name w:val="Intense Reference"/>
    <w:basedOn w:val="DefaultParagraphFont"/>
    <w:uiPriority w:val="32"/>
    <w:qFormat/>
    <w:rsid w:val="003F69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235</Words>
  <Characters>1344</Characters>
  <Application>Microsoft Office Word</Application>
  <DocSecurity>0</DocSecurity>
  <Lines>11</Lines>
  <Paragraphs>3</Paragraphs>
  <ScaleCrop>false</ScaleCrop>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2026-09-13T06:50:00Z</dcterms:created>
  <dcterms:modified xsi:type="dcterms:W3CDTF">2026-09-13T06:50:00Z</dcterms:modified>
</cp:coreProperties>
</file>