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F153C" w14:textId="77777777" w:rsidR="00796350" w:rsidRPr="00E208D6" w:rsidRDefault="00796350" w:rsidP="00796350">
      <w:pPr>
        <w:bidi/>
        <w:spacing w:before="120" w:after="120"/>
        <w:contextualSpacing/>
        <w:jc w:val="center"/>
        <w:rPr>
          <w:rFonts w:ascii="Sakkal Majalla" w:hAnsi="Sakkal Majalla" w:cs="Sakkal Majalla"/>
          <w:b/>
          <w:bCs/>
          <w:sz w:val="28"/>
          <w:szCs w:val="28"/>
          <w:rtl/>
          <w:lang w:bidi="ar-EG"/>
        </w:rPr>
      </w:pPr>
      <w:r w:rsidRPr="00E208D6">
        <w:rPr>
          <w:rFonts w:ascii="Sakkal Majalla" w:hAnsi="Sakkal Majalla" w:cs="Sakkal Majalla"/>
          <w:b/>
          <w:bCs/>
          <w:sz w:val="28"/>
          <w:szCs w:val="28"/>
          <w:rtl/>
          <w:lang w:bidi="ar-EG"/>
        </w:rPr>
        <w:t>عقد توريد وتوزيع منتجات</w:t>
      </w:r>
    </w:p>
    <w:p w14:paraId="333E6A67" w14:textId="77777777" w:rsidR="00796350" w:rsidRPr="00E208D6" w:rsidRDefault="00796350" w:rsidP="00796350">
      <w:pPr>
        <w:bidi/>
        <w:spacing w:before="120" w:after="120"/>
        <w:contextualSpacing/>
        <w:jc w:val="lowKashida"/>
        <w:rPr>
          <w:rFonts w:ascii="Sakkal Majalla" w:hAnsi="Sakkal Majalla" w:cs="Sakkal Majalla"/>
          <w:b/>
          <w:bCs/>
          <w:sz w:val="28"/>
          <w:szCs w:val="28"/>
          <w:rtl/>
          <w:lang w:bidi="ar-EG"/>
        </w:rPr>
      </w:pPr>
      <w:r w:rsidRPr="00E208D6">
        <w:rPr>
          <w:rFonts w:ascii="Sakkal Majalla" w:hAnsi="Sakkal Majalla" w:cs="Sakkal Majalla"/>
          <w:sz w:val="28"/>
          <w:szCs w:val="28"/>
          <w:rtl/>
        </w:rPr>
        <w:t>جرى إبرام عقد توريد وتوزيع منتجات ("</w:t>
      </w:r>
      <w:r w:rsidRPr="00E208D6">
        <w:rPr>
          <w:rFonts w:ascii="Sakkal Majalla" w:hAnsi="Sakkal Majalla" w:cs="Sakkal Majalla"/>
          <w:b/>
          <w:bCs/>
          <w:sz w:val="28"/>
          <w:szCs w:val="28"/>
          <w:rtl/>
        </w:rPr>
        <w:t>العقد</w:t>
      </w:r>
      <w:r w:rsidRPr="00E208D6">
        <w:rPr>
          <w:rFonts w:ascii="Sakkal Majalla" w:hAnsi="Sakkal Majalla" w:cs="Sakkal Majalla"/>
          <w:sz w:val="28"/>
          <w:szCs w:val="28"/>
          <w:rtl/>
        </w:rPr>
        <w:t xml:space="preserve">") في يوم </w:t>
      </w:r>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w:t>
      </w:r>
      <w:r w:rsidRPr="00E208D6">
        <w:rPr>
          <w:rFonts w:ascii="Sakkal Majalla" w:hAnsi="Sakkal Majalla" w:cs="Sakkal Majalla"/>
          <w:color w:val="000000" w:themeColor="text1"/>
          <w:sz w:val="28"/>
          <w:szCs w:val="28"/>
          <w:rtl/>
        </w:rPr>
        <w:t xml:space="preserve"> بتاريخ </w:t>
      </w:r>
      <w:bookmarkStart w:id="0" w:name="_Hlk228815332"/>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]/1447</w:t>
      </w:r>
      <w:bookmarkEnd w:id="0"/>
      <w:r w:rsidRPr="00F22324">
        <w:rPr>
          <w:rFonts w:ascii="Sakkal Majalla" w:hAnsi="Sakkal Majalla" w:cs="Sakkal Majalla"/>
          <w:color w:val="000000" w:themeColor="text1"/>
          <w:sz w:val="28"/>
          <w:szCs w:val="28"/>
          <w:highlight w:val="cyan"/>
          <w:rtl/>
        </w:rPr>
        <w:t>هـ الموافق [</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]/2026م</w:t>
      </w:r>
      <w:r w:rsidRPr="00E208D6">
        <w:rPr>
          <w:rFonts w:ascii="Sakkal Majalla" w:hAnsi="Sakkal Majalla" w:cs="Sakkal Majalla"/>
          <w:color w:val="000000" w:themeColor="text1"/>
          <w:sz w:val="28"/>
          <w:szCs w:val="28"/>
          <w:rtl/>
        </w:rPr>
        <w:t xml:space="preserve"> بين كلاً من: </w:t>
      </w:r>
    </w:p>
    <w:p w14:paraId="7C84AF75" w14:textId="77777777" w:rsidR="00796350" w:rsidRPr="00E208D6" w:rsidRDefault="00796350" w:rsidP="00796350">
      <w:pPr>
        <w:pStyle w:val="a3"/>
        <w:numPr>
          <w:ilvl w:val="0"/>
          <w:numId w:val="7"/>
        </w:numPr>
        <w:bidi/>
        <w:spacing w:before="120" w:after="120"/>
        <w:jc w:val="both"/>
        <w:rPr>
          <w:rFonts w:ascii="Sakkal Majalla" w:hAnsi="Sakkal Majalla" w:cs="Sakkal Majalla"/>
          <w:sz w:val="28"/>
          <w:szCs w:val="28"/>
        </w:rPr>
      </w:pPr>
      <w:r w:rsidRPr="00E208D6">
        <w:rPr>
          <w:rFonts w:ascii="Sakkal Majalla" w:hAnsi="Sakkal Majalla" w:cs="Sakkal Majalla"/>
          <w:b/>
          <w:bCs/>
          <w:sz w:val="28"/>
          <w:szCs w:val="28"/>
          <w:rtl/>
        </w:rPr>
        <w:t>مؤسسة مسك اللولو للتجارة</w:t>
      </w:r>
      <w:r w:rsidRPr="00E208D6">
        <w:rPr>
          <w:rFonts w:ascii="Sakkal Majalla" w:hAnsi="Sakkal Majalla" w:cs="Sakkal Majalla"/>
          <w:sz w:val="28"/>
          <w:szCs w:val="28"/>
          <w:rtl/>
        </w:rPr>
        <w:t xml:space="preserve">، مؤسسه فردية مقيدة بالسجل التجاري رقم (1010311811) وتاريخ 01/08/1432هـ، صادرة من الرياض وعنوانها السليمانية، مدينة الرياض، ص. ب.8321، الرمز البريدي 12245 وتمثلها في هذا العقد السيدة / هياء فهد اليوسف بصفتها </w:t>
      </w:r>
      <w:r w:rsidRPr="00E208D6">
        <w:rPr>
          <w:rFonts w:ascii="Sakkal Majalla" w:hAnsi="Sakkal Majalla" w:cs="Sakkal Majalla"/>
          <w:color w:val="000000" w:themeColor="text1"/>
          <w:sz w:val="28"/>
          <w:szCs w:val="28"/>
          <w:rtl/>
        </w:rPr>
        <w:t>المالكة</w:t>
      </w:r>
      <w:r w:rsidRPr="00E208D6">
        <w:rPr>
          <w:rFonts w:ascii="Sakkal Majalla" w:hAnsi="Sakkal Majalla" w:cs="Sakkal Majalla"/>
          <w:sz w:val="28"/>
          <w:szCs w:val="28"/>
          <w:rtl/>
        </w:rPr>
        <w:t>.</w:t>
      </w:r>
    </w:p>
    <w:p w14:paraId="094C04A2" w14:textId="77777777" w:rsidR="00796350" w:rsidRPr="00E208D6" w:rsidRDefault="00796350" w:rsidP="00796350">
      <w:pPr>
        <w:pStyle w:val="a3"/>
        <w:bidi/>
        <w:spacing w:before="120" w:after="120"/>
        <w:ind w:left="455"/>
        <w:jc w:val="right"/>
        <w:rPr>
          <w:rFonts w:ascii="Sakkal Majalla" w:hAnsi="Sakkal Majalla" w:cs="Sakkal Majalla"/>
          <w:color w:val="000000" w:themeColor="text1"/>
          <w:sz w:val="28"/>
          <w:szCs w:val="28"/>
        </w:rPr>
      </w:pPr>
      <w:r w:rsidRPr="00E208D6">
        <w:rPr>
          <w:rFonts w:ascii="Sakkal Majalla" w:hAnsi="Sakkal Majalla" w:cs="Sakkal Majalla"/>
          <w:color w:val="000000" w:themeColor="text1"/>
          <w:sz w:val="28"/>
          <w:szCs w:val="28"/>
          <w:rtl/>
        </w:rPr>
        <w:t xml:space="preserve">ويشار إليها منفردة فيما بعد بـ </w:t>
      </w:r>
      <w:r w:rsidRPr="00E208D6">
        <w:rPr>
          <w:rFonts w:ascii="Sakkal Majalla" w:hAnsi="Sakkal Majalla" w:cs="Sakkal Majalla"/>
          <w:b/>
          <w:bCs/>
          <w:color w:val="000000" w:themeColor="text1"/>
          <w:sz w:val="28"/>
          <w:szCs w:val="28"/>
          <w:rtl/>
        </w:rPr>
        <w:t>("الطرف الأول")</w:t>
      </w:r>
    </w:p>
    <w:p w14:paraId="445A6855" w14:textId="431D2AA3" w:rsidR="00796350" w:rsidRPr="00E208D6" w:rsidRDefault="00796350" w:rsidP="00796350">
      <w:pPr>
        <w:pStyle w:val="a3"/>
        <w:numPr>
          <w:ilvl w:val="0"/>
          <w:numId w:val="7"/>
        </w:numPr>
        <w:bidi/>
        <w:spacing w:before="120" w:after="120"/>
        <w:jc w:val="both"/>
        <w:rPr>
          <w:rFonts w:ascii="Sakkal Majalla" w:hAnsi="Sakkal Majalla" w:cs="Sakkal Majalla"/>
          <w:sz w:val="28"/>
          <w:szCs w:val="28"/>
        </w:rPr>
      </w:pPr>
      <w:r w:rsidRPr="00F22324">
        <w:rPr>
          <w:rFonts w:ascii="Sakkal Majalla" w:hAnsi="Sakkal Majalla" w:cs="Sakkal Majalla"/>
          <w:b/>
          <w:bCs/>
          <w:sz w:val="28"/>
          <w:szCs w:val="28"/>
          <w:highlight w:val="yellow"/>
          <w:rtl/>
        </w:rPr>
        <w:t xml:space="preserve">شركة </w:t>
      </w:r>
      <w:r w:rsidRPr="00F22324">
        <w:rPr>
          <w:rFonts w:ascii="Sakkal Majalla" w:hAnsi="Sakkal Majalla" w:cs="Sakkal Majalla"/>
          <w:color w:val="000000" w:themeColor="text1"/>
          <w:sz w:val="28"/>
          <w:szCs w:val="28"/>
          <w:highlight w:val="yellow"/>
          <w:rtl/>
        </w:rPr>
        <w:t>[</w:t>
      </w:r>
      <w:r w:rsidRPr="00F22324">
        <w:rPr>
          <w:rFonts w:ascii="Arial" w:hAnsi="Arial" w:cs="Arial" w:hint="cs"/>
          <w:color w:val="000000" w:themeColor="text1"/>
          <w:sz w:val="28"/>
          <w:szCs w:val="28"/>
          <w:highlight w:val="yellow"/>
          <w:rtl/>
        </w:rPr>
        <w:t>●</w:t>
      </w:r>
      <w:r w:rsidRPr="00F22324">
        <w:rPr>
          <w:rFonts w:ascii="Sakkal Majalla" w:hAnsi="Sakkal Majalla" w:cs="Sakkal Majalla"/>
          <w:color w:val="000000" w:themeColor="text1"/>
          <w:sz w:val="28"/>
          <w:szCs w:val="28"/>
          <w:highlight w:val="yellow"/>
          <w:rtl/>
        </w:rPr>
        <w:t>]</w:t>
      </w:r>
      <w:r w:rsidRPr="00F22324">
        <w:rPr>
          <w:rFonts w:ascii="Sakkal Majalla" w:hAnsi="Sakkal Majalla" w:cs="Sakkal Majalla"/>
          <w:sz w:val="28"/>
          <w:szCs w:val="28"/>
          <w:highlight w:val="yellow"/>
          <w:rtl/>
        </w:rPr>
        <w:t>، شركة ذات مسؤولية محدودة</w:t>
      </w:r>
      <w:r w:rsidRPr="00E208D6">
        <w:rPr>
          <w:rFonts w:ascii="Sakkal Majalla" w:hAnsi="Sakkal Majalla" w:cs="Sakkal Majalla"/>
          <w:sz w:val="28"/>
          <w:szCs w:val="28"/>
          <w:rtl/>
        </w:rPr>
        <w:t xml:space="preserve"> مقيدة بالسجل التجاري رقم </w:t>
      </w:r>
      <w:r w:rsidRPr="00E208D6">
        <w:rPr>
          <w:rFonts w:ascii="Sakkal Majalla" w:hAnsi="Sakkal Majalla" w:cs="Sakkal Majalla"/>
          <w:sz w:val="28"/>
          <w:szCs w:val="28"/>
          <w:highlight w:val="yellow"/>
          <w:rtl/>
        </w:rPr>
        <w:t>(**************)</w:t>
      </w:r>
      <w:r w:rsidRPr="00E208D6">
        <w:rPr>
          <w:rFonts w:ascii="Sakkal Majalla" w:hAnsi="Sakkal Majalla" w:cs="Sakkal Majalla"/>
          <w:sz w:val="28"/>
          <w:szCs w:val="28"/>
          <w:rtl/>
        </w:rPr>
        <w:t xml:space="preserve"> </w:t>
      </w:r>
      <w:r w:rsidRPr="00E208D6">
        <w:rPr>
          <w:rFonts w:ascii="Sakkal Majalla" w:hAnsi="Sakkal Majalla" w:cs="Sakkal Majalla"/>
          <w:sz w:val="28"/>
          <w:szCs w:val="28"/>
          <w:highlight w:val="yellow"/>
          <w:rtl/>
        </w:rPr>
        <w:t xml:space="preserve">وتاريخ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]/1447</w:t>
      </w:r>
      <w:r w:rsidRPr="00E208D6">
        <w:rPr>
          <w:rFonts w:ascii="Sakkal Majalla" w:hAnsi="Sakkal Majalla" w:cs="Sakkal Majalla"/>
          <w:sz w:val="28"/>
          <w:szCs w:val="28"/>
          <w:rtl/>
        </w:rPr>
        <w:t xml:space="preserve">، صادر </w:t>
      </w:r>
      <w:r w:rsidRPr="00E208D6">
        <w:rPr>
          <w:rFonts w:ascii="Sakkal Majalla" w:hAnsi="Sakkal Majalla" w:cs="Sakkal Majalla"/>
          <w:sz w:val="28"/>
          <w:szCs w:val="28"/>
          <w:highlight w:val="yellow"/>
          <w:rtl/>
        </w:rPr>
        <w:t xml:space="preserve">من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w:t>
      </w:r>
      <w:r w:rsidRPr="00E208D6">
        <w:rPr>
          <w:rFonts w:ascii="Sakkal Majalla" w:hAnsi="Sakkal Majalla" w:cs="Sakkal Majalla"/>
          <w:sz w:val="28"/>
          <w:szCs w:val="28"/>
          <w:rtl/>
        </w:rPr>
        <w:t xml:space="preserve"> </w:t>
      </w:r>
      <w:r w:rsidRPr="00E208D6">
        <w:rPr>
          <w:rFonts w:ascii="Sakkal Majalla" w:hAnsi="Sakkal Majalla" w:cs="Sakkal Majalla"/>
          <w:sz w:val="28"/>
          <w:szCs w:val="28"/>
          <w:highlight w:val="yellow"/>
          <w:rtl/>
        </w:rPr>
        <w:t xml:space="preserve">وعنوانها حي </w:t>
      </w:r>
      <w:r w:rsidR="007A2960" w:rsidRPr="00E208D6">
        <w:rPr>
          <w:rFonts w:ascii="Sakkal Majalla" w:hAnsi="Sakkal Majalla" w:cs="Sakkal Majalla"/>
          <w:color w:val="000000" w:themeColor="text1"/>
          <w:sz w:val="28"/>
          <w:szCs w:val="28"/>
          <w:highlight w:val="yellow"/>
          <w:rtl/>
        </w:rPr>
        <w:t>[</w:t>
      </w:r>
      <w:r w:rsidR="007A2960" w:rsidRPr="00E208D6">
        <w:rPr>
          <w:rFonts w:ascii="Arial" w:hAnsi="Arial" w:cs="Arial" w:hint="cs"/>
          <w:color w:val="000000" w:themeColor="text1"/>
          <w:sz w:val="28"/>
          <w:szCs w:val="28"/>
          <w:highlight w:val="yellow"/>
          <w:rtl/>
        </w:rPr>
        <w:t>●</w:t>
      </w:r>
      <w:r w:rsidR="007A2960"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 xml:space="preserve">، </w:t>
      </w:r>
      <w:r w:rsidR="007A2960" w:rsidRPr="00E208D6">
        <w:rPr>
          <w:rFonts w:ascii="Sakkal Majalla" w:hAnsi="Sakkal Majalla" w:cs="Sakkal Majalla"/>
          <w:color w:val="000000" w:themeColor="text1"/>
          <w:sz w:val="28"/>
          <w:szCs w:val="28"/>
          <w:highlight w:val="yellow"/>
          <w:rtl/>
        </w:rPr>
        <w:t>[</w:t>
      </w:r>
      <w:r w:rsidR="007A2960" w:rsidRPr="00E208D6">
        <w:rPr>
          <w:rFonts w:ascii="Arial" w:hAnsi="Arial" w:cs="Arial" w:hint="cs"/>
          <w:color w:val="000000" w:themeColor="text1"/>
          <w:sz w:val="28"/>
          <w:szCs w:val="28"/>
          <w:highlight w:val="yellow"/>
          <w:rtl/>
        </w:rPr>
        <w:t>●</w:t>
      </w:r>
      <w:r w:rsidR="007A2960"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 ص.ب ***، الرمز البريدي ****،</w:t>
      </w:r>
      <w:r w:rsidRPr="00E208D6">
        <w:rPr>
          <w:rFonts w:ascii="Sakkal Majalla" w:hAnsi="Sakkal Majalla" w:cs="Sakkal Majalla"/>
          <w:sz w:val="28"/>
          <w:szCs w:val="28"/>
          <w:rtl/>
        </w:rPr>
        <w:t xml:space="preserve"> ويمثلها في التوقيع على هذا العقد </w:t>
      </w:r>
      <w:r w:rsidRPr="00E208D6">
        <w:rPr>
          <w:rFonts w:ascii="Sakkal Majalla" w:hAnsi="Sakkal Majalla" w:cs="Sakkal Majalla"/>
          <w:sz w:val="28"/>
          <w:szCs w:val="28"/>
          <w:highlight w:val="yellow"/>
          <w:rtl/>
        </w:rPr>
        <w:t xml:space="preserve">السيد / ******* بصفته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w:t>
      </w:r>
    </w:p>
    <w:p w14:paraId="5B616888" w14:textId="77777777" w:rsidR="00796350" w:rsidRPr="00E208D6" w:rsidRDefault="00796350" w:rsidP="00796350">
      <w:pPr>
        <w:pStyle w:val="a3"/>
        <w:bidi/>
        <w:spacing w:before="120" w:after="120"/>
        <w:ind w:left="455"/>
        <w:jc w:val="right"/>
        <w:rPr>
          <w:rFonts w:ascii="Sakkal Majalla" w:hAnsi="Sakkal Majalla" w:cs="Sakkal Majalla"/>
          <w:color w:val="000000" w:themeColor="text1"/>
          <w:sz w:val="28"/>
          <w:szCs w:val="28"/>
        </w:rPr>
      </w:pPr>
      <w:r w:rsidRPr="00E208D6">
        <w:rPr>
          <w:rFonts w:ascii="Sakkal Majalla" w:hAnsi="Sakkal Majalla" w:cs="Sakkal Majalla"/>
          <w:color w:val="000000" w:themeColor="text1"/>
          <w:sz w:val="28"/>
          <w:szCs w:val="28"/>
          <w:rtl/>
        </w:rPr>
        <w:t xml:space="preserve">ويشار إليها منفردة فيما بعد بـ </w:t>
      </w:r>
      <w:r w:rsidRPr="00E208D6">
        <w:rPr>
          <w:rFonts w:ascii="Sakkal Majalla" w:hAnsi="Sakkal Majalla" w:cs="Sakkal Majalla"/>
          <w:b/>
          <w:bCs/>
          <w:color w:val="000000" w:themeColor="text1"/>
          <w:sz w:val="28"/>
          <w:szCs w:val="28"/>
          <w:rtl/>
        </w:rPr>
        <w:t>("الطرف الثاني")</w:t>
      </w:r>
    </w:p>
    <w:p w14:paraId="42F41993" w14:textId="77777777" w:rsidR="00796350" w:rsidRPr="00E208D6" w:rsidRDefault="00796350" w:rsidP="00796350">
      <w:pPr>
        <w:bidi/>
        <w:spacing w:before="120" w:after="120"/>
        <w:ind w:left="360"/>
        <w:contextualSpacing/>
        <w:jc w:val="right"/>
        <w:rPr>
          <w:rFonts w:ascii="Sakkal Majalla" w:hAnsi="Sakkal Majalla" w:cs="Sakkal Majalla"/>
          <w:sz w:val="28"/>
          <w:szCs w:val="28"/>
        </w:rPr>
      </w:pPr>
      <w:r w:rsidRPr="00E208D6">
        <w:rPr>
          <w:rFonts w:ascii="Sakkal Majalla" w:hAnsi="Sakkal Majalla" w:cs="Sakkal Majalla"/>
          <w:sz w:val="28"/>
          <w:szCs w:val="28"/>
          <w:rtl/>
        </w:rPr>
        <w:t>ويُشار إلى الطرفين مجتمعين بـ </w:t>
      </w:r>
      <w:r w:rsidRPr="00E208D6">
        <w:rPr>
          <w:rFonts w:ascii="Sakkal Majalla" w:hAnsi="Sakkal Majalla" w:cs="Sakkal Majalla"/>
          <w:b/>
          <w:bCs/>
          <w:sz w:val="28"/>
          <w:szCs w:val="28"/>
        </w:rPr>
        <w:t>"</w:t>
      </w:r>
      <w:r w:rsidRPr="00E208D6">
        <w:rPr>
          <w:rFonts w:ascii="Sakkal Majalla" w:hAnsi="Sakkal Majalla" w:cs="Sakkal Majalla"/>
          <w:b/>
          <w:bCs/>
          <w:sz w:val="28"/>
          <w:szCs w:val="28"/>
          <w:rtl/>
        </w:rPr>
        <w:t>الطرفين</w:t>
      </w:r>
      <w:r w:rsidRPr="00E208D6">
        <w:rPr>
          <w:rFonts w:ascii="Sakkal Majalla" w:hAnsi="Sakkal Majalla" w:cs="Sakkal Majalla"/>
          <w:b/>
          <w:bCs/>
          <w:sz w:val="28"/>
          <w:szCs w:val="28"/>
        </w:rPr>
        <w:t>"</w:t>
      </w:r>
      <w:r w:rsidRPr="00E208D6">
        <w:rPr>
          <w:rFonts w:ascii="Sakkal Majalla" w:hAnsi="Sakkal Majalla" w:cs="Sakkal Majalla"/>
          <w:sz w:val="28"/>
          <w:szCs w:val="28"/>
          <w:rtl/>
        </w:rPr>
        <w:t xml:space="preserve"> أو </w:t>
      </w:r>
      <w:r w:rsidRPr="00E208D6">
        <w:rPr>
          <w:rFonts w:ascii="Sakkal Majalla" w:hAnsi="Sakkal Majalla" w:cs="Sakkal Majalla"/>
          <w:b/>
          <w:bCs/>
          <w:sz w:val="28"/>
          <w:szCs w:val="28"/>
          <w:rtl/>
        </w:rPr>
        <w:t>"الطرفان".</w:t>
      </w:r>
    </w:p>
    <w:p w14:paraId="2985F305" w14:textId="77777777" w:rsidR="00796350" w:rsidRPr="00E208D6" w:rsidRDefault="00796350" w:rsidP="00796350">
      <w:pPr>
        <w:pStyle w:val="a3"/>
        <w:bidi/>
        <w:spacing w:before="120" w:after="120"/>
        <w:ind w:left="-46"/>
        <w:jc w:val="center"/>
        <w:rPr>
          <w:rFonts w:ascii="Sakkal Majalla" w:hAnsi="Sakkal Majalla" w:cs="Sakkal Majalla"/>
          <w:b/>
          <w:bCs/>
          <w:sz w:val="28"/>
          <w:szCs w:val="28"/>
        </w:rPr>
      </w:pPr>
      <w:r w:rsidRPr="00E208D6">
        <w:rPr>
          <w:rFonts w:ascii="Sakkal Majalla" w:hAnsi="Sakkal Majalla" w:cs="Sakkal Majalla"/>
          <w:b/>
          <w:bCs/>
          <w:sz w:val="28"/>
          <w:szCs w:val="28"/>
          <w:rtl/>
        </w:rPr>
        <w:t>تمهيد</w:t>
      </w:r>
    </w:p>
    <w:p w14:paraId="12C8DFC2" w14:textId="257EA9A2" w:rsidR="00796350" w:rsidRPr="00E208D6" w:rsidRDefault="00796350" w:rsidP="00796350">
      <w:pPr>
        <w:bidi/>
        <w:spacing w:before="120" w:after="120"/>
        <w:contextualSpacing/>
        <w:jc w:val="lowKashida"/>
        <w:rPr>
          <w:rFonts w:ascii="Sakkal Majalla" w:hAnsi="Sakkal Majalla" w:cs="Sakkal Majalla"/>
          <w:sz w:val="28"/>
          <w:szCs w:val="28"/>
        </w:rPr>
      </w:pPr>
      <w:r w:rsidRPr="00E208D6">
        <w:rPr>
          <w:rFonts w:ascii="Sakkal Majalla" w:hAnsi="Sakkal Majalla" w:cs="Sakkal Majalla"/>
          <w:sz w:val="28"/>
          <w:szCs w:val="28"/>
          <w:rtl/>
        </w:rPr>
        <w:t xml:space="preserve">حيث أن الطرف الأول يعمل في مجال إنتاج وتوريد منتجات العطور تحت العلامة التجارية مسك اللولو، ويعمل الطرف الثاني في مجال تجارة التجزئة ويملك معرض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rtl/>
        </w:rPr>
        <w:t xml:space="preserve"> الواقع في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rtl/>
        </w:rPr>
        <w:t xml:space="preserve">بمدينة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w:t>
      </w:r>
      <w:r w:rsidRPr="00E208D6">
        <w:rPr>
          <w:rFonts w:ascii="Sakkal Majalla" w:hAnsi="Sakkal Majalla" w:cs="Sakkal Majalla"/>
          <w:sz w:val="28"/>
          <w:szCs w:val="28"/>
          <w:rtl/>
        </w:rPr>
        <w:t xml:space="preserve"> ويرغب الطرف الأول في توريد منتجاته للطرف الثاني لغرض عرضها وتسويقها وبيعها في جميع المعارض الخاصة بالطرف الثاني، فقد اتفق الطرفان وهما بكامل أهليتهما المعتبرة شرعاً ونظاماً، على ما يلي</w:t>
      </w:r>
      <w:r w:rsidRPr="00E208D6">
        <w:rPr>
          <w:rFonts w:ascii="Sakkal Majalla" w:hAnsi="Sakkal Majalla" w:cs="Sakkal Majalla"/>
          <w:sz w:val="28"/>
          <w:szCs w:val="28"/>
        </w:rPr>
        <w:t>:</w:t>
      </w:r>
    </w:p>
    <w:p w14:paraId="3F3CE041"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 xml:space="preserve">التمهيد </w:t>
      </w:r>
    </w:p>
    <w:p w14:paraId="1D740218" w14:textId="77777777" w:rsidR="00796350" w:rsidRPr="00E208D6" w:rsidRDefault="00796350" w:rsidP="00796350">
      <w:pPr>
        <w:pStyle w:val="a3"/>
        <w:bidi/>
        <w:spacing w:before="120" w:after="120"/>
        <w:ind w:left="768"/>
        <w:jc w:val="lowKashida"/>
        <w:rPr>
          <w:rFonts w:ascii="Sakkal Majalla" w:hAnsi="Sakkal Majalla" w:cs="Sakkal Majalla"/>
          <w:color w:val="000000" w:themeColor="text1"/>
          <w:sz w:val="28"/>
          <w:szCs w:val="28"/>
          <w:rtl/>
        </w:rPr>
      </w:pPr>
      <w:r w:rsidRPr="00E208D6">
        <w:rPr>
          <w:rFonts w:ascii="Sakkal Majalla" w:hAnsi="Sakkal Majalla" w:cs="Sakkal Majalla"/>
          <w:color w:val="000000" w:themeColor="text1"/>
          <w:sz w:val="28"/>
          <w:szCs w:val="28"/>
          <w:rtl/>
        </w:rPr>
        <w:t>يعتبر التمهيد السابق جزءً لا يتجزأ من هذا العقد ومكملاً له.</w:t>
      </w:r>
    </w:p>
    <w:p w14:paraId="06811C74"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تعريفات ومصطلحات</w:t>
      </w:r>
    </w:p>
    <w:p w14:paraId="222D376E"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sz w:val="28"/>
          <w:szCs w:val="28"/>
          <w:rtl/>
        </w:rPr>
        <w:t>يقصد بالكلمات والعبارات التالية أينما وردت في هذا العقد المعاني الموضحة قرين كل منها، ما لم يقتضِ السياق خلاف ذلك</w:t>
      </w:r>
      <w:r w:rsidRPr="00E208D6">
        <w:rPr>
          <w:rFonts w:ascii="Sakkal Majalla" w:hAnsi="Sakkal Majalla" w:cs="Sakkal Majalla"/>
          <w:sz w:val="28"/>
          <w:szCs w:val="28"/>
        </w:rPr>
        <w:t>:</w:t>
      </w:r>
    </w:p>
    <w:tbl>
      <w:tblPr>
        <w:tblStyle w:val="a4"/>
        <w:bidiVisual/>
        <w:tblW w:w="8392" w:type="dxa"/>
        <w:tblInd w:w="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6938"/>
      </w:tblGrid>
      <w:tr w:rsidR="00796350" w:rsidRPr="00E208D6" w14:paraId="1902581D" w14:textId="77777777" w:rsidTr="00A42216">
        <w:tc>
          <w:tcPr>
            <w:tcW w:w="1454" w:type="dxa"/>
          </w:tcPr>
          <w:p w14:paraId="3BB42DA9"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العقد</w:t>
            </w:r>
          </w:p>
        </w:tc>
        <w:tc>
          <w:tcPr>
            <w:tcW w:w="6938" w:type="dxa"/>
          </w:tcPr>
          <w:p w14:paraId="0A4876CD"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هذا الاتفاق وجميع ملاحقه وجداوله وأي مستندات مكملة له</w:t>
            </w:r>
            <w:r w:rsidRPr="00E208D6">
              <w:rPr>
                <w:rFonts w:ascii="Sakkal Majalla" w:hAnsi="Sakkal Majalla" w:cs="Sakkal Majalla"/>
                <w:sz w:val="28"/>
                <w:szCs w:val="28"/>
              </w:rPr>
              <w:t>.</w:t>
            </w:r>
          </w:p>
        </w:tc>
      </w:tr>
      <w:tr w:rsidR="00796350" w:rsidRPr="00E208D6" w14:paraId="639EBBAB" w14:textId="77777777" w:rsidTr="00A42216">
        <w:tc>
          <w:tcPr>
            <w:tcW w:w="1454" w:type="dxa"/>
          </w:tcPr>
          <w:p w14:paraId="09FB0883"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الملاحق</w:t>
            </w:r>
          </w:p>
        </w:tc>
        <w:tc>
          <w:tcPr>
            <w:tcW w:w="6938" w:type="dxa"/>
          </w:tcPr>
          <w:p w14:paraId="7E823100"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المستندات المرفقة بالعقد والتي تُعتبر جزءاً لا يتجزأ منه، وعلى الأخص</w:t>
            </w:r>
            <w:r w:rsidRPr="00E208D6">
              <w:rPr>
                <w:rFonts w:ascii="Sakkal Majalla" w:hAnsi="Sakkal Majalla" w:cs="Sakkal Majalla"/>
                <w:b/>
                <w:bCs/>
                <w:sz w:val="28"/>
                <w:szCs w:val="28"/>
                <w:rtl/>
              </w:rPr>
              <w:t xml:space="preserve"> الملحق (أ)</w:t>
            </w:r>
            <w:r w:rsidRPr="00E208D6">
              <w:rPr>
                <w:rFonts w:ascii="Sakkal Majalla" w:hAnsi="Sakkal Majalla" w:cs="Sakkal Majalla"/>
                <w:b/>
                <w:bCs/>
                <w:sz w:val="28"/>
                <w:szCs w:val="28"/>
              </w:rPr>
              <w:t>:</w:t>
            </w:r>
            <w:r w:rsidRPr="00E208D6">
              <w:rPr>
                <w:rFonts w:ascii="Sakkal Majalla" w:hAnsi="Sakkal Majalla" w:cs="Sakkal Majalla"/>
                <w:sz w:val="28"/>
                <w:szCs w:val="28"/>
              </w:rPr>
              <w:t> </w:t>
            </w:r>
            <w:r w:rsidRPr="00E208D6">
              <w:rPr>
                <w:rFonts w:ascii="Sakkal Majalla" w:hAnsi="Sakkal Majalla" w:cs="Sakkal Majalla"/>
                <w:sz w:val="28"/>
                <w:szCs w:val="28"/>
                <w:rtl/>
              </w:rPr>
              <w:t>جدول الأسعار وشروط الدفع</w:t>
            </w:r>
            <w:r w:rsidRPr="00E208D6">
              <w:rPr>
                <w:rFonts w:ascii="Sakkal Majalla" w:hAnsi="Sakkal Majalla" w:cs="Sakkal Majalla"/>
                <w:sz w:val="28"/>
                <w:szCs w:val="28"/>
              </w:rPr>
              <w:t>.</w:t>
            </w:r>
          </w:p>
        </w:tc>
      </w:tr>
      <w:tr w:rsidR="00796350" w:rsidRPr="00E208D6" w14:paraId="54F8F80F" w14:textId="77777777" w:rsidTr="00A42216">
        <w:tc>
          <w:tcPr>
            <w:tcW w:w="1454" w:type="dxa"/>
          </w:tcPr>
          <w:p w14:paraId="5B9273E6"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البضاعة</w:t>
            </w:r>
          </w:p>
        </w:tc>
        <w:tc>
          <w:tcPr>
            <w:tcW w:w="6938" w:type="dxa"/>
          </w:tcPr>
          <w:p w14:paraId="1C752429"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تعني جميع العطور المتفق على توريدها، والمبينة وصفاً وكمية ومواصفات في </w:t>
            </w:r>
            <w:r w:rsidRPr="00E208D6">
              <w:rPr>
                <w:rFonts w:ascii="Sakkal Majalla" w:hAnsi="Sakkal Majalla" w:cs="Sakkal Majalla"/>
                <w:b/>
                <w:bCs/>
                <w:sz w:val="28"/>
                <w:szCs w:val="28"/>
                <w:rtl/>
              </w:rPr>
              <w:t>الملحق (أ)</w:t>
            </w:r>
            <w:r w:rsidRPr="00E208D6">
              <w:rPr>
                <w:rFonts w:ascii="Sakkal Majalla" w:hAnsi="Sakkal Majalla" w:cs="Sakkal Majalla"/>
                <w:sz w:val="28"/>
                <w:szCs w:val="28"/>
              </w:rPr>
              <w:t>.</w:t>
            </w:r>
          </w:p>
        </w:tc>
      </w:tr>
      <w:tr w:rsidR="00796350" w:rsidRPr="00E208D6" w14:paraId="4081F12A" w14:textId="77777777" w:rsidTr="00A42216">
        <w:tc>
          <w:tcPr>
            <w:tcW w:w="1454" w:type="dxa"/>
          </w:tcPr>
          <w:p w14:paraId="6E513602"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أمر التوريد</w:t>
            </w:r>
          </w:p>
        </w:tc>
        <w:tc>
          <w:tcPr>
            <w:tcW w:w="6938" w:type="dxa"/>
          </w:tcPr>
          <w:p w14:paraId="3C91CD68"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هو الطلب الصادر من المشتري للمورد والذي يحدد من خلاله الكمية المطلوبة من البضاعة وفقاً للعقد.</w:t>
            </w:r>
          </w:p>
        </w:tc>
      </w:tr>
      <w:tr w:rsidR="00796350" w:rsidRPr="00E208D6" w14:paraId="3D7BB5D2" w14:textId="77777777" w:rsidTr="00A42216">
        <w:tc>
          <w:tcPr>
            <w:tcW w:w="1454" w:type="dxa"/>
          </w:tcPr>
          <w:p w14:paraId="540D9EB1"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المنطقة</w:t>
            </w:r>
          </w:p>
        </w:tc>
        <w:tc>
          <w:tcPr>
            <w:tcW w:w="6938" w:type="dxa"/>
          </w:tcPr>
          <w:p w14:paraId="298DBC40"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sz w:val="28"/>
                <w:szCs w:val="28"/>
                <w:rtl/>
              </w:rPr>
              <w:t>جميع الفروع التابعة للشركة.</w:t>
            </w:r>
          </w:p>
        </w:tc>
      </w:tr>
      <w:tr w:rsidR="00796350" w:rsidRPr="00E208D6" w14:paraId="635C8161" w14:textId="77777777" w:rsidTr="00A42216">
        <w:tc>
          <w:tcPr>
            <w:tcW w:w="1454" w:type="dxa"/>
          </w:tcPr>
          <w:p w14:paraId="4DFB1992"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القوة القاهرة</w:t>
            </w:r>
          </w:p>
        </w:tc>
        <w:tc>
          <w:tcPr>
            <w:tcW w:w="6938" w:type="dxa"/>
          </w:tcPr>
          <w:p w14:paraId="3510DF8A"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هي الظروف الاستثنائية الخارجة عن إرادة الطرفين والتي تحول دون تنفيذ الالتزامات العقدية، وفقاً للتعريف الوارد في البند الخاص بها</w:t>
            </w:r>
            <w:r w:rsidRPr="00E208D6">
              <w:rPr>
                <w:rFonts w:ascii="Sakkal Majalla" w:hAnsi="Sakkal Majalla" w:cs="Sakkal Majalla"/>
                <w:sz w:val="28"/>
                <w:szCs w:val="28"/>
              </w:rPr>
              <w:t>.</w:t>
            </w:r>
          </w:p>
        </w:tc>
      </w:tr>
      <w:tr w:rsidR="00796350" w:rsidRPr="00E208D6" w14:paraId="24A16096" w14:textId="77777777" w:rsidTr="00A42216">
        <w:tc>
          <w:tcPr>
            <w:tcW w:w="1454" w:type="dxa"/>
          </w:tcPr>
          <w:p w14:paraId="6EDC54AE" w14:textId="59F94391" w:rsidR="007A33CA" w:rsidRPr="00E208D6" w:rsidRDefault="00796350" w:rsidP="003434C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lastRenderedPageBreak/>
              <w:t>تاريخ السريان</w:t>
            </w:r>
          </w:p>
        </w:tc>
        <w:tc>
          <w:tcPr>
            <w:tcW w:w="6938" w:type="dxa"/>
          </w:tcPr>
          <w:p w14:paraId="15A98D60"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هو التاريخ المذكور في صدر هذا العقد ما لم ينص على خلاف ذلك</w:t>
            </w:r>
            <w:r w:rsidRPr="00E208D6">
              <w:rPr>
                <w:rFonts w:ascii="Sakkal Majalla" w:hAnsi="Sakkal Majalla" w:cs="Sakkal Majalla"/>
                <w:sz w:val="28"/>
                <w:szCs w:val="28"/>
              </w:rPr>
              <w:t>.</w:t>
            </w:r>
          </w:p>
        </w:tc>
      </w:tr>
    </w:tbl>
    <w:p w14:paraId="5E03239F"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 xml:space="preserve">موضوع العقد </w:t>
      </w:r>
    </w:p>
    <w:p w14:paraId="397A6F64" w14:textId="77777777" w:rsidR="00796350" w:rsidRPr="00E208D6" w:rsidRDefault="00796350" w:rsidP="00796350">
      <w:pPr>
        <w:bidi/>
        <w:spacing w:before="120" w:after="120"/>
        <w:ind w:left="7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اتفق الطرفين على موضوع هذا العقد والمتمثل في قيام الطرف الثاني بتعيين المورد بموجب هذا العقد كموزّع لمنتجاته لدى جميع فروع الطرف الثاني داخل المملكة العربية السعودية ("المنطقة")، ويكون للطرف الثاني الحق في عرض وتسويق وتوزيع وبيع المنتجات، بما في ذلك تحديد وسائل التسويق المناسبة، مثل المشاركة في المعارض الترويجية، وتصنيف فئات المنتجات، وآلية طرحها في السوق، وذلك بعد الحصول على موافقة خطية مسبقة من الطرف الأول، ووفقاً لأحكام وشروط هذا العقد، وبما يضمن الالتزام بمعايير جودة العلامة التجارية الخاصة بالطرف الأول</w:t>
      </w:r>
      <w:r w:rsidRPr="00E208D6">
        <w:rPr>
          <w:rFonts w:ascii="Sakkal Majalla" w:hAnsi="Sakkal Majalla" w:cs="Sakkal Majalla"/>
          <w:sz w:val="28"/>
          <w:szCs w:val="28"/>
        </w:rPr>
        <w:t>.</w:t>
      </w:r>
    </w:p>
    <w:p w14:paraId="291026FF"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النسبة التجارية</w:t>
      </w:r>
    </w:p>
    <w:p w14:paraId="6BB4CC0B" w14:textId="65AA0FDA"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sz w:val="28"/>
          <w:szCs w:val="28"/>
          <w:rtl/>
        </w:rPr>
        <w:t xml:space="preserve">يستحق الطرف الثاني مقابل قيامه بتسويق وبيع المنتجات هامش ربح </w:t>
      </w:r>
      <w:r w:rsidRPr="00F22324">
        <w:rPr>
          <w:rFonts w:ascii="Sakkal Majalla" w:hAnsi="Sakkal Majalla" w:cs="Sakkal Majalla"/>
          <w:sz w:val="28"/>
          <w:szCs w:val="28"/>
          <w:rtl/>
        </w:rPr>
        <w:t>قدره (</w:t>
      </w:r>
      <w:r w:rsidRPr="00F22324">
        <w:rPr>
          <w:rFonts w:ascii="Sakkal Majalla" w:hAnsi="Sakkal Majalla" w:cs="Sakkal Majalla"/>
          <w:sz w:val="28"/>
          <w:szCs w:val="28"/>
          <w:highlight w:val="magenta"/>
          <w:rtl/>
        </w:rPr>
        <w:t>*</w:t>
      </w:r>
      <w:r w:rsidRPr="00F22324">
        <w:rPr>
          <w:rFonts w:ascii="Sakkal Majalla" w:hAnsi="Sakkal Majalla" w:cs="Sakkal Majalla"/>
          <w:sz w:val="28"/>
          <w:szCs w:val="28"/>
          <w:rtl/>
        </w:rPr>
        <w:t xml:space="preserve">%) </w:t>
      </w:r>
      <w:r w:rsidR="00D6784B" w:rsidRPr="00F22324">
        <w:rPr>
          <w:rFonts w:ascii="Sakkal Majalla" w:hAnsi="Sakkal Majalla" w:cs="Sakkal Majalla"/>
          <w:sz w:val="28"/>
          <w:szCs w:val="28"/>
          <w:highlight w:val="magenta"/>
          <w:rtl/>
        </w:rPr>
        <w:t>****</w:t>
      </w:r>
      <w:r w:rsidRPr="00F22324">
        <w:rPr>
          <w:rFonts w:ascii="Sakkal Majalla" w:hAnsi="Sakkal Majalla" w:cs="Sakkal Majalla"/>
          <w:sz w:val="28"/>
          <w:szCs w:val="28"/>
          <w:highlight w:val="magenta"/>
          <w:rtl/>
        </w:rPr>
        <w:t xml:space="preserve"> بالمائة</w:t>
      </w:r>
      <w:r w:rsidRPr="00E208D6">
        <w:rPr>
          <w:rFonts w:ascii="Sakkal Majalla" w:hAnsi="Sakkal Majalla" w:cs="Sakkal Majalla"/>
          <w:sz w:val="28"/>
          <w:szCs w:val="28"/>
          <w:rtl/>
        </w:rPr>
        <w:t xml:space="preserve"> من سعر البيع النهائي للمستهلك، وذلك ما لم يتفق الطرفان كتابةً على خلاف ذلك.</w:t>
      </w:r>
    </w:p>
    <w:p w14:paraId="12049FCF"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 xml:space="preserve">طريقة الدفع </w:t>
      </w:r>
      <w:r w:rsidRPr="00E208D6">
        <w:rPr>
          <w:rFonts w:ascii="Sakkal Majalla" w:hAnsi="Sakkal Majalla" w:cs="Sakkal Majalla"/>
          <w:b/>
          <w:bCs/>
          <w:sz w:val="28"/>
          <w:szCs w:val="28"/>
          <w:rtl/>
          <w:lang w:val="en-US"/>
        </w:rPr>
        <w:t>(السداد حسب الكميات المباعة)</w:t>
      </w:r>
    </w:p>
    <w:p w14:paraId="56738B8F" w14:textId="77777777" w:rsidR="00796350" w:rsidRPr="00E208D6" w:rsidRDefault="00796350" w:rsidP="00796350">
      <w:pPr>
        <w:pStyle w:val="a3"/>
        <w:bidi/>
        <w:spacing w:before="120" w:after="120"/>
        <w:ind w:left="643"/>
        <w:jc w:val="lowKashida"/>
        <w:rPr>
          <w:rFonts w:ascii="Sakkal Majalla" w:hAnsi="Sakkal Majalla" w:cs="Sakkal Majalla"/>
          <w:sz w:val="28"/>
          <w:szCs w:val="28"/>
          <w:lang w:val="en-US"/>
        </w:rPr>
      </w:pPr>
      <w:r w:rsidRPr="00E208D6">
        <w:rPr>
          <w:rFonts w:ascii="Sakkal Majalla" w:hAnsi="Sakkal Majalla" w:cs="Sakkal Majalla"/>
          <w:sz w:val="28"/>
          <w:szCs w:val="28"/>
          <w:rtl/>
        </w:rPr>
        <w:t>يقوم المشتري بالسداد من خلال حوالة بنكية على حساب المورد الذي يحدده بموجب إخطار خطي مرسل على البريد الإلكتروني الرسمي من المورد، وذلك وفق الآتي</w:t>
      </w:r>
      <w:r w:rsidRPr="00E208D6">
        <w:rPr>
          <w:rFonts w:ascii="Sakkal Majalla" w:hAnsi="Sakkal Majalla" w:cs="Sakkal Majalla"/>
          <w:sz w:val="28"/>
          <w:szCs w:val="28"/>
          <w:lang w:val="en-US"/>
        </w:rPr>
        <w:t>:</w:t>
      </w:r>
    </w:p>
    <w:p w14:paraId="29BDD21B" w14:textId="19F0CA08" w:rsidR="00796350" w:rsidRPr="00E208D6" w:rsidRDefault="00796350" w:rsidP="00796350">
      <w:pPr>
        <w:pStyle w:val="a3"/>
        <w:numPr>
          <w:ilvl w:val="2"/>
          <w:numId w:val="5"/>
        </w:numPr>
        <w:bidi/>
        <w:spacing w:before="120" w:after="120"/>
        <w:jc w:val="lowKashida"/>
        <w:rPr>
          <w:rFonts w:ascii="Sakkal Majalla" w:hAnsi="Sakkal Majalla" w:cs="Sakkal Majalla"/>
          <w:sz w:val="28"/>
          <w:szCs w:val="28"/>
          <w:lang w:val="en-US"/>
        </w:rPr>
      </w:pPr>
      <w:r w:rsidRPr="00E208D6">
        <w:rPr>
          <w:rFonts w:ascii="Sakkal Majalla" w:hAnsi="Sakkal Majalla" w:cs="Sakkal Majalla"/>
          <w:sz w:val="28"/>
          <w:szCs w:val="28"/>
          <w:rtl/>
        </w:rPr>
        <w:t>يتم السداد بنهاية كل شهر ميلادي، بناءً عل</w:t>
      </w:r>
      <w:r w:rsidR="00F73A61" w:rsidRPr="00E208D6">
        <w:rPr>
          <w:rFonts w:ascii="Sakkal Majalla" w:hAnsi="Sakkal Majalla" w:cs="Sakkal Majalla"/>
          <w:sz w:val="28"/>
          <w:szCs w:val="28"/>
          <w:rtl/>
        </w:rPr>
        <w:t>ِ</w:t>
      </w:r>
      <w:r w:rsidRPr="00E208D6">
        <w:rPr>
          <w:rFonts w:ascii="Sakkal Majalla" w:hAnsi="Sakkal Majalla" w:cs="Sakkal Majalla"/>
          <w:sz w:val="28"/>
          <w:szCs w:val="28"/>
          <w:rtl/>
        </w:rPr>
        <w:t>ى الكميات التي تم بيعها فعلياً من قبل المشتري.</w:t>
      </w:r>
      <w:r w:rsidRPr="00E208D6">
        <w:rPr>
          <w:rFonts w:ascii="Sakkal Majalla" w:hAnsi="Sakkal Majalla" w:cs="Sakkal Majalla"/>
          <w:sz w:val="28"/>
          <w:szCs w:val="28"/>
          <w:lang w:val="en-US"/>
        </w:rPr>
        <w:t xml:space="preserve"> </w:t>
      </w:r>
    </w:p>
    <w:p w14:paraId="72321186" w14:textId="77777777" w:rsidR="00796350" w:rsidRPr="00E208D6" w:rsidRDefault="00796350" w:rsidP="00796350">
      <w:pPr>
        <w:pStyle w:val="a3"/>
        <w:numPr>
          <w:ilvl w:val="2"/>
          <w:numId w:val="5"/>
        </w:numPr>
        <w:bidi/>
        <w:spacing w:before="120" w:after="120"/>
        <w:jc w:val="lowKashida"/>
        <w:rPr>
          <w:rFonts w:ascii="Sakkal Majalla" w:hAnsi="Sakkal Majalla" w:cs="Sakkal Majalla"/>
          <w:sz w:val="28"/>
          <w:szCs w:val="28"/>
          <w:lang w:val="en-US"/>
        </w:rPr>
      </w:pPr>
      <w:r w:rsidRPr="00E208D6">
        <w:rPr>
          <w:rFonts w:ascii="Sakkal Majalla" w:hAnsi="Sakkal Majalla" w:cs="Sakkal Majalla"/>
          <w:sz w:val="28"/>
          <w:szCs w:val="28"/>
          <w:rtl/>
        </w:rPr>
        <w:t>يلتزم المشتري بتزويد المورد بكشف مفصل بالمبيعات بنهاية كل شهر ميلادي</w:t>
      </w:r>
      <w:r w:rsidRPr="00E208D6">
        <w:rPr>
          <w:rFonts w:ascii="Sakkal Majalla" w:hAnsi="Sakkal Majalla" w:cs="Sakkal Majalla"/>
          <w:sz w:val="28"/>
          <w:szCs w:val="28"/>
          <w:rtl/>
          <w:lang w:val="en-US"/>
        </w:rPr>
        <w:t>، على أن يتضمن الكشف تفاصيل الكميات المباعة وقيمتها، بالإضافة إلى بيان بالكميات الفعلية المتبقية (الجرد).</w:t>
      </w:r>
    </w:p>
    <w:p w14:paraId="05D738F8"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الفاتورة الإلكترونية</w:t>
      </w:r>
    </w:p>
    <w:p w14:paraId="2CB13C2A" w14:textId="77777777" w:rsidR="00796350" w:rsidRPr="00E208D6" w:rsidRDefault="00796350" w:rsidP="00796350">
      <w:pPr>
        <w:pStyle w:val="a3"/>
        <w:bidi/>
        <w:spacing w:before="120" w:after="120"/>
        <w:ind w:left="768"/>
        <w:jc w:val="lowKashida"/>
        <w:rPr>
          <w:rFonts w:ascii="Sakkal Majalla" w:hAnsi="Sakkal Majalla" w:cs="Sakkal Majalla"/>
          <w:sz w:val="28"/>
          <w:szCs w:val="28"/>
          <w:lang w:val="en-US"/>
        </w:rPr>
      </w:pPr>
      <w:r w:rsidRPr="00E208D6">
        <w:rPr>
          <w:rFonts w:ascii="Sakkal Majalla" w:hAnsi="Sakkal Majalla" w:cs="Sakkal Majalla"/>
          <w:sz w:val="28"/>
          <w:szCs w:val="28"/>
          <w:rtl/>
        </w:rPr>
        <w:t>يلتزم المورد بإصدار فاتورة ضريبية إلكترونية وفقاً لأنظمة هيئة الزكاة والضريبة والجمارك، وتُعد هذه الفاتورة أساساً للمطالبة بالسداد</w:t>
      </w:r>
      <w:r w:rsidRPr="00E208D6">
        <w:rPr>
          <w:rFonts w:ascii="Sakkal Majalla" w:hAnsi="Sakkal Majalla" w:cs="Sakkal Majalla"/>
          <w:sz w:val="28"/>
          <w:szCs w:val="28"/>
          <w:lang w:val="en-US"/>
        </w:rPr>
        <w:t>.</w:t>
      </w:r>
    </w:p>
    <w:p w14:paraId="265DE855"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مدة العقد</w:t>
      </w:r>
    </w:p>
    <w:p w14:paraId="7BA6CCE2" w14:textId="5BF9D1C1"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sz w:val="28"/>
          <w:szCs w:val="28"/>
          <w:rtl/>
        </w:rPr>
        <w:t xml:space="preserve">يسري هذا العقد لمدة سنة ميلادية تبدأ من </w:t>
      </w:r>
      <w:r w:rsidRPr="00F22324">
        <w:rPr>
          <w:rFonts w:ascii="Sakkal Majalla" w:hAnsi="Sakkal Majalla" w:cs="Sakkal Majalla"/>
          <w:sz w:val="28"/>
          <w:szCs w:val="28"/>
          <w:highlight w:val="cyan"/>
          <w:rtl/>
        </w:rPr>
        <w:t>تاريخ ../../</w:t>
      </w:r>
      <w:r w:rsidR="00F73A61" w:rsidRPr="00F22324">
        <w:rPr>
          <w:rFonts w:ascii="Sakkal Majalla" w:hAnsi="Sakkal Majalla" w:cs="Sakkal Majalla"/>
          <w:sz w:val="28"/>
          <w:szCs w:val="28"/>
          <w:highlight w:val="cyan"/>
          <w:rtl/>
        </w:rPr>
        <w:t>ِ</w:t>
      </w:r>
      <w:r w:rsidRPr="00F22324">
        <w:rPr>
          <w:rFonts w:ascii="Sakkal Majalla" w:hAnsi="Sakkal Majalla" w:cs="Sakkal Majalla"/>
          <w:sz w:val="28"/>
          <w:szCs w:val="28"/>
          <w:highlight w:val="cyan"/>
          <w:rtl/>
        </w:rPr>
        <w:t>….م وتنتهي في تاريخ ../../….م،</w:t>
      </w:r>
      <w:r w:rsidRPr="00E208D6">
        <w:rPr>
          <w:rFonts w:ascii="Sakkal Majalla" w:hAnsi="Sakkal Majalla" w:cs="Sakkal Majalla"/>
          <w:sz w:val="28"/>
          <w:szCs w:val="28"/>
          <w:rtl/>
        </w:rPr>
        <w:t xml:space="preserve"> ويتجدد تلقائياً لمدة مماثلة ما لم يُخطر أيّ من الطرفين الطرفَ الآخر برغبته في عدم التجديد، وذلك بموجب إشعار خطي يُرسل قبل (60) ستين يوماً على الأقل من تاريخ انتهاء المدة الأصلية أو أي مدة مجددة</w:t>
      </w:r>
      <w:r w:rsidRPr="00E208D6">
        <w:rPr>
          <w:rFonts w:ascii="Sakkal Majalla" w:hAnsi="Sakkal Majalla" w:cs="Sakkal Majalla"/>
          <w:sz w:val="28"/>
          <w:szCs w:val="28"/>
        </w:rPr>
        <w:t>.</w:t>
      </w:r>
    </w:p>
    <w:p w14:paraId="490EE94B"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توريد البضاعة (المواصفات، الكميات، الحوافز، القنوات البيعية، وأوامر التوريد)</w:t>
      </w:r>
    </w:p>
    <w:p w14:paraId="5C18D15D"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أولاً: المواصفات</w:t>
      </w:r>
    </w:p>
    <w:p w14:paraId="3F24C4F0"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يلتزم المورد بتوريد البضاعة مطابقةً تماماً للمواصفات الفنية والمعايير المحددة في الملحق (أ). وتُعد الهيئة العامة للغذاء والدواء المرجع الأساسي في تفسير أي غموض أو تعارض في المواصفات</w:t>
      </w:r>
      <w:r w:rsidRPr="00E208D6">
        <w:rPr>
          <w:rFonts w:ascii="Sakkal Majalla" w:hAnsi="Sakkal Majalla" w:cs="Sakkal Majalla"/>
          <w:sz w:val="28"/>
          <w:szCs w:val="28"/>
          <w:lang w:val="en-US"/>
        </w:rPr>
        <w:t>.</w:t>
      </w:r>
    </w:p>
    <w:p w14:paraId="00A3F11A"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ثانياً: الكميات</w:t>
      </w:r>
    </w:p>
    <w:p w14:paraId="28A2E175" w14:textId="3DA96D72" w:rsidR="00D6784B" w:rsidRDefault="00796350" w:rsidP="007A33CA">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تُحدد الكميات المطلوبة خلال مدة العقد بناءً على أوامر التوريد الصادرة من المشتري، على ألا تقل القيمة الإجمالية لأوامر التوريد عن (3,000) ثلاثة آلاف ريال سعودي خلال مدة العقد</w:t>
      </w:r>
      <w:r w:rsidRPr="00E208D6">
        <w:rPr>
          <w:rFonts w:ascii="Sakkal Majalla" w:hAnsi="Sakkal Majalla" w:cs="Sakkal Majalla"/>
          <w:sz w:val="28"/>
          <w:szCs w:val="28"/>
          <w:lang w:val="en-US"/>
        </w:rPr>
        <w:t>.</w:t>
      </w:r>
    </w:p>
    <w:p w14:paraId="27D883D6" w14:textId="77777777" w:rsidR="00823173" w:rsidRPr="00E208D6" w:rsidRDefault="00823173" w:rsidP="00823173">
      <w:pPr>
        <w:pStyle w:val="a3"/>
        <w:bidi/>
        <w:spacing w:before="120" w:after="120"/>
        <w:ind w:left="768"/>
        <w:jc w:val="lowKashida"/>
        <w:rPr>
          <w:rFonts w:ascii="Sakkal Majalla" w:hAnsi="Sakkal Majalla" w:cs="Sakkal Majalla"/>
          <w:sz w:val="28"/>
          <w:szCs w:val="28"/>
          <w:rtl/>
          <w:lang w:val="en-US"/>
        </w:rPr>
      </w:pPr>
    </w:p>
    <w:p w14:paraId="3C61A375"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lastRenderedPageBreak/>
        <w:t>ثالثاً: الحوافز</w:t>
      </w:r>
    </w:p>
    <w:p w14:paraId="08C8824E"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يجوز للمورد وفقاً لتقديره المنفرد إقرار حوافز لفريق المبيعات التابع للمشتري، وذلك مشروطاً بتحقيق أهداف مبيعات شهرية يتم تحديدها مسبقاً من قبله</w:t>
      </w:r>
      <w:r w:rsidRPr="00E208D6">
        <w:rPr>
          <w:rFonts w:ascii="Sakkal Majalla" w:hAnsi="Sakkal Majalla" w:cs="Sakkal Majalla"/>
          <w:sz w:val="28"/>
          <w:szCs w:val="28"/>
          <w:rtl/>
          <w:lang w:val="en-US"/>
        </w:rPr>
        <w:t xml:space="preserve">، كما </w:t>
      </w:r>
      <w:r w:rsidRPr="00E208D6">
        <w:rPr>
          <w:rFonts w:ascii="Sakkal Majalla" w:hAnsi="Sakkal Majalla" w:cs="Sakkal Majalla"/>
          <w:sz w:val="28"/>
          <w:szCs w:val="28"/>
          <w:rtl/>
        </w:rPr>
        <w:t>يحتفظ المورد بحقه الكامل والمنفرد في منح هذه الحوافز أو تعديلها أو إيقافها أو إلغائها في أي وقت على أن يتم إشعار المشتري بذلك عبر البريد الإلكتروني المعتمد بين الطرفين</w:t>
      </w:r>
      <w:r w:rsidRPr="00E208D6">
        <w:rPr>
          <w:rFonts w:ascii="Sakkal Majalla" w:hAnsi="Sakkal Majalla" w:cs="Sakkal Majalla"/>
          <w:sz w:val="28"/>
          <w:szCs w:val="28"/>
          <w:lang w:val="en-US"/>
        </w:rPr>
        <w:t>.</w:t>
      </w:r>
    </w:p>
    <w:p w14:paraId="0F3BAE60"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ويكون للمورد وحده صلاحية تحديد قيمة الحافز وآلية احتسابه، ومدته، ومعايير استحقاقه –إن وُجد– وفقاً لسياساته المعتمدة، دون أن يترتب على ذلك أي التزام دائم أو مستمر.</w:t>
      </w:r>
      <w:r w:rsidRPr="00E208D6">
        <w:rPr>
          <w:rFonts w:ascii="Sakkal Majalla" w:hAnsi="Sakkal Majalla" w:cs="Sakkal Majalla"/>
          <w:sz w:val="28"/>
          <w:szCs w:val="28"/>
          <w:lang w:val="en-US"/>
        </w:rPr>
        <w:t xml:space="preserve"> </w:t>
      </w:r>
    </w:p>
    <w:p w14:paraId="7F9D49A6"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رابعاً: القنوات البيعية</w:t>
      </w:r>
    </w:p>
    <w:p w14:paraId="36C19BE4" w14:textId="0BA32B55" w:rsidR="007A33CA" w:rsidRPr="00A07062" w:rsidRDefault="00796350" w:rsidP="00A07062">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لا يجوز للطرف الثاني بيع المنتجات عبر المنصات الإلكترونية أو إعادة بيعها لتجار الجملة أو تصديرها، إلا بعد الحصول على موافقة خطية مسبقة من المورد</w:t>
      </w:r>
      <w:r w:rsidRPr="00E208D6">
        <w:rPr>
          <w:rFonts w:ascii="Sakkal Majalla" w:hAnsi="Sakkal Majalla" w:cs="Sakkal Majalla"/>
          <w:sz w:val="28"/>
          <w:szCs w:val="28"/>
          <w:lang w:val="en-US"/>
        </w:rPr>
        <w:t>.</w:t>
      </w:r>
    </w:p>
    <w:p w14:paraId="60F30D9F"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خامساً: أوامر التوريد (آلية التشغيل)</w:t>
      </w:r>
    </w:p>
    <w:p w14:paraId="675E81CC"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يُصدر المشتري أوامر التوريد إلى المورد عبر النظام الإلكتروني الخاص بالطرف الأول المعتمد</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يجب أن يتضمن أمر التوريد على الأقل (الكمية، والتاريخ المطلوب للتسليم، ومكان التسليم</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يُعد أمر التوريد ملزماً للمورد بعد مضي (5) خمسة أيام عمل من تاريخ استلامه، ما لم يعترض عليه كتابياً خلال تلك المدة لسبب جوهري</w:t>
      </w:r>
      <w:r w:rsidRPr="00E208D6">
        <w:rPr>
          <w:rFonts w:ascii="Sakkal Majalla" w:hAnsi="Sakkal Majalla" w:cs="Sakkal Majalla"/>
          <w:sz w:val="28"/>
          <w:szCs w:val="28"/>
          <w:lang w:val="en-US"/>
        </w:rPr>
        <w:t>.</w:t>
      </w:r>
    </w:p>
    <w:p w14:paraId="2FA664AC"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سادساً: التعبئة والتغليف</w:t>
      </w:r>
    </w:p>
    <w:p w14:paraId="1D70F41A" w14:textId="77777777" w:rsidR="00796350" w:rsidRPr="00E208D6" w:rsidRDefault="00796350" w:rsidP="00796350">
      <w:pPr>
        <w:pStyle w:val="a3"/>
        <w:bidi/>
        <w:spacing w:before="120" w:after="120"/>
        <w:ind w:left="768"/>
        <w:jc w:val="lowKashida"/>
        <w:rPr>
          <w:rFonts w:ascii="Sakkal Majalla" w:hAnsi="Sakkal Majalla" w:cs="Sakkal Majalla"/>
          <w:sz w:val="28"/>
          <w:szCs w:val="28"/>
          <w:lang w:val="en-US"/>
        </w:rPr>
      </w:pPr>
      <w:r w:rsidRPr="00E208D6">
        <w:rPr>
          <w:rFonts w:ascii="Sakkal Majalla" w:hAnsi="Sakkal Majalla" w:cs="Sakkal Majalla"/>
          <w:sz w:val="28"/>
          <w:szCs w:val="28"/>
          <w:rtl/>
        </w:rPr>
        <w:t>يلتزم المورد بتوفير وسائل تعبئة وتغليف مناسبة لطبيعة البضاعة، تكفل حمايتها من التلف أو الكسر أو التلوث أثناء النقل والتخزين، وذلك وفقاً للأصول التجارية المتعارف عليها</w:t>
      </w:r>
      <w:r w:rsidRPr="00E208D6">
        <w:rPr>
          <w:rFonts w:ascii="Sakkal Majalla" w:hAnsi="Sakkal Majalla" w:cs="Sakkal Majalla"/>
          <w:sz w:val="28"/>
          <w:szCs w:val="28"/>
          <w:lang w:val="en-US"/>
        </w:rPr>
        <w:t>.</w:t>
      </w:r>
    </w:p>
    <w:p w14:paraId="11514637"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التسليم ونقل الحيازة والمخاطر</w:t>
      </w:r>
    </w:p>
    <w:p w14:paraId="75FF6B5E"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أولاً: مكان التسليم</w:t>
      </w:r>
    </w:p>
    <w:p w14:paraId="62C6E89C"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يتم تسليم البضاعة في المكان المحدد في أمر التوريد الصادر عن المشتري</w:t>
      </w:r>
      <w:r w:rsidRPr="00E208D6">
        <w:rPr>
          <w:rFonts w:ascii="Sakkal Majalla" w:hAnsi="Sakkal Majalla" w:cs="Sakkal Majalla"/>
          <w:sz w:val="28"/>
          <w:szCs w:val="28"/>
          <w:lang w:val="en-US"/>
        </w:rPr>
        <w:t>.</w:t>
      </w:r>
    </w:p>
    <w:p w14:paraId="03D6A56E"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ثانياً: المهلة الزمنية للتسليم</w:t>
      </w:r>
    </w:p>
    <w:p w14:paraId="5C9530FF"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يلتزم المورد بتسليم البضاعة خلال المدة المحددة في أمر التوريد، على ألا تتجاوز خمسة عشر (15) يوم عمل من تاريخ اعتماد أمر التوريد، ما لم يتم الاتفاق كتابةً على خلاف ذلك</w:t>
      </w:r>
      <w:r w:rsidRPr="00E208D6">
        <w:rPr>
          <w:rFonts w:ascii="Sakkal Majalla" w:hAnsi="Sakkal Majalla" w:cs="Sakkal Majalla"/>
          <w:sz w:val="28"/>
          <w:szCs w:val="28"/>
          <w:lang w:val="en-US"/>
        </w:rPr>
        <w:t>.</w:t>
      </w:r>
    </w:p>
    <w:p w14:paraId="62857DC7"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ثالثاً: نقل الحيازة والمخاطر</w:t>
      </w:r>
    </w:p>
    <w:p w14:paraId="36371EA6"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تنتقل حيازة البضاعة من المورد إلى المشتري عند إتمام التسليم الفعلي في المكان المتفق عليه، وتوقيع محضر الاستلام من قبل ممثل المشتري</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يتحمل المورد كافة مخاطر التلف أو الفقد أو النقص التي قد تلحق بالبضاعة حتى لحظة التسليم الفعلي، وتنتقل هذه المخاطر إلى المشتري بعد إتمام التسليم وفقاً لما سبق</w:t>
      </w:r>
      <w:r w:rsidRPr="00E208D6">
        <w:rPr>
          <w:rFonts w:ascii="Sakkal Majalla" w:hAnsi="Sakkal Majalla" w:cs="Sakkal Majalla"/>
          <w:sz w:val="28"/>
          <w:szCs w:val="28"/>
          <w:lang w:val="en-US"/>
        </w:rPr>
        <w:t>.</w:t>
      </w:r>
    </w:p>
    <w:p w14:paraId="7B9F9A99"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رابعاً: التسليم الجزئي</w:t>
      </w:r>
    </w:p>
    <w:p w14:paraId="34FAC6AF"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Pr>
      </w:pPr>
      <w:r w:rsidRPr="00E208D6">
        <w:rPr>
          <w:rFonts w:ascii="Sakkal Majalla" w:hAnsi="Sakkal Majalla" w:cs="Sakkal Majalla"/>
          <w:sz w:val="28"/>
          <w:szCs w:val="28"/>
          <w:rtl/>
        </w:rPr>
        <w:t>يجوز للمورد إجراء تسليمات جزئية للبضاعة، ما لم يتم الاتفاق كتابةً على خلاف ذلك</w:t>
      </w:r>
      <w:r w:rsidRPr="00E208D6">
        <w:rPr>
          <w:rFonts w:ascii="Sakkal Majalla" w:hAnsi="Sakkal Majalla" w:cs="Sakkal Majalla"/>
          <w:sz w:val="28"/>
          <w:szCs w:val="28"/>
          <w:lang w:val="en-US"/>
        </w:rPr>
        <w:t>.</w:t>
      </w:r>
    </w:p>
    <w:p w14:paraId="13A4FF05"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ثالثاً: ضريبة القيمة المضافة</w:t>
      </w:r>
    </w:p>
    <w:p w14:paraId="46C13964" w14:textId="38465EEB" w:rsidR="001076CB" w:rsidRDefault="00796350" w:rsidP="007A33CA">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تُضاف ضريبة القيمة المضافة بنسبة (15%) إلى القيمة الإجمالية للفاتورة ويتحملها المشتري، ويلتزم المورد بتوريدها إلى الجهة المختصة وفقاً للأنظمة ذات العلاقة</w:t>
      </w:r>
      <w:r w:rsidRPr="00E208D6">
        <w:rPr>
          <w:rFonts w:ascii="Sakkal Majalla" w:hAnsi="Sakkal Majalla" w:cs="Sakkal Majalla"/>
          <w:sz w:val="28"/>
          <w:szCs w:val="28"/>
          <w:lang w:val="en-US"/>
        </w:rPr>
        <w:t>.</w:t>
      </w:r>
    </w:p>
    <w:p w14:paraId="7EB41D5B" w14:textId="77777777" w:rsidR="00823173" w:rsidRPr="00E208D6" w:rsidRDefault="00823173" w:rsidP="00823173">
      <w:pPr>
        <w:pStyle w:val="a3"/>
        <w:bidi/>
        <w:spacing w:before="120" w:after="120"/>
        <w:ind w:left="643"/>
        <w:jc w:val="lowKashida"/>
        <w:rPr>
          <w:rFonts w:ascii="Sakkal Majalla" w:hAnsi="Sakkal Majalla" w:cs="Sakkal Majalla"/>
          <w:sz w:val="28"/>
          <w:szCs w:val="28"/>
          <w:rtl/>
          <w:lang w:val="en-US"/>
        </w:rPr>
      </w:pPr>
    </w:p>
    <w:p w14:paraId="6BB6AE99"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lastRenderedPageBreak/>
        <w:t>رابعاً: التعويض الاتفاقي عن التأخير في السداد</w:t>
      </w:r>
    </w:p>
    <w:p w14:paraId="5A550C2E" w14:textId="60C77DE3" w:rsidR="00796350" w:rsidRPr="00E208D6" w:rsidRDefault="00796350" w:rsidP="00796350">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 xml:space="preserve">في حال تأخر المشتري عن سداد أي مبلغ مستحق في موعده، يستحق المورد تعويضاً اتفاقياً عن مدة التأخير بنسبة (2%) من قيمة المبلغ المتأخر عن كل </w:t>
      </w:r>
      <w:r w:rsidR="003434C6">
        <w:rPr>
          <w:rFonts w:ascii="Sakkal Majalla" w:hAnsi="Sakkal Majalla" w:cs="Sakkal Majalla" w:hint="cs"/>
          <w:sz w:val="28"/>
          <w:szCs w:val="28"/>
          <w:rtl/>
        </w:rPr>
        <w:t>15 يوم</w:t>
      </w:r>
      <w:r w:rsidRPr="00E208D6">
        <w:rPr>
          <w:rFonts w:ascii="Sakkal Majalla" w:hAnsi="Sakkal Majalla" w:cs="Sakkal Majalla"/>
          <w:sz w:val="28"/>
          <w:szCs w:val="28"/>
          <w:rtl/>
        </w:rPr>
        <w:t xml:space="preserve"> تأخير أو جزء منه، وبحد أقصى (10%) من إجمالي قيمة الفاتورة المتأخرة</w:t>
      </w:r>
      <w:r w:rsidRPr="00E208D6">
        <w:rPr>
          <w:rFonts w:ascii="Sakkal Majalla" w:hAnsi="Sakkal Majalla" w:cs="Sakkal Majalla"/>
          <w:sz w:val="28"/>
          <w:szCs w:val="28"/>
          <w:rtl/>
          <w:lang w:val="en-US"/>
        </w:rPr>
        <w:t>.</w:t>
      </w:r>
    </w:p>
    <w:p w14:paraId="0BC1306F"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Pr>
      </w:pPr>
      <w:r w:rsidRPr="00E208D6">
        <w:rPr>
          <w:rFonts w:ascii="Sakkal Majalla" w:hAnsi="Sakkal Majalla" w:cs="Sakkal Majalla"/>
          <w:sz w:val="28"/>
          <w:szCs w:val="28"/>
          <w:rtl/>
        </w:rPr>
        <w:t>لا يخل استحقاق التعويض الاتفاقي بحق المورد في المطالبة بتعويض إضافي إذا تجاوز الضرر الفعلي قيمة التعويض المشار إليه</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لا يجوز للمشتري حبس أو تأخير سداد المبالغ المستحقة للمورد بحجة وجود منازعة تتعلق بجزء من البضاعة.</w:t>
      </w:r>
      <w:r w:rsidRPr="00E208D6">
        <w:rPr>
          <w:rFonts w:ascii="Sakkal Majalla" w:hAnsi="Sakkal Majalla" w:cs="Sakkal Majalla"/>
          <w:sz w:val="28"/>
          <w:szCs w:val="28"/>
          <w:lang w:val="en-US"/>
        </w:rPr>
        <w:t xml:space="preserve"> </w:t>
      </w:r>
    </w:p>
    <w:p w14:paraId="0D6BBF22"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فحص البضاعة وقبولها</w:t>
      </w:r>
    </w:p>
    <w:p w14:paraId="799046A7"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أولاً: الفحص الظاهري</w:t>
      </w:r>
    </w:p>
    <w:p w14:paraId="2EF36390" w14:textId="77777777" w:rsidR="00796350" w:rsidRPr="00E208D6" w:rsidRDefault="00796350" w:rsidP="00796350">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يلتزم المشتري، أو من ينيبه، بإجراء فحص ظاهري للبضاعة فور استلامها، وذلك للتحقق من سلامتها وخلوها من أي تلف أو عيب ظاهر</w:t>
      </w:r>
      <w:r w:rsidRPr="00E208D6">
        <w:rPr>
          <w:rFonts w:ascii="Sakkal Majalla" w:hAnsi="Sakkal Majalla" w:cs="Sakkal Majalla"/>
          <w:sz w:val="28"/>
          <w:szCs w:val="28"/>
          <w:lang w:val="en-US"/>
        </w:rPr>
        <w:t>.</w:t>
      </w:r>
    </w:p>
    <w:p w14:paraId="4A3F5E8F"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ثانياً: الفحص الفني</w:t>
      </w:r>
    </w:p>
    <w:p w14:paraId="795E61C0" w14:textId="7AF39A9D" w:rsidR="007A33CA" w:rsidRPr="00A07062" w:rsidRDefault="00796350" w:rsidP="00A07062">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يكون للمشتري مهلة لا تتجاوز سبعة (7) أيام عمل من تاريخ الاستلام لإجراء الفحص الفني للبضاعة والتحقق من مطابقتها للمواصفات المتفق عليها.</w:t>
      </w:r>
      <w:r w:rsidRPr="00E208D6">
        <w:rPr>
          <w:rFonts w:ascii="Sakkal Majalla" w:hAnsi="Sakkal Majalla" w:cs="Sakkal Majalla"/>
          <w:sz w:val="28"/>
          <w:szCs w:val="28"/>
          <w:lang w:val="en-US"/>
        </w:rPr>
        <w:t xml:space="preserve"> </w:t>
      </w:r>
    </w:p>
    <w:p w14:paraId="422D5D1E" w14:textId="77777777" w:rsidR="00796350" w:rsidRPr="00E208D6" w:rsidRDefault="00796350" w:rsidP="00796350">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في حال عدم قيام المشتري بإبداء أي اعتراض كتابي خلال المدة المشار إليها، على أن يكون مدعماً بالأسباب والمستندات، يُعد ذلك قبولاً نهائياً للبضاعة، وتسقط عنه أي حقوق لاحقة في الاعتراض أو الرد أو طلب الاستبدال، وذلك مع احتفاظه بحقوقه المتعلقة بالضمان –إن وجدت</w:t>
      </w:r>
      <w:r w:rsidRPr="00E208D6">
        <w:rPr>
          <w:rFonts w:ascii="Sakkal Majalla" w:hAnsi="Sakkal Majalla" w:cs="Sakkal Majalla"/>
          <w:sz w:val="28"/>
          <w:szCs w:val="28"/>
          <w:lang w:val="en-US"/>
        </w:rPr>
        <w:t xml:space="preserve">– </w:t>
      </w:r>
      <w:r w:rsidRPr="00E208D6">
        <w:rPr>
          <w:rFonts w:ascii="Sakkal Majalla" w:hAnsi="Sakkal Majalla" w:cs="Sakkal Majalla"/>
          <w:sz w:val="28"/>
          <w:szCs w:val="28"/>
          <w:rtl/>
          <w:lang w:val="en-US"/>
        </w:rPr>
        <w:t>.</w:t>
      </w:r>
    </w:p>
    <w:p w14:paraId="615A1B97"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lang w:val="en-US"/>
        </w:rPr>
      </w:pPr>
      <w:r w:rsidRPr="00E208D6">
        <w:rPr>
          <w:rFonts w:ascii="Sakkal Majalla" w:hAnsi="Sakkal Majalla" w:cs="Sakkal Majalla"/>
          <w:b/>
          <w:bCs/>
          <w:sz w:val="28"/>
          <w:szCs w:val="28"/>
          <w:rtl/>
        </w:rPr>
        <w:t>ثالثاً: الرفض والإرجا</w:t>
      </w:r>
      <w:r w:rsidRPr="00E208D6">
        <w:rPr>
          <w:rFonts w:ascii="Sakkal Majalla" w:hAnsi="Sakkal Majalla" w:cs="Sakkal Majalla"/>
          <w:b/>
          <w:bCs/>
          <w:sz w:val="28"/>
          <w:szCs w:val="28"/>
          <w:rtl/>
          <w:lang w:val="en-US"/>
        </w:rPr>
        <w:t>ع</w:t>
      </w:r>
    </w:p>
    <w:p w14:paraId="58E16BEF"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Pr>
      </w:pPr>
      <w:r w:rsidRPr="00E208D6">
        <w:rPr>
          <w:rFonts w:ascii="Sakkal Majalla" w:hAnsi="Sakkal Majalla" w:cs="Sakkal Majalla"/>
          <w:sz w:val="28"/>
          <w:szCs w:val="28"/>
          <w:rtl/>
        </w:rPr>
        <w:t>في حال رفض المشتري للبضاعة لعدم مطابقتها للمواصفات يلتزم بإخطار المورد كتابةً، مع الاحتفاظ بالبضاعة وتخزينها على نفقته على أن يقوم المورد باستلامها خلال (7) سبعة أيام عمل من تاريخ الإخطار، وفي حال عدم الاستلام خلال المدة المذكورة يجوز للمشتري –بعد إنذار المورد– التصرف في البضاعة لحسابه</w:t>
      </w:r>
      <w:r w:rsidRPr="00E208D6">
        <w:rPr>
          <w:rFonts w:ascii="Sakkal Majalla" w:hAnsi="Sakkal Majalla" w:cs="Sakkal Majalla"/>
          <w:sz w:val="28"/>
          <w:szCs w:val="28"/>
          <w:lang w:val="en-US"/>
        </w:rPr>
        <w:t>.</w:t>
      </w:r>
    </w:p>
    <w:p w14:paraId="5AF6A83C"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الشحن</w:t>
      </w:r>
    </w:p>
    <w:p w14:paraId="43A0DBAA" w14:textId="77777777" w:rsidR="00796350" w:rsidRPr="00E208D6" w:rsidRDefault="00796350" w:rsidP="00796350">
      <w:pPr>
        <w:pStyle w:val="a3"/>
        <w:bidi/>
        <w:spacing w:before="120" w:after="120"/>
        <w:ind w:left="643"/>
        <w:jc w:val="lowKashida"/>
        <w:rPr>
          <w:rFonts w:ascii="Sakkal Majalla" w:hAnsi="Sakkal Majalla" w:cs="Sakkal Majalla"/>
          <w:sz w:val="28"/>
          <w:szCs w:val="28"/>
        </w:rPr>
      </w:pPr>
      <w:r w:rsidRPr="00E208D6">
        <w:rPr>
          <w:rFonts w:ascii="Sakkal Majalla" w:hAnsi="Sakkal Majalla" w:cs="Sakkal Majalla"/>
          <w:sz w:val="28"/>
          <w:szCs w:val="28"/>
          <w:rtl/>
        </w:rPr>
        <w:t>يتولى الطرف الأول شحن الكميات المطلوبة من خلال نظامه الإلكتروني المخصص للبيع بالتجزئة ويكون مسؤولاً عن أي تلفيات أو أضرار تنشأ عن عملية الشحن متى كانت راجعة إليه أو إلى الوسائل التابعة له</w:t>
      </w:r>
      <w:r w:rsidRPr="00E208D6">
        <w:rPr>
          <w:rFonts w:ascii="Sakkal Majalla" w:hAnsi="Sakkal Majalla" w:cs="Sakkal Majalla"/>
          <w:sz w:val="28"/>
          <w:szCs w:val="28"/>
        </w:rPr>
        <w:t>.</w:t>
      </w:r>
    </w:p>
    <w:p w14:paraId="0D17E8BF" w14:textId="77777777" w:rsidR="00796350" w:rsidRPr="00E208D6" w:rsidRDefault="00796350" w:rsidP="00796350">
      <w:pPr>
        <w:pStyle w:val="a3"/>
        <w:bidi/>
        <w:spacing w:before="120" w:after="120"/>
        <w:ind w:left="643"/>
        <w:jc w:val="lowKashida"/>
        <w:rPr>
          <w:rFonts w:ascii="Sakkal Majalla" w:hAnsi="Sakkal Majalla" w:cs="Sakkal Majalla"/>
          <w:sz w:val="28"/>
          <w:szCs w:val="28"/>
        </w:rPr>
      </w:pPr>
      <w:r w:rsidRPr="00E208D6">
        <w:rPr>
          <w:rFonts w:ascii="Sakkal Majalla" w:hAnsi="Sakkal Majalla" w:cs="Sakkal Majalla"/>
          <w:sz w:val="28"/>
          <w:szCs w:val="28"/>
          <w:rtl/>
        </w:rPr>
        <w:t>وفيما عدا ذلك، يتحمل الطرف الثاني كافة تكاليف الشحن كما يلتزم بتحمّل مسؤولية استلام البضاعة ونقلها، وضمان وصولها سليمة وبالحالة التي كانت عليها وقت التسليم</w:t>
      </w:r>
      <w:r w:rsidRPr="00E208D6">
        <w:rPr>
          <w:rFonts w:ascii="Sakkal Majalla" w:hAnsi="Sakkal Majalla" w:cs="Sakkal Majalla"/>
          <w:sz w:val="28"/>
          <w:szCs w:val="28"/>
        </w:rPr>
        <w:t>.</w:t>
      </w:r>
    </w:p>
    <w:p w14:paraId="69488EA6"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الضمانات</w:t>
      </w:r>
    </w:p>
    <w:p w14:paraId="1F95570A"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rPr>
      </w:pPr>
      <w:r w:rsidRPr="00E208D6">
        <w:rPr>
          <w:rFonts w:ascii="Sakkal Majalla" w:hAnsi="Sakkal Majalla" w:cs="Sakkal Majalla"/>
          <w:b/>
          <w:bCs/>
          <w:sz w:val="28"/>
          <w:szCs w:val="28"/>
          <w:rtl/>
        </w:rPr>
        <w:t>ضمان المطابقة</w:t>
      </w:r>
      <w:r w:rsidRPr="00E208D6">
        <w:rPr>
          <w:rFonts w:ascii="Sakkal Majalla" w:hAnsi="Sakkal Majalla" w:cs="Sakkal Majalla"/>
          <w:b/>
          <w:bCs/>
          <w:sz w:val="28"/>
          <w:szCs w:val="28"/>
        </w:rPr>
        <w:t>:</w:t>
      </w:r>
      <w:r w:rsidRPr="00E208D6">
        <w:rPr>
          <w:rFonts w:ascii="Sakkal Majalla" w:hAnsi="Sakkal Majalla" w:cs="Sakkal Majalla"/>
          <w:sz w:val="28"/>
          <w:szCs w:val="28"/>
        </w:rPr>
        <w:t xml:space="preserve"> </w:t>
      </w:r>
      <w:r w:rsidRPr="00E208D6">
        <w:rPr>
          <w:rFonts w:ascii="Sakkal Majalla" w:hAnsi="Sakkal Majalla" w:cs="Sakkal Majalla"/>
          <w:sz w:val="28"/>
          <w:szCs w:val="28"/>
          <w:rtl/>
        </w:rPr>
        <w:t>يضمن المورد أن البضاعة سليمة وخالية من العيوب المصنعية والمواد الرديئة، ومطابقة للمواصفات المتفق عليها لمدة (6) ستة أشهر من تاريخ التسليم النهائي لكل دفعة.</w:t>
      </w:r>
    </w:p>
    <w:p w14:paraId="3F38E137" w14:textId="77777777"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b/>
          <w:bCs/>
          <w:sz w:val="28"/>
          <w:szCs w:val="28"/>
          <w:rtl/>
        </w:rPr>
        <w:t>الاستثناءات</w:t>
      </w:r>
    </w:p>
    <w:p w14:paraId="4F603D95" w14:textId="5ED730E8" w:rsidR="001076CB" w:rsidRDefault="00796350" w:rsidP="007A33CA">
      <w:pPr>
        <w:pStyle w:val="a3"/>
        <w:bidi/>
        <w:spacing w:before="120" w:after="120"/>
        <w:ind w:left="768"/>
        <w:jc w:val="lowKashida"/>
        <w:rPr>
          <w:rFonts w:ascii="Sakkal Majalla" w:hAnsi="Sakkal Majalla" w:cs="Sakkal Majalla"/>
          <w:sz w:val="28"/>
          <w:szCs w:val="28"/>
          <w:rtl/>
        </w:rPr>
      </w:pPr>
      <w:r w:rsidRPr="00E208D6">
        <w:rPr>
          <w:rFonts w:ascii="Sakkal Majalla" w:hAnsi="Sakkal Majalla" w:cs="Sakkal Majalla"/>
          <w:sz w:val="28"/>
          <w:szCs w:val="28"/>
          <w:rtl/>
        </w:rPr>
        <w:t>لا يشمل الضمان أي عيوب أو أضرار ناتجة عن سوء التخزين أو اتباع طرق عرض غير سليمة من قبل الطرف الثاني</w:t>
      </w:r>
      <w:r w:rsidRPr="00E208D6">
        <w:rPr>
          <w:rFonts w:ascii="Sakkal Majalla" w:hAnsi="Sakkal Majalla" w:cs="Sakkal Majalla"/>
          <w:sz w:val="28"/>
          <w:szCs w:val="28"/>
        </w:rPr>
        <w:t>.</w:t>
      </w:r>
    </w:p>
    <w:p w14:paraId="007C1013" w14:textId="32814992" w:rsidR="00823173" w:rsidRDefault="00823173" w:rsidP="00823173">
      <w:pPr>
        <w:pStyle w:val="a3"/>
        <w:bidi/>
        <w:spacing w:before="120" w:after="120"/>
        <w:ind w:left="768"/>
        <w:jc w:val="lowKashida"/>
        <w:rPr>
          <w:rFonts w:ascii="Sakkal Majalla" w:hAnsi="Sakkal Majalla" w:cs="Sakkal Majalla"/>
          <w:sz w:val="28"/>
          <w:szCs w:val="28"/>
          <w:rtl/>
        </w:rPr>
      </w:pPr>
    </w:p>
    <w:p w14:paraId="24F04760" w14:textId="77777777" w:rsidR="00823173" w:rsidRPr="00E208D6" w:rsidRDefault="00823173" w:rsidP="00823173">
      <w:pPr>
        <w:pStyle w:val="a3"/>
        <w:bidi/>
        <w:spacing w:before="120" w:after="120"/>
        <w:ind w:left="768"/>
        <w:jc w:val="lowKashida"/>
        <w:rPr>
          <w:rFonts w:ascii="Sakkal Majalla" w:hAnsi="Sakkal Majalla" w:cs="Sakkal Majalla"/>
          <w:sz w:val="28"/>
          <w:szCs w:val="28"/>
          <w:rtl/>
        </w:rPr>
      </w:pPr>
    </w:p>
    <w:p w14:paraId="14A086FB" w14:textId="77777777"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b/>
          <w:bCs/>
          <w:sz w:val="28"/>
          <w:szCs w:val="28"/>
          <w:rtl/>
        </w:rPr>
        <w:lastRenderedPageBreak/>
        <w:t>أولاً: التزامات المورد</w:t>
      </w:r>
      <w:r w:rsidRPr="00E208D6">
        <w:rPr>
          <w:rFonts w:ascii="Sakkal Majalla" w:hAnsi="Sakkal Majalla" w:cs="Sakkal Majalla"/>
          <w:b/>
          <w:bCs/>
          <w:sz w:val="28"/>
          <w:szCs w:val="28"/>
        </w:rPr>
        <w:t>:</w:t>
      </w:r>
    </w:p>
    <w:p w14:paraId="6D6705DA"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توريد البضاعة مطابقة للمواصفات والكميات المتفق عليها</w:t>
      </w:r>
      <w:r w:rsidRPr="00E208D6">
        <w:rPr>
          <w:rFonts w:ascii="Sakkal Majalla" w:hAnsi="Sakkal Majalla" w:cs="Sakkal Majalla"/>
          <w:sz w:val="28"/>
          <w:szCs w:val="28"/>
        </w:rPr>
        <w:t>.</w:t>
      </w:r>
    </w:p>
    <w:p w14:paraId="24585EA7"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الالتزام بالمواعيد النهائية للتسليم</w:t>
      </w:r>
      <w:r w:rsidRPr="00E208D6">
        <w:rPr>
          <w:rFonts w:ascii="Sakkal Majalla" w:hAnsi="Sakkal Majalla" w:cs="Sakkal Majalla"/>
          <w:sz w:val="28"/>
          <w:szCs w:val="28"/>
        </w:rPr>
        <w:t>.</w:t>
      </w:r>
    </w:p>
    <w:p w14:paraId="6D33FA37"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التعامل بسرية تامة مع معلومات المشتري</w:t>
      </w:r>
      <w:r w:rsidRPr="00E208D6">
        <w:rPr>
          <w:rFonts w:ascii="Sakkal Majalla" w:hAnsi="Sakkal Majalla" w:cs="Sakkal Majalla"/>
          <w:sz w:val="28"/>
          <w:szCs w:val="28"/>
        </w:rPr>
        <w:t>.</w:t>
      </w:r>
    </w:p>
    <w:p w14:paraId="7E13101B" w14:textId="77777777" w:rsidR="00796350" w:rsidRPr="00E208D6" w:rsidRDefault="00796350" w:rsidP="00796350">
      <w:pPr>
        <w:pStyle w:val="a3"/>
        <w:numPr>
          <w:ilvl w:val="0"/>
          <w:numId w:val="1"/>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الالتزام بتسليم أوامر التوريد المعتمدة خلال المدة المتفق عليها في البند (9/2)، والنظر في طلبات الإرجاع المقدمة من المشتري وفقاً لأحكام المادة (11) من هذا العقد.</w:t>
      </w:r>
    </w:p>
    <w:p w14:paraId="3C5DCD07"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توفير مواد العرض وأي مطبوعات أو مغلفات يقوم المورد عادة بإعدادها لمساندة أعمال التسويق.</w:t>
      </w:r>
    </w:p>
    <w:p w14:paraId="758F4AB3"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اخذ ملاحظات المشتري عن المنتجات من ناحية الجودة والاخراج النهائي والتقديم والتسعير والتعاون مع المشتري في الوصول الى ما فيه مصلحة الطرفين.</w:t>
      </w:r>
    </w:p>
    <w:p w14:paraId="1531A7F8" w14:textId="77777777" w:rsidR="00796350" w:rsidRPr="00E208D6" w:rsidRDefault="00796350" w:rsidP="00796350">
      <w:pPr>
        <w:bidi/>
        <w:spacing w:before="120" w:after="120"/>
        <w:ind w:left="708"/>
        <w:contextualSpacing/>
        <w:jc w:val="lowKashida"/>
        <w:rPr>
          <w:rFonts w:ascii="Sakkal Majalla" w:hAnsi="Sakkal Majalla" w:cs="Sakkal Majalla"/>
          <w:sz w:val="28"/>
          <w:szCs w:val="28"/>
        </w:rPr>
      </w:pPr>
      <w:r w:rsidRPr="00E208D6">
        <w:rPr>
          <w:rFonts w:ascii="Sakkal Majalla" w:hAnsi="Sakkal Majalla" w:cs="Sakkal Majalla"/>
          <w:b/>
          <w:bCs/>
          <w:sz w:val="28"/>
          <w:szCs w:val="28"/>
          <w:rtl/>
        </w:rPr>
        <w:t>ثانياً: التزامات المشتري</w:t>
      </w:r>
      <w:r w:rsidRPr="00E208D6">
        <w:rPr>
          <w:rFonts w:ascii="Sakkal Majalla" w:hAnsi="Sakkal Majalla" w:cs="Sakkal Majalla"/>
          <w:b/>
          <w:bCs/>
          <w:sz w:val="28"/>
          <w:szCs w:val="28"/>
        </w:rPr>
        <w:t>:</w:t>
      </w:r>
    </w:p>
    <w:p w14:paraId="2D05A126"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استلام البضاعة في المواعيد المتفق عليها وتوفير التسهيلات اللازمة</w:t>
      </w:r>
      <w:r w:rsidRPr="00E208D6">
        <w:rPr>
          <w:rFonts w:ascii="Sakkal Majalla" w:hAnsi="Sakkal Majalla" w:cs="Sakkal Majalla"/>
          <w:sz w:val="28"/>
          <w:szCs w:val="28"/>
        </w:rPr>
        <w:t>.</w:t>
      </w:r>
    </w:p>
    <w:p w14:paraId="4C03F04B"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سداد الثمن في المواعيد المتفق عليها</w:t>
      </w:r>
      <w:r w:rsidRPr="00E208D6">
        <w:rPr>
          <w:rFonts w:ascii="Sakkal Majalla" w:hAnsi="Sakkal Majalla" w:cs="Sakkal Majalla"/>
          <w:sz w:val="28"/>
          <w:szCs w:val="28"/>
        </w:rPr>
        <w:t>.</w:t>
      </w:r>
    </w:p>
    <w:p w14:paraId="4E263DA5"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تمكين المورد من الوصول إلى مواقع التسليم</w:t>
      </w:r>
      <w:r w:rsidRPr="00E208D6">
        <w:rPr>
          <w:rFonts w:ascii="Sakkal Majalla" w:hAnsi="Sakkal Majalla" w:cs="Sakkal Majalla"/>
          <w:sz w:val="28"/>
          <w:szCs w:val="28"/>
        </w:rPr>
        <w:t>.</w:t>
      </w:r>
    </w:p>
    <w:p w14:paraId="2C17B8F6"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عدم الكشف عن الأسعار والشروط التجارية المورد للمنافسين</w:t>
      </w:r>
      <w:r w:rsidRPr="00E208D6">
        <w:rPr>
          <w:rFonts w:ascii="Sakkal Majalla" w:hAnsi="Sakkal Majalla" w:cs="Sakkal Majalla"/>
          <w:sz w:val="28"/>
          <w:szCs w:val="28"/>
        </w:rPr>
        <w:t>.</w:t>
      </w:r>
    </w:p>
    <w:p w14:paraId="251F7CED"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المحافظة على عرض المنتجات في مواقع مرئية في معارض المشتري وتكون حسب الموقع المتفق عليه مع المورد.</w:t>
      </w:r>
    </w:p>
    <w:p w14:paraId="4408557B"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تسويق المنتجات حسب الخطط الموسمية أو السنوية التي يتفق عليها مع المورد.</w:t>
      </w:r>
    </w:p>
    <w:p w14:paraId="2D8CA10B" w14:textId="0177FA60" w:rsidR="007A33CA" w:rsidRPr="00A07062" w:rsidRDefault="00796350" w:rsidP="00A07062">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 xml:space="preserve"> تسجيل مبيعات المنتجات التي تنفذها في قيد خاص تقوم بتزويد نسخة منه بشكل شهري للمورد.</w:t>
      </w:r>
    </w:p>
    <w:p w14:paraId="179EFE2A"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تزويد المورد بمعلومات عن حاجة السوق والمنتجات المنافسة ومقترحات لتطوير منتجات المورد.</w:t>
      </w:r>
    </w:p>
    <w:p w14:paraId="498945EF"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 xml:space="preserve">حماية حقوق الملكية الفكرية والسرية </w:t>
      </w:r>
    </w:p>
    <w:p w14:paraId="324CAFE7" w14:textId="77777777" w:rsidR="00796350" w:rsidRPr="00E208D6" w:rsidRDefault="00796350" w:rsidP="00796350">
      <w:pPr>
        <w:pStyle w:val="a3"/>
        <w:numPr>
          <w:ilvl w:val="0"/>
          <w:numId w:val="9"/>
        </w:numPr>
        <w:bidi/>
        <w:spacing w:before="120" w:after="120"/>
        <w:jc w:val="lowKashida"/>
        <w:rPr>
          <w:rFonts w:ascii="Sakkal Majalla" w:hAnsi="Sakkal Majalla" w:cs="Sakkal Majalla"/>
          <w:b/>
          <w:bCs/>
          <w:sz w:val="28"/>
          <w:szCs w:val="28"/>
        </w:rPr>
      </w:pPr>
      <w:r w:rsidRPr="00E208D6">
        <w:rPr>
          <w:rFonts w:ascii="Sakkal Majalla" w:hAnsi="Sakkal Majalla" w:cs="Sakkal Majalla"/>
          <w:sz w:val="28"/>
          <w:szCs w:val="28"/>
          <w:rtl/>
        </w:rPr>
        <w:t>يقر المشتري بأن جميع الحقوق المتعلقة بالبضاعة، بما في ذلك العلامات التجارية، والرسوم، والنماذج الصناعية، وبرامج التشغيل، هي ملكية خالصة للمورد أو مرخصة له. يلتزم المشتري بعدم المساس بهذه الحقوق، وعليه عدم نسخ أو تقليد البضاعة، واستخدام العلامة التجارية للمورد دون إذن خطي مسبق</w:t>
      </w:r>
      <w:r w:rsidRPr="00E208D6">
        <w:rPr>
          <w:rFonts w:ascii="Sakkal Majalla" w:hAnsi="Sakkal Majalla" w:cs="Sakkal Majalla"/>
          <w:sz w:val="28"/>
          <w:szCs w:val="28"/>
        </w:rPr>
        <w:t>.</w:t>
      </w:r>
    </w:p>
    <w:p w14:paraId="4304EEBC" w14:textId="77777777" w:rsidR="00796350" w:rsidRPr="00E208D6" w:rsidRDefault="00796350" w:rsidP="00796350">
      <w:pPr>
        <w:pStyle w:val="a3"/>
        <w:numPr>
          <w:ilvl w:val="0"/>
          <w:numId w:val="9"/>
        </w:numPr>
        <w:bidi/>
        <w:spacing w:before="120" w:after="120"/>
        <w:jc w:val="lowKashida"/>
        <w:rPr>
          <w:rFonts w:ascii="Sakkal Majalla" w:hAnsi="Sakkal Majalla" w:cs="Sakkal Majalla"/>
          <w:b/>
          <w:bCs/>
          <w:sz w:val="28"/>
          <w:szCs w:val="28"/>
          <w:rtl/>
        </w:rPr>
      </w:pPr>
      <w:r w:rsidRPr="00E208D6">
        <w:rPr>
          <w:rFonts w:ascii="Sakkal Majalla" w:hAnsi="Sakkal Majalla" w:cs="Sakkal Majalla"/>
          <w:sz w:val="28"/>
          <w:szCs w:val="28"/>
          <w:rtl/>
        </w:rPr>
        <w:t>يلتزم كل طرف بعدم إفشاء أي معلومات فنية أو مالية أو تجارية خاصة بالطرف الآخر اطلع عليها بحكم هذا العقد لأي طرف ثالث، إلا بالقدر اللازم للتنفيذ أو بموجب أمر قضائي. يستمر هذا الالتزام لمدة (3) ثلاث سنوات بعد انتهاء العقد</w:t>
      </w:r>
      <w:r w:rsidRPr="00E208D6">
        <w:rPr>
          <w:rFonts w:ascii="Sakkal Majalla" w:hAnsi="Sakkal Majalla" w:cs="Sakkal Majalla"/>
          <w:sz w:val="28"/>
          <w:szCs w:val="28"/>
        </w:rPr>
        <w:t>.</w:t>
      </w:r>
    </w:p>
    <w:p w14:paraId="2F477685"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القوة القاهرة</w:t>
      </w:r>
    </w:p>
    <w:p w14:paraId="639A8616" w14:textId="30EEEAFB" w:rsidR="00796350" w:rsidRDefault="00796350" w:rsidP="00796350">
      <w:pPr>
        <w:pStyle w:val="a3"/>
        <w:numPr>
          <w:ilvl w:val="0"/>
          <w:numId w:val="3"/>
        </w:numPr>
        <w:bidi/>
        <w:spacing w:before="120" w:after="120"/>
        <w:ind w:right="60"/>
        <w:jc w:val="lowKashida"/>
        <w:rPr>
          <w:rFonts w:ascii="Sakkal Majalla" w:eastAsia="Sakkal Majalla" w:hAnsi="Sakkal Majalla" w:cs="Sakkal Majalla"/>
          <w:sz w:val="28"/>
          <w:szCs w:val="28"/>
        </w:rPr>
      </w:pPr>
      <w:r w:rsidRPr="00E208D6">
        <w:rPr>
          <w:rFonts w:ascii="Sakkal Majalla" w:eastAsia="Sakkal Majalla" w:hAnsi="Sakkal Majalla" w:cs="Sakkal Majalla"/>
          <w:sz w:val="28"/>
          <w:szCs w:val="28"/>
          <w:rtl/>
        </w:rPr>
        <w:t>لا يعد عدم أداء أحد الطرفين التزاماته إخلالًا بهذا إذا كان هذا العجز ناشئًا عن القوة القاهرة بشرط أن يكون الطرفان قد اتخذا جميع الاحتياطات المعقولة والعناية الواجبة والتدابير اللازمة، وذلك بغرض تنفيذ شروط وأحكام هذا العقد وقد أبلغ الطرف المتأثر الطرف الاخر في أقرب وقت ممكن من تاريخ علمه بوقوع مثل هذا الحدث.</w:t>
      </w:r>
    </w:p>
    <w:p w14:paraId="58B96ABF" w14:textId="77777777" w:rsidR="00823173" w:rsidRPr="00823173" w:rsidRDefault="00823173" w:rsidP="00823173">
      <w:pPr>
        <w:bidi/>
        <w:spacing w:before="120" w:after="120"/>
        <w:ind w:right="60"/>
        <w:jc w:val="lowKashida"/>
        <w:rPr>
          <w:rFonts w:ascii="Sakkal Majalla" w:eastAsia="Sakkal Majalla" w:hAnsi="Sakkal Majalla" w:cs="Sakkal Majalla"/>
          <w:sz w:val="28"/>
          <w:szCs w:val="28"/>
        </w:rPr>
      </w:pPr>
    </w:p>
    <w:p w14:paraId="3A16D58E" w14:textId="3A2749C8" w:rsidR="00796350" w:rsidRPr="00E208D6"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lastRenderedPageBreak/>
        <w:t>يلتزم الطرف المتأثر بإخطار الطرف الآخر فوراً بحد أقصى (7) سبعة أيام من تاريخ نشوء الظرف</w:t>
      </w:r>
      <w:r w:rsidRPr="00E208D6">
        <w:rPr>
          <w:rFonts w:ascii="Sakkal Majalla" w:hAnsi="Sakkal Majalla" w:cs="Sakkal Majalla"/>
          <w:sz w:val="28"/>
          <w:szCs w:val="28"/>
        </w:rPr>
        <w:t>.</w:t>
      </w:r>
    </w:p>
    <w:p w14:paraId="190B8114" w14:textId="77777777" w:rsidR="00796350" w:rsidRPr="00E208D6"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تعلق التزامات الطرفين خلال فترة القوة القاهرة، ويُمدد العقد بمدة مساوية لمدة توقف التنفيذ</w:t>
      </w:r>
      <w:r w:rsidRPr="00E208D6">
        <w:rPr>
          <w:rFonts w:ascii="Sakkal Majalla" w:hAnsi="Sakkal Majalla" w:cs="Sakkal Majalla"/>
          <w:sz w:val="28"/>
          <w:szCs w:val="28"/>
        </w:rPr>
        <w:t>.</w:t>
      </w:r>
    </w:p>
    <w:p w14:paraId="6963A398" w14:textId="77777777" w:rsidR="00796350" w:rsidRPr="00E208D6"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استمرت القوة القاهرة لأكثر من (30) ثلاثون يوماً، يحق لأي من الطرفين إنهاء العقد دون تعويض على الآخر.</w:t>
      </w:r>
    </w:p>
    <w:p w14:paraId="2E87FB6D"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الإنهاء والفسخ</w:t>
      </w:r>
    </w:p>
    <w:p w14:paraId="31C54C15" w14:textId="77777777" w:rsidR="00796350" w:rsidRPr="00E208D6" w:rsidRDefault="00796350" w:rsidP="00796350">
      <w:pPr>
        <w:bidi/>
        <w:spacing w:before="120" w:after="120"/>
        <w:ind w:left="768" w:right="60"/>
        <w:contextualSpacing/>
        <w:jc w:val="lowKashida"/>
        <w:rPr>
          <w:rFonts w:ascii="Sakkal Majalla" w:eastAsia="Sakkal Majalla" w:hAnsi="Sakkal Majalla" w:cs="Sakkal Majalla"/>
          <w:sz w:val="28"/>
          <w:szCs w:val="28"/>
          <w:rtl/>
        </w:rPr>
      </w:pPr>
      <w:r w:rsidRPr="00E208D6">
        <w:rPr>
          <w:rFonts w:ascii="Sakkal Majalla" w:eastAsia="Sakkal Majalla" w:hAnsi="Sakkal Majalla" w:cs="Sakkal Majalla"/>
          <w:sz w:val="28"/>
          <w:szCs w:val="28"/>
          <w:rtl/>
        </w:rPr>
        <w:t>دون التأثير على أي حق من حقوق الطرفين في هذا العقد، يجوز لأي من الطرفين إنهاء هذا العقد على أن يتم تقديم إشعار خطي لا يقل عن (30) ثلاثون يوم من تاريخ الإنهاء للطرف الآخر.</w:t>
      </w:r>
    </w:p>
    <w:p w14:paraId="7904800B" w14:textId="77777777" w:rsidR="00796350" w:rsidRPr="00E208D6" w:rsidRDefault="00796350" w:rsidP="00796350">
      <w:pPr>
        <w:bidi/>
        <w:spacing w:before="120" w:after="120"/>
        <w:ind w:left="768" w:right="60"/>
        <w:contextualSpacing/>
        <w:jc w:val="lowKashida"/>
        <w:rPr>
          <w:rFonts w:ascii="Sakkal Majalla" w:eastAsia="Sakkal Majalla" w:hAnsi="Sakkal Majalla" w:cs="Sakkal Majalla"/>
          <w:sz w:val="28"/>
          <w:szCs w:val="28"/>
        </w:rPr>
      </w:pPr>
      <w:r w:rsidRPr="00E208D6">
        <w:rPr>
          <w:rFonts w:ascii="Sakkal Majalla" w:hAnsi="Sakkal Majalla" w:cs="Sakkal Majalla"/>
          <w:sz w:val="28"/>
          <w:szCs w:val="28"/>
          <w:rtl/>
        </w:rPr>
        <w:t>يحق لأي من الطرفين فسخ العقد بإخطار خطي للطرف الآخر إذا أخل الطرف الآخر بأي التزام جوهري ولم يقم بتصحيح هذا الإخلال خلال (15) خمسة عشر يوماً من تاريخ الإنذار</w:t>
      </w:r>
      <w:r w:rsidRPr="00E208D6">
        <w:rPr>
          <w:rFonts w:ascii="Sakkal Majalla" w:hAnsi="Sakkal Majalla" w:cs="Sakkal Majalla"/>
          <w:sz w:val="28"/>
          <w:szCs w:val="28"/>
        </w:rPr>
        <w:t>.</w:t>
      </w:r>
    </w:p>
    <w:p w14:paraId="3CB10B99" w14:textId="77777777" w:rsidR="00796350" w:rsidRPr="00E208D6" w:rsidRDefault="00796350" w:rsidP="00796350">
      <w:pPr>
        <w:pStyle w:val="a3"/>
        <w:bidi/>
        <w:spacing w:before="120" w:after="120"/>
        <w:ind w:left="785"/>
        <w:jc w:val="lowKashida"/>
        <w:rPr>
          <w:rFonts w:ascii="Sakkal Majalla" w:hAnsi="Sakkal Majalla" w:cs="Sakkal Majalla"/>
          <w:sz w:val="28"/>
          <w:szCs w:val="28"/>
        </w:rPr>
      </w:pPr>
      <w:r w:rsidRPr="00E208D6">
        <w:rPr>
          <w:rFonts w:ascii="Sakkal Majalla" w:hAnsi="Sakkal Majalla" w:cs="Sakkal Majalla"/>
          <w:sz w:val="28"/>
          <w:szCs w:val="28"/>
          <w:rtl/>
        </w:rPr>
        <w:t>يحق للمورد فسخ العقد فوراً دون حاجة إلى إنذار أو حكم قضائي في الأحوال التالية</w:t>
      </w:r>
      <w:r w:rsidRPr="00E208D6">
        <w:rPr>
          <w:rFonts w:ascii="Sakkal Majalla" w:hAnsi="Sakkal Majalla" w:cs="Sakkal Majalla"/>
          <w:sz w:val="28"/>
          <w:szCs w:val="28"/>
        </w:rPr>
        <w:t>:</w:t>
      </w:r>
    </w:p>
    <w:p w14:paraId="6F16D21B"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توقف المشتري عن الدفع أو تم تصفية أعماله أو الحجز على أمواله</w:t>
      </w:r>
      <w:r w:rsidRPr="00E208D6">
        <w:rPr>
          <w:rFonts w:ascii="Sakkal Majalla" w:hAnsi="Sakkal Majalla" w:cs="Sakkal Majalla"/>
          <w:sz w:val="28"/>
          <w:szCs w:val="28"/>
        </w:rPr>
        <w:t>.</w:t>
      </w:r>
    </w:p>
    <w:p w14:paraId="59875ABB"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ثبت إفلاس المشتري أو تعثره</w:t>
      </w:r>
      <w:r w:rsidRPr="00E208D6">
        <w:rPr>
          <w:rFonts w:ascii="Sakkal Majalla" w:hAnsi="Sakkal Majalla" w:cs="Sakkal Majalla"/>
          <w:sz w:val="28"/>
          <w:szCs w:val="28"/>
        </w:rPr>
        <w:t>.</w:t>
      </w:r>
    </w:p>
    <w:p w14:paraId="38B09AC4"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تأخر المشتري في سداد أي دفعة مستحقة عن تاريخ استحقاقها لمدة تزيد عن (30) ثلاثون يوماً، وفي حالة تأخر المشتري عن السداد يحق للمورد حبس أي بضاعة في حوزته تعود للمشتري، أو وقف تنفيذ أي أوامر توريد جديدة، حتى يتم السداد الكامل، دون أن يعتبر ذلك إخلالاً منه بالعقد</w:t>
      </w:r>
      <w:r w:rsidRPr="00E208D6">
        <w:rPr>
          <w:rFonts w:ascii="Sakkal Majalla" w:hAnsi="Sakkal Majalla" w:cs="Sakkal Majalla"/>
          <w:sz w:val="28"/>
          <w:szCs w:val="28"/>
        </w:rPr>
        <w:t>.</w:t>
      </w:r>
    </w:p>
    <w:p w14:paraId="6A2E1B15"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 xml:space="preserve">إذا تم تغيير سعر البيع المتفق عليه للمستهلك النهائي </w:t>
      </w:r>
    </w:p>
    <w:p w14:paraId="05D1D238"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تم اكتشاف بيع المنتجات في غير المعارض الخاصة به.</w:t>
      </w:r>
    </w:p>
    <w:p w14:paraId="209F0E0A" w14:textId="3D48E514" w:rsidR="007A33CA" w:rsidRPr="00E208D6" w:rsidRDefault="00796350" w:rsidP="007A33CA">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تم عرض المنتجات بطريقة غير المتفق عليها وتم تنبيه المشتري أكثر من مره.</w:t>
      </w:r>
    </w:p>
    <w:p w14:paraId="3A46EFA0"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حل النزاعات</w:t>
      </w:r>
    </w:p>
    <w:p w14:paraId="44712147" w14:textId="42149C73" w:rsidR="007A33CA" w:rsidRPr="00A07062" w:rsidRDefault="00796350" w:rsidP="00A07062">
      <w:pPr>
        <w:pStyle w:val="a3"/>
        <w:keepNext/>
        <w:tabs>
          <w:tab w:val="right" w:pos="0"/>
        </w:tabs>
        <w:bidi/>
        <w:spacing w:before="120" w:after="120" w:line="360" w:lineRule="atLeast"/>
        <w:ind w:left="768"/>
        <w:jc w:val="lowKashida"/>
        <w:rPr>
          <w:rFonts w:ascii="Sakkal Majalla" w:hAnsi="Sakkal Majalla" w:cs="Sakkal Majalla"/>
          <w:sz w:val="28"/>
          <w:szCs w:val="28"/>
        </w:rPr>
      </w:pPr>
      <w:r w:rsidRPr="00E208D6">
        <w:rPr>
          <w:rFonts w:ascii="Sakkal Majalla" w:hAnsi="Sakkal Majalla" w:cs="Sakkal Majalla"/>
          <w:sz w:val="28"/>
          <w:szCs w:val="28"/>
          <w:rtl/>
        </w:rPr>
        <w:t>إذا نشأ أي خلاف بين الطرفين فيما يتعلق بتنفيذ هذا العقد أو تفسيره فعلى كل من الطرفين بذل غاية واسعة لحله ودياً خلال (15) يوماً، فإن تعذر ذلك يكون الاختصاص لتسوية النزاع عن المحاكم التجارية في مدينة الرياض.</w:t>
      </w:r>
    </w:p>
    <w:p w14:paraId="611A371D" w14:textId="66F96CAC" w:rsidR="00796350" w:rsidRPr="00E208D6" w:rsidRDefault="00796350" w:rsidP="007A33CA">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أحكام عامة</w:t>
      </w:r>
    </w:p>
    <w:p w14:paraId="45C14B6C"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لا ينشئ هذه العقد أي علاقة شركة أو وكالة أو عمل أو شراكة بين الطرفين، وكل طرف يتحمل مسؤولياته القانونية والضريبية والتأمينية بشكل مستقل عن الآخر.</w:t>
      </w:r>
    </w:p>
    <w:p w14:paraId="237739B0"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يقر الطرفان أن لديهما السلطة والصلاحية الشرعية والقانونية اللازمة للتوقيع على هذا العقد.</w:t>
      </w:r>
    </w:p>
    <w:p w14:paraId="2FECEB68"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لا يجوز تعديل هذا العقد أو أي من مواده أو بنوده أو التزاماته إلا بموافقة خطية موقعه من الطرفين.</w:t>
      </w:r>
    </w:p>
    <w:p w14:paraId="2F0FBFC9"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اعتبرت أي مادة أو بند أو شرط من مواد أو بنود أو شروط هذا العقد باطلاً أو أصبح كذلك، فإن بطلان هذه المادة أو البند أو الشرط لا يؤثر على نفاذ باقي مواد وبنود وشروط هذا العقد.</w:t>
      </w:r>
    </w:p>
    <w:p w14:paraId="0A3D550B"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Pr>
        <w:t> </w:t>
      </w:r>
      <w:r w:rsidRPr="00E208D6">
        <w:rPr>
          <w:rFonts w:ascii="Sakkal Majalla" w:hAnsi="Sakkal Majalla" w:cs="Sakkal Majalla"/>
          <w:sz w:val="28"/>
          <w:szCs w:val="28"/>
          <w:rtl/>
        </w:rPr>
        <w:t>يعتبرا هذا العقد شامل ويلغي كل ما تم الاتفاق عليه سابقاً سواء شفهياً أو كتابياً.</w:t>
      </w:r>
    </w:p>
    <w:p w14:paraId="6DF4445C"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كل إشارة إلى تاريخ أو مدة أينما وردت في هذا العقد يجب تفسيرها على أساس التقويم الميلادي.</w:t>
      </w:r>
    </w:p>
    <w:p w14:paraId="3ED48AC2" w14:textId="36FB1B3E" w:rsidR="001076CB" w:rsidRPr="00E208D6" w:rsidRDefault="00796350" w:rsidP="007A33CA">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يتعهد الطرفان بموجب هذا العقد بالقيام بتنفيذه وفقاً لأحكامه وعلى وجه يتفق مع ما يفرضه حسن النية وما يقتضيه العرف من شرف التعامل.</w:t>
      </w:r>
    </w:p>
    <w:p w14:paraId="53576498"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lastRenderedPageBreak/>
        <w:t>يلتزم الطرفان بعدم القيام بأي تصرف من شأنه التأثير بشكل سلبي على الطرف الاخر، ومصالحه، وسمعته. </w:t>
      </w:r>
    </w:p>
    <w:p w14:paraId="6A98CFE9" w14:textId="5C11DA0A" w:rsidR="00A07062" w:rsidRPr="00823173" w:rsidRDefault="00796350" w:rsidP="00823173">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لا تفسر عدم مطالبة أي من طرفي هذا العقد عن أي حق ناشئ له من هذا العقد على أنه تنازل منه عن ذلك الحق؛ ويحق له المطالبة به في أي وقت.</w:t>
      </w:r>
    </w:p>
    <w:p w14:paraId="535A9AF9" w14:textId="77777777" w:rsidR="00796350" w:rsidRPr="00E208D6" w:rsidRDefault="00796350" w:rsidP="00796350">
      <w:pPr>
        <w:pStyle w:val="a3"/>
        <w:numPr>
          <w:ilvl w:val="0"/>
          <w:numId w:val="10"/>
        </w:numPr>
        <w:bidi/>
        <w:spacing w:before="120" w:after="120"/>
        <w:jc w:val="lowKashida"/>
        <w:rPr>
          <w:rFonts w:ascii="Sakkal Majalla" w:hAnsi="Sakkal Majalla" w:cs="Sakkal Majalla"/>
          <w:sz w:val="28"/>
          <w:szCs w:val="28"/>
          <w:rtl/>
        </w:rPr>
      </w:pPr>
      <w:r w:rsidRPr="00E208D6">
        <w:rPr>
          <w:rFonts w:ascii="Sakkal Majalla" w:hAnsi="Sakkal Majalla" w:cs="Sakkal Majalla"/>
          <w:b/>
          <w:bCs/>
          <w:sz w:val="28"/>
          <w:szCs w:val="28"/>
          <w:rtl/>
        </w:rPr>
        <w:t>الاشعارات والمراسلات</w:t>
      </w:r>
    </w:p>
    <w:p w14:paraId="55F81314" w14:textId="77777777" w:rsidR="00796350" w:rsidRPr="00E208D6" w:rsidRDefault="00796350" w:rsidP="00796350">
      <w:pPr>
        <w:pStyle w:val="a3"/>
        <w:numPr>
          <w:ilvl w:val="0"/>
          <w:numId w:val="8"/>
        </w:numPr>
        <w:bidi/>
        <w:spacing w:before="120" w:after="120" w:line="256" w:lineRule="auto"/>
        <w:jc w:val="lowKashida"/>
        <w:rPr>
          <w:rFonts w:ascii="Sakkal Majalla" w:hAnsi="Sakkal Majalla" w:cs="Sakkal Majalla"/>
          <w:b/>
          <w:bCs/>
          <w:sz w:val="28"/>
          <w:szCs w:val="28"/>
        </w:rPr>
      </w:pPr>
      <w:r w:rsidRPr="00E208D6">
        <w:rPr>
          <w:rFonts w:ascii="Sakkal Majalla" w:hAnsi="Sakkal Majalla" w:cs="Sakkal Majalla"/>
          <w:sz w:val="28"/>
          <w:szCs w:val="28"/>
          <w:rtl/>
        </w:rPr>
        <w:t>أي مراسلات أو إشعارات تخص هذا العقد يجب أن تكون خطية، ويتم توصيلها عن طريق البريد أو البريد الإلكتروني الموضح في مقدمة هذا العقد.</w:t>
      </w:r>
    </w:p>
    <w:p w14:paraId="2900D131" w14:textId="77777777" w:rsidR="00796350" w:rsidRPr="00E208D6" w:rsidRDefault="00796350" w:rsidP="00796350">
      <w:pPr>
        <w:pStyle w:val="a3"/>
        <w:numPr>
          <w:ilvl w:val="0"/>
          <w:numId w:val="8"/>
        </w:numPr>
        <w:bidi/>
        <w:spacing w:before="120" w:after="120" w:line="256" w:lineRule="auto"/>
        <w:jc w:val="lowKashida"/>
        <w:rPr>
          <w:rFonts w:ascii="Sakkal Majalla" w:hAnsi="Sakkal Majalla" w:cs="Sakkal Majalla"/>
          <w:b/>
          <w:bCs/>
          <w:sz w:val="28"/>
          <w:szCs w:val="28"/>
        </w:rPr>
      </w:pPr>
      <w:r w:rsidRPr="00E208D6">
        <w:rPr>
          <w:rFonts w:ascii="Sakkal Majalla" w:hAnsi="Sakkal Majalla" w:cs="Sakkal Majalla"/>
          <w:sz w:val="28"/>
          <w:szCs w:val="28"/>
          <w:rtl/>
        </w:rPr>
        <w:t>في حالة رغبة أي طرف في تغيير عنوانه، فعليه القيام بإشعار الطرف الآخر بذلك قبل (5) خمسة أيام من تغييره، وترسل المراسلات إلى العناوين المذكورة في مقدمة هذا العقد</w:t>
      </w:r>
    </w:p>
    <w:p w14:paraId="1F65FFFF"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tl/>
        </w:rPr>
      </w:pPr>
      <w:r w:rsidRPr="00E208D6">
        <w:rPr>
          <w:rFonts w:ascii="Sakkal Majalla" w:hAnsi="Sakkal Majalla" w:cs="Sakkal Majalla"/>
          <w:b/>
          <w:bCs/>
          <w:sz w:val="28"/>
          <w:szCs w:val="28"/>
          <w:rtl/>
        </w:rPr>
        <w:t>تأكيدات</w:t>
      </w:r>
    </w:p>
    <w:p w14:paraId="271AA025"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يهدف هذا العقد إلى تنظيم العلاقة التوريدية بين الطرفين خلال مدة سريانه، بحيث يلتزم المورد بتلبية احتياجات المشتري من البضاعة والتي تحمل اسم "مسك اللولو "وفقاً للكميات والمواعيد المحددة في أوامر التوريد</w:t>
      </w:r>
      <w:r w:rsidRPr="00E208D6">
        <w:rPr>
          <w:rFonts w:ascii="Sakkal Majalla" w:hAnsi="Sakkal Majalla" w:cs="Sakkal Majalla"/>
          <w:sz w:val="28"/>
          <w:szCs w:val="28"/>
        </w:rPr>
        <w:t>.</w:t>
      </w:r>
    </w:p>
    <w:p w14:paraId="437E825C"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يظل المورد مالكاً لجميع حقوق الملكية الفكرية المتعلقة بالمنتجات والعلامات التجارية الخاصة بها.</w:t>
      </w:r>
    </w:p>
    <w:p w14:paraId="675BD1DF"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لا يُعد هذا العقد وكالة تجارية أو امتيازاً تجارياً، وإنما هو عقد توريد وتوزيع مستقل.</w:t>
      </w:r>
    </w:p>
    <w:p w14:paraId="488F38AB"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Pr>
        <w:t> </w:t>
      </w:r>
      <w:r w:rsidRPr="00E208D6">
        <w:rPr>
          <w:rFonts w:ascii="Sakkal Majalla" w:hAnsi="Sakkal Majalla" w:cs="Sakkal Majalla"/>
          <w:sz w:val="28"/>
          <w:szCs w:val="28"/>
          <w:rtl/>
        </w:rPr>
        <w:t>تم تحرير هذا العقد باللغة العربية، وهي اللغة المعتمدة في التفسير والتنفيذ والمرافعات.</w:t>
      </w:r>
    </w:p>
    <w:p w14:paraId="397DDE19" w14:textId="5A50F5D5"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لا يجوز لأي من الطرفين التنازل عن العقد أو حقوقه للغير دون موافقة خطية مسبقة من الطرف الآخر</w:t>
      </w:r>
      <w:r w:rsidRPr="00E208D6">
        <w:rPr>
          <w:rFonts w:ascii="Sakkal Majalla" w:hAnsi="Sakkal Majalla" w:cs="Sakkal Majalla"/>
          <w:sz w:val="28"/>
          <w:szCs w:val="28"/>
        </w:rPr>
        <w:t>.</w:t>
      </w:r>
    </w:p>
    <w:p w14:paraId="7C2EE5EC" w14:textId="77777777" w:rsidR="007A33CA" w:rsidRPr="00E208D6" w:rsidRDefault="007A33CA" w:rsidP="007A33CA">
      <w:pPr>
        <w:bidi/>
        <w:spacing w:before="120" w:after="120"/>
        <w:jc w:val="lowKashida"/>
        <w:rPr>
          <w:rFonts w:ascii="Sakkal Majalla" w:hAnsi="Sakkal Majalla" w:cs="Sakkal Majalla"/>
          <w:sz w:val="28"/>
          <w:szCs w:val="28"/>
        </w:rPr>
      </w:pPr>
    </w:p>
    <w:p w14:paraId="2CBE4717"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نسخ العقد</w:t>
      </w:r>
    </w:p>
    <w:p w14:paraId="1ABA0750" w14:textId="77777777" w:rsidR="00796350" w:rsidRPr="00E208D6" w:rsidRDefault="00796350" w:rsidP="00796350">
      <w:pPr>
        <w:keepNext/>
        <w:tabs>
          <w:tab w:val="right" w:pos="0"/>
        </w:tabs>
        <w:spacing w:before="120" w:after="120" w:line="360" w:lineRule="atLeast"/>
        <w:ind w:left="509"/>
        <w:contextualSpacing/>
        <w:jc w:val="lowKashida"/>
        <w:rPr>
          <w:rFonts w:ascii="Sakkal Majalla" w:hAnsi="Sakkal Majalla" w:cs="Sakkal Majalla"/>
          <w:b/>
          <w:bCs/>
          <w:sz w:val="28"/>
          <w:szCs w:val="28"/>
        </w:rPr>
      </w:pPr>
      <w:r w:rsidRPr="00E208D6">
        <w:rPr>
          <w:rFonts w:ascii="Sakkal Majalla" w:hAnsi="Sakkal Majalla" w:cs="Sakkal Majalla"/>
          <w:sz w:val="28"/>
          <w:szCs w:val="28"/>
          <w:rtl/>
        </w:rPr>
        <w:t>حرر هذا العقد من نسختين أصليتين وقد استلم كل طرف نسخة موقعة حسب الأصول، للعمل بموجبها.</w:t>
      </w:r>
    </w:p>
    <w:p w14:paraId="6DB74640" w14:textId="77777777" w:rsidR="00796350" w:rsidRPr="00E208D6" w:rsidRDefault="00796350" w:rsidP="00796350">
      <w:pPr>
        <w:pStyle w:val="a3"/>
        <w:spacing w:before="120" w:after="120" w:line="240" w:lineRule="auto"/>
        <w:contextualSpacing w:val="0"/>
        <w:jc w:val="center"/>
        <w:rPr>
          <w:rFonts w:ascii="Sakkal Majalla" w:hAnsi="Sakkal Majalla" w:cs="Sakkal Majalla"/>
          <w:b/>
          <w:bCs/>
          <w:sz w:val="28"/>
          <w:szCs w:val="28"/>
          <w:rtl/>
        </w:rPr>
      </w:pPr>
      <w:r w:rsidRPr="00E208D6">
        <w:rPr>
          <w:rFonts w:ascii="Sakkal Majalla" w:hAnsi="Sakkal Majalla" w:cs="Sakkal Majalla"/>
          <w:b/>
          <w:bCs/>
          <w:sz w:val="28"/>
          <w:szCs w:val="28"/>
          <w:rtl/>
        </w:rPr>
        <w:t>وإثباتاً لما تقدم، تم توقيع هذا العقد في التاريخ المذكور أدناه</w:t>
      </w:r>
    </w:p>
    <w:p w14:paraId="2B0EFC50" w14:textId="77777777" w:rsidR="00796350" w:rsidRPr="00E208D6" w:rsidRDefault="00796350" w:rsidP="00796350">
      <w:pPr>
        <w:pStyle w:val="a3"/>
        <w:spacing w:before="120" w:after="120" w:line="240" w:lineRule="auto"/>
        <w:contextualSpacing w:val="0"/>
        <w:jc w:val="center"/>
        <w:rPr>
          <w:rFonts w:ascii="Sakkal Majalla" w:hAnsi="Sakkal Majalla" w:cs="Sakkal Majalla"/>
          <w:b/>
          <w:bCs/>
          <w:sz w:val="28"/>
          <w:szCs w:val="28"/>
          <w:rtl/>
        </w:rPr>
      </w:pPr>
      <w:r w:rsidRPr="00E208D6">
        <w:rPr>
          <w:rFonts w:ascii="Sakkal Majalla" w:hAnsi="Sakkal Majalla" w:cs="Sakkal Majalla"/>
          <w:b/>
          <w:bCs/>
          <w:sz w:val="28"/>
          <w:szCs w:val="28"/>
          <w:rtl/>
        </w:rPr>
        <w:t>والله ولي التوفيق،،،</w:t>
      </w:r>
    </w:p>
    <w:tbl>
      <w:tblPr>
        <w:bidiVisual/>
        <w:tblW w:w="0" w:type="auto"/>
        <w:jc w:val="center"/>
        <w:tblLook w:val="04A0" w:firstRow="1" w:lastRow="0" w:firstColumn="1" w:lastColumn="0" w:noHBand="0" w:noVBand="1"/>
      </w:tblPr>
      <w:tblGrid>
        <w:gridCol w:w="3780"/>
        <w:gridCol w:w="807"/>
        <w:gridCol w:w="3935"/>
      </w:tblGrid>
      <w:tr w:rsidR="00796350" w:rsidRPr="00E208D6" w14:paraId="75EF1B95" w14:textId="77777777" w:rsidTr="00A42216">
        <w:trPr>
          <w:jc w:val="center"/>
        </w:trPr>
        <w:tc>
          <w:tcPr>
            <w:tcW w:w="3780" w:type="dxa"/>
          </w:tcPr>
          <w:p w14:paraId="78F254A9" w14:textId="77777777" w:rsidR="00796350" w:rsidRPr="00E208D6" w:rsidRDefault="00796350" w:rsidP="00A42216">
            <w:pPr>
              <w:bidi/>
              <w:spacing w:before="120" w:after="120" w:line="360" w:lineRule="auto"/>
              <w:rPr>
                <w:rFonts w:ascii="Sakkal Majalla" w:hAnsi="Sakkal Majalla" w:cs="Sakkal Majalla"/>
                <w:b/>
                <w:bCs/>
                <w:sz w:val="28"/>
                <w:szCs w:val="28"/>
                <w:rtl/>
                <w:lang w:bidi="ar-EG"/>
              </w:rPr>
            </w:pPr>
            <w:r w:rsidRPr="00E208D6">
              <w:rPr>
                <w:rFonts w:ascii="Sakkal Majalla" w:hAnsi="Sakkal Majalla" w:cs="Sakkal Majalla"/>
                <w:b/>
                <w:bCs/>
                <w:sz w:val="28"/>
                <w:szCs w:val="28"/>
                <w:rtl/>
                <w:lang w:bidi="ar-EG"/>
              </w:rPr>
              <w:t>الطرف الأول</w:t>
            </w:r>
          </w:p>
        </w:tc>
        <w:tc>
          <w:tcPr>
            <w:tcW w:w="807" w:type="dxa"/>
          </w:tcPr>
          <w:p w14:paraId="03A6E22A" w14:textId="77777777" w:rsidR="00796350" w:rsidRPr="00E208D6" w:rsidRDefault="00796350" w:rsidP="00A42216">
            <w:pPr>
              <w:bidi/>
              <w:spacing w:before="120" w:after="120" w:line="360" w:lineRule="auto"/>
              <w:jc w:val="center"/>
              <w:rPr>
                <w:rFonts w:ascii="Sakkal Majalla" w:hAnsi="Sakkal Majalla" w:cs="Sakkal Majalla"/>
                <w:b/>
                <w:bCs/>
                <w:sz w:val="28"/>
                <w:szCs w:val="28"/>
                <w:rtl/>
                <w:lang w:bidi="ar-EG"/>
              </w:rPr>
            </w:pPr>
          </w:p>
        </w:tc>
        <w:tc>
          <w:tcPr>
            <w:tcW w:w="3935" w:type="dxa"/>
          </w:tcPr>
          <w:p w14:paraId="343F2805" w14:textId="77777777" w:rsidR="00796350" w:rsidRPr="00E208D6" w:rsidRDefault="00796350" w:rsidP="00A42216">
            <w:pPr>
              <w:bidi/>
              <w:spacing w:before="120" w:after="120" w:line="360" w:lineRule="auto"/>
              <w:rPr>
                <w:rFonts w:ascii="Sakkal Majalla" w:hAnsi="Sakkal Majalla" w:cs="Sakkal Majalla"/>
                <w:b/>
                <w:bCs/>
                <w:sz w:val="28"/>
                <w:szCs w:val="28"/>
                <w:rtl/>
                <w:lang w:bidi="ar-EG"/>
              </w:rPr>
            </w:pPr>
            <w:r w:rsidRPr="00F22324">
              <w:rPr>
                <w:rFonts w:ascii="Sakkal Majalla" w:hAnsi="Sakkal Majalla" w:cs="Sakkal Majalla"/>
                <w:b/>
                <w:bCs/>
                <w:sz w:val="28"/>
                <w:szCs w:val="28"/>
                <w:rtl/>
                <w:lang w:bidi="ar-EG"/>
              </w:rPr>
              <w:t>الطرف الثاني</w:t>
            </w:r>
          </w:p>
        </w:tc>
      </w:tr>
      <w:tr w:rsidR="00796350" w:rsidRPr="00E208D6" w14:paraId="3D7E85CD" w14:textId="77777777" w:rsidTr="00A42216">
        <w:trPr>
          <w:jc w:val="center"/>
        </w:trPr>
        <w:tc>
          <w:tcPr>
            <w:tcW w:w="3780" w:type="dxa"/>
          </w:tcPr>
          <w:p w14:paraId="7102262D" w14:textId="21AA3B1F" w:rsidR="00796350" w:rsidRPr="00E208D6" w:rsidRDefault="00F22324" w:rsidP="00A42216">
            <w:pPr>
              <w:bidi/>
              <w:spacing w:before="120" w:after="120" w:line="360" w:lineRule="auto"/>
              <w:jc w:val="lowKashida"/>
              <w:rPr>
                <w:rFonts w:ascii="Sakkal Majalla" w:hAnsi="Sakkal Majalla" w:cs="Sakkal Majalla"/>
                <w:sz w:val="28"/>
                <w:szCs w:val="28"/>
                <w:rtl/>
                <w:lang w:bidi="ar-EG"/>
              </w:rPr>
            </w:pPr>
            <w:r>
              <w:rPr>
                <w:rFonts w:asciiTheme="minorBidi" w:eastAsia="Times New Roman" w:hAnsiTheme="minorBidi" w:cstheme="minorBidi"/>
                <w:noProof/>
                <w:color w:val="000000" w:themeColor="text1"/>
                <w:sz w:val="36"/>
                <w:szCs w:val="36"/>
              </w:rPr>
              <w:drawing>
                <wp:anchor distT="0" distB="0" distL="114300" distR="114300" simplePos="0" relativeHeight="251659264" behindDoc="1" locked="0" layoutInCell="1" allowOverlap="1" wp14:anchorId="1F4AFAA5" wp14:editId="55FA364C">
                  <wp:simplePos x="0" y="0"/>
                  <wp:positionH relativeFrom="column">
                    <wp:posOffset>-87630</wp:posOffset>
                  </wp:positionH>
                  <wp:positionV relativeFrom="paragraph">
                    <wp:posOffset>286385</wp:posOffset>
                  </wp:positionV>
                  <wp:extent cx="2082800" cy="1854200"/>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2800" cy="185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350" w:rsidRPr="00E208D6">
              <w:rPr>
                <w:rFonts w:ascii="Sakkal Majalla" w:hAnsi="Sakkal Majalla" w:cs="Sakkal Majalla"/>
                <w:sz w:val="28"/>
                <w:szCs w:val="28"/>
                <w:rtl/>
                <w:lang w:bidi="ar-EG"/>
              </w:rPr>
              <w:t xml:space="preserve">الاسم: </w:t>
            </w:r>
            <w:r>
              <w:rPr>
                <w:rFonts w:ascii="Sakkal Majalla" w:hAnsi="Sakkal Majalla" w:cs="Sakkal Majalla" w:hint="cs"/>
                <w:sz w:val="28"/>
                <w:szCs w:val="28"/>
                <w:rtl/>
                <w:lang w:bidi="ar-EG"/>
              </w:rPr>
              <w:t xml:space="preserve"> هيا بنت فهد اليوسف</w:t>
            </w:r>
          </w:p>
        </w:tc>
        <w:tc>
          <w:tcPr>
            <w:tcW w:w="807" w:type="dxa"/>
          </w:tcPr>
          <w:p w14:paraId="7A7F80B5"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0879A368" w14:textId="49269503"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الاسم:</w:t>
            </w:r>
            <w:r w:rsidR="00F22324">
              <w:rPr>
                <w:rFonts w:ascii="Sakkal Majalla" w:hAnsi="Sakkal Majalla" w:cs="Sakkal Majalla" w:hint="cs"/>
                <w:sz w:val="28"/>
                <w:szCs w:val="28"/>
                <w:rtl/>
                <w:lang w:bidi="ar-EG"/>
              </w:rPr>
              <w:t xml:space="preserve"> </w:t>
            </w:r>
            <w:r w:rsidR="00F22324" w:rsidRPr="00F22324">
              <w:rPr>
                <w:rFonts w:ascii="Sakkal Majalla" w:hAnsi="Sakkal Majalla" w:cs="Sakkal Majalla" w:hint="cs"/>
                <w:sz w:val="28"/>
                <w:szCs w:val="28"/>
                <w:highlight w:val="yellow"/>
                <w:rtl/>
                <w:lang w:bidi="ar-EG"/>
              </w:rPr>
              <w:t>اسم الطرف الثاني</w:t>
            </w:r>
            <w:r w:rsidR="00F22324">
              <w:rPr>
                <w:rFonts w:ascii="Sakkal Majalla" w:hAnsi="Sakkal Majalla" w:cs="Sakkal Majalla" w:hint="cs"/>
                <w:sz w:val="28"/>
                <w:szCs w:val="28"/>
                <w:rtl/>
                <w:lang w:bidi="ar-EG"/>
              </w:rPr>
              <w:t xml:space="preserve"> </w:t>
            </w:r>
          </w:p>
        </w:tc>
      </w:tr>
      <w:tr w:rsidR="00796350" w:rsidRPr="00E208D6" w14:paraId="7DF3D3E2" w14:textId="77777777" w:rsidTr="00A42216">
        <w:trPr>
          <w:jc w:val="center"/>
        </w:trPr>
        <w:tc>
          <w:tcPr>
            <w:tcW w:w="3780" w:type="dxa"/>
          </w:tcPr>
          <w:p w14:paraId="39DFEC14" w14:textId="2FE94E4C"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التاريخ:</w:t>
            </w:r>
            <w:r w:rsidR="00F22324">
              <w:rPr>
                <w:rFonts w:ascii="Sakkal Majalla" w:hAnsi="Sakkal Majalla" w:cs="Sakkal Majalla" w:hint="cs"/>
                <w:sz w:val="28"/>
                <w:szCs w:val="28"/>
                <w:rtl/>
                <w:lang w:bidi="ar-EG"/>
              </w:rPr>
              <w:t xml:space="preserve"> </w:t>
            </w:r>
            <w:r w:rsidR="00F22324" w:rsidRPr="00F22324">
              <w:rPr>
                <w:rFonts w:ascii="Sakkal Majalla" w:hAnsi="Sakkal Majalla" w:cs="Sakkal Majalla"/>
                <w:sz w:val="28"/>
                <w:szCs w:val="28"/>
                <w:highlight w:val="yellow"/>
                <w:rtl/>
                <w:lang w:bidi="ar-EG"/>
              </w:rPr>
              <w:t>:</w:t>
            </w:r>
            <w:r w:rsidR="00F22324" w:rsidRPr="00F22324">
              <w:rPr>
                <w:rFonts w:ascii="Sakkal Majalla" w:hAnsi="Sakkal Majalla" w:cs="Sakkal Majalla" w:hint="cs"/>
                <w:sz w:val="28"/>
                <w:szCs w:val="28"/>
                <w:highlight w:val="yellow"/>
                <w:rtl/>
                <w:lang w:bidi="ar-EG"/>
              </w:rPr>
              <w:t xml:space="preserve"> </w:t>
            </w:r>
            <w:r w:rsidR="00F22324" w:rsidRPr="00F22324">
              <w:rPr>
                <w:rFonts w:ascii="Sakkal Majalla" w:hAnsi="Sakkal Majalla" w:cs="Sakkal Majalla"/>
                <w:color w:val="000000" w:themeColor="text1"/>
                <w:sz w:val="28"/>
                <w:szCs w:val="28"/>
                <w:highlight w:val="yellow"/>
                <w:rtl/>
              </w:rPr>
              <w:t xml:space="preserve"> [</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]/2026م</w:t>
            </w:r>
          </w:p>
        </w:tc>
        <w:tc>
          <w:tcPr>
            <w:tcW w:w="807" w:type="dxa"/>
          </w:tcPr>
          <w:p w14:paraId="5E70969A"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204E7BE5" w14:textId="57D021DB"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التاريخ:</w:t>
            </w:r>
            <w:r w:rsidR="00F22324" w:rsidRPr="00352F28">
              <w:rPr>
                <w:rFonts w:ascii="Sakkal Majalla" w:hAnsi="Sakkal Majalla" w:cs="Sakkal Majalla"/>
                <w:sz w:val="28"/>
                <w:szCs w:val="28"/>
                <w:rtl/>
                <w:lang w:bidi="ar-EG"/>
              </w:rPr>
              <w:t xml:space="preserve"> :</w:t>
            </w:r>
            <w:r w:rsidR="00F22324">
              <w:rPr>
                <w:rFonts w:ascii="Sakkal Majalla" w:hAnsi="Sakkal Majalla" w:cs="Sakkal Majalla" w:hint="cs"/>
                <w:sz w:val="28"/>
                <w:szCs w:val="28"/>
                <w:rtl/>
                <w:lang w:bidi="ar-EG"/>
              </w:rPr>
              <w:t xml:space="preserve"> </w:t>
            </w:r>
            <w:r w:rsidR="00F22324" w:rsidRPr="00F22324">
              <w:rPr>
                <w:rFonts w:ascii="Sakkal Majalla" w:hAnsi="Sakkal Majalla" w:cs="Sakkal Majalla"/>
                <w:color w:val="000000" w:themeColor="text1"/>
                <w:sz w:val="28"/>
                <w:szCs w:val="28"/>
                <w:highlight w:val="yellow"/>
                <w:rtl/>
              </w:rPr>
              <w:t xml:space="preserve"> [</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]/2026م</w:t>
            </w:r>
          </w:p>
        </w:tc>
      </w:tr>
      <w:tr w:rsidR="00796350" w:rsidRPr="00E208D6" w14:paraId="769D8AF8" w14:textId="77777777" w:rsidTr="00A42216">
        <w:trPr>
          <w:jc w:val="center"/>
        </w:trPr>
        <w:tc>
          <w:tcPr>
            <w:tcW w:w="3780" w:type="dxa"/>
          </w:tcPr>
          <w:p w14:paraId="0A592236" w14:textId="128F61DE" w:rsidR="00F22324"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التوقيع:</w:t>
            </w:r>
            <w:r w:rsidR="00714C88">
              <w:rPr>
                <w:rFonts w:ascii="Sakkal Majalla" w:hAnsi="Sakkal Majalla" w:cs="Sakkal Majalla" w:hint="cs"/>
                <w:sz w:val="28"/>
                <w:szCs w:val="28"/>
                <w:rtl/>
                <w:lang w:bidi="ar-EG"/>
              </w:rPr>
              <w:t xml:space="preserve">             </w:t>
            </w:r>
          </w:p>
          <w:p w14:paraId="0E148130" w14:textId="62A78C25" w:rsidR="00796350" w:rsidRPr="00E208D6" w:rsidRDefault="00714C88" w:rsidP="00F22324">
            <w:pPr>
              <w:bidi/>
              <w:spacing w:before="120" w:after="120" w:line="360" w:lineRule="auto"/>
              <w:jc w:val="lowKashida"/>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      </w:t>
            </w:r>
            <w:r w:rsidR="00F22324">
              <w:rPr>
                <w:noProof/>
              </w:rPr>
              <w:drawing>
                <wp:anchor distT="0" distB="0" distL="114300" distR="114300" simplePos="0" relativeHeight="251661312" behindDoc="0" locked="0" layoutInCell="1" allowOverlap="1" wp14:anchorId="50B844BA" wp14:editId="483172E1">
                  <wp:simplePos x="0" y="0"/>
                  <wp:positionH relativeFrom="column">
                    <wp:posOffset>1131570</wp:posOffset>
                  </wp:positionH>
                  <wp:positionV relativeFrom="paragraph">
                    <wp:posOffset>-97790</wp:posOffset>
                  </wp:positionV>
                  <wp:extent cx="1193800" cy="1224915"/>
                  <wp:effectExtent l="0" t="0" r="6350" b="0"/>
                  <wp:wrapSquare wrapText="bothSides"/>
                  <wp:docPr id="6" name="صورة 6"/>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rotWithShape="1">
                          <a:blip r:embed="rId8">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anchor>
              </w:drawing>
            </w:r>
            <w:r>
              <w:rPr>
                <w:rFonts w:ascii="Sakkal Majalla" w:hAnsi="Sakkal Majalla" w:cs="Sakkal Majalla" w:hint="cs"/>
                <w:sz w:val="28"/>
                <w:szCs w:val="28"/>
                <w:rtl/>
                <w:lang w:bidi="ar-EG"/>
              </w:rPr>
              <w:t xml:space="preserve">             </w:t>
            </w:r>
          </w:p>
        </w:tc>
        <w:tc>
          <w:tcPr>
            <w:tcW w:w="807" w:type="dxa"/>
          </w:tcPr>
          <w:p w14:paraId="43ACBA1F"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546D0D21"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التوقيع:</w:t>
            </w:r>
          </w:p>
        </w:tc>
      </w:tr>
    </w:tbl>
    <w:p w14:paraId="14E94016" w14:textId="2E377862" w:rsidR="00796350" w:rsidRPr="00E208D6" w:rsidRDefault="00796350" w:rsidP="00796350">
      <w:pPr>
        <w:bidi/>
        <w:rPr>
          <w:rFonts w:ascii="Sakkal Majalla" w:hAnsi="Sakkal Majalla" w:cs="Sakkal Majalla"/>
          <w:b/>
          <w:bCs/>
          <w:sz w:val="28"/>
          <w:szCs w:val="28"/>
          <w:rtl/>
        </w:rPr>
      </w:pPr>
    </w:p>
    <w:p w14:paraId="3F4EAC63" w14:textId="2C10FD61" w:rsidR="00796350" w:rsidRDefault="00796350" w:rsidP="00796350">
      <w:pPr>
        <w:bidi/>
        <w:rPr>
          <w:rFonts w:ascii="Sakkal Majalla" w:hAnsi="Sakkal Majalla" w:cs="Sakkal Majalla"/>
          <w:b/>
          <w:bCs/>
          <w:sz w:val="28"/>
          <w:szCs w:val="28"/>
          <w:rtl/>
        </w:rPr>
      </w:pPr>
    </w:p>
    <w:p w14:paraId="11314A5C" w14:textId="77777777" w:rsidR="00F22324" w:rsidRPr="00E208D6" w:rsidRDefault="00F22324" w:rsidP="00F22324">
      <w:pPr>
        <w:bidi/>
        <w:rPr>
          <w:rFonts w:ascii="Sakkal Majalla" w:hAnsi="Sakkal Majalla" w:cs="Sakkal Majalla"/>
          <w:b/>
          <w:bCs/>
          <w:sz w:val="28"/>
          <w:szCs w:val="28"/>
        </w:rPr>
      </w:pPr>
    </w:p>
    <w:p w14:paraId="48381720" w14:textId="77777777" w:rsidR="00796350" w:rsidRPr="00E208D6" w:rsidRDefault="00796350" w:rsidP="00796350">
      <w:pPr>
        <w:bidi/>
        <w:jc w:val="center"/>
        <w:rPr>
          <w:rFonts w:ascii="Sakkal Majalla" w:hAnsi="Sakkal Majalla" w:cs="Sakkal Majalla"/>
          <w:b/>
          <w:bCs/>
          <w:sz w:val="28"/>
          <w:szCs w:val="28"/>
          <w:rtl/>
        </w:rPr>
      </w:pPr>
      <w:r w:rsidRPr="00E208D6">
        <w:rPr>
          <w:rFonts w:ascii="Sakkal Majalla" w:hAnsi="Sakkal Majalla" w:cs="Sakkal Majalla"/>
          <w:b/>
          <w:bCs/>
          <w:sz w:val="28"/>
          <w:szCs w:val="28"/>
          <w:rtl/>
        </w:rPr>
        <w:t>الملحق (أ)</w:t>
      </w:r>
      <w:r w:rsidRPr="00E208D6">
        <w:rPr>
          <w:rFonts w:ascii="Sakkal Majalla" w:hAnsi="Sakkal Majalla" w:cs="Sakkal Majalla"/>
          <w:b/>
          <w:bCs/>
          <w:sz w:val="28"/>
          <w:szCs w:val="28"/>
        </w:rPr>
        <w:t>: </w:t>
      </w:r>
      <w:r w:rsidRPr="00E208D6">
        <w:rPr>
          <w:rFonts w:ascii="Sakkal Majalla" w:hAnsi="Sakkal Majalla" w:cs="Sakkal Majalla"/>
          <w:b/>
          <w:bCs/>
          <w:sz w:val="28"/>
          <w:szCs w:val="28"/>
          <w:rtl/>
        </w:rPr>
        <w:t>المنتجات</w:t>
      </w:r>
    </w:p>
    <w:p w14:paraId="2B6B7A40" w14:textId="77777777" w:rsidR="00796350" w:rsidRPr="00E208D6" w:rsidRDefault="00796350" w:rsidP="00796350">
      <w:pPr>
        <w:bidi/>
        <w:jc w:val="both"/>
        <w:rPr>
          <w:rFonts w:ascii="Sakkal Majalla" w:hAnsi="Sakkal Majalla" w:cs="Sakkal Majalla"/>
          <w:sz w:val="28"/>
          <w:szCs w:val="28"/>
        </w:rPr>
      </w:pPr>
    </w:p>
    <w:tbl>
      <w:tblPr>
        <w:tblpPr w:leftFromText="180" w:rightFromText="180" w:vertAnchor="text" w:horzAnchor="margin" w:tblpY="492"/>
        <w:tblW w:w="10780" w:type="dxa"/>
        <w:tblLook w:val="04A0" w:firstRow="1" w:lastRow="0" w:firstColumn="1" w:lastColumn="0" w:noHBand="0" w:noVBand="1"/>
      </w:tblPr>
      <w:tblGrid>
        <w:gridCol w:w="2010"/>
        <w:gridCol w:w="4428"/>
        <w:gridCol w:w="1616"/>
        <w:gridCol w:w="1678"/>
        <w:gridCol w:w="1048"/>
      </w:tblGrid>
      <w:tr w:rsidR="004719E6" w14:paraId="1D10BD0D" w14:textId="77777777" w:rsidTr="004719E6">
        <w:trPr>
          <w:trHeight w:val="280"/>
        </w:trPr>
        <w:tc>
          <w:tcPr>
            <w:tcW w:w="9732" w:type="dxa"/>
            <w:gridSpan w:val="4"/>
            <w:tcBorders>
              <w:top w:val="nil"/>
              <w:left w:val="single" w:sz="4" w:space="0" w:color="FFFFFF"/>
              <w:bottom w:val="nil"/>
              <w:right w:val="nil"/>
            </w:tcBorders>
            <w:shd w:val="clear" w:color="auto" w:fill="6A6A6A" w:themeFill="background2" w:themeFillShade="80"/>
            <w:noWrap/>
            <w:vAlign w:val="bottom"/>
            <w:hideMark/>
          </w:tcPr>
          <w:p w14:paraId="5098E9A7" w14:textId="77777777" w:rsidR="004719E6" w:rsidRDefault="004719E6">
            <w:pPr>
              <w:jc w:val="center"/>
              <w:rPr>
                <w:rFonts w:ascii="Tajawal" w:eastAsia="Times New Roman" w:hAnsi="Tajawal" w:cs="Tajawal"/>
                <w:b/>
                <w:bCs/>
                <w:color w:val="000000" w:themeColor="text1"/>
                <w:lang w:val="en-GB" w:eastAsia="en-GB"/>
              </w:rPr>
            </w:pPr>
            <w:r>
              <w:rPr>
                <w:rFonts w:ascii="Tajawal" w:eastAsia="Times New Roman" w:hAnsi="Tajawal" w:cs="Tajawal"/>
                <w:b/>
                <w:bCs/>
                <w:color w:val="000000" w:themeColor="text1"/>
                <w:lang w:val="en-GB" w:eastAsia="en-GB"/>
              </w:rPr>
              <w:t>ORDER FORM 2026</w:t>
            </w:r>
          </w:p>
        </w:tc>
        <w:tc>
          <w:tcPr>
            <w:tcW w:w="1048" w:type="dxa"/>
            <w:shd w:val="clear" w:color="auto" w:fill="FFFFFF"/>
            <w:noWrap/>
            <w:vAlign w:val="center"/>
            <w:hideMark/>
          </w:tcPr>
          <w:p w14:paraId="1548988B"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63164B8E" w14:textId="77777777" w:rsidTr="004719E6">
        <w:trPr>
          <w:trHeight w:val="316"/>
        </w:trPr>
        <w:tc>
          <w:tcPr>
            <w:tcW w:w="9732" w:type="dxa"/>
            <w:gridSpan w:val="4"/>
            <w:tcBorders>
              <w:top w:val="single" w:sz="4" w:space="0" w:color="auto"/>
              <w:left w:val="single" w:sz="4" w:space="0" w:color="auto"/>
              <w:bottom w:val="single" w:sz="4" w:space="0" w:color="auto"/>
              <w:right w:val="single" w:sz="4" w:space="0" w:color="auto"/>
            </w:tcBorders>
            <w:shd w:val="clear" w:color="auto" w:fill="6A6A6A" w:themeFill="background2" w:themeFillShade="80"/>
            <w:noWrap/>
            <w:vAlign w:val="center"/>
            <w:hideMark/>
          </w:tcPr>
          <w:p w14:paraId="26316A2D" w14:textId="77777777" w:rsidR="004719E6" w:rsidRDefault="004719E6">
            <w:pPr>
              <w:jc w:val="center"/>
              <w:rPr>
                <w:rFonts w:ascii="Tajawal" w:eastAsia="Times New Roman" w:hAnsi="Tajawal" w:cs="Tajawal"/>
                <w:b/>
                <w:bCs/>
                <w:color w:val="000000" w:themeColor="text1"/>
                <w:lang w:val="en-GB" w:eastAsia="en-GB"/>
              </w:rPr>
            </w:pPr>
            <w:r>
              <w:rPr>
                <w:rFonts w:ascii="Tajawal" w:eastAsia="Times New Roman" w:hAnsi="Tajawal" w:cs="Tajawal"/>
                <w:b/>
                <w:bCs/>
                <w:color w:val="000000" w:themeColor="text1"/>
                <w:lang w:val="en-GB" w:eastAsia="en-GB"/>
              </w:rPr>
              <w:t>Perfumes</w:t>
            </w:r>
          </w:p>
        </w:tc>
        <w:tc>
          <w:tcPr>
            <w:tcW w:w="1048" w:type="dxa"/>
            <w:shd w:val="clear" w:color="auto" w:fill="FFFFFF"/>
            <w:noWrap/>
            <w:vAlign w:val="center"/>
            <w:hideMark/>
          </w:tcPr>
          <w:p w14:paraId="50C2FAA4"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063EC2B8" w14:textId="77777777" w:rsidTr="004719E6">
        <w:trPr>
          <w:trHeight w:val="280"/>
        </w:trPr>
        <w:tc>
          <w:tcPr>
            <w:tcW w:w="2010" w:type="dxa"/>
            <w:tcBorders>
              <w:top w:val="nil"/>
              <w:left w:val="single" w:sz="4" w:space="0" w:color="auto"/>
              <w:bottom w:val="single" w:sz="4" w:space="0" w:color="auto"/>
              <w:right w:val="single" w:sz="4" w:space="0" w:color="auto"/>
            </w:tcBorders>
            <w:shd w:val="clear" w:color="auto" w:fill="9F9F9F" w:themeFill="background2" w:themeFillShade="BF"/>
            <w:noWrap/>
            <w:vAlign w:val="center"/>
            <w:hideMark/>
          </w:tcPr>
          <w:p w14:paraId="695D6897"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Barcode</w:t>
            </w:r>
          </w:p>
        </w:tc>
        <w:tc>
          <w:tcPr>
            <w:tcW w:w="4428" w:type="dxa"/>
            <w:tcBorders>
              <w:top w:val="nil"/>
              <w:left w:val="nil"/>
              <w:bottom w:val="single" w:sz="4" w:space="0" w:color="auto"/>
              <w:right w:val="single" w:sz="4" w:space="0" w:color="auto"/>
            </w:tcBorders>
            <w:shd w:val="clear" w:color="auto" w:fill="9F9F9F" w:themeFill="background2" w:themeFillShade="BF"/>
            <w:noWrap/>
            <w:vAlign w:val="center"/>
            <w:hideMark/>
          </w:tcPr>
          <w:p w14:paraId="3F82592C"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Description</w:t>
            </w:r>
          </w:p>
        </w:tc>
        <w:tc>
          <w:tcPr>
            <w:tcW w:w="1616" w:type="dxa"/>
            <w:tcBorders>
              <w:top w:val="nil"/>
              <w:left w:val="nil"/>
              <w:bottom w:val="single" w:sz="4" w:space="0" w:color="auto"/>
              <w:right w:val="single" w:sz="4" w:space="0" w:color="auto"/>
            </w:tcBorders>
            <w:shd w:val="clear" w:color="auto" w:fill="9F9F9F" w:themeFill="background2" w:themeFillShade="BF"/>
            <w:noWrap/>
            <w:vAlign w:val="center"/>
            <w:hideMark/>
          </w:tcPr>
          <w:p w14:paraId="06A3D18B"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RETAIL PRICE EX VAT</w:t>
            </w:r>
          </w:p>
        </w:tc>
        <w:tc>
          <w:tcPr>
            <w:tcW w:w="1678" w:type="dxa"/>
            <w:tcBorders>
              <w:top w:val="nil"/>
              <w:left w:val="nil"/>
              <w:bottom w:val="single" w:sz="4" w:space="0" w:color="auto"/>
              <w:right w:val="single" w:sz="4" w:space="0" w:color="auto"/>
            </w:tcBorders>
            <w:shd w:val="clear" w:color="auto" w:fill="9F9F9F" w:themeFill="background2" w:themeFillShade="BF"/>
            <w:noWrap/>
            <w:vAlign w:val="center"/>
            <w:hideMark/>
          </w:tcPr>
          <w:p w14:paraId="55AA6BD4"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 xml:space="preserve">RSP With VAT </w:t>
            </w:r>
          </w:p>
        </w:tc>
        <w:tc>
          <w:tcPr>
            <w:tcW w:w="1048" w:type="dxa"/>
            <w:shd w:val="clear" w:color="auto" w:fill="FFFFFF"/>
            <w:noWrap/>
            <w:vAlign w:val="center"/>
            <w:hideMark/>
          </w:tcPr>
          <w:p w14:paraId="05F795E9"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563BE9B0"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30C0D3B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6287020840029</w:t>
            </w:r>
          </w:p>
        </w:tc>
        <w:tc>
          <w:tcPr>
            <w:tcW w:w="4428" w:type="dxa"/>
            <w:tcBorders>
              <w:top w:val="nil"/>
              <w:left w:val="nil"/>
              <w:bottom w:val="single" w:sz="4" w:space="0" w:color="auto"/>
              <w:right w:val="single" w:sz="4" w:space="0" w:color="auto"/>
            </w:tcBorders>
            <w:shd w:val="clear" w:color="auto" w:fill="FFFFFF"/>
            <w:noWrap/>
            <w:vAlign w:val="center"/>
            <w:hideMark/>
          </w:tcPr>
          <w:p w14:paraId="708759F6"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OUD PARFUME  50ML</w:t>
            </w:r>
          </w:p>
        </w:tc>
        <w:tc>
          <w:tcPr>
            <w:tcW w:w="1616" w:type="dxa"/>
            <w:tcBorders>
              <w:top w:val="nil"/>
              <w:left w:val="nil"/>
              <w:bottom w:val="single" w:sz="4" w:space="0" w:color="auto"/>
              <w:right w:val="single" w:sz="4" w:space="0" w:color="auto"/>
            </w:tcBorders>
            <w:shd w:val="clear" w:color="auto" w:fill="FFFFFF"/>
            <w:noWrap/>
            <w:vAlign w:val="center"/>
            <w:hideMark/>
          </w:tcPr>
          <w:p w14:paraId="139338F1"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407.83</w:t>
            </w:r>
          </w:p>
        </w:tc>
        <w:tc>
          <w:tcPr>
            <w:tcW w:w="1678" w:type="dxa"/>
            <w:tcBorders>
              <w:top w:val="nil"/>
              <w:left w:val="nil"/>
              <w:bottom w:val="single" w:sz="4" w:space="0" w:color="auto"/>
              <w:right w:val="single" w:sz="4" w:space="0" w:color="auto"/>
            </w:tcBorders>
            <w:shd w:val="clear" w:color="auto" w:fill="FFFFFF"/>
            <w:noWrap/>
            <w:vAlign w:val="center"/>
            <w:hideMark/>
          </w:tcPr>
          <w:p w14:paraId="11FC31B9"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469.00</w:t>
            </w:r>
          </w:p>
        </w:tc>
        <w:tc>
          <w:tcPr>
            <w:tcW w:w="1048" w:type="dxa"/>
            <w:shd w:val="clear" w:color="auto" w:fill="FFFFFF"/>
            <w:noWrap/>
            <w:vAlign w:val="center"/>
            <w:hideMark/>
          </w:tcPr>
          <w:p w14:paraId="130C3437"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26C59A60"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5380D842"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6287020840067</w:t>
            </w:r>
          </w:p>
        </w:tc>
        <w:tc>
          <w:tcPr>
            <w:tcW w:w="4428" w:type="dxa"/>
            <w:tcBorders>
              <w:top w:val="nil"/>
              <w:left w:val="nil"/>
              <w:bottom w:val="single" w:sz="4" w:space="0" w:color="auto"/>
              <w:right w:val="single" w:sz="4" w:space="0" w:color="auto"/>
            </w:tcBorders>
            <w:shd w:val="clear" w:color="auto" w:fill="FFFFFF"/>
            <w:noWrap/>
            <w:vAlign w:val="center"/>
            <w:hideMark/>
          </w:tcPr>
          <w:p w14:paraId="10F53538"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SOLENNE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2A0765A2"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346.96</w:t>
            </w:r>
          </w:p>
        </w:tc>
        <w:tc>
          <w:tcPr>
            <w:tcW w:w="1678" w:type="dxa"/>
            <w:tcBorders>
              <w:top w:val="nil"/>
              <w:left w:val="nil"/>
              <w:bottom w:val="single" w:sz="4" w:space="0" w:color="auto"/>
              <w:right w:val="single" w:sz="4" w:space="0" w:color="auto"/>
            </w:tcBorders>
            <w:shd w:val="clear" w:color="auto" w:fill="FFFFFF"/>
            <w:noWrap/>
            <w:vAlign w:val="center"/>
            <w:hideMark/>
          </w:tcPr>
          <w:p w14:paraId="78D2CBD8"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399.00</w:t>
            </w:r>
          </w:p>
        </w:tc>
        <w:tc>
          <w:tcPr>
            <w:tcW w:w="1048" w:type="dxa"/>
            <w:shd w:val="clear" w:color="auto" w:fill="FFFFFF"/>
            <w:noWrap/>
            <w:vAlign w:val="center"/>
            <w:hideMark/>
          </w:tcPr>
          <w:p w14:paraId="49E30F0F"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34CBD862"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5C02C3F"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6287020840074</w:t>
            </w:r>
          </w:p>
        </w:tc>
        <w:tc>
          <w:tcPr>
            <w:tcW w:w="4428" w:type="dxa"/>
            <w:tcBorders>
              <w:top w:val="nil"/>
              <w:left w:val="nil"/>
              <w:bottom w:val="single" w:sz="4" w:space="0" w:color="auto"/>
              <w:right w:val="single" w:sz="4" w:space="0" w:color="auto"/>
            </w:tcBorders>
            <w:shd w:val="clear" w:color="auto" w:fill="FFFFFF"/>
            <w:noWrap/>
            <w:vAlign w:val="center"/>
            <w:hideMark/>
          </w:tcPr>
          <w:p w14:paraId="386E186C"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EVORA PARFUME  50ML</w:t>
            </w:r>
          </w:p>
        </w:tc>
        <w:tc>
          <w:tcPr>
            <w:tcW w:w="1616" w:type="dxa"/>
            <w:tcBorders>
              <w:top w:val="nil"/>
              <w:left w:val="nil"/>
              <w:bottom w:val="single" w:sz="4" w:space="0" w:color="auto"/>
              <w:right w:val="single" w:sz="4" w:space="0" w:color="auto"/>
            </w:tcBorders>
            <w:shd w:val="clear" w:color="auto" w:fill="FFFFFF"/>
            <w:noWrap/>
            <w:vAlign w:val="center"/>
            <w:hideMark/>
          </w:tcPr>
          <w:p w14:paraId="72ABAF2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338.26</w:t>
            </w:r>
          </w:p>
        </w:tc>
        <w:tc>
          <w:tcPr>
            <w:tcW w:w="1678" w:type="dxa"/>
            <w:tcBorders>
              <w:top w:val="nil"/>
              <w:left w:val="nil"/>
              <w:bottom w:val="single" w:sz="4" w:space="0" w:color="auto"/>
              <w:right w:val="single" w:sz="4" w:space="0" w:color="auto"/>
            </w:tcBorders>
            <w:shd w:val="clear" w:color="auto" w:fill="FFFFFF"/>
            <w:noWrap/>
            <w:vAlign w:val="center"/>
            <w:hideMark/>
          </w:tcPr>
          <w:p w14:paraId="3F6BC67C"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389.00</w:t>
            </w:r>
          </w:p>
        </w:tc>
        <w:tc>
          <w:tcPr>
            <w:tcW w:w="1048" w:type="dxa"/>
            <w:shd w:val="clear" w:color="auto" w:fill="FFFFFF"/>
            <w:noWrap/>
            <w:vAlign w:val="center"/>
            <w:hideMark/>
          </w:tcPr>
          <w:p w14:paraId="24AA5000"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4C9169FE"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B38ECE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6287020840050</w:t>
            </w:r>
          </w:p>
        </w:tc>
        <w:tc>
          <w:tcPr>
            <w:tcW w:w="4428" w:type="dxa"/>
            <w:tcBorders>
              <w:top w:val="nil"/>
              <w:left w:val="nil"/>
              <w:bottom w:val="single" w:sz="4" w:space="0" w:color="auto"/>
              <w:right w:val="single" w:sz="4" w:space="0" w:color="auto"/>
            </w:tcBorders>
            <w:shd w:val="clear" w:color="auto" w:fill="FFFFFF"/>
            <w:noWrap/>
            <w:vAlign w:val="center"/>
            <w:hideMark/>
          </w:tcPr>
          <w:p w14:paraId="21E58129"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LADY LULU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7C98C58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338.26</w:t>
            </w:r>
          </w:p>
        </w:tc>
        <w:tc>
          <w:tcPr>
            <w:tcW w:w="1678" w:type="dxa"/>
            <w:tcBorders>
              <w:top w:val="nil"/>
              <w:left w:val="nil"/>
              <w:bottom w:val="single" w:sz="4" w:space="0" w:color="auto"/>
              <w:right w:val="single" w:sz="4" w:space="0" w:color="auto"/>
            </w:tcBorders>
            <w:shd w:val="clear" w:color="auto" w:fill="FFFFFF"/>
            <w:noWrap/>
            <w:vAlign w:val="center"/>
            <w:hideMark/>
          </w:tcPr>
          <w:p w14:paraId="0BDFB341"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389.00</w:t>
            </w:r>
          </w:p>
        </w:tc>
        <w:tc>
          <w:tcPr>
            <w:tcW w:w="1048" w:type="dxa"/>
            <w:shd w:val="clear" w:color="auto" w:fill="FFFFFF"/>
            <w:noWrap/>
            <w:vAlign w:val="center"/>
            <w:hideMark/>
          </w:tcPr>
          <w:p w14:paraId="1FEC7000"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695D7604"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19C25BF"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6287020840036</w:t>
            </w:r>
          </w:p>
        </w:tc>
        <w:tc>
          <w:tcPr>
            <w:tcW w:w="4428" w:type="dxa"/>
            <w:tcBorders>
              <w:top w:val="nil"/>
              <w:left w:val="nil"/>
              <w:bottom w:val="single" w:sz="4" w:space="0" w:color="auto"/>
              <w:right w:val="single" w:sz="4" w:space="0" w:color="auto"/>
            </w:tcBorders>
            <w:shd w:val="clear" w:color="auto" w:fill="FFFFFF"/>
            <w:noWrap/>
            <w:vAlign w:val="center"/>
            <w:hideMark/>
          </w:tcPr>
          <w:p w14:paraId="5E60B626"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JASMINE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3F38BEA0"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320.87</w:t>
            </w:r>
          </w:p>
        </w:tc>
        <w:tc>
          <w:tcPr>
            <w:tcW w:w="1678" w:type="dxa"/>
            <w:tcBorders>
              <w:top w:val="nil"/>
              <w:left w:val="nil"/>
              <w:bottom w:val="single" w:sz="4" w:space="0" w:color="auto"/>
              <w:right w:val="single" w:sz="4" w:space="0" w:color="auto"/>
            </w:tcBorders>
            <w:shd w:val="clear" w:color="auto" w:fill="FFFFFF"/>
            <w:noWrap/>
            <w:vAlign w:val="center"/>
            <w:hideMark/>
          </w:tcPr>
          <w:p w14:paraId="7EF5D7D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369.00</w:t>
            </w:r>
          </w:p>
        </w:tc>
        <w:tc>
          <w:tcPr>
            <w:tcW w:w="1048" w:type="dxa"/>
            <w:shd w:val="clear" w:color="auto" w:fill="FFFFFF"/>
            <w:noWrap/>
            <w:vAlign w:val="center"/>
            <w:hideMark/>
          </w:tcPr>
          <w:p w14:paraId="38672E06"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32737EAE"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41856F7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6287020840012</w:t>
            </w:r>
          </w:p>
        </w:tc>
        <w:tc>
          <w:tcPr>
            <w:tcW w:w="4428" w:type="dxa"/>
            <w:tcBorders>
              <w:top w:val="nil"/>
              <w:left w:val="nil"/>
              <w:bottom w:val="single" w:sz="4" w:space="0" w:color="auto"/>
              <w:right w:val="single" w:sz="4" w:space="0" w:color="auto"/>
            </w:tcBorders>
            <w:shd w:val="clear" w:color="auto" w:fill="FFFFFF"/>
            <w:noWrap/>
            <w:vAlign w:val="center"/>
            <w:hideMark/>
          </w:tcPr>
          <w:p w14:paraId="3712E7CD"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MUSK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6B5371B2"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294.78</w:t>
            </w:r>
          </w:p>
        </w:tc>
        <w:tc>
          <w:tcPr>
            <w:tcW w:w="1678" w:type="dxa"/>
            <w:tcBorders>
              <w:top w:val="nil"/>
              <w:left w:val="nil"/>
              <w:bottom w:val="single" w:sz="4" w:space="0" w:color="auto"/>
              <w:right w:val="single" w:sz="4" w:space="0" w:color="auto"/>
            </w:tcBorders>
            <w:shd w:val="clear" w:color="auto" w:fill="FFFFFF"/>
            <w:noWrap/>
            <w:vAlign w:val="center"/>
            <w:hideMark/>
          </w:tcPr>
          <w:p w14:paraId="7B3DABC7"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339.00</w:t>
            </w:r>
          </w:p>
        </w:tc>
        <w:tc>
          <w:tcPr>
            <w:tcW w:w="1048" w:type="dxa"/>
            <w:shd w:val="clear" w:color="auto" w:fill="FFFFFF"/>
            <w:noWrap/>
            <w:vAlign w:val="center"/>
            <w:hideMark/>
          </w:tcPr>
          <w:p w14:paraId="07F3E3B6"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5BB814B0" w14:textId="77777777" w:rsidTr="004719E6">
        <w:trPr>
          <w:trHeight w:val="491"/>
        </w:trPr>
        <w:tc>
          <w:tcPr>
            <w:tcW w:w="9732" w:type="dxa"/>
            <w:gridSpan w:val="4"/>
            <w:tcBorders>
              <w:top w:val="single" w:sz="4" w:space="0" w:color="auto"/>
              <w:left w:val="single" w:sz="4" w:space="0" w:color="auto"/>
              <w:bottom w:val="single" w:sz="4" w:space="0" w:color="auto"/>
              <w:right w:val="nil"/>
            </w:tcBorders>
            <w:shd w:val="clear" w:color="auto" w:fill="6A6A6A" w:themeFill="background2" w:themeFillShade="80"/>
            <w:noWrap/>
            <w:vAlign w:val="center"/>
            <w:hideMark/>
          </w:tcPr>
          <w:p w14:paraId="13CFB095"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lang w:val="en-GB" w:eastAsia="en-GB"/>
              </w:rPr>
              <w:t>Hair perfumes</w:t>
            </w:r>
          </w:p>
        </w:tc>
        <w:tc>
          <w:tcPr>
            <w:tcW w:w="1048" w:type="dxa"/>
            <w:shd w:val="clear" w:color="auto" w:fill="FFFFFF"/>
            <w:noWrap/>
            <w:vAlign w:val="center"/>
            <w:hideMark/>
          </w:tcPr>
          <w:p w14:paraId="21B5EFAA"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5148B845"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3FFE8C2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6287020840081</w:t>
            </w:r>
          </w:p>
        </w:tc>
        <w:tc>
          <w:tcPr>
            <w:tcW w:w="4428" w:type="dxa"/>
            <w:tcBorders>
              <w:top w:val="nil"/>
              <w:left w:val="nil"/>
              <w:bottom w:val="single" w:sz="4" w:space="0" w:color="auto"/>
              <w:right w:val="single" w:sz="4" w:space="0" w:color="auto"/>
            </w:tcBorders>
            <w:shd w:val="clear" w:color="auto" w:fill="FFFFFF"/>
            <w:noWrap/>
            <w:vAlign w:val="center"/>
            <w:hideMark/>
          </w:tcPr>
          <w:p w14:paraId="2353F423" w14:textId="0E0FBD13"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LUNÉRA HAIR M</w:t>
            </w:r>
            <w:r w:rsidR="00292C66">
              <w:rPr>
                <w:rFonts w:ascii="Tajawal" w:eastAsia="Times New Roman" w:hAnsi="Tajawal" w:cs="Tajawal"/>
                <w:color w:val="000000" w:themeColor="text1"/>
                <w:sz w:val="22"/>
                <w:szCs w:val="22"/>
                <w:lang w:val="en-GB" w:eastAsia="en-GB"/>
              </w:rPr>
              <w:t>I</w:t>
            </w:r>
            <w:r>
              <w:rPr>
                <w:rFonts w:ascii="Tajawal" w:eastAsia="Times New Roman" w:hAnsi="Tajawal" w:cs="Tajawal"/>
                <w:color w:val="000000" w:themeColor="text1"/>
                <w:sz w:val="22"/>
                <w:szCs w:val="22"/>
                <w:lang w:val="en-GB" w:eastAsia="en-GB"/>
              </w:rPr>
              <w:t>ST 35ML</w:t>
            </w:r>
          </w:p>
        </w:tc>
        <w:tc>
          <w:tcPr>
            <w:tcW w:w="1616" w:type="dxa"/>
            <w:tcBorders>
              <w:top w:val="nil"/>
              <w:left w:val="nil"/>
              <w:bottom w:val="single" w:sz="4" w:space="0" w:color="auto"/>
              <w:right w:val="single" w:sz="4" w:space="0" w:color="auto"/>
            </w:tcBorders>
            <w:shd w:val="clear" w:color="auto" w:fill="FFFFFF"/>
            <w:noWrap/>
            <w:vAlign w:val="center"/>
            <w:hideMark/>
          </w:tcPr>
          <w:p w14:paraId="66C9A420"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60AA4F6B"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00B59604"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18B471B1"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6DD21E55"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6287020840104</w:t>
            </w:r>
          </w:p>
        </w:tc>
        <w:tc>
          <w:tcPr>
            <w:tcW w:w="4428" w:type="dxa"/>
            <w:tcBorders>
              <w:top w:val="nil"/>
              <w:left w:val="nil"/>
              <w:bottom w:val="single" w:sz="4" w:space="0" w:color="auto"/>
              <w:right w:val="single" w:sz="4" w:space="0" w:color="auto"/>
            </w:tcBorders>
            <w:shd w:val="clear" w:color="auto" w:fill="FFFFFF"/>
            <w:noWrap/>
            <w:vAlign w:val="center"/>
            <w:hideMark/>
          </w:tcPr>
          <w:p w14:paraId="30E2A46E" w14:textId="697946E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PEACH M</w:t>
            </w:r>
            <w:r w:rsidR="000A488A">
              <w:rPr>
                <w:rFonts w:ascii="Tajawal" w:eastAsia="Times New Roman" w:hAnsi="Tajawal" w:cs="Tajawal"/>
                <w:color w:val="000000" w:themeColor="text1"/>
                <w:sz w:val="22"/>
                <w:szCs w:val="22"/>
                <w:lang w:val="en-GB" w:eastAsia="en-GB"/>
              </w:rPr>
              <w:t>USE</w:t>
            </w:r>
            <w:r>
              <w:rPr>
                <w:rFonts w:ascii="Tajawal" w:eastAsia="Times New Roman" w:hAnsi="Tajawal" w:cs="Tajawal"/>
                <w:color w:val="000000" w:themeColor="text1"/>
                <w:sz w:val="22"/>
                <w:szCs w:val="22"/>
                <w:lang w:val="en-GB" w:eastAsia="en-GB"/>
              </w:rPr>
              <w:t xml:space="preserve"> HAIR M</w:t>
            </w:r>
            <w:r w:rsidR="00292C66">
              <w:rPr>
                <w:rFonts w:ascii="Tajawal" w:eastAsia="Times New Roman" w:hAnsi="Tajawal" w:cs="Tajawal"/>
                <w:color w:val="000000" w:themeColor="text1"/>
                <w:sz w:val="22"/>
                <w:szCs w:val="22"/>
                <w:lang w:val="en-GB" w:eastAsia="en-GB"/>
              </w:rPr>
              <w:t>I</w:t>
            </w:r>
            <w:r>
              <w:rPr>
                <w:rFonts w:ascii="Tajawal" w:eastAsia="Times New Roman" w:hAnsi="Tajawal" w:cs="Tajawal"/>
                <w:color w:val="000000" w:themeColor="text1"/>
                <w:sz w:val="22"/>
                <w:szCs w:val="22"/>
                <w:lang w:val="en-GB" w:eastAsia="en-GB"/>
              </w:rPr>
              <w:t>ST 35ML</w:t>
            </w:r>
          </w:p>
        </w:tc>
        <w:tc>
          <w:tcPr>
            <w:tcW w:w="1616" w:type="dxa"/>
            <w:tcBorders>
              <w:top w:val="nil"/>
              <w:left w:val="nil"/>
              <w:bottom w:val="single" w:sz="4" w:space="0" w:color="auto"/>
              <w:right w:val="single" w:sz="4" w:space="0" w:color="auto"/>
            </w:tcBorders>
            <w:shd w:val="clear" w:color="auto" w:fill="FFFFFF"/>
            <w:noWrap/>
            <w:vAlign w:val="center"/>
            <w:hideMark/>
          </w:tcPr>
          <w:p w14:paraId="01CAEC0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60CE6B43"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69F5E08D"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613A7B53"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5D7A5F6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6287020840098</w:t>
            </w:r>
          </w:p>
        </w:tc>
        <w:tc>
          <w:tcPr>
            <w:tcW w:w="4428" w:type="dxa"/>
            <w:tcBorders>
              <w:top w:val="nil"/>
              <w:left w:val="nil"/>
              <w:bottom w:val="single" w:sz="4" w:space="0" w:color="auto"/>
              <w:right w:val="single" w:sz="4" w:space="0" w:color="auto"/>
            </w:tcBorders>
            <w:shd w:val="clear" w:color="auto" w:fill="FFFFFF"/>
            <w:noWrap/>
            <w:vAlign w:val="center"/>
            <w:hideMark/>
          </w:tcPr>
          <w:p w14:paraId="3AABC76B" w14:textId="1AA76D43"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LUMISK HAIR M</w:t>
            </w:r>
            <w:r w:rsidR="00292C66">
              <w:rPr>
                <w:rFonts w:ascii="Tajawal" w:eastAsia="Times New Roman" w:hAnsi="Tajawal" w:cs="Tajawal"/>
                <w:color w:val="000000" w:themeColor="text1"/>
                <w:sz w:val="22"/>
                <w:szCs w:val="22"/>
                <w:lang w:val="en-GB" w:eastAsia="en-GB"/>
              </w:rPr>
              <w:t>I</w:t>
            </w:r>
            <w:bookmarkStart w:id="1" w:name="_GoBack"/>
            <w:bookmarkEnd w:id="1"/>
            <w:r>
              <w:rPr>
                <w:rFonts w:ascii="Tajawal" w:eastAsia="Times New Roman" w:hAnsi="Tajawal" w:cs="Tajawal"/>
                <w:color w:val="000000" w:themeColor="text1"/>
                <w:sz w:val="22"/>
                <w:szCs w:val="22"/>
                <w:lang w:val="en-GB" w:eastAsia="en-GB"/>
              </w:rPr>
              <w:t>ST 35ML</w:t>
            </w:r>
          </w:p>
        </w:tc>
        <w:tc>
          <w:tcPr>
            <w:tcW w:w="1616" w:type="dxa"/>
            <w:tcBorders>
              <w:top w:val="nil"/>
              <w:left w:val="nil"/>
              <w:bottom w:val="single" w:sz="4" w:space="0" w:color="auto"/>
              <w:right w:val="single" w:sz="4" w:space="0" w:color="auto"/>
            </w:tcBorders>
            <w:shd w:val="clear" w:color="auto" w:fill="FFFFFF"/>
            <w:noWrap/>
            <w:vAlign w:val="center"/>
            <w:hideMark/>
          </w:tcPr>
          <w:p w14:paraId="6B0E2025"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17F42833"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0CB6F0A4"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bl>
    <w:p w14:paraId="34CACF71" w14:textId="1EF16851" w:rsidR="00824A34" w:rsidRDefault="00824A34" w:rsidP="00796350">
      <w:pPr>
        <w:jc w:val="right"/>
        <w:rPr>
          <w:rFonts w:ascii="Sakkal Majalla" w:hAnsi="Sakkal Majalla" w:cs="Sakkal Majalla"/>
          <w:sz w:val="28"/>
          <w:szCs w:val="28"/>
        </w:rPr>
      </w:pPr>
    </w:p>
    <w:p w14:paraId="2E3BBA07" w14:textId="445C66C6" w:rsidR="00714C88" w:rsidRDefault="00714C88" w:rsidP="00796350">
      <w:pPr>
        <w:jc w:val="right"/>
        <w:rPr>
          <w:rFonts w:ascii="Sakkal Majalla" w:hAnsi="Sakkal Majalla" w:cs="Sakkal Majalla"/>
          <w:sz w:val="28"/>
          <w:szCs w:val="28"/>
        </w:rPr>
      </w:pPr>
    </w:p>
    <w:p w14:paraId="27DF97AB" w14:textId="47CA3783" w:rsidR="00714C88" w:rsidRDefault="00714C88" w:rsidP="00796350">
      <w:pPr>
        <w:jc w:val="right"/>
        <w:rPr>
          <w:rFonts w:ascii="Sakkal Majalla" w:hAnsi="Sakkal Majalla" w:cs="Sakkal Majalla"/>
          <w:sz w:val="28"/>
          <w:szCs w:val="28"/>
        </w:rPr>
      </w:pPr>
    </w:p>
    <w:p w14:paraId="33C085DD" w14:textId="7BDC50FD" w:rsidR="00714C88" w:rsidRDefault="00714C88" w:rsidP="00796350">
      <w:pPr>
        <w:jc w:val="right"/>
        <w:rPr>
          <w:rFonts w:ascii="Sakkal Majalla" w:hAnsi="Sakkal Majalla" w:cs="Sakkal Majalla"/>
          <w:sz w:val="28"/>
          <w:szCs w:val="28"/>
        </w:rPr>
      </w:pPr>
    </w:p>
    <w:p w14:paraId="4E1BF4B8" w14:textId="21880598" w:rsidR="00714C88" w:rsidRPr="00E208D6" w:rsidRDefault="00714C88" w:rsidP="00796350">
      <w:pPr>
        <w:jc w:val="right"/>
        <w:rPr>
          <w:rFonts w:ascii="Sakkal Majalla" w:hAnsi="Sakkal Majalla" w:cs="Sakkal Majalla"/>
          <w:sz w:val="28"/>
          <w:szCs w:val="28"/>
        </w:rPr>
      </w:pPr>
      <w:r>
        <w:rPr>
          <w:noProof/>
        </w:rPr>
        <w:drawing>
          <wp:inline distT="0" distB="0" distL="0" distR="0" wp14:anchorId="7A4B6E62" wp14:editId="3AD6A175">
            <wp:extent cx="1193800" cy="1224915"/>
            <wp:effectExtent l="0" t="0" r="6350" b="0"/>
            <wp:docPr id="1" name="صورة 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rotWithShape="1">
                    <a:blip r:embed="rId8">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inline>
        </w:drawing>
      </w:r>
    </w:p>
    <w:sectPr w:rsidR="00714C88" w:rsidRPr="00E208D6">
      <w:head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D6716" w14:textId="77777777" w:rsidR="00AC5740" w:rsidRDefault="00AC5740">
      <w:r>
        <w:separator/>
      </w:r>
    </w:p>
  </w:endnote>
  <w:endnote w:type="continuationSeparator" w:id="0">
    <w:p w14:paraId="542BD81E" w14:textId="77777777" w:rsidR="00AC5740" w:rsidRDefault="00AC5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Helvetica Neue">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jawal">
    <w:panose1 w:val="00000500000000000000"/>
    <w:charset w:val="00"/>
    <w:family w:val="auto"/>
    <w:pitch w:val="variable"/>
    <w:sig w:usb0="8000202F" w:usb1="90002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17542" w14:textId="77777777" w:rsidR="00AC5740" w:rsidRDefault="00AC5740">
      <w:r>
        <w:separator/>
      </w:r>
    </w:p>
  </w:footnote>
  <w:footnote w:type="continuationSeparator" w:id="0">
    <w:p w14:paraId="20EAC895" w14:textId="77777777" w:rsidR="00AC5740" w:rsidRDefault="00AC5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55D38" w14:textId="77777777" w:rsidR="006C1666" w:rsidRDefault="00D23995">
    <w:r>
      <w:rPr>
        <w:noProof/>
        <w:lang w:val="en-GB" w:eastAsia="en-GB"/>
      </w:rPr>
      <mc:AlternateContent>
        <mc:Choice Requires="wps">
          <w:drawing>
            <wp:anchor distT="152400" distB="152400" distL="152400" distR="152400" simplePos="0" relativeHeight="251658240" behindDoc="1" locked="0" layoutInCell="1" allowOverlap="1" wp14:anchorId="2A59CCC6" wp14:editId="5211934F">
              <wp:simplePos x="0" y="0"/>
              <wp:positionH relativeFrom="page">
                <wp:posOffset>0</wp:posOffset>
              </wp:positionH>
              <wp:positionV relativeFrom="page">
                <wp:posOffset>0</wp:posOffset>
              </wp:positionV>
              <wp:extent cx="7560057" cy="10692004"/>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blipFill rotWithShape="1">
                        <a:blip r:embed="rId1"/>
                        <a:srcRect/>
                        <a:stretch>
                          <a:fillRect/>
                        </a:stretch>
                      </a:blipFill>
                      <a:ln w="12700" cap="flat">
                        <a:noFill/>
                        <a:miter lim="400000"/>
                      </a:ln>
                      <a:effectLst/>
                    </wps:spPr>
                    <wps:bodyPr/>
                  </wps:wsp>
                </a:graphicData>
              </a:graphic>
            </wp:anchor>
          </w:drawing>
        </mc:Choice>
        <mc:Fallback>
          <w:pict>
            <v:roundrect id="_x0000_s1026" style="visibility:visible;position:absolute;margin-left:0.0pt;margin-top:0.0pt;width:595.3pt;height:841.9pt;z-index:-251658240;mso-position-horizontal:absolute;mso-position-horizontal-relative:page;mso-position-vertical:absolute;mso-position-vertical-relative:page;mso-wrap-distance-left:12.0pt;mso-wrap-distance-top:12.0pt;mso-wrap-distance-right:12.0pt;mso-wrap-distance-bottom:12.0pt;" adj="0">
              <v:fill r:id="rId2" o:title="LetterHead_new.jpg" rotate="t" type="frame"/>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82BB5"/>
    <w:multiLevelType w:val="multilevel"/>
    <w:tmpl w:val="FF9CC8D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807"/>
    <w:multiLevelType w:val="hybridMultilevel"/>
    <w:tmpl w:val="342289DA"/>
    <w:lvl w:ilvl="0" w:tplc="504855F8">
      <w:start w:val="1"/>
      <w:numFmt w:val="decimal"/>
      <w:lvlText w:val="%1."/>
      <w:lvlJc w:val="left"/>
      <w:pPr>
        <w:ind w:left="1003" w:hanging="360"/>
      </w:pPr>
      <w:rPr>
        <w:rFonts w:ascii="Sakkal Majalla" w:eastAsiaTheme="minorHAnsi" w:hAnsi="Sakkal Majalla" w:cs="Sakkal Majalla"/>
        <w:b/>
        <w:bCs/>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0A5F10B4"/>
    <w:multiLevelType w:val="hybridMultilevel"/>
    <w:tmpl w:val="D82CA5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06507"/>
    <w:multiLevelType w:val="multilevel"/>
    <w:tmpl w:val="F948C4C8"/>
    <w:lvl w:ilvl="0">
      <w:start w:val="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F2A07"/>
    <w:multiLevelType w:val="hybridMultilevel"/>
    <w:tmpl w:val="DAC2D278"/>
    <w:lvl w:ilvl="0" w:tplc="BD46DE38">
      <w:start w:val="1"/>
      <w:numFmt w:val="decimal"/>
      <w:lvlText w:val="%1."/>
      <w:lvlJc w:val="left"/>
      <w:pPr>
        <w:ind w:left="455" w:hanging="360"/>
      </w:pPr>
      <w:rPr>
        <w:rFonts w:hint="default"/>
        <w:b w:val="0"/>
        <w:bCs/>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5" w15:restartNumberingAfterBreak="0">
    <w:nsid w:val="32162381"/>
    <w:multiLevelType w:val="multilevel"/>
    <w:tmpl w:val="71D454C4"/>
    <w:lvl w:ilvl="0">
      <w:start w:val="1"/>
      <w:numFmt w:val="decimal"/>
      <w:lvlText w:val="%1."/>
      <w:lvlJc w:val="left"/>
      <w:pPr>
        <w:tabs>
          <w:tab w:val="num" w:pos="1210"/>
        </w:tabs>
        <w:ind w:left="1210"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6" w15:restartNumberingAfterBreak="0">
    <w:nsid w:val="32E36433"/>
    <w:multiLevelType w:val="hybridMultilevel"/>
    <w:tmpl w:val="AD52A736"/>
    <w:lvl w:ilvl="0" w:tplc="20D05454">
      <w:start w:val="13"/>
      <w:numFmt w:val="decimal"/>
      <w:lvlText w:val="%1."/>
      <w:lvlJc w:val="left"/>
      <w:pPr>
        <w:ind w:left="643" w:hanging="360"/>
      </w:pPr>
      <w:rPr>
        <w:rFonts w:hint="default"/>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927"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45F46596"/>
    <w:multiLevelType w:val="hybridMultilevel"/>
    <w:tmpl w:val="0B82CC6C"/>
    <w:lvl w:ilvl="0" w:tplc="0240CD0E">
      <w:start w:val="1"/>
      <w:numFmt w:val="arabicAbjad"/>
      <w:lvlText w:val="%1."/>
      <w:lvlJc w:val="left"/>
      <w:pPr>
        <w:ind w:left="720" w:hanging="360"/>
      </w:pPr>
      <w:rPr>
        <w:rFonts w:ascii="Sakkal Majalla" w:eastAsia="Times New Roman" w:hAnsi="Sakkal Majalla" w:cs="Sakkal Majalla" w:hint="default"/>
        <w:b w:val="0"/>
        <w:bCs w:val="0"/>
        <w:i w:val="0"/>
        <w:sz w:val="20"/>
        <w:szCs w:val="28"/>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22D96"/>
    <w:multiLevelType w:val="hybridMultilevel"/>
    <w:tmpl w:val="1C565CD8"/>
    <w:lvl w:ilvl="0" w:tplc="DDE08E0C">
      <w:start w:val="5"/>
      <w:numFmt w:val="bullet"/>
      <w:lvlText w:val="-"/>
      <w:lvlJc w:val="left"/>
      <w:pPr>
        <w:ind w:left="1068" w:hanging="360"/>
      </w:pPr>
      <w:rPr>
        <w:rFonts w:ascii="Sakkal Majalla" w:eastAsiaTheme="minorHAnsi" w:hAnsi="Sakkal Majalla" w:cs="Sakkal Majall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764337A3"/>
    <w:multiLevelType w:val="hybridMultilevel"/>
    <w:tmpl w:val="796A785E"/>
    <w:lvl w:ilvl="0" w:tplc="504855F8">
      <w:start w:val="1"/>
      <w:numFmt w:val="decimal"/>
      <w:lvlText w:val="%1."/>
      <w:lvlJc w:val="left"/>
      <w:pPr>
        <w:ind w:left="768" w:hanging="768"/>
      </w:pPr>
      <w:rPr>
        <w:rFonts w:ascii="Sakkal Majalla" w:eastAsiaTheme="minorHAnsi" w:hAnsi="Sakkal Majalla" w:cs="Sakkal Majalla"/>
        <w:b/>
        <w:bCs/>
      </w:rPr>
    </w:lvl>
    <w:lvl w:ilvl="1" w:tplc="E99A73DA">
      <w:start w:val="1"/>
      <w:numFmt w:val="decimal"/>
      <w:lvlText w:val="%2."/>
      <w:lvlJc w:val="left"/>
      <w:pPr>
        <w:ind w:left="1080" w:hanging="360"/>
      </w:pPr>
      <w:rPr>
        <w:rFonts w:hint="default"/>
        <w:b/>
        <w:bCs w:val="0"/>
      </w:rPr>
    </w:lvl>
    <w:lvl w:ilvl="2" w:tplc="2CE496AC">
      <w:numFmt w:val="bullet"/>
      <w:lvlText w:val="-"/>
      <w:lvlJc w:val="left"/>
      <w:pPr>
        <w:ind w:left="1069" w:hanging="360"/>
      </w:pPr>
      <w:rPr>
        <w:rFonts w:ascii="Sakkal Majalla" w:eastAsiaTheme="minorHAnsi" w:hAnsi="Sakkal Majalla" w:cs="Sakkal Majalla" w:hint="default"/>
      </w:rPr>
    </w:lvl>
    <w:lvl w:ilvl="3" w:tplc="B38807EE">
      <w:start w:val="1"/>
      <w:numFmt w:val="decimal"/>
      <w:lvlText w:val="%4."/>
      <w:lvlJc w:val="left"/>
      <w:pPr>
        <w:ind w:left="643" w:hanging="360"/>
      </w:pPr>
      <w:rPr>
        <w:b/>
        <w:bCs/>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97E282E"/>
    <w:multiLevelType w:val="multilevel"/>
    <w:tmpl w:val="43E887D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10"/>
  </w:num>
  <w:num w:numId="5">
    <w:abstractNumId w:val="9"/>
  </w:num>
  <w:num w:numId="6">
    <w:abstractNumId w:val="8"/>
  </w:num>
  <w:num w:numId="7">
    <w:abstractNumId w:val="4"/>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66"/>
    <w:rsid w:val="00007B41"/>
    <w:rsid w:val="00095AB8"/>
    <w:rsid w:val="000A488A"/>
    <w:rsid w:val="001076CB"/>
    <w:rsid w:val="002722C2"/>
    <w:rsid w:val="00290509"/>
    <w:rsid w:val="00292C66"/>
    <w:rsid w:val="00310489"/>
    <w:rsid w:val="003434C6"/>
    <w:rsid w:val="00350372"/>
    <w:rsid w:val="003F462C"/>
    <w:rsid w:val="003F61E5"/>
    <w:rsid w:val="004416EF"/>
    <w:rsid w:val="004526CE"/>
    <w:rsid w:val="004719E6"/>
    <w:rsid w:val="004A2914"/>
    <w:rsid w:val="004C1C67"/>
    <w:rsid w:val="0054542A"/>
    <w:rsid w:val="00690339"/>
    <w:rsid w:val="006C1666"/>
    <w:rsid w:val="006F18B7"/>
    <w:rsid w:val="00714C88"/>
    <w:rsid w:val="00747D6E"/>
    <w:rsid w:val="00794265"/>
    <w:rsid w:val="00796350"/>
    <w:rsid w:val="007A2960"/>
    <w:rsid w:val="007A33CA"/>
    <w:rsid w:val="007B2876"/>
    <w:rsid w:val="007C4375"/>
    <w:rsid w:val="007D2555"/>
    <w:rsid w:val="00823173"/>
    <w:rsid w:val="00824A34"/>
    <w:rsid w:val="008B528D"/>
    <w:rsid w:val="008C0566"/>
    <w:rsid w:val="009812DA"/>
    <w:rsid w:val="009E2749"/>
    <w:rsid w:val="00A07062"/>
    <w:rsid w:val="00A3342C"/>
    <w:rsid w:val="00AC5740"/>
    <w:rsid w:val="00C93BA9"/>
    <w:rsid w:val="00C96E27"/>
    <w:rsid w:val="00D23995"/>
    <w:rsid w:val="00D541E0"/>
    <w:rsid w:val="00D6784B"/>
    <w:rsid w:val="00DC376A"/>
    <w:rsid w:val="00E208D6"/>
    <w:rsid w:val="00F22324"/>
    <w:rsid w:val="00F73A61"/>
    <w:rsid w:val="00FC2613"/>
    <w:rsid w:val="00FE25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02CA7"/>
  <w15:docId w15:val="{B5009834-82AE-4B16-99B0-E00E769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a3">
    <w:name w:val="List Paragraph"/>
    <w:basedOn w:val="a"/>
    <w:link w:val="Char"/>
    <w:uiPriority w:val="34"/>
    <w:qFormat/>
    <w:rsid w:val="00C96E27"/>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Theme="minorHAnsi" w:eastAsiaTheme="minorHAnsi" w:hAnsiTheme="minorHAnsi" w:cstheme="minorBidi"/>
      <w:sz w:val="22"/>
      <w:szCs w:val="22"/>
      <w:bdr w:val="none" w:sz="0" w:space="0" w:color="auto"/>
      <w:lang w:val="en-GB"/>
    </w:rPr>
  </w:style>
  <w:style w:type="table" w:styleId="a4">
    <w:name w:val="Table Grid"/>
    <w:basedOn w:val="a1"/>
    <w:uiPriority w:val="39"/>
    <w:rsid w:val="00C96E2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سرد الفقرات Char"/>
    <w:link w:val="a3"/>
    <w:uiPriority w:val="34"/>
    <w:locked/>
    <w:rsid w:val="00C96E27"/>
    <w:rPr>
      <w:rFonts w:asciiTheme="minorHAnsi" w:eastAsiaTheme="minorHAnsi" w:hAnsiTheme="minorHAnsi" w:cstheme="minorBidi"/>
      <w:sz w:val="22"/>
      <w:szCs w:val="22"/>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141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3.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2183</Words>
  <Characters>12444</Characters>
  <Application>Microsoft Office Word</Application>
  <DocSecurity>0</DocSecurity>
  <Lines>103</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fazil_u1dqkzi</dc:creator>
  <cp:lastModifiedBy>Haya AlYousef</cp:lastModifiedBy>
  <cp:revision>27</cp:revision>
  <cp:lastPrinted>2026-05-04T16:22:00Z</cp:lastPrinted>
  <dcterms:created xsi:type="dcterms:W3CDTF">2026-05-04T16:53:00Z</dcterms:created>
  <dcterms:modified xsi:type="dcterms:W3CDTF">2026-09-22T09:02:00Z</dcterms:modified>
</cp:coreProperties>
</file>