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7CB" w:rsidRDefault="00B347CB">
      <w:bookmarkStart w:id="0" w:name="_GoBack"/>
      <w:bookmarkEnd w:id="0"/>
    </w:p>
    <w:tbl>
      <w:tblPr>
        <w:tblW w:w="9000" w:type="dxa"/>
        <w:tblBorders>
          <w:insideH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4"/>
        <w:gridCol w:w="1587"/>
        <w:gridCol w:w="1734"/>
        <w:gridCol w:w="1187"/>
        <w:gridCol w:w="1480"/>
        <w:gridCol w:w="1480"/>
      </w:tblGrid>
      <w:tr w:rsidR="0077455D" w:rsidRPr="0077455D" w:rsidTr="0077455D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347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77455D" w:rsidP="0077455D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b/>
                <w:bCs/>
                <w:sz w:val="24"/>
                <w:szCs w:val="24"/>
              </w:rPr>
              <w:t xml:space="preserve">Identification 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77455D" w:rsidP="0077455D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b/>
                <w:bCs/>
                <w:sz w:val="24"/>
                <w:szCs w:val="24"/>
              </w:rPr>
              <w:t>Discrimination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77455D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b/>
                <w:bCs/>
                <w:sz w:val="24"/>
                <w:szCs w:val="24"/>
              </w:rPr>
              <w:t>Category Goodness</w:t>
            </w:r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77455D">
            <w:pPr>
              <w:jc w:val="center"/>
              <w:rPr>
                <w:sz w:val="24"/>
                <w:szCs w:val="24"/>
              </w:rPr>
            </w:pPr>
            <w:proofErr w:type="spellStart"/>
            <w:r w:rsidRPr="0077455D">
              <w:rPr>
                <w:rFonts w:eastAsia="Arial"/>
                <w:b/>
                <w:bCs/>
                <w:sz w:val="24"/>
                <w:szCs w:val="24"/>
              </w:rPr>
              <w:t>Stereognosis</w:t>
            </w:r>
            <w:proofErr w:type="spellEnd"/>
          </w:p>
        </w:tc>
        <w:tc>
          <w:tcPr>
            <w:tcW w:w="1500" w:type="dxa"/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77455D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b/>
                <w:bCs/>
                <w:sz w:val="24"/>
                <w:szCs w:val="24"/>
              </w:rPr>
              <w:t>Articulatory Awareness</w:t>
            </w:r>
          </w:p>
        </w:tc>
      </w:tr>
      <w:tr w:rsidR="0077455D" w:rsidRPr="0077455D" w:rsidTr="0077455D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77455D" w:rsidP="0077455D">
            <w:pPr>
              <w:rPr>
                <w:rFonts w:eastAsia="Arial"/>
                <w:b/>
                <w:bCs/>
                <w:sz w:val="24"/>
                <w:szCs w:val="24"/>
              </w:rPr>
            </w:pPr>
            <w:r w:rsidRPr="0077455D">
              <w:rPr>
                <w:rFonts w:eastAsia="Arial"/>
                <w:b/>
                <w:bCs/>
                <w:sz w:val="24"/>
                <w:szCs w:val="24"/>
              </w:rPr>
              <w:t xml:space="preserve">Identification </w:t>
            </w:r>
          </w:p>
          <w:p w:rsidR="0077455D" w:rsidRPr="0077455D" w:rsidRDefault="0077455D" w:rsidP="0077455D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0.27</w:t>
            </w:r>
            <w:r w:rsidR="0077455D" w:rsidRPr="0077455D">
              <w:rPr>
                <w:rFonts w:eastAsia="Arial"/>
                <w:sz w:val="24"/>
                <w:szCs w:val="24"/>
              </w:rPr>
              <w:t>*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0.19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-0.01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-0.01</w:t>
            </w:r>
          </w:p>
        </w:tc>
      </w:tr>
      <w:tr w:rsidR="0077455D" w:rsidRPr="0077455D" w:rsidTr="0077455D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77455D">
            <w:pPr>
              <w:rPr>
                <w:rFonts w:eastAsia="Arial"/>
                <w:b/>
                <w:bCs/>
                <w:sz w:val="24"/>
                <w:szCs w:val="24"/>
              </w:rPr>
            </w:pPr>
            <w:r w:rsidRPr="0077455D">
              <w:rPr>
                <w:rFonts w:eastAsia="Arial"/>
                <w:b/>
                <w:bCs/>
                <w:sz w:val="24"/>
                <w:szCs w:val="24"/>
              </w:rPr>
              <w:t>Discrimination</w:t>
            </w:r>
          </w:p>
          <w:p w:rsidR="0077455D" w:rsidRPr="0077455D" w:rsidRDefault="0077455D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0.27</w:t>
            </w:r>
            <w:r w:rsidR="0077455D" w:rsidRPr="0077455D">
              <w:rPr>
                <w:rFonts w:eastAsia="Arial"/>
                <w:sz w:val="24"/>
                <w:szCs w:val="24"/>
              </w:rPr>
              <w:t>*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0.20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0.21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0.01</w:t>
            </w:r>
          </w:p>
        </w:tc>
      </w:tr>
      <w:tr w:rsidR="0077455D" w:rsidRPr="0077455D" w:rsidTr="0077455D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77455D">
            <w:pPr>
              <w:rPr>
                <w:sz w:val="24"/>
                <w:szCs w:val="24"/>
              </w:rPr>
            </w:pPr>
            <w:r w:rsidRPr="0077455D">
              <w:rPr>
                <w:rFonts w:eastAsia="Arial"/>
                <w:b/>
                <w:bCs/>
                <w:sz w:val="24"/>
                <w:szCs w:val="24"/>
              </w:rPr>
              <w:t>Category Goodness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0.19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0.20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-0.15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0.06</w:t>
            </w:r>
          </w:p>
        </w:tc>
      </w:tr>
      <w:tr w:rsidR="0077455D" w:rsidRPr="0077455D" w:rsidTr="0077455D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77455D">
            <w:pPr>
              <w:rPr>
                <w:rFonts w:eastAsia="Arial"/>
                <w:b/>
                <w:bCs/>
                <w:sz w:val="24"/>
                <w:szCs w:val="24"/>
              </w:rPr>
            </w:pPr>
            <w:proofErr w:type="spellStart"/>
            <w:r w:rsidRPr="0077455D">
              <w:rPr>
                <w:rFonts w:eastAsia="Arial"/>
                <w:b/>
                <w:bCs/>
                <w:sz w:val="24"/>
                <w:szCs w:val="24"/>
              </w:rPr>
              <w:t>Stereognosis</w:t>
            </w:r>
            <w:proofErr w:type="spellEnd"/>
          </w:p>
          <w:p w:rsidR="0077455D" w:rsidRPr="0077455D" w:rsidRDefault="0077455D">
            <w:pPr>
              <w:rPr>
                <w:sz w:val="24"/>
                <w:szCs w:val="24"/>
              </w:rPr>
            </w:pP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-0.01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0.21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-0.15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—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0.12</w:t>
            </w:r>
          </w:p>
        </w:tc>
      </w:tr>
      <w:tr w:rsidR="0077455D" w:rsidRPr="0077455D" w:rsidTr="0077455D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77455D">
            <w:pPr>
              <w:rPr>
                <w:sz w:val="24"/>
                <w:szCs w:val="24"/>
              </w:rPr>
            </w:pPr>
            <w:r w:rsidRPr="0077455D">
              <w:rPr>
                <w:rFonts w:eastAsia="Arial"/>
                <w:b/>
                <w:bCs/>
                <w:sz w:val="24"/>
                <w:szCs w:val="24"/>
              </w:rPr>
              <w:t>Articulatory Awareness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-0.01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0.01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0.06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0.12</w:t>
            </w:r>
          </w:p>
        </w:tc>
        <w:tc>
          <w:tcPr>
            <w:tcW w:w="1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B347CB" w:rsidRPr="0077455D" w:rsidRDefault="00B0199E">
            <w:pPr>
              <w:jc w:val="center"/>
              <w:rPr>
                <w:sz w:val="24"/>
                <w:szCs w:val="24"/>
              </w:rPr>
            </w:pPr>
            <w:r w:rsidRPr="0077455D">
              <w:rPr>
                <w:rFonts w:eastAsia="Arial"/>
                <w:sz w:val="24"/>
                <w:szCs w:val="24"/>
              </w:rPr>
              <w:t>—</w:t>
            </w:r>
          </w:p>
        </w:tc>
      </w:tr>
    </w:tbl>
    <w:p w:rsidR="00B0199E" w:rsidRDefault="00B0199E"/>
    <w:sectPr w:rsidR="00B0199E" w:rsidSect="0077455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06432D"/>
    <w:multiLevelType w:val="hybridMultilevel"/>
    <w:tmpl w:val="B6E637DA"/>
    <w:lvl w:ilvl="0" w:tplc="27D437BA">
      <w:start w:val="1"/>
      <w:numFmt w:val="bullet"/>
      <w:lvlText w:val="●"/>
      <w:lvlJc w:val="left"/>
      <w:pPr>
        <w:ind w:left="720" w:hanging="360"/>
      </w:pPr>
    </w:lvl>
    <w:lvl w:ilvl="1" w:tplc="60C26566">
      <w:start w:val="1"/>
      <w:numFmt w:val="bullet"/>
      <w:lvlText w:val="○"/>
      <w:lvlJc w:val="left"/>
      <w:pPr>
        <w:ind w:left="1440" w:hanging="360"/>
      </w:pPr>
    </w:lvl>
    <w:lvl w:ilvl="2" w:tplc="5BA0833A">
      <w:start w:val="1"/>
      <w:numFmt w:val="bullet"/>
      <w:lvlText w:val="■"/>
      <w:lvlJc w:val="left"/>
      <w:pPr>
        <w:ind w:left="2160" w:hanging="360"/>
      </w:pPr>
    </w:lvl>
    <w:lvl w:ilvl="3" w:tplc="C2D85210">
      <w:start w:val="1"/>
      <w:numFmt w:val="bullet"/>
      <w:lvlText w:val="●"/>
      <w:lvlJc w:val="left"/>
      <w:pPr>
        <w:ind w:left="2880" w:hanging="360"/>
      </w:pPr>
    </w:lvl>
    <w:lvl w:ilvl="4" w:tplc="939C644A">
      <w:start w:val="1"/>
      <w:numFmt w:val="bullet"/>
      <w:lvlText w:val="○"/>
      <w:lvlJc w:val="left"/>
      <w:pPr>
        <w:ind w:left="3600" w:hanging="360"/>
      </w:pPr>
    </w:lvl>
    <w:lvl w:ilvl="5" w:tplc="D774134A">
      <w:start w:val="1"/>
      <w:numFmt w:val="bullet"/>
      <w:lvlText w:val="■"/>
      <w:lvlJc w:val="left"/>
      <w:pPr>
        <w:ind w:left="4320" w:hanging="360"/>
      </w:pPr>
    </w:lvl>
    <w:lvl w:ilvl="6" w:tplc="4BFC76F2">
      <w:start w:val="1"/>
      <w:numFmt w:val="bullet"/>
      <w:lvlText w:val="●"/>
      <w:lvlJc w:val="left"/>
      <w:pPr>
        <w:ind w:left="5040" w:hanging="360"/>
      </w:pPr>
    </w:lvl>
    <w:lvl w:ilvl="7" w:tplc="A12E0B4A">
      <w:start w:val="1"/>
      <w:numFmt w:val="bullet"/>
      <w:lvlText w:val="●"/>
      <w:lvlJc w:val="left"/>
      <w:pPr>
        <w:ind w:left="5760" w:hanging="360"/>
      </w:pPr>
    </w:lvl>
    <w:lvl w:ilvl="8" w:tplc="8AD0B4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7CB"/>
    <w:rsid w:val="0077455D"/>
    <w:rsid w:val="00B0199E"/>
    <w:rsid w:val="00B3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52EA5"/>
  <w15:docId w15:val="{D34A8B85-FEE4-456E-BC63-7E83F4FB4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Tara McAllister</cp:lastModifiedBy>
  <cp:revision>2</cp:revision>
  <dcterms:created xsi:type="dcterms:W3CDTF">2026-06-29T15:16:00Z</dcterms:created>
  <dcterms:modified xsi:type="dcterms:W3CDTF">2026-06-29T15:33:00Z</dcterms:modified>
</cp:coreProperties>
</file>