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AA2" w:rsidRDefault="00F84FEE">
      <w:r>
        <w:t>Hola que tal como estan</w:t>
      </w:r>
      <w:bookmarkStart w:id="0" w:name="_GoBack"/>
      <w:bookmarkEnd w:id="0"/>
    </w:p>
    <w:sectPr w:rsidR="00003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F34"/>
    <w:rsid w:val="00003AA2"/>
    <w:rsid w:val="00527F34"/>
    <w:rsid w:val="00F8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A14996-974E-4DCC-8CF9-DC0FB9B0A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>Hewlett-Packard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Alberto Taracena Morales</dc:creator>
  <cp:keywords/>
  <dc:description/>
  <cp:lastModifiedBy>Diego Alberto Taracena Morales</cp:lastModifiedBy>
  <cp:revision>2</cp:revision>
  <dcterms:created xsi:type="dcterms:W3CDTF">2016-07-19T03:13:00Z</dcterms:created>
  <dcterms:modified xsi:type="dcterms:W3CDTF">2016-07-19T03:13:00Z</dcterms:modified>
</cp:coreProperties>
</file>