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PH"/>
        </w:rPr>
        <w:t>Acosta, Tarah Mae L. 4B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HTML Structure</w:t>
      </w:r>
      <w: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The </w:t>
      </w:r>
      <w:r>
        <w:rPr>
          <w:rStyle w:val="4"/>
        </w:rPr>
        <w:t>&lt;nav&gt;</w:t>
      </w:r>
      <w:r>
        <w:t xml:space="preserve"> element contains a </w:t>
      </w:r>
      <w:r>
        <w:rPr>
          <w:rStyle w:val="4"/>
        </w:rPr>
        <w:t>.container</w:t>
      </w:r>
      <w:r>
        <w:t xml:space="preserve"> that centers the navigation bar with a max-width of 800px.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The navigation items are wrapped in an unordered list, with the "Services" item having a nested dropdown menu.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CSS Styling</w:t>
      </w:r>
      <w: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The </w:t>
      </w:r>
      <w:r>
        <w:rPr>
          <w:rStyle w:val="4"/>
        </w:rPr>
        <w:t>.navbar</w:t>
      </w:r>
      <w:r>
        <w:t xml:space="preserve"> sets the maximum width and centers the navigation bar.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The </w:t>
      </w:r>
      <w:r>
        <w:rPr>
          <w:rStyle w:val="4"/>
        </w:rPr>
        <w:t>.nav-menu</w:t>
      </w:r>
      <w:r>
        <w:t xml:space="preserve"> is a flex container, aligning items horizontally.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The dropdown menu is initially hidden with </w:t>
      </w:r>
      <w:r>
        <w:rPr>
          <w:rStyle w:val="4"/>
        </w:rPr>
        <w:t>display: none</w:t>
      </w:r>
      <w:r>
        <w:t xml:space="preserve"> and positioned absolutely to appear below the "Services" item.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Media queries are used to stack the navigation items vertically on smaller screens.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JavaScript</w:t>
      </w:r>
      <w: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JavaScript is used to show the dropdown menu on hover. </w:t>
      </w:r>
      <w:r>
        <w:rPr>
          <w:rStyle w:val="4"/>
        </w:rPr>
        <w:t>mouseenter</w:t>
      </w:r>
      <w:r>
        <w:t xml:space="preserve"> and </w:t>
      </w:r>
      <w:r>
        <w:rPr>
          <w:rStyle w:val="4"/>
        </w:rPr>
        <w:t>mouseleave</w:t>
      </w:r>
      <w:r>
        <w:t xml:space="preserve"> events are used to control the visibility of the dropdown.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Responsive Design</w:t>
      </w:r>
      <w: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Flexbox ensures that the navigation bar items are well-aligned.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t>Media queries handle layout adjustments for mobile devices, ensuring that the dropdown menu appears in a more appropriate manner when viewed on smaller screens.</w:t>
      </w:r>
    </w:p>
    <w:p>
      <w:pPr>
        <w:pStyle w:val="5"/>
        <w:keepNext w:val="0"/>
        <w:keepLines w:val="0"/>
        <w:widowControl/>
        <w:suppressLineNumbers w:val="0"/>
      </w:pPr>
      <w:r>
        <w:t>This approach provides a simple, clean, and responsive navigation bar with dropdown functionality without relying on external CSS frameworks.</w:t>
      </w:r>
    </w:p>
    <w:p>
      <w:pPr>
        <w:rPr>
          <w:rFonts w:hint="default"/>
          <w:b/>
          <w:bCs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241BF"/>
    <w:rsid w:val="33C2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2024-09-06T06:35:00Z</dcterms:created>
  <dc:creator>ADMIN</dc:creator>
  <cp:lastModifiedBy>Ganado Raven Chris M.</cp:lastModifiedBy>
  <dcterms:modified xsi:type="dcterms:W3CDTF">2024-09-06T06:50:56Z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B9D564B6FF1D483DA8953F870193A858_11</vt:lpwstr>
  </property>
</Properties>
</file>