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9" w:name="project-proposal---concise-version"/>
    <w:p>
      <w:pPr>
        <w:pStyle w:val="Heading1"/>
      </w:pPr>
      <w:r>
        <w:t xml:space="preserve">PROJECT PROPOSAL - CONCISE VERSION</w:t>
      </w:r>
    </w:p>
    <w:bookmarkEnd w:id="9"/>
    <w:bookmarkStart w:id="52" w:name="agami-robotics-bd-আগম-রবটকস-বড"/>
    <w:p>
      <w:pPr>
        <w:pStyle w:val="Heading1"/>
      </w:pPr>
      <w:r>
        <w:t xml:space="preserve">Agami Robotics BD (আগামী রোবটিক্স বিডি)</w:t>
      </w:r>
    </w:p>
    <w:bookmarkStart w:id="10" w:name="X5f4ccda4dbbab2fe6be3a4aa7fe222927bbce17"/>
    <w:p>
      <w:pPr>
        <w:pStyle w:val="Heading2"/>
      </w:pPr>
      <w:r>
        <w:t xml:space="preserve">Democratizing STEM Education Through Affordable Robotics</w:t>
      </w:r>
    </w:p>
    <w:p>
      <w:pPr>
        <w:pStyle w:val="FirstParagraph"/>
      </w:pPr>
      <w:r>
        <w:rPr>
          <w:b/>
          <w:bCs/>
        </w:rPr>
        <w:t xml:space="preserve">“Inspiring Youth to Innovate”</w:t>
      </w:r>
      <w:r>
        <w:rPr>
          <w:b/>
          <w:bCs/>
        </w:rPr>
        <w:t xml:space="preserve"> </w:t>
      </w:r>
      <w:r>
        <w:rPr>
          <w:b/>
          <w:bCs/>
        </w:rPr>
        <w:t xml:space="preserve">| তরুণদের উদ্ভাবনে অনুপ্রাণিত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Submitted to:</w:t>
      </w:r>
      <w:r>
        <w:t xml:space="preserve"> </w:t>
      </w:r>
      <w:r>
        <w:t xml:space="preserve">iDEA University Activation Program</w:t>
      </w:r>
      <w:r>
        <w:br/>
      </w:r>
      <w:r>
        <w:rPr>
          <w:b/>
          <w:bCs/>
        </w:rPr>
        <w:t xml:space="preserve">Submitted by:</w:t>
      </w:r>
      <w:r>
        <w:t xml:space="preserve"> </w:t>
      </w:r>
      <w:r>
        <w:t xml:space="preserve">Tarak Md Shabbir, Founder &amp; CEO</w:t>
      </w:r>
      <w:r>
        <w:br/>
      </w:r>
      <w:r>
        <w:rPr>
          <w:b/>
          <w:bCs/>
        </w:rPr>
        <w:t xml:space="preserve">Institution:</w:t>
      </w:r>
      <w:r>
        <w:t xml:space="preserve"> </w:t>
      </w:r>
      <w:r>
        <w:t xml:space="preserve">Canadian University of Bangladesh (CSE, 2nd Year)</w:t>
      </w:r>
      <w:r>
        <w:br/>
      </w:r>
      <w:r>
        <w:rPr>
          <w:b/>
          <w:bCs/>
        </w:rPr>
        <w:t xml:space="preserve">Contact:</w:t>
      </w:r>
      <w:r>
        <w:t xml:space="preserve"> </w:t>
      </w:r>
      <w:r>
        <w:t xml:space="preserve">tareksabbir20@gmail.com | +8801317482908</w:t>
      </w:r>
      <w:r>
        <w:br/>
      </w:r>
      <w:r>
        <w:rPr>
          <w:b/>
          <w:bCs/>
        </w:rPr>
        <w:t xml:space="preserve">Website:</w:t>
      </w:r>
      <w:r>
        <w:t xml:space="preserve"> </w:t>
      </w:r>
      <w:r>
        <w:t xml:space="preserve">https://agami-robotics-bd.vercel.app/</w:t>
      </w:r>
    </w:p>
    <w:p>
      <w:r>
        <w:pict>
          <v:rect style="width:0;height:1.5pt" o:hralign="center" o:hrstd="t" o:hr="t"/>
        </w:pict>
      </w:r>
    </w:p>
    <w:bookmarkEnd w:id="10"/>
    <w:bookmarkStart w:id="11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rPr>
          <w:b/>
          <w:bCs/>
        </w:rPr>
        <w:t xml:space="preserve">The Problem:</w:t>
      </w:r>
      <w:r>
        <w:t xml:space="preserve"> </w:t>
      </w:r>
      <w:r>
        <w:t xml:space="preserve">70% of Bangladeshi students can’t access robotics education due to expensive imports (৳8,000-15,000+), English-only documentation, and limited STEM infrastructure.</w:t>
      </w:r>
    </w:p>
    <w:p>
      <w:pPr>
        <w:pStyle w:val="BodyText"/>
      </w:pPr>
      <w:r>
        <w:rPr>
          <w:b/>
          <w:bCs/>
        </w:rPr>
        <w:t xml:space="preserve">Our Solution:</w:t>
      </w:r>
      <w:r>
        <w:t xml:space="preserve"> </w:t>
      </w:r>
      <w:r>
        <w:t xml:space="preserve">Affordable, Bengali-language robotics kits at 50% lower cost with complete learning ecosystem including tutorials, support, and competition preparation.</w:t>
      </w:r>
    </w:p>
    <w:p>
      <w:pPr>
        <w:pStyle w:val="BodyText"/>
      </w:pPr>
      <w:r>
        <w:rPr>
          <w:b/>
          <w:bCs/>
        </w:rPr>
        <w:t xml:space="preserve">Market Opportunity:</w:t>
      </w:r>
      <w:r>
        <w:t xml:space="preserve"> </w:t>
      </w:r>
      <w:r>
        <w:t xml:space="preserve">10,000+ target students with ৳200+ crore annual educational technology import market.</w:t>
      </w:r>
    </w:p>
    <w:p>
      <w:pPr>
        <w:pStyle w:val="BodyText"/>
      </w:pPr>
      <w:r>
        <w:rPr>
          <w:b/>
          <w:bCs/>
        </w:rPr>
        <w:t xml:space="preserve">Funding Request:</w:t>
      </w:r>
      <w:r>
        <w:t xml:space="preserve"> </w:t>
      </w:r>
      <w:r>
        <w:t xml:space="preserve">৳10 Lakh for inventory, operations, and marketing to achieve break-even in 8 months.</w:t>
      </w:r>
    </w:p>
    <w:p>
      <w:pPr>
        <w:pStyle w:val="BodyText"/>
      </w:pPr>
      <w:r>
        <w:rPr>
          <w:b/>
          <w:bCs/>
        </w:rPr>
        <w:t xml:space="preserve">Impact:</w:t>
      </w:r>
      <w:r>
        <w:t xml:space="preserve"> </w:t>
      </w:r>
      <w:r>
        <w:t xml:space="preserve">Democratize STEM education, reduce imports, and build Bangladesh’s technological workforce.</w:t>
      </w:r>
    </w:p>
    <w:p>
      <w:r>
        <w:pict>
          <v:rect style="width:0;height:1.5pt" o:hralign="center" o:hrstd="t" o:hr="t"/>
        </w:pict>
      </w:r>
    </w:p>
    <w:bookmarkEnd w:id="11"/>
    <w:bookmarkStart w:id="14" w:name="the-problem"/>
    <w:p>
      <w:pPr>
        <w:pStyle w:val="Heading2"/>
      </w:pPr>
      <w:r>
        <w:t xml:space="preserve">THE PROBLEM</w:t>
      </w:r>
    </w:p>
    <w:bookmarkStart w:id="12" w:name="bangladeshs-stem-education-crisis"/>
    <w:p>
      <w:pPr>
        <w:pStyle w:val="Heading3"/>
      </w:pPr>
      <w:r>
        <w:t xml:space="preserve">Bangladesh’s STEM Education Crisis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Cost Barrier:</w:t>
      </w:r>
      <w:r>
        <w:t xml:space="preserve"> </w:t>
      </w:r>
      <w:r>
        <w:t xml:space="preserve">Robotics kits cost ৳8,000-15,000+, excluding 85% of families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Language Barrier:</w:t>
      </w:r>
      <w:r>
        <w:t xml:space="preserve"> </w:t>
      </w:r>
      <w:r>
        <w:t xml:space="preserve">English-only instructions exclude 70% of students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Infrastructure Gap:</w:t>
      </w:r>
      <w:r>
        <w:t xml:space="preserve"> </w:t>
      </w:r>
      <w:r>
        <w:t xml:space="preserve">Only 3% of schools have modern STEM labs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Skills Gap:</w:t>
      </w:r>
      <w:r>
        <w:t xml:space="preserve"> </w:t>
      </w:r>
      <w:r>
        <w:t xml:space="preserve">40% of engineering graduates lack practical experience</w:t>
      </w:r>
    </w:p>
    <w:bookmarkEnd w:id="12"/>
    <w:bookmarkStart w:id="13" w:name="market-evidence"/>
    <w:p>
      <w:pPr>
        <w:pStyle w:val="Heading3"/>
      </w:pPr>
      <w:r>
        <w:t xml:space="preserve">Market Evidence</w:t>
      </w:r>
    </w:p>
    <w:p>
      <w:pPr>
        <w:pStyle w:val="Compact"/>
        <w:numPr>
          <w:ilvl w:val="0"/>
          <w:numId w:val="1002"/>
        </w:numPr>
      </w:pPr>
      <w:r>
        <w:t xml:space="preserve">20+ million students with minimal hands-on STEM access</w:t>
      </w:r>
    </w:p>
    <w:p>
      <w:pPr>
        <w:pStyle w:val="Compact"/>
        <w:numPr>
          <w:ilvl w:val="0"/>
          <w:numId w:val="1002"/>
        </w:numPr>
      </w:pPr>
      <w:r>
        <w:t xml:space="preserve">৳200+ crore annual educational technology imports</w:t>
      </w:r>
    </w:p>
    <w:p>
      <w:pPr>
        <w:pStyle w:val="Compact"/>
        <w:numPr>
          <w:ilvl w:val="0"/>
          <w:numId w:val="1002"/>
        </w:numPr>
      </w:pPr>
      <w:r>
        <w:t xml:space="preserve">0.5% student participation in robotics competitions</w:t>
      </w:r>
    </w:p>
    <w:p>
      <w:r>
        <w:pict>
          <v:rect style="width:0;height:1.5pt" o:hralign="center" o:hrstd="t" o:hr="t"/>
        </w:pict>
      </w:r>
    </w:p>
    <w:bookmarkEnd w:id="13"/>
    <w:bookmarkEnd w:id="14"/>
    <w:bookmarkStart w:id="17" w:name="our-solution"/>
    <w:p>
      <w:pPr>
        <w:pStyle w:val="Heading2"/>
      </w:pPr>
      <w:r>
        <w:t xml:space="preserve">OUR SOLUTION</w:t>
      </w:r>
    </w:p>
    <w:bookmarkStart w:id="15" w:name="agami-robotics-bd-complete-ecosystem"/>
    <w:p>
      <w:pPr>
        <w:pStyle w:val="Heading3"/>
      </w:pPr>
      <w:r>
        <w:t xml:space="preserve">Agami Robotics BD: Complete Ecosystem</w:t>
      </w:r>
    </w:p>
    <w:p>
      <w:pPr>
        <w:pStyle w:val="FirstParagraph"/>
      </w:pPr>
      <w:r>
        <w:rPr>
          <w:b/>
          <w:bCs/>
        </w:rPr>
        <w:t xml:space="preserve">Core Value Proposition: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50-60% Cost Reduction:</w:t>
      </w:r>
      <w:r>
        <w:t xml:space="preserve"> </w:t>
      </w:r>
      <w:r>
        <w:t xml:space="preserve">৳2,500-4,500 vs ৳8,000-15,000 imports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Bengali-First Approach:</w:t>
      </w:r>
      <w:r>
        <w:t xml:space="preserve"> </w:t>
      </w:r>
      <w:r>
        <w:t xml:space="preserve">Complete documentation and video tutorials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Competition Ready:</w:t>
      </w:r>
      <w:r>
        <w:t xml:space="preserve"> </w:t>
      </w:r>
      <w:r>
        <w:t xml:space="preserve">Specialized kits for science fairs and olympiads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Local Support:</w:t>
      </w:r>
      <w:r>
        <w:t xml:space="preserve"> </w:t>
      </w:r>
      <w:r>
        <w:t xml:space="preserve">Bengali-speaking technical assistance</w:t>
      </w:r>
    </w:p>
    <w:bookmarkEnd w:id="15"/>
    <w:bookmarkStart w:id="16" w:name="product-portfolio"/>
    <w:p>
      <w:pPr>
        <w:pStyle w:val="Heading3"/>
      </w:pPr>
      <w:r>
        <w:t xml:space="preserve">Product Portfolio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87"/>
        <w:gridCol w:w="1428"/>
        <w:gridCol w:w="2466"/>
        <w:gridCol w:w="2337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Product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Price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Target Market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Key Features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Beginner Kit</w:t>
            </w:r>
          </w:p>
        </w:tc>
        <w:tc>
          <w:tcPr/>
          <w:p>
            <w:pPr>
              <w:pStyle w:val="Compact"/>
            </w:pPr>
            <w:r>
              <w:t xml:space="preserve">৳2,500</w:t>
            </w:r>
          </w:p>
        </w:tc>
        <w:tc>
          <w:tcPr/>
          <w:p>
            <w:pPr>
              <w:pStyle w:val="Compact"/>
            </w:pPr>
            <w:r>
              <w:t xml:space="preserve">Classes 6-10</w:t>
            </w:r>
          </w:p>
        </w:tc>
        <w:tc>
          <w:tcPr/>
          <w:p>
            <w:pPr>
              <w:pStyle w:val="Compact"/>
            </w:pPr>
            <w:r>
              <w:t xml:space="preserve">Arduino-compatible, 10+ sensors, Bengali manual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Competition Kit</w:t>
            </w:r>
          </w:p>
        </w:tc>
        <w:tc>
          <w:tcPr/>
          <w:p>
            <w:pPr>
              <w:pStyle w:val="Compact"/>
            </w:pPr>
            <w:r>
              <w:t xml:space="preserve">৳4,500</w:t>
            </w:r>
          </w:p>
        </w:tc>
        <w:tc>
          <w:tcPr/>
          <w:p>
            <w:pPr>
              <w:pStyle w:val="Compact"/>
            </w:pPr>
            <w:r>
              <w:t xml:space="preserve">Advanced students</w:t>
            </w:r>
          </w:p>
        </w:tc>
        <w:tc>
          <w:tcPr/>
          <w:p>
            <w:pPr>
              <w:pStyle w:val="Compact"/>
            </w:pPr>
            <w:r>
              <w:t xml:space="preserve">20+ sensors, video tutorials, 1-year support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Institution Bundle</w:t>
            </w:r>
          </w:p>
        </w:tc>
        <w:tc>
          <w:tcPr/>
          <w:p>
            <w:pPr>
              <w:pStyle w:val="Compact"/>
            </w:pPr>
            <w:r>
              <w:t xml:space="preserve">৳35,000</w:t>
            </w:r>
          </w:p>
        </w:tc>
        <w:tc>
          <w:tcPr/>
          <w:p>
            <w:pPr>
              <w:pStyle w:val="Compact"/>
            </w:pPr>
            <w:r>
              <w:t xml:space="preserve">Schools/Colleges</w:t>
            </w:r>
          </w:p>
        </w:tc>
        <w:tc>
          <w:tcPr/>
          <w:p>
            <w:pPr>
              <w:pStyle w:val="Compact"/>
            </w:pPr>
            <w:r>
              <w:t xml:space="preserve">10 kits, teacher training, curriculum guide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6"/>
    <w:bookmarkEnd w:id="17"/>
    <w:bookmarkStart w:id="20" w:name="business-model"/>
    <w:p>
      <w:pPr>
        <w:pStyle w:val="Heading2"/>
      </w:pPr>
      <w:r>
        <w:t xml:space="preserve">BUSINESS MODEL</w:t>
      </w:r>
    </w:p>
    <w:bookmarkStart w:id="18" w:name="revenue-streams-year-1-15-lakh-target"/>
    <w:p>
      <w:pPr>
        <w:pStyle w:val="Heading3"/>
      </w:pPr>
      <w:r>
        <w:t xml:space="preserve">Revenue Streams (Year 1: ৳15 Lakh Target)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Direct-to-Consumer (60%):</w:t>
      </w:r>
      <w:r>
        <w:t xml:space="preserve"> </w:t>
      </w:r>
      <w:r>
        <w:t xml:space="preserve">Online sales to students via website/social media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Institutional Sales (30%):</w:t>
      </w:r>
      <w:r>
        <w:t xml:space="preserve"> </w:t>
      </w:r>
      <w:r>
        <w:t xml:space="preserve">Partnerships with schools and colleges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Events &amp; Training (10%):</w:t>
      </w:r>
      <w:r>
        <w:t xml:space="preserve"> </w:t>
      </w:r>
      <w:r>
        <w:t xml:space="preserve">Competition workshops and specialized services</w:t>
      </w:r>
    </w:p>
    <w:bookmarkEnd w:id="18"/>
    <w:bookmarkStart w:id="19" w:name="go-to-market-strategy"/>
    <w:p>
      <w:pPr>
        <w:pStyle w:val="Heading3"/>
      </w:pPr>
      <w:r>
        <w:t xml:space="preserve">Go-to-Market Strategy</w:t>
      </w:r>
    </w:p>
    <w:p>
      <w:pPr>
        <w:pStyle w:val="FirstParagraph"/>
      </w:pPr>
      <w:r>
        <w:rPr>
          <w:b/>
          <w:bCs/>
        </w:rPr>
        <w:t xml:space="preserve">Phase 1 (Months 1-6):</w:t>
      </w:r>
      <w:r>
        <w:t xml:space="preserve"> </w:t>
      </w:r>
      <w:r>
        <w:t xml:space="preserve">Dhaka/Chittagong launch, social media marketing, educational partnerships</w:t>
      </w:r>
      <w:r>
        <w:t xml:space="preserve"> </w:t>
      </w:r>
      <w:r>
        <w:rPr>
          <w:b/>
          <w:bCs/>
        </w:rPr>
        <w:t xml:space="preserve">Phase 2 (Months 7-12):</w:t>
      </w:r>
      <w:r>
        <w:t xml:space="preserve"> </w:t>
      </w:r>
      <w:r>
        <w:t xml:space="preserve">Expand to divisional cities, institutional partnerships, referral programs</w:t>
      </w:r>
    </w:p>
    <w:p>
      <w:r>
        <w:pict>
          <v:rect style="width:0;height:1.5pt" o:hralign="center" o:hrstd="t" o:hr="t"/>
        </w:pict>
      </w:r>
    </w:p>
    <w:bookmarkEnd w:id="19"/>
    <w:bookmarkEnd w:id="20"/>
    <w:bookmarkStart w:id="24" w:name="financial-projections"/>
    <w:p>
      <w:pPr>
        <w:pStyle w:val="Heading2"/>
      </w:pPr>
      <w:r>
        <w:t xml:space="preserve">FINANCIAL PROJECTIONS</w:t>
      </w:r>
    </w:p>
    <w:bookmarkStart w:id="21" w:name="funding-request-10-lakh-allocation"/>
    <w:p>
      <w:pPr>
        <w:pStyle w:val="Heading3"/>
      </w:pPr>
      <w:r>
        <w:t xml:space="preserve">Funding Request: ৳10 Lakh Allocation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43"/>
        <w:gridCol w:w="2436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Category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Amount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Initial Inventory (60%)</w:t>
            </w:r>
          </w:p>
        </w:tc>
        <w:tc>
          <w:tcPr/>
          <w:p>
            <w:pPr>
              <w:pStyle w:val="Compact"/>
            </w:pPr>
            <w:r>
              <w:t xml:space="preserve">৳6,00,000</w:t>
            </w:r>
          </w:p>
        </w:tc>
        <w:tc>
          <w:tcPr/>
          <w:p>
            <w:pPr>
              <w:pStyle w:val="Compact"/>
            </w:pPr>
            <w:r>
              <w:t xml:space="preserve">Components for 200+ kits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Operations Staff (20%)</w:t>
            </w:r>
          </w:p>
        </w:tc>
        <w:tc>
          <w:tcPr/>
          <w:p>
            <w:pPr>
              <w:pStyle w:val="Compact"/>
            </w:pPr>
            <w:r>
              <w:t xml:space="preserve">৳2,00,000</w:t>
            </w:r>
          </w:p>
        </w:tc>
        <w:tc>
          <w:tcPr/>
          <w:p>
            <w:pPr>
              <w:pStyle w:val="Compact"/>
            </w:pPr>
            <w:r>
              <w:t xml:space="preserve">Part-time assistant (6 months)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Marketing (15%)</w:t>
            </w:r>
          </w:p>
        </w:tc>
        <w:tc>
          <w:tcPr/>
          <w:p>
            <w:pPr>
              <w:pStyle w:val="Compact"/>
            </w:pPr>
            <w:r>
              <w:t xml:space="preserve">৳1,50,000</w:t>
            </w:r>
          </w:p>
        </w:tc>
        <w:tc>
          <w:tcPr/>
          <w:p>
            <w:pPr>
              <w:pStyle w:val="Compact"/>
            </w:pPr>
            <w:r>
              <w:t xml:space="preserve">Digital campaigns, content creation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Contingency (5%)</w:t>
            </w:r>
          </w:p>
        </w:tc>
        <w:tc>
          <w:tcPr/>
          <w:p>
            <w:pPr>
              <w:pStyle w:val="Compact"/>
            </w:pPr>
            <w:r>
              <w:t xml:space="preserve">৳50,000</w:t>
            </w:r>
          </w:p>
        </w:tc>
        <w:tc>
          <w:tcPr/>
          <w:p>
            <w:pPr>
              <w:pStyle w:val="Compact"/>
            </w:pPr>
            <w:r>
              <w:t xml:space="preserve">Operational buffer</w:t>
            </w:r>
          </w:p>
        </w:tc>
      </w:tr>
    </w:tbl>
    <w:bookmarkEnd w:id="21"/>
    <w:bookmarkStart w:id="22" w:name="revenue-projections"/>
    <w:p>
      <w:pPr>
        <w:pStyle w:val="Heading3"/>
      </w:pPr>
      <w:r>
        <w:t xml:space="preserve">Revenue Projections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Timeline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Units Sold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Revenue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Milestone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Month 6</w:t>
            </w:r>
          </w:p>
        </w:tc>
        <w:tc>
          <w:tcPr/>
          <w:p>
            <w:pPr>
              <w:pStyle w:val="Compact"/>
            </w:pPr>
            <w:r>
              <w:t xml:space="preserve">75 units</w:t>
            </w:r>
          </w:p>
        </w:tc>
        <w:tc>
          <w:tcPr/>
          <w:p>
            <w:pPr>
              <w:pStyle w:val="Compact"/>
            </w:pPr>
            <w:r>
              <w:t xml:space="preserve">৳2,75,000</w:t>
            </w:r>
          </w:p>
        </w:tc>
        <w:tc>
          <w:tcPr/>
          <w:p>
            <w:pPr>
              <w:pStyle w:val="Compact"/>
            </w:pPr>
            <w:r>
              <w:t xml:space="preserve">Break-even achieved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Year 1</w:t>
            </w:r>
          </w:p>
        </w:tc>
        <w:tc>
          <w:tcPr/>
          <w:p>
            <w:pPr>
              <w:pStyle w:val="Compact"/>
            </w:pPr>
            <w:r>
              <w:t xml:space="preserve">400 units</w:t>
            </w:r>
          </w:p>
        </w:tc>
        <w:tc>
          <w:tcPr/>
          <w:p>
            <w:pPr>
              <w:pStyle w:val="Compact"/>
            </w:pPr>
            <w:r>
              <w:t xml:space="preserve">৳15,00,000</w:t>
            </w:r>
          </w:p>
        </w:tc>
        <w:tc>
          <w:tcPr/>
          <w:p>
            <w:pPr>
              <w:pStyle w:val="Compact"/>
            </w:pPr>
            <w:r>
              <w:t xml:space="preserve">500+ students served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Year 2</w:t>
            </w:r>
          </w:p>
        </w:tc>
        <w:tc>
          <w:tcPr/>
          <w:p>
            <w:pPr>
              <w:pStyle w:val="Compact"/>
            </w:pPr>
            <w:r>
              <w:t xml:space="preserve">1,000 units</w:t>
            </w:r>
          </w:p>
        </w:tc>
        <w:tc>
          <w:tcPr/>
          <w:p>
            <w:pPr>
              <w:pStyle w:val="Compact"/>
            </w:pPr>
            <w:r>
              <w:t xml:space="preserve">৳35,00,000</w:t>
            </w:r>
          </w:p>
        </w:tc>
        <w:tc>
          <w:tcPr/>
          <w:p>
            <w:pPr>
              <w:pStyle w:val="Compact"/>
            </w:pPr>
            <w:r>
              <w:t xml:space="preserve">Market expansion</w:t>
            </w:r>
          </w:p>
        </w:tc>
      </w:tr>
    </w:tbl>
    <w:bookmarkEnd w:id="22"/>
    <w:bookmarkStart w:id="23" w:name="unit-economics"/>
    <w:p>
      <w:pPr>
        <w:pStyle w:val="Heading3"/>
      </w:pPr>
      <w:r>
        <w:t xml:space="preserve">Unit Economics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Average Selling Price:</w:t>
      </w:r>
      <w:r>
        <w:t xml:space="preserve"> </w:t>
      </w:r>
      <w:r>
        <w:t xml:space="preserve">৳3,500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Gross Margin:</w:t>
      </w:r>
      <w:r>
        <w:t xml:space="preserve"> </w:t>
      </w:r>
      <w:r>
        <w:t xml:space="preserve">49% (৳1,700 per unit)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Net Profit Margin:</w:t>
      </w:r>
      <w:r>
        <w:t xml:space="preserve"> </w:t>
      </w:r>
      <w:r>
        <w:t xml:space="preserve">26% (৳900 per unit)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competitive-advantage"/>
    <w:p>
      <w:pPr>
        <w:pStyle w:val="Heading2"/>
      </w:pPr>
      <w:r>
        <w:t xml:space="preserve">COMPETITIVE ADVANTAGE</w:t>
      </w:r>
    </w:p>
    <w:bookmarkStart w:id="25" w:name="why-we-win-deep-localization"/>
    <w:p>
      <w:pPr>
        <w:pStyle w:val="Heading3"/>
      </w:pPr>
      <w:r>
        <w:t xml:space="preserve">Why We Win: Deep Localization</w:t>
      </w:r>
    </w:p>
    <w:p>
      <w:pPr>
        <w:pStyle w:val="FirstParagraph"/>
      </w:pPr>
      <w:r>
        <w:rPr>
          <w:b/>
          <w:bCs/>
        </w:rPr>
        <w:t xml:space="preserve">vs. International Imports:</w:t>
      </w:r>
      <w:r>
        <w:t xml:space="preserve"> </w:t>
      </w:r>
      <w:r>
        <w:t xml:space="preserve">- ✅ 50% lower pricing</w:t>
      </w:r>
      <w:r>
        <w:t xml:space="preserve"> </w:t>
      </w:r>
      <w:r>
        <w:t xml:space="preserve">- ✅ Bengali language support</w:t>
      </w:r>
      <w:r>
        <w:t xml:space="preserve"> </w:t>
      </w:r>
      <w:r>
        <w:t xml:space="preserve">- ✅ Local technical assistance</w:t>
      </w:r>
      <w:r>
        <w:t xml:space="preserve"> </w:t>
      </w:r>
      <w:r>
        <w:t xml:space="preserve">- ✅ Curriculum alignment</w:t>
      </w:r>
    </w:p>
    <w:p>
      <w:pPr>
        <w:pStyle w:val="BodyText"/>
      </w:pPr>
      <w:r>
        <w:rPr>
          <w:b/>
          <w:bCs/>
        </w:rPr>
        <w:t xml:space="preserve">vs. Local Electronics Vendors:</w:t>
      </w:r>
      <w:r>
        <w:t xml:space="preserve"> </w:t>
      </w:r>
      <w:r>
        <w:t xml:space="preserve">- ✅ Complete educational framework</w:t>
      </w:r>
      <w:r>
        <w:t xml:space="preserve"> </w:t>
      </w:r>
      <w:r>
        <w:t xml:space="preserve">- ✅ Structured learning path</w:t>
      </w:r>
      <w:r>
        <w:t xml:space="preserve"> </w:t>
      </w:r>
      <w:r>
        <w:t xml:space="preserve">- ✅ Community support</w:t>
      </w:r>
      <w:r>
        <w:t xml:space="preserve"> </w:t>
      </w:r>
      <w:r>
        <w:t xml:space="preserve">- ✅ Quality assurance</w:t>
      </w:r>
    </w:p>
    <w:p>
      <w:pPr>
        <w:pStyle w:val="BodyText"/>
      </w:pPr>
      <w:r>
        <w:rPr>
          <w:b/>
          <w:bCs/>
        </w:rPr>
        <w:t xml:space="preserve">Our Moat:</w:t>
      </w:r>
      <w:r>
        <w:t xml:space="preserve"> </w:t>
      </w:r>
      <w:r>
        <w:t xml:space="preserve">First comprehensive Bengali robotics education ecosystem in Bangladesh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9" w:name="market-opportunity"/>
    <w:p>
      <w:pPr>
        <w:pStyle w:val="Heading2"/>
      </w:pPr>
      <w:r>
        <w:t xml:space="preserve">MARKET OPPORTUNITY</w:t>
      </w:r>
    </w:p>
    <w:bookmarkStart w:id="27" w:name="target-market-tam-200-crore"/>
    <w:p>
      <w:pPr>
        <w:pStyle w:val="Heading3"/>
      </w:pPr>
      <w:r>
        <w:t xml:space="preserve">Target Market (TAM: ৳200+ Crore)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Primary:</w:t>
      </w:r>
      <w:r>
        <w:t xml:space="preserve"> </w:t>
      </w:r>
      <w:r>
        <w:t xml:space="preserve">500,000+ STEM-interested students (ages 12-22)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Secondary:</w:t>
      </w:r>
      <w:r>
        <w:t xml:space="preserve"> </w:t>
      </w:r>
      <w:r>
        <w:t xml:space="preserve">1,000+ educational institutions needing lab equipment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Tertiary:</w:t>
      </w:r>
      <w:r>
        <w:t xml:space="preserve"> </w:t>
      </w:r>
      <w:r>
        <w:t xml:space="preserve">10,000+ annual competition participants</w:t>
      </w:r>
    </w:p>
    <w:bookmarkEnd w:id="27"/>
    <w:bookmarkStart w:id="28" w:name="market-validation"/>
    <w:p>
      <w:pPr>
        <w:pStyle w:val="Heading3"/>
      </w:pPr>
      <w:r>
        <w:t xml:space="preserve">Market Validation</w:t>
      </w:r>
    </w:p>
    <w:p>
      <w:pPr>
        <w:pStyle w:val="Compact"/>
        <w:numPr>
          <w:ilvl w:val="0"/>
          <w:numId w:val="1006"/>
        </w:numPr>
      </w:pPr>
      <w:r>
        <w:t xml:space="preserve">Growing government support for Digital Bangladesh 2041</w:t>
      </w:r>
    </w:p>
    <w:p>
      <w:pPr>
        <w:pStyle w:val="Compact"/>
        <w:numPr>
          <w:ilvl w:val="0"/>
          <w:numId w:val="1006"/>
        </w:numPr>
      </w:pPr>
      <w:r>
        <w:t xml:space="preserve">Increasing parent investment in children’s STEM education</w:t>
      </w:r>
    </w:p>
    <w:p>
      <w:pPr>
        <w:pStyle w:val="Compact"/>
        <w:numPr>
          <w:ilvl w:val="0"/>
          <w:numId w:val="1006"/>
        </w:numPr>
      </w:pPr>
      <w:r>
        <w:t xml:space="preserve">Rising student participation in technology competitions</w:t>
      </w:r>
    </w:p>
    <w:p>
      <w:pPr>
        <w:pStyle w:val="Compact"/>
        <w:numPr>
          <w:ilvl w:val="0"/>
          <w:numId w:val="1006"/>
        </w:numPr>
      </w:pPr>
      <w:r>
        <w:t xml:space="preserve">Educational institutions seeking affordable lab solutions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3" w:name="implementation-roadmap"/>
    <w:p>
      <w:pPr>
        <w:pStyle w:val="Heading2"/>
      </w:pPr>
      <w:r>
        <w:t xml:space="preserve">IMPLEMENTATION ROADMAP</w:t>
      </w:r>
    </w:p>
    <w:bookmarkStart w:id="30" w:name="year-1-foundation-building"/>
    <w:p>
      <w:pPr>
        <w:pStyle w:val="Heading3"/>
      </w:pPr>
      <w:r>
        <w:t xml:space="preserve">Year 1: Foundation Building</w:t>
      </w:r>
    </w:p>
    <w:p>
      <w:pPr>
        <w:pStyle w:val="FirstParagraph"/>
      </w:pPr>
      <w:r>
        <w:rPr>
          <w:b/>
          <w:bCs/>
        </w:rPr>
        <w:t xml:space="preserve">Months 1-3:</w:t>
      </w:r>
      <w:r>
        <w:t xml:space="preserve"> </w:t>
      </w:r>
      <w:r>
        <w:t xml:space="preserve">Product development, Bengali content creation, team building</w:t>
      </w:r>
      <w:r>
        <w:t xml:space="preserve"> </w:t>
      </w:r>
      <w:r>
        <w:rPr>
          <w:b/>
          <w:bCs/>
        </w:rPr>
        <w:t xml:space="preserve">Months 4-6:</w:t>
      </w:r>
      <w:r>
        <w:t xml:space="preserve"> </w:t>
      </w:r>
      <w:r>
        <w:t xml:space="preserve">Market launch, initial sales, break-even achievement</w:t>
      </w:r>
      <w:r>
        <w:t xml:space="preserve"> </w:t>
      </w:r>
      <w:r>
        <w:rPr>
          <w:b/>
          <w:bCs/>
        </w:rPr>
        <w:t xml:space="preserve">Months 7-12:</w:t>
      </w:r>
      <w:r>
        <w:t xml:space="preserve"> </w:t>
      </w:r>
      <w:r>
        <w:t xml:space="preserve">Scale marketing, institutional partnerships, 500+ students</w:t>
      </w:r>
    </w:p>
    <w:bookmarkEnd w:id="30"/>
    <w:bookmarkStart w:id="31" w:name="year-2-market-expansion"/>
    <w:p>
      <w:pPr>
        <w:pStyle w:val="Heading3"/>
      </w:pPr>
      <w:r>
        <w:t xml:space="preserve">Year 2: Market Expansion</w:t>
      </w:r>
    </w:p>
    <w:p>
      <w:pPr>
        <w:pStyle w:val="Compact"/>
        <w:numPr>
          <w:ilvl w:val="0"/>
          <w:numId w:val="1007"/>
        </w:numPr>
      </w:pPr>
      <w:r>
        <w:t xml:space="preserve">Expand to all divisional cities</w:t>
      </w:r>
    </w:p>
    <w:p>
      <w:pPr>
        <w:pStyle w:val="Compact"/>
        <w:numPr>
          <w:ilvl w:val="0"/>
          <w:numId w:val="1007"/>
        </w:numPr>
      </w:pPr>
      <w:r>
        <w:t xml:space="preserve">Launch advanced product lines</w:t>
      </w:r>
    </w:p>
    <w:p>
      <w:pPr>
        <w:pStyle w:val="Compact"/>
        <w:numPr>
          <w:ilvl w:val="0"/>
          <w:numId w:val="1007"/>
        </w:numPr>
      </w:pPr>
      <w:r>
        <w:t xml:space="preserve">Establish 20+ institutional partnerships</w:t>
      </w:r>
    </w:p>
    <w:p>
      <w:pPr>
        <w:pStyle w:val="Compact"/>
        <w:numPr>
          <w:ilvl w:val="0"/>
          <w:numId w:val="1007"/>
        </w:numPr>
      </w:pPr>
      <w:r>
        <w:t xml:space="preserve">Serve 1,200+ students</w:t>
      </w:r>
    </w:p>
    <w:bookmarkEnd w:id="31"/>
    <w:bookmarkStart w:id="32" w:name="year-3-market-leadership"/>
    <w:p>
      <w:pPr>
        <w:pStyle w:val="Heading3"/>
      </w:pPr>
      <w:r>
        <w:t xml:space="preserve">Year 3: Market Leadership</w:t>
      </w:r>
    </w:p>
    <w:p>
      <w:pPr>
        <w:pStyle w:val="Compact"/>
        <w:numPr>
          <w:ilvl w:val="0"/>
          <w:numId w:val="1008"/>
        </w:numPr>
      </w:pPr>
      <w:r>
        <w:t xml:space="preserve">National market presence</w:t>
      </w:r>
    </w:p>
    <w:p>
      <w:pPr>
        <w:pStyle w:val="Compact"/>
        <w:numPr>
          <w:ilvl w:val="0"/>
          <w:numId w:val="1008"/>
        </w:numPr>
      </w:pPr>
      <w:r>
        <w:t xml:space="preserve">Export opportunities</w:t>
      </w:r>
    </w:p>
    <w:p>
      <w:pPr>
        <w:pStyle w:val="Compact"/>
        <w:numPr>
          <w:ilvl w:val="0"/>
          <w:numId w:val="1008"/>
        </w:numPr>
      </w:pPr>
      <w:r>
        <w:t xml:space="preserve">Advanced technology integration</w:t>
      </w:r>
    </w:p>
    <w:p>
      <w:pPr>
        <w:pStyle w:val="Compact"/>
        <w:numPr>
          <w:ilvl w:val="0"/>
          <w:numId w:val="1008"/>
        </w:numPr>
      </w:pPr>
      <w:r>
        <w:t xml:space="preserve">2,500+ students annually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6" w:name="social-impact"/>
    <w:p>
      <w:pPr>
        <w:pStyle w:val="Heading2"/>
      </w:pPr>
      <w:r>
        <w:t xml:space="preserve">SOCIAL IMPACT</w:t>
      </w:r>
    </w:p>
    <w:bookmarkStart w:id="34" w:name="educational-transformation"/>
    <w:p>
      <w:pPr>
        <w:pStyle w:val="Heading3"/>
      </w:pPr>
      <w:r>
        <w:t xml:space="preserve">Educational Transformation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Accessibility:</w:t>
      </w:r>
      <w:r>
        <w:t xml:space="preserve"> </w:t>
      </w:r>
      <w:r>
        <w:t xml:space="preserve">Make robotics education affordable for 70% more students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Language Inclusion:</w:t>
      </w:r>
      <w:r>
        <w:t xml:space="preserve"> </w:t>
      </w:r>
      <w:r>
        <w:t xml:space="preserve">Serve Bengali-speaking student population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Skills Development:</w:t>
      </w:r>
      <w:r>
        <w:t xml:space="preserve"> </w:t>
      </w:r>
      <w:r>
        <w:t xml:space="preserve">Bridge theory-practice gap in STEM education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Competition Readiness:</w:t>
      </w:r>
      <w:r>
        <w:t xml:space="preserve"> </w:t>
      </w:r>
      <w:r>
        <w:t xml:space="preserve">Improve Bangladesh’s international performance</w:t>
      </w:r>
    </w:p>
    <w:bookmarkEnd w:id="34"/>
    <w:bookmarkStart w:id="35" w:name="economic-impact"/>
    <w:p>
      <w:pPr>
        <w:pStyle w:val="Heading3"/>
      </w:pPr>
      <w:r>
        <w:t xml:space="preserve">Economic Impact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Import Substitution:</w:t>
      </w:r>
      <w:r>
        <w:t xml:space="preserve"> </w:t>
      </w:r>
      <w:r>
        <w:t xml:space="preserve">Reduce ৳50+ crore annual foreign dependency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Job Creation:</w:t>
      </w:r>
      <w:r>
        <w:t xml:space="preserve"> </w:t>
      </w:r>
      <w:r>
        <w:t xml:space="preserve">10+ direct jobs, 50+ indirect opportunities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Innovation Ecosystem:</w:t>
      </w:r>
      <w:r>
        <w:t xml:space="preserve"> </w:t>
      </w:r>
      <w:r>
        <w:t xml:space="preserve">Foundation for local tech entrepreneurship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Digital Bangladesh:</w:t>
      </w:r>
      <w:r>
        <w:t xml:space="preserve"> </w:t>
      </w:r>
      <w:r>
        <w:t xml:space="preserve">Support national technological advancement goals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8" w:name="risk-mitigation"/>
    <w:p>
      <w:pPr>
        <w:pStyle w:val="Heading2"/>
      </w:pPr>
      <w:r>
        <w:t xml:space="preserve">RISK MITIGATION</w:t>
      </w:r>
    </w:p>
    <w:bookmarkStart w:id="37" w:name="key-risks-solutions"/>
    <w:p>
      <w:pPr>
        <w:pStyle w:val="Heading3"/>
      </w:pPr>
      <w:r>
        <w:t xml:space="preserve">Key Risks &amp; Solutions</w:t>
      </w:r>
    </w:p>
    <w:p>
      <w:pPr>
        <w:pStyle w:val="FirstParagraph"/>
      </w:pPr>
      <w:r>
        <w:rPr>
          <w:b/>
          <w:bCs/>
        </w:rPr>
        <w:t xml:space="preserve">Market Competition:</w:t>
      </w:r>
      <w:r>
        <w:t xml:space="preserve"> </w:t>
      </w:r>
      <w:r>
        <w:t xml:space="preserve">Bengali-first differentiation + superior local support</w:t>
      </w:r>
      <w:r>
        <w:t xml:space="preserve"> </w:t>
      </w:r>
      <w:r>
        <w:rPr>
          <w:b/>
          <w:bCs/>
        </w:rPr>
        <w:t xml:space="preserve">Supply Chain Issues:</w:t>
      </w:r>
      <w:r>
        <w:t xml:space="preserve"> </w:t>
      </w:r>
      <w:r>
        <w:t xml:space="preserve">Multiple suppliers + strategic inventory management</w:t>
      </w:r>
      <w:r>
        <w:t xml:space="preserve"> </w:t>
      </w:r>
      <w:r>
        <w:rPr>
          <w:b/>
          <w:bCs/>
        </w:rPr>
        <w:t xml:space="preserve">Technology Changes:</w:t>
      </w:r>
      <w:r>
        <w:t xml:space="preserve"> </w:t>
      </w:r>
      <w:r>
        <w:t xml:space="preserve">Open-source platforms + continuous innovation</w:t>
      </w:r>
      <w:r>
        <w:t xml:space="preserve"> </w:t>
      </w:r>
      <w:r>
        <w:rPr>
          <w:b/>
          <w:bCs/>
        </w:rPr>
        <w:t xml:space="preserve">Funding Shortfalls:</w:t>
      </w:r>
      <w:r>
        <w:t xml:space="preserve"> </w:t>
      </w:r>
      <w:r>
        <w:t xml:space="preserve">Conservative projections + diversified revenue streams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0" w:name="founder-team"/>
    <w:p>
      <w:pPr>
        <w:pStyle w:val="Heading2"/>
      </w:pPr>
      <w:r>
        <w:t xml:space="preserve">FOUNDER &amp; TEAM</w:t>
      </w:r>
    </w:p>
    <w:bookmarkStart w:id="39" w:name="tarak-md-shabbir---founder-ceo"/>
    <w:p>
      <w:pPr>
        <w:pStyle w:val="Heading3"/>
      </w:pPr>
      <w:r>
        <w:t xml:space="preserve">Tarak Md Shabbir - Founder &amp; CEO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Education:</w:t>
      </w:r>
      <w:r>
        <w:t xml:space="preserve"> </w:t>
      </w:r>
      <w:r>
        <w:t xml:space="preserve">Computer Science &amp; Engineering, 2nd Year, Canadian University of Bangladesh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Technical Skills:</w:t>
      </w:r>
      <w:r>
        <w:t xml:space="preserve"> </w:t>
      </w:r>
      <w:r>
        <w:t xml:space="preserve">Web development, system design (demonstrated via live website)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Market Understanding:</w:t>
      </w:r>
      <w:r>
        <w:t xml:space="preserve"> </w:t>
      </w:r>
      <w:r>
        <w:t xml:space="preserve">Deep knowledge of local education challenges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Vision:</w:t>
      </w:r>
      <w:r>
        <w:t xml:space="preserve"> </w:t>
      </w:r>
      <w:r>
        <w:t xml:space="preserve">Personal mission to democratize STEM education in Bangladesh</w:t>
      </w:r>
    </w:p>
    <w:p>
      <w:pPr>
        <w:pStyle w:val="FirstParagraph"/>
      </w:pPr>
      <w:r>
        <w:rPr>
          <w:b/>
          <w:bCs/>
        </w:rPr>
        <w:t xml:space="preserve">Demonstrated Capability:</w:t>
      </w:r>
      <w:r>
        <w:t xml:space="preserve"> </w:t>
      </w:r>
      <w:r>
        <w:t xml:space="preserve">Built comprehensive website prototype showcasing business model and technical skills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3" w:name="success-metrics"/>
    <w:p>
      <w:pPr>
        <w:pStyle w:val="Heading2"/>
      </w:pPr>
      <w:r>
        <w:t xml:space="preserve">SUCCESS METRICS</w:t>
      </w:r>
    </w:p>
    <w:bookmarkStart w:id="41" w:name="financial-kpis"/>
    <w:p>
      <w:pPr>
        <w:pStyle w:val="Heading3"/>
      </w:pPr>
      <w:r>
        <w:t xml:space="preserve">Financial KPIs</w:t>
      </w:r>
    </w:p>
    <w:p>
      <w:pPr>
        <w:pStyle w:val="Compact"/>
        <w:numPr>
          <w:ilvl w:val="0"/>
          <w:numId w:val="1012"/>
        </w:numPr>
      </w:pPr>
      <w:r>
        <w:t xml:space="preserve">Month 6: Break-even (৳2.75 Lakh revenue)</w:t>
      </w:r>
    </w:p>
    <w:p>
      <w:pPr>
        <w:pStyle w:val="Compact"/>
        <w:numPr>
          <w:ilvl w:val="0"/>
          <w:numId w:val="1012"/>
        </w:numPr>
      </w:pPr>
      <w:r>
        <w:t xml:space="preserve">Year 1: ৳15 Lakh revenue, 49% gross margin</w:t>
      </w:r>
    </w:p>
    <w:p>
      <w:pPr>
        <w:pStyle w:val="Compact"/>
        <w:numPr>
          <w:ilvl w:val="0"/>
          <w:numId w:val="1012"/>
        </w:numPr>
      </w:pPr>
      <w:r>
        <w:t xml:space="preserve">Year 2: ৳35 Lakh revenue, 26% net profit margin</w:t>
      </w:r>
    </w:p>
    <w:bookmarkEnd w:id="41"/>
    <w:bookmarkStart w:id="42" w:name="impact-kpis"/>
    <w:p>
      <w:pPr>
        <w:pStyle w:val="Heading3"/>
      </w:pPr>
      <w:r>
        <w:t xml:space="preserve">Impact KPIs</w:t>
      </w:r>
    </w:p>
    <w:p>
      <w:pPr>
        <w:pStyle w:val="Compact"/>
        <w:numPr>
          <w:ilvl w:val="0"/>
          <w:numId w:val="1013"/>
        </w:numPr>
      </w:pPr>
      <w:r>
        <w:t xml:space="preserve">Students served: 500+ (Year 1), 1,200+ (Year 2)</w:t>
      </w:r>
    </w:p>
    <w:p>
      <w:pPr>
        <w:pStyle w:val="Compact"/>
        <w:numPr>
          <w:ilvl w:val="0"/>
          <w:numId w:val="1013"/>
        </w:numPr>
      </w:pPr>
      <w:r>
        <w:t xml:space="preserve">Institutional partnerships: 10+ schools/colleges</w:t>
      </w:r>
    </w:p>
    <w:p>
      <w:pPr>
        <w:pStyle w:val="Compact"/>
        <w:numPr>
          <w:ilvl w:val="0"/>
          <w:numId w:val="1013"/>
        </w:numPr>
      </w:pPr>
      <w:r>
        <w:t xml:space="preserve">Competition participants: 100+ using our kits</w:t>
      </w:r>
    </w:p>
    <w:p>
      <w:pPr>
        <w:pStyle w:val="Compact"/>
        <w:numPr>
          <w:ilvl w:val="0"/>
          <w:numId w:val="1013"/>
        </w:numPr>
      </w:pPr>
      <w:r>
        <w:t xml:space="preserve">Customer satisfaction: 80%+ rating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7" w:name="why-idea-partnership"/>
    <w:p>
      <w:pPr>
        <w:pStyle w:val="Heading2"/>
      </w:pPr>
      <w:r>
        <w:t xml:space="preserve">WHY iDEA PARTNERSHIP?</w:t>
      </w:r>
    </w:p>
    <w:bookmarkStart w:id="44" w:name="perfect-strategic-alignment"/>
    <w:p>
      <w:pPr>
        <w:pStyle w:val="Heading3"/>
      </w:pPr>
      <w:r>
        <w:t xml:space="preserve">Perfect Strategic Alignment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  <w:bCs/>
        </w:rPr>
        <w:t xml:space="preserve">Socially Impactful:</w:t>
      </w:r>
      <w:r>
        <w:t xml:space="preserve"> </w:t>
      </w:r>
      <w:r>
        <w:t xml:space="preserve">Addresses critical national education challenge</w:t>
      </w:r>
      <w:r>
        <w:t xml:space="preserve"> </w:t>
      </w:r>
      <w:r>
        <w:t xml:space="preserve">✅</w:t>
      </w:r>
      <w:r>
        <w:t xml:space="preserve"> </w:t>
      </w:r>
      <w:r>
        <w:rPr>
          <w:b/>
          <w:bCs/>
        </w:rPr>
        <w:t xml:space="preserve">Student-Led:</w:t>
      </w:r>
      <w:r>
        <w:t xml:space="preserve"> </w:t>
      </w:r>
      <w:r>
        <w:t xml:space="preserve">University student founder with clear vision</w:t>
      </w:r>
      <w:r>
        <w:t xml:space="preserve"> </w:t>
      </w:r>
      <w:r>
        <w:t xml:space="preserve">✅</w:t>
      </w:r>
      <w:r>
        <w:t xml:space="preserve"> </w:t>
      </w:r>
      <w:r>
        <w:rPr>
          <w:b/>
          <w:bCs/>
        </w:rPr>
        <w:t xml:space="preserve">Scalable:</w:t>
      </w:r>
      <w:r>
        <w:t xml:space="preserve"> </w:t>
      </w:r>
      <w:r>
        <w:t xml:space="preserve">Nationwide market with export potential</w:t>
      </w:r>
      <w:r>
        <w:t xml:space="preserve"> </w:t>
      </w:r>
      <w:r>
        <w:t xml:space="preserve">✅</w:t>
      </w:r>
      <w:r>
        <w:t xml:space="preserve"> </w:t>
      </w:r>
      <w:r>
        <w:rPr>
          <w:b/>
          <w:bCs/>
        </w:rPr>
        <w:t xml:space="preserve">Innovation-Focused:</w:t>
      </w:r>
      <w:r>
        <w:t xml:space="preserve"> </w:t>
      </w:r>
      <w:r>
        <w:t xml:space="preserve">Technology-based educational solution</w:t>
      </w:r>
      <w:r>
        <w:t xml:space="preserve"> </w:t>
      </w:r>
      <w:r>
        <w:t xml:space="preserve">✅</w:t>
      </w:r>
      <w:r>
        <w:t xml:space="preserve"> </w:t>
      </w:r>
      <w:r>
        <w:rPr>
          <w:b/>
          <w:bCs/>
        </w:rPr>
        <w:t xml:space="preserve">Job Creation:</w:t>
      </w:r>
      <w:r>
        <w:t xml:space="preserve"> </w:t>
      </w:r>
      <w:r>
        <w:t xml:space="preserve">Direct employment and ecosystem development</w:t>
      </w:r>
    </w:p>
    <w:bookmarkEnd w:id="44"/>
    <w:bookmarkStart w:id="45" w:name="what-we-need-from-idea"/>
    <w:p>
      <w:pPr>
        <w:pStyle w:val="Heading3"/>
      </w:pPr>
      <w:r>
        <w:t xml:space="preserve">What We Need from iDEA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Funding:</w:t>
      </w:r>
      <w:r>
        <w:t xml:space="preserve"> </w:t>
      </w:r>
      <w:r>
        <w:t xml:space="preserve">৳10 Lakh pre-seed grant for market launch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Mentorship:</w:t>
      </w:r>
      <w:r>
        <w:t xml:space="preserve"> </w:t>
      </w:r>
      <w:r>
        <w:t xml:space="preserve">Guidance from experienced entrepreneurs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Network Access:</w:t>
      </w:r>
      <w:r>
        <w:t xml:space="preserve"> </w:t>
      </w:r>
      <w:r>
        <w:t xml:space="preserve">Connections to educators, institutions, and investors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Ecosystem Support:</w:t>
      </w:r>
      <w:r>
        <w:t xml:space="preserve"> </w:t>
      </w:r>
      <w:r>
        <w:t xml:space="preserve">Platform credibility and validation</w:t>
      </w:r>
    </w:p>
    <w:bookmarkEnd w:id="45"/>
    <w:bookmarkStart w:id="46" w:name="what-idea-gets"/>
    <w:p>
      <w:pPr>
        <w:pStyle w:val="Heading3"/>
      </w:pPr>
      <w:r>
        <w:t xml:space="preserve">What iDEA Gets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Success Story:</w:t>
      </w:r>
      <w:r>
        <w:t xml:space="preserve"> </w:t>
      </w:r>
      <w:r>
        <w:t xml:space="preserve">High-impact venture with measurable outcomes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National Impact:</w:t>
      </w:r>
      <w:r>
        <w:t xml:space="preserve"> </w:t>
      </w:r>
      <w:r>
        <w:t xml:space="preserve">Contribution to Digital Bangladesh goals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Innovation Showcase:</w:t>
      </w:r>
      <w:r>
        <w:t xml:space="preserve"> </w:t>
      </w:r>
      <w:r>
        <w:t xml:space="preserve">Technology-driven educational transformation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Ecosystem Growth:</w:t>
      </w:r>
      <w:r>
        <w:t xml:space="preserve"> </w:t>
      </w:r>
      <w:r>
        <w:t xml:space="preserve">Foundation for related EdTech ventures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1" w:name="call-to-action"/>
    <w:p>
      <w:pPr>
        <w:pStyle w:val="Heading2"/>
      </w:pPr>
      <w:r>
        <w:t xml:space="preserve">CALL TO ACTION</w:t>
      </w:r>
    </w:p>
    <w:bookmarkStart w:id="48" w:name="our-commitment"/>
    <w:p>
      <w:pPr>
        <w:pStyle w:val="Heading3"/>
      </w:pPr>
      <w:r>
        <w:t xml:space="preserve">Our Commitment</w:t>
      </w:r>
    </w:p>
    <w:p>
      <w:pPr>
        <w:pStyle w:val="FirstParagraph"/>
      </w:pPr>
      <w:r>
        <w:t xml:space="preserve">With ৳10 Lakh investment and iDEA support, we will: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Month 6:</w:t>
      </w:r>
      <w:r>
        <w:t xml:space="preserve"> </w:t>
      </w:r>
      <w:r>
        <w:t xml:space="preserve">Launch serving 200+ students, achieve break-even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Year 1:</w:t>
      </w:r>
      <w:r>
        <w:t xml:space="preserve"> </w:t>
      </w:r>
      <w:r>
        <w:t xml:space="preserve">Establish market presence, serve 500+ students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Year 2:</w:t>
      </w:r>
      <w:r>
        <w:t xml:space="preserve"> </w:t>
      </w:r>
      <w:r>
        <w:t xml:space="preserve">Scale nationally, generate ৳35+ Lakh revenue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Long-term:</w:t>
      </w:r>
      <w:r>
        <w:t xml:space="preserve"> </w:t>
      </w:r>
      <w:r>
        <w:t xml:space="preserve">Build Bangladesh’s leading robotics education platform</w:t>
      </w:r>
    </w:p>
    <w:bookmarkEnd w:id="48"/>
    <w:bookmarkStart w:id="49" w:name="expected-partnership-outcomes"/>
    <w:p>
      <w:pPr>
        <w:pStyle w:val="Heading3"/>
      </w:pPr>
      <w:r>
        <w:t xml:space="preserve">Expected Partnership Outcomes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Educational Impact:</w:t>
      </w:r>
      <w:r>
        <w:t xml:space="preserve"> </w:t>
      </w:r>
      <w:r>
        <w:t xml:space="preserve">1,500+ students gain practical STEM skills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Economic Impact:</w:t>
      </w:r>
      <w:r>
        <w:t xml:space="preserve"> </w:t>
      </w:r>
      <w:r>
        <w:t xml:space="preserve">৳50+ Lakh import substitution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Innovation Impact:</w:t>
      </w:r>
      <w:r>
        <w:t xml:space="preserve"> </w:t>
      </w:r>
      <w:r>
        <w:t xml:space="preserve">Foundation for Bangladesh’s tech ecosystem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Social Impact:</w:t>
      </w:r>
      <w:r>
        <w:t xml:space="preserve"> </w:t>
      </w:r>
      <w:r>
        <w:t xml:space="preserve">Reduced education inequality, improved competition performance</w:t>
      </w:r>
    </w:p>
    <w:bookmarkEnd w:id="49"/>
    <w:bookmarkStart w:id="50" w:name="next-steps"/>
    <w:p>
      <w:pPr>
        <w:pStyle w:val="Heading3"/>
      </w:pPr>
      <w:r>
        <w:t xml:space="preserve">Next Steps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iDEA Program Selection:</w:t>
      </w:r>
      <w:r>
        <w:t xml:space="preserve"> </w:t>
      </w:r>
      <w:r>
        <w:t xml:space="preserve">Join cohort for mentorship and validation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Funding Approval:</w:t>
      </w:r>
      <w:r>
        <w:t xml:space="preserve"> </w:t>
      </w:r>
      <w:r>
        <w:t xml:space="preserve">Secure ৳10 Lakh for market launch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Market Entry:</w:t>
      </w:r>
      <w:r>
        <w:t xml:space="preserve"> </w:t>
      </w:r>
      <w:r>
        <w:t xml:space="preserve">Begin operations and customer acquisition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Scale &amp; Impact:</w:t>
      </w:r>
      <w:r>
        <w:t xml:space="preserve"> </w:t>
      </w:r>
      <w:r>
        <w:t xml:space="preserve">Build sustainable, nationally significant venture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“Every Bangladeshi student deserves access to innovation tools. With Agami Robotics BD, we’re making that vision a reality.”</w:t>
      </w:r>
    </w:p>
    <w:p>
      <w:pPr>
        <w:pStyle w:val="BodyText"/>
      </w:pPr>
      <w:r>
        <w:rPr>
          <w:b/>
          <w:bCs/>
        </w:rPr>
        <w:t xml:space="preserve">Contact:</w:t>
      </w:r>
      <w:r>
        <w:t xml:space="preserve"> </w:t>
      </w:r>
      <w:r>
        <w:t xml:space="preserve">Tarak Md Shabbir | tareksabbir20@gmail.com | +8801317482908</w:t>
      </w:r>
      <w:r>
        <w:br/>
      </w:r>
      <w:r>
        <w:rPr>
          <w:b/>
          <w:bCs/>
        </w:rPr>
        <w:t xml:space="preserve">Website:</w:t>
      </w:r>
      <w:r>
        <w:t xml:space="preserve"> </w:t>
      </w:r>
      <w:r>
        <w:t xml:space="preserve">https://agami-robotics-bd.vercel.app/</w:t>
      </w:r>
    </w:p>
    <w:p>
      <w:pPr>
        <w:pStyle w:val="BodyText"/>
      </w:pPr>
      <w:r>
        <w:rPr>
          <w:i/>
          <w:iCs/>
        </w:rPr>
        <w:t xml:space="preserve">আগামী রোবটিক্স বিডি - আগামীর বাংলাদেশ গড়ব আমরা</w:t>
      </w:r>
    </w:p>
    <w:bookmarkEnd w:id="50"/>
    <w:bookmarkEnd w:id="51"/>
    <w:bookmarkEnd w:id="5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2025-09-26T06:47:16Z</dcterms:created>
  <dcterms:modified xsi:type="dcterms:W3CDTF">2025-09-26T06:47:16Z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