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Pr="001E7231" w:rsidRDefault="0027502B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:rsidR="00AD57D2" w:rsidRPr="001E7231" w:rsidRDefault="00AD57D2" w:rsidP="00AD57D2">
      <w:pPr>
        <w:pStyle w:val="NoSpacing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</w:p>
    <w:p w:rsidR="000E483D" w:rsidRPr="000E483D" w:rsidRDefault="000E483D" w:rsidP="000E483D">
      <w:pPr>
        <w:pStyle w:val="NoSpacing"/>
        <w:ind w:left="720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The simple substitution cipher is a cipher that has been in use for many hundreds of years (an excellent history is given in Simon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Singhs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'the Code Book').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:rsidR="000E483D" w:rsidRPr="000E483D" w:rsidRDefault="000E483D" w:rsidP="000E483D">
      <w:pPr>
        <w:pStyle w:val="NoSpacing"/>
        <w:ind w:left="720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It basically consists of substituting every plaintext character for a different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ciphertext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character. 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:rsidR="00AD57D2" w:rsidRPr="000E483D" w:rsidRDefault="000E483D" w:rsidP="000E483D">
      <w:pPr>
        <w:pStyle w:val="ListParagraph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Keys for the simple substitution cipher usually consist of 26 letters (compared to the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caeser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cipher's single number).</w:t>
      </w:r>
    </w:p>
    <w:p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:rsidR="000E483D" w:rsidRPr="000E483D" w:rsidRDefault="000E483D" w:rsidP="001E7231">
      <w:pPr>
        <w:pStyle w:val="NoSpacing"/>
        <w:ind w:left="360"/>
        <w:rPr>
          <w:b/>
        </w:rPr>
      </w:pPr>
      <w:r w:rsidRPr="000E483D">
        <w:rPr>
          <w:b/>
        </w:rPr>
        <w:t xml:space="preserve">This is Simon Singh’s key: </w:t>
      </w:r>
    </w:p>
    <w:p w:rsidR="000E483D" w:rsidRPr="000E483D" w:rsidRDefault="000E483D" w:rsidP="001E7231">
      <w:pPr>
        <w:pStyle w:val="NoSpacing"/>
        <w:ind w:left="360"/>
        <w:rPr>
          <w:b/>
        </w:rPr>
      </w:pPr>
      <w:r w:rsidRPr="000E483D">
        <w:rPr>
          <w:b/>
        </w:rPr>
        <w:t xml:space="preserve">plain alphabet: </w:t>
      </w:r>
      <w:proofErr w:type="spellStart"/>
      <w:r w:rsidRPr="000E483D">
        <w:rPr>
          <w:b/>
        </w:rPr>
        <w:t>abcdefghijklmnopqrstuvwxyz</w:t>
      </w:r>
      <w:proofErr w:type="spellEnd"/>
      <w:r w:rsidRPr="000E483D">
        <w:rPr>
          <w:b/>
        </w:rPr>
        <w:t xml:space="preserve"> </w:t>
      </w:r>
    </w:p>
    <w:p w:rsidR="000E483D" w:rsidRPr="000E483D" w:rsidRDefault="000E483D" w:rsidP="000E483D">
      <w:pPr>
        <w:pStyle w:val="NoSpacing"/>
        <w:ind w:left="360"/>
        <w:rPr>
          <w:b/>
        </w:rPr>
      </w:pPr>
      <w:r w:rsidRPr="000E483D">
        <w:rPr>
          <w:b/>
        </w:rPr>
        <w:t xml:space="preserve">cipher alphabet: </w:t>
      </w:r>
      <w:proofErr w:type="spellStart"/>
      <w:r w:rsidRPr="000E483D">
        <w:rPr>
          <w:b/>
        </w:rPr>
        <w:t>phqgiumeaylnofdxjkrcvstzwb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</w:t>
      </w:r>
      <w:r w:rsidR="000E483D">
        <w:t>of decoding</w:t>
      </w:r>
      <w:r w:rsidR="00AD57D2">
        <w:t xml:space="preserve"> a message</w:t>
      </w:r>
      <w:r>
        <w:t xml:space="preserve"> using a substitution cypher key.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>This is an example of decoding: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 xml:space="preserve">plaintext: defend the east wall of the castle 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 xml:space="preserve">cipher text: </w:t>
      </w:r>
      <w:proofErr w:type="spellStart"/>
      <w:r w:rsidRPr="000E483D">
        <w:rPr>
          <w:b/>
        </w:rPr>
        <w:t>giuifg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cei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iprc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tpnn</w:t>
      </w:r>
      <w:proofErr w:type="spellEnd"/>
      <w:r w:rsidRPr="000E483D">
        <w:rPr>
          <w:b/>
        </w:rPr>
        <w:t xml:space="preserve"> du </w:t>
      </w:r>
      <w:proofErr w:type="spellStart"/>
      <w:r w:rsidRPr="000E483D">
        <w:rPr>
          <w:b/>
        </w:rPr>
        <w:t>cei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qprcni</w:t>
      </w:r>
      <w:proofErr w:type="spellEnd"/>
    </w:p>
    <w:p w:rsidR="00AD57D2" w:rsidRDefault="00AD57D2" w:rsidP="001E7231">
      <w:pPr>
        <w:pStyle w:val="NoSpacing"/>
        <w:ind w:left="360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:rsidR="000E483D" w:rsidRPr="000E483D" w:rsidRDefault="000E483D" w:rsidP="000E483D">
      <w:pPr>
        <w:pStyle w:val="NoSpacing"/>
        <w:ind w:left="360"/>
        <w:rPr>
          <w:b/>
        </w:rPr>
      </w:pPr>
      <w:r w:rsidRPr="000E483D">
        <w:rPr>
          <w:b/>
        </w:rPr>
        <w:t>Letter frequencies ordered from most frequent to least frequent This means that the letter 'e' is the most common, and appears almost 13% of the time, whereas 'z' appears far less than 1 percent of time.</w:t>
      </w:r>
    </w:p>
    <w:p w:rsidR="000E483D" w:rsidRDefault="000E483D" w:rsidP="000E483D">
      <w:pPr>
        <w:pStyle w:val="NoSpacing"/>
      </w:pP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words</w:t>
      </w:r>
      <w:r>
        <w:t>” work?</w:t>
      </w:r>
    </w:p>
    <w:p w:rsidR="00AD57D2" w:rsidRPr="00AA1BC2" w:rsidRDefault="00AA1BC2" w:rsidP="00AA1BC2">
      <w:pPr>
        <w:pStyle w:val="NoSpacing"/>
        <w:ind w:left="360"/>
        <w:rPr>
          <w:rFonts w:cstheme="minorHAnsi"/>
          <w:b/>
          <w:sz w:val="24"/>
        </w:rPr>
      </w:pPr>
      <w:r w:rsidRPr="00AA1BC2">
        <w:rPr>
          <w:rFonts w:cstheme="minorHAnsi"/>
          <w:b/>
          <w:szCs w:val="20"/>
          <w:shd w:val="clear" w:color="auto" w:fill="FFFFFF"/>
        </w:rPr>
        <w:t>Application of the simple substitution cipher does not change these letter frequencies, it merely jumbles them up a bit (in the example above, 'e' is enciphered as 'I', which means 'I' will be the most common character in the cipher text).</w:t>
      </w:r>
    </w:p>
    <w:p w:rsidR="0047321C" w:rsidRPr="00AD57D2" w:rsidRDefault="0047321C" w:rsidP="00AD57D2">
      <w:pPr>
        <w:pStyle w:val="NoSpacing"/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:rsidR="00AD57D2" w:rsidRDefault="00AD57D2" w:rsidP="00AD57D2">
      <w:pPr>
        <w:pStyle w:val="NoSpacing"/>
      </w:pPr>
    </w:p>
    <w:p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:rsidR="00AA1BC2" w:rsidRPr="00AA1BC2" w:rsidRDefault="00AA1BC2" w:rsidP="00AA1BC2">
      <w:pPr>
        <w:pStyle w:val="NoSpacing"/>
        <w:rPr>
          <w:rFonts w:cstheme="minorHAnsi"/>
          <w:b/>
        </w:rPr>
      </w:pPr>
      <w:r w:rsidRPr="00AA1BC2">
        <w:rPr>
          <w:rFonts w:cstheme="minorHAnsi"/>
          <w:b/>
          <w:bCs/>
          <w:color w:val="222222"/>
          <w:shd w:val="clear" w:color="auto" w:fill="FFFFFF"/>
        </w:rPr>
        <w:t>Morse code</w:t>
      </w:r>
      <w:r w:rsidRPr="00AA1BC2">
        <w:rPr>
          <w:rFonts w:cstheme="minorHAnsi"/>
          <w:b/>
          <w:color w:val="222222"/>
          <w:shd w:val="clear" w:color="auto" w:fill="FFFFFF"/>
        </w:rPr>
        <w:t> is a method for transmitting </w:t>
      </w:r>
      <w:hyperlink r:id="rId9" w:tooltip="Telegraph" w:history="1">
        <w:r w:rsidRPr="00AA1BC2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telegraphic</w:t>
        </w:r>
      </w:hyperlink>
      <w:r w:rsidRPr="00AA1BC2">
        <w:rPr>
          <w:rFonts w:cstheme="minorHAnsi"/>
          <w:b/>
          <w:color w:val="222222"/>
          <w:shd w:val="clear" w:color="auto" w:fill="FFFFFF"/>
        </w:rPr>
        <w:t> information, using standardized sequences of short and long elements to represent the letters, numerals, punctuation and special characters of a message. </w:t>
      </w:r>
    </w:p>
    <w:p w:rsidR="00AA1BC2" w:rsidRDefault="00AA1BC2" w:rsidP="00AA1BC2">
      <w:pPr>
        <w:pStyle w:val="NoSpacing"/>
      </w:pPr>
    </w:p>
    <w:p w:rsidR="00AA1BC2" w:rsidRDefault="00AA1BC2" w:rsidP="00AA1BC2">
      <w:pPr>
        <w:pStyle w:val="NoSpacing"/>
      </w:pP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:rsidR="00AA1BC2" w:rsidRPr="00AA1BC2" w:rsidRDefault="00AA1BC2" w:rsidP="00AA1BC2">
      <w:pPr>
        <w:pStyle w:val="NoSpacing"/>
        <w:rPr>
          <w:rFonts w:cstheme="minorHAnsi"/>
          <w:b/>
        </w:rPr>
      </w:pPr>
      <w:r w:rsidRPr="00AA1BC2">
        <w:rPr>
          <w:rFonts w:cstheme="minorHAnsi"/>
          <w:b/>
          <w:color w:val="222222"/>
          <w:shd w:val="clear" w:color="auto" w:fill="FFFFFF"/>
        </w:rPr>
        <w:t>The short and long elements can be formed by sounds, marks, or pulses, in on off keying and are commonly known as "dots" and "dashes" or "</w:t>
      </w:r>
      <w:proofErr w:type="spellStart"/>
      <w:r w:rsidRPr="00AA1BC2">
        <w:rPr>
          <w:rFonts w:cstheme="minorHAnsi"/>
          <w:b/>
          <w:color w:val="222222"/>
          <w:shd w:val="clear" w:color="auto" w:fill="FFFFFF"/>
        </w:rPr>
        <w:t>dits</w:t>
      </w:r>
      <w:proofErr w:type="spellEnd"/>
      <w:r w:rsidRPr="00AA1BC2">
        <w:rPr>
          <w:rFonts w:cstheme="minorHAnsi"/>
          <w:b/>
          <w:color w:val="222222"/>
          <w:shd w:val="clear" w:color="auto" w:fill="FFFFFF"/>
        </w:rPr>
        <w:t>" and "dahs.</w:t>
      </w:r>
    </w:p>
    <w:p w:rsidR="00AA1BC2" w:rsidRDefault="00AA1BC2" w:rsidP="00AA1BC2">
      <w:pPr>
        <w:pStyle w:val="NoSpacing"/>
      </w:pP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</w:p>
    <w:p w:rsidR="00AD57D2" w:rsidRPr="00AA1BC2" w:rsidRDefault="00AA1BC2" w:rsidP="00AD57D2">
      <w:pPr>
        <w:pStyle w:val="NoSpacing"/>
        <w:rPr>
          <w:rFonts w:cstheme="minorHAnsi"/>
          <w:b/>
        </w:rPr>
      </w:pPr>
      <w:r w:rsidRPr="00AA1BC2">
        <w:rPr>
          <w:rFonts w:cstheme="minorHAnsi"/>
          <w:b/>
          <w:color w:val="222222"/>
          <w:shd w:val="clear" w:color="auto" w:fill="FFFFFF"/>
        </w:rPr>
        <w:t>International Morse code today is most popula</w:t>
      </w:r>
      <w:bookmarkStart w:id="0" w:name="_GoBack"/>
      <w:bookmarkEnd w:id="0"/>
      <w:r w:rsidRPr="00AA1BC2">
        <w:rPr>
          <w:rFonts w:cstheme="minorHAnsi"/>
          <w:b/>
          <w:color w:val="222222"/>
          <w:shd w:val="clear" w:color="auto" w:fill="FFFFFF"/>
        </w:rPr>
        <w:t>r among amateur radio operators, where it is used as the pattern to key a transmitter on and off in the radio communications mode commonly referred to as "continuous wave" or "CW."</w:t>
      </w:r>
    </w:p>
    <w:p w:rsidR="00AA1BC2" w:rsidRDefault="00AA1BC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lastRenderedPageBreak/>
        <w:t>What is the benefit of having a variable length code for letters?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:rsidR="007E77B5" w:rsidRDefault="007E77B5" w:rsidP="007E77B5">
      <w:pPr>
        <w:pStyle w:val="NoSpacing"/>
        <w:ind w:left="360"/>
      </w:pPr>
    </w:p>
    <w:p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27502B" w:rsidP="007E77B5">
      <w:pPr>
        <w:pStyle w:val="NoSpacing"/>
        <w:ind w:firstLine="720"/>
      </w:pPr>
      <w:hyperlink r:id="rId10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</w:p>
    <w:sectPr w:rsidR="00E030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31" w:rsidRDefault="001E7231" w:rsidP="001E7231">
      <w:pPr>
        <w:spacing w:after="0" w:line="240" w:lineRule="auto"/>
      </w:pPr>
      <w:r>
        <w:separator/>
      </w:r>
    </w:p>
  </w:endnote>
  <w:end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31" w:rsidRDefault="001E7231" w:rsidP="001E7231">
      <w:pPr>
        <w:spacing w:after="0" w:line="240" w:lineRule="auto"/>
      </w:pPr>
      <w:r>
        <w:separator/>
      </w:r>
    </w:p>
  </w:footnote>
  <w:foot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C3BF9"/>
    <w:rsid w:val="000E483D"/>
    <w:rsid w:val="001E7231"/>
    <w:rsid w:val="00287C6A"/>
    <w:rsid w:val="0047321C"/>
    <w:rsid w:val="00531169"/>
    <w:rsid w:val="005B2340"/>
    <w:rsid w:val="007E77B5"/>
    <w:rsid w:val="008B4D72"/>
    <w:rsid w:val="00AA1BC2"/>
    <w:rsid w:val="00AD57D2"/>
    <w:rsid w:val="00CA0AA7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8B32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  <w:style w:type="paragraph" w:styleId="ListParagraph">
    <w:name w:val="List Paragraph"/>
    <w:basedOn w:val="Normal"/>
    <w:uiPriority w:val="34"/>
    <w:qFormat/>
    <w:rsid w:val="000E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mputer.howstuffworks.com/encryp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worldencyclopedia.org/entry/Tele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9</cp:revision>
  <dcterms:created xsi:type="dcterms:W3CDTF">2019-04-29T14:55:00Z</dcterms:created>
  <dcterms:modified xsi:type="dcterms:W3CDTF">2019-06-07T18:29:00Z</dcterms:modified>
</cp:coreProperties>
</file>