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67289" w14:textId="6511165D" w:rsidR="00F47BE7" w:rsidRPr="00F47BE7" w:rsidRDefault="00F47BE7" w:rsidP="002D1606">
      <w:pPr>
        <w:spacing w:line="480" w:lineRule="auto"/>
        <w:jc w:val="both"/>
        <w:rPr>
          <w:rFonts w:ascii="Times New Roman" w:hAnsi="Times New Roman" w:cs="Times New Roman"/>
          <w:b/>
          <w:bCs/>
          <w:sz w:val="28"/>
          <w:szCs w:val="28"/>
        </w:rPr>
      </w:pPr>
      <w:r w:rsidRPr="00F47BE7">
        <w:rPr>
          <w:rFonts w:ascii="Times New Roman" w:hAnsi="Times New Roman" w:cs="Times New Roman"/>
          <w:b/>
          <w:bCs/>
          <w:sz w:val="28"/>
          <w:szCs w:val="28"/>
        </w:rPr>
        <w:tab/>
      </w:r>
      <w:r w:rsidRPr="00F47BE7">
        <w:rPr>
          <w:rFonts w:ascii="Times New Roman" w:hAnsi="Times New Roman" w:cs="Times New Roman"/>
          <w:b/>
          <w:bCs/>
          <w:sz w:val="28"/>
          <w:szCs w:val="28"/>
        </w:rPr>
        <w:tab/>
      </w:r>
      <w:r w:rsidRPr="00F47BE7">
        <w:rPr>
          <w:rFonts w:ascii="Times New Roman" w:hAnsi="Times New Roman" w:cs="Times New Roman"/>
          <w:b/>
          <w:bCs/>
          <w:sz w:val="28"/>
          <w:szCs w:val="28"/>
        </w:rPr>
        <w:tab/>
      </w:r>
      <w:r w:rsidRPr="00F47BE7">
        <w:rPr>
          <w:rFonts w:ascii="Times New Roman" w:hAnsi="Times New Roman" w:cs="Times New Roman"/>
          <w:b/>
          <w:bCs/>
          <w:sz w:val="28"/>
          <w:szCs w:val="28"/>
        </w:rPr>
        <w:tab/>
        <w:t>Notes on the code for marsh growth</w:t>
      </w:r>
    </w:p>
    <w:p w14:paraId="246B2928" w14:textId="7ABDAC43" w:rsidR="002D1606" w:rsidRPr="002D1606" w:rsidRDefault="002D1606" w:rsidP="002D1606">
      <w:pPr>
        <w:spacing w:line="480" w:lineRule="auto"/>
        <w:jc w:val="both"/>
        <w:rPr>
          <w:rFonts w:ascii="Times New Roman" w:hAnsi="Times New Roman" w:cs="Times New Roman"/>
          <w:sz w:val="24"/>
          <w:szCs w:val="24"/>
        </w:rPr>
      </w:pPr>
      <w:r w:rsidRPr="002D1606">
        <w:rPr>
          <w:rFonts w:ascii="Times New Roman" w:hAnsi="Times New Roman" w:cs="Times New Roman"/>
          <w:sz w:val="24"/>
          <w:szCs w:val="24"/>
        </w:rPr>
        <w:t xml:space="preserve">Marsh vertical growth </w:t>
      </w:r>
    </w:p>
    <w:p w14:paraId="3E16AADD" w14:textId="77777777" w:rsidR="002D1606" w:rsidRPr="002D1606" w:rsidRDefault="002D1606" w:rsidP="002D1606">
      <w:pPr>
        <w:spacing w:line="480" w:lineRule="auto"/>
        <w:jc w:val="both"/>
        <w:rPr>
          <w:rFonts w:ascii="Times New Roman" w:hAnsi="Times New Roman" w:cs="Times New Roman"/>
          <w:sz w:val="24"/>
          <w:szCs w:val="24"/>
        </w:rPr>
      </w:pPr>
      <w:r w:rsidRPr="002D1606">
        <w:rPr>
          <w:rFonts w:ascii="Times New Roman" w:hAnsi="Times New Roman" w:cs="Times New Roman"/>
          <w:sz w:val="24"/>
          <w:szCs w:val="24"/>
        </w:rPr>
        <w:t xml:space="preserve">We based the marsh growth model based on Morris et al., 2002 and adapted the formulation of Kirwan and Murray, 2006 where biomass can be calculated as a function of marsh cell depth below a Mean High </w:t>
      </w:r>
      <w:proofErr w:type="spellStart"/>
      <w:r w:rsidRPr="002D1606">
        <w:rPr>
          <w:rFonts w:ascii="Times New Roman" w:hAnsi="Times New Roman" w:cs="Times New Roman"/>
          <w:sz w:val="24"/>
          <w:szCs w:val="24"/>
        </w:rPr>
        <w:t>High</w:t>
      </w:r>
      <w:proofErr w:type="spellEnd"/>
      <w:r w:rsidRPr="002D1606">
        <w:rPr>
          <w:rFonts w:ascii="Times New Roman" w:hAnsi="Times New Roman" w:cs="Times New Roman"/>
          <w:sz w:val="24"/>
          <w:szCs w:val="24"/>
        </w:rPr>
        <w:t xml:space="preserve"> Water (MHHW). In these two studies, the biomass productivity formulations were based on measurements from Spartina </w:t>
      </w:r>
      <w:proofErr w:type="spellStart"/>
      <w:r w:rsidRPr="002D1606">
        <w:rPr>
          <w:rFonts w:ascii="Times New Roman" w:hAnsi="Times New Roman" w:cs="Times New Roman"/>
          <w:sz w:val="24"/>
          <w:szCs w:val="24"/>
        </w:rPr>
        <w:t>Alterniflora.Biomass</w:t>
      </w:r>
      <w:proofErr w:type="spellEnd"/>
      <w:r w:rsidRPr="002D1606">
        <w:rPr>
          <w:rFonts w:ascii="Times New Roman" w:hAnsi="Times New Roman" w:cs="Times New Roman"/>
          <w:sz w:val="24"/>
          <w:szCs w:val="24"/>
        </w:rPr>
        <w:t xml:space="preserve"> productivity (</w:t>
      </w:r>
      <m:oMath>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peak</m:t>
            </m:r>
          </m:sub>
        </m:sSub>
        <m:r>
          <w:rPr>
            <w:rFonts w:ascii="Cambria Math" w:hAnsi="Cambria Math" w:cs="Times New Roman"/>
            <w:sz w:val="24"/>
            <w:szCs w:val="24"/>
          </w:rPr>
          <m:t xml:space="preserve">) </m:t>
        </m:r>
      </m:oMath>
      <w:r w:rsidRPr="002D1606">
        <w:rPr>
          <w:rFonts w:ascii="Times New Roman" w:hAnsi="Times New Roman" w:cs="Times New Roman"/>
          <w:sz w:val="24"/>
          <w:szCs w:val="24"/>
        </w:rPr>
        <w:t>is based  on a parabolic biomass curve where the upper (</w:t>
      </w:r>
      <m:oMath>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max</m:t>
            </m:r>
          </m:sub>
        </m:sSub>
        <m:r>
          <w:rPr>
            <w:rFonts w:ascii="Cambria Math" w:hAnsi="Cambria Math" w:cs="Times New Roman"/>
            <w:sz w:val="24"/>
            <w:szCs w:val="24"/>
          </w:rPr>
          <m:t xml:space="preserve"> ) </m:t>
        </m:r>
      </m:oMath>
      <w:r w:rsidRPr="002D1606">
        <w:rPr>
          <w:rFonts w:ascii="Times New Roman" w:hAnsi="Times New Roman" w:cs="Times New Roman"/>
          <w:sz w:val="24"/>
          <w:szCs w:val="24"/>
        </w:rPr>
        <w:t>and lower limits (</w:t>
      </w:r>
      <m:oMath>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min</m:t>
            </m:r>
          </m:sub>
        </m:sSub>
        <m:r>
          <w:rPr>
            <w:rFonts w:ascii="Cambria Math" w:hAnsi="Cambria Math" w:cs="Times New Roman"/>
            <w:sz w:val="24"/>
            <w:szCs w:val="24"/>
          </w:rPr>
          <m:t>)</m:t>
        </m:r>
      </m:oMath>
      <w:r w:rsidRPr="002D1606">
        <w:rPr>
          <w:rFonts w:ascii="Times New Roman" w:hAnsi="Times New Roman" w:cs="Times New Roman"/>
          <w:iCs/>
          <w:sz w:val="24"/>
          <w:szCs w:val="24"/>
        </w:rPr>
        <w:t xml:space="preserve"> </w:t>
      </w:r>
      <w:r w:rsidRPr="002D1606">
        <w:rPr>
          <w:rFonts w:ascii="Times New Roman" w:hAnsi="Times New Roman" w:cs="Times New Roman"/>
          <w:sz w:val="24"/>
          <w:szCs w:val="24"/>
        </w:rPr>
        <w:t>of the parabola are a function of MHHW and is defined as:</w:t>
      </w:r>
    </w:p>
    <w:p w14:paraId="06A5B722" w14:textId="77777777" w:rsidR="002D1606" w:rsidRPr="002D1606" w:rsidRDefault="002D1606" w:rsidP="002D1606">
      <w:pPr>
        <w:ind w:left="3600"/>
        <w:jc w:val="both"/>
        <w:rPr>
          <w:rFonts w:ascii="Times New Roman"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peak</m:t>
            </m:r>
          </m:sub>
        </m:sSub>
      </m:oMath>
      <w:r w:rsidRPr="002D1606">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max</m:t>
                </m:r>
              </m:sub>
            </m:sSub>
            <m:r>
              <m:rPr>
                <m:nor/>
              </m:rPr>
              <w:rPr>
                <w:rFonts w:ascii="Times New Roman" w:hAnsi="Times New Roman" w:cs="Times New Roman"/>
                <w:i/>
                <w:iCs/>
                <w:sz w:val="24"/>
                <w:szCs w:val="24"/>
              </w:rPr>
              <m:t>(Depth</m:t>
            </m:r>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min</m:t>
                </m:r>
              </m:sub>
            </m:sSub>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Depth</m:t>
                </m:r>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max</m:t>
                    </m:r>
                  </m:sub>
                </m:sSub>
              </m:e>
            </m:d>
          </m:num>
          <m:den>
            <m:r>
              <w:rPr>
                <w:rFonts w:ascii="Cambria Math" w:hAnsi="Cambria Math" w:cs="Times New Roman"/>
                <w:sz w:val="24"/>
                <w:szCs w:val="24"/>
              </w:rPr>
              <m:t>cff</m:t>
            </m:r>
          </m:den>
        </m:f>
      </m:oMath>
      <w:r w:rsidRPr="002D1606">
        <w:rPr>
          <w:rFonts w:ascii="Times New Roman" w:hAnsi="Times New Roman" w:cs="Times New Roman"/>
          <w:iCs/>
          <w:sz w:val="24"/>
          <w:szCs w:val="24"/>
        </w:rPr>
        <w:t xml:space="preserve">                             (6)</w:t>
      </w:r>
    </w:p>
    <w:p w14:paraId="1E6F3479" w14:textId="77777777" w:rsidR="002D1606" w:rsidRPr="002D1606" w:rsidRDefault="002D1606" w:rsidP="002D1606">
      <w:pPr>
        <w:ind w:left="3600"/>
        <w:jc w:val="both"/>
        <w:rPr>
          <w:rFonts w:ascii="Times New Roman" w:hAnsi="Times New Roman" w:cs="Times New Roman"/>
          <w:sz w:val="24"/>
          <w:szCs w:val="24"/>
        </w:rPr>
      </w:pPr>
    </w:p>
    <w:p w14:paraId="2B3CC460" w14:textId="77777777" w:rsidR="002D1606" w:rsidRPr="002D1606" w:rsidRDefault="002D1606" w:rsidP="002D1606">
      <w:pPr>
        <w:spacing w:line="480" w:lineRule="auto"/>
        <w:jc w:val="both"/>
        <w:rPr>
          <w:rFonts w:ascii="Times New Roman" w:hAnsi="Times New Roman" w:cs="Times New Roman"/>
          <w:iCs/>
          <w:sz w:val="24"/>
          <w:szCs w:val="24"/>
        </w:rPr>
      </w:pPr>
      <w:r w:rsidRPr="002D1606">
        <w:rPr>
          <w:rFonts w:ascii="Times New Roman" w:hAnsi="Times New Roman" w:cs="Times New Roman"/>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max</m:t>
            </m:r>
          </m:sub>
        </m:sSub>
      </m:oMath>
      <w:r w:rsidRPr="002D1606">
        <w:rPr>
          <w:rFonts w:ascii="Times New Roman" w:hAnsi="Times New Roman" w:cs="Times New Roman"/>
          <w:iCs/>
          <w:sz w:val="24"/>
          <w:szCs w:val="24"/>
        </w:rPr>
        <w:t xml:space="preserve"> is the optimal biomass in </w:t>
      </w:r>
      <w:r w:rsidRPr="002D1606">
        <w:rPr>
          <w:rFonts w:ascii="Times New Roman" w:hAnsi="Times New Roman" w:cs="Times New Roman"/>
          <w:sz w:val="24"/>
          <w:szCs w:val="24"/>
        </w:rPr>
        <w:t>kg/(</w:t>
      </w:r>
      <w:proofErr w:type="spellStart"/>
      <w:r w:rsidRPr="002D1606">
        <w:rPr>
          <w:rFonts w:ascii="Times New Roman" w:hAnsi="Times New Roman" w:cs="Times New Roman"/>
          <w:sz w:val="24"/>
          <w:szCs w:val="24"/>
        </w:rPr>
        <w:t>sq.m</w:t>
      </w:r>
      <w:proofErr w:type="spellEnd"/>
      <w:r w:rsidRPr="002D1606">
        <w:rPr>
          <w:rFonts w:ascii="Times New Roman" w:hAnsi="Times New Roman" w:cs="Times New Roman"/>
          <w:sz w:val="24"/>
          <w:szCs w:val="24"/>
        </w:rPr>
        <w:t>-year) that is a user input,</w:t>
      </w:r>
      <m:oMath>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max</m:t>
            </m:r>
          </m:sub>
        </m:sSub>
      </m:oMath>
      <w:r w:rsidRPr="002D1606">
        <w:rPr>
          <w:rFonts w:ascii="Times New Roman" w:hAnsi="Times New Roman" w:cs="Times New Roman"/>
          <w:iCs/>
          <w:sz w:val="24"/>
          <w:szCs w:val="24"/>
        </w:rPr>
        <w:t xml:space="preserve"> = </w:t>
      </w:r>
      <m:oMath>
        <m:r>
          <w:rPr>
            <w:rFonts w:ascii="Cambria Math" w:hAnsi="Cambria Math" w:cs="Times New Roman"/>
            <w:sz w:val="24"/>
            <w:szCs w:val="24"/>
          </w:rPr>
          <m:t>MHHW</m:t>
        </m:r>
      </m:oMath>
      <w:r w:rsidRPr="002D1606">
        <w:rPr>
          <w:rFonts w:ascii="Times New Roman"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 xml:space="preserve">min </m:t>
            </m:r>
          </m:sub>
        </m:sSub>
        <m:r>
          <w:rPr>
            <w:rFonts w:ascii="Cambria Math" w:hAnsi="Cambria Math" w:cs="Times New Roman"/>
            <w:sz w:val="24"/>
            <w:szCs w:val="24"/>
          </w:rPr>
          <m:t>=-0.73MTR+0.092+MHHW</m:t>
        </m:r>
      </m:oMath>
      <w:r w:rsidRPr="002D1606">
        <w:rPr>
          <w:rFonts w:ascii="Times New Roman" w:hAnsi="Times New Roman" w:cs="Times New Roman"/>
          <w:iCs/>
          <w:sz w:val="24"/>
          <w:szCs w:val="24"/>
        </w:rPr>
        <w:t xml:space="preserve"> and where </w:t>
      </w:r>
      <m:oMath>
        <m:r>
          <w:rPr>
            <w:rFonts w:ascii="Cambria Math" w:hAnsi="Cambria Math" w:cs="Times New Roman"/>
            <w:sz w:val="24"/>
            <w:szCs w:val="24"/>
          </w:rPr>
          <m:t>MTR</m:t>
        </m:r>
      </m:oMath>
      <w:r w:rsidRPr="002D1606">
        <w:rPr>
          <w:rFonts w:ascii="Times New Roman" w:hAnsi="Times New Roman" w:cs="Times New Roman"/>
          <w:iCs/>
          <w:sz w:val="24"/>
          <w:szCs w:val="24"/>
        </w:rPr>
        <w:t xml:space="preserve"> is the mean tidal range and is assumed to be </w:t>
      </w:r>
      <m:oMath>
        <m:r>
          <w:rPr>
            <w:rFonts w:ascii="Cambria Math" w:hAnsi="Cambria Math" w:cs="Times New Roman"/>
            <w:sz w:val="24"/>
            <w:szCs w:val="24"/>
          </w:rPr>
          <m:t>MTR</m:t>
        </m:r>
      </m:oMath>
      <w:r w:rsidRPr="002D1606">
        <w:rPr>
          <w:rFonts w:ascii="Times New Roman" w:hAnsi="Times New Roman" w:cs="Times New Roman"/>
          <w:iCs/>
          <w:sz w:val="24"/>
          <w:szCs w:val="24"/>
        </w:rPr>
        <w:t xml:space="preserve"> = </w:t>
      </w:r>
      <m:oMath>
        <m:r>
          <w:rPr>
            <w:rFonts w:ascii="Cambria Math" w:hAnsi="Cambria Math" w:cs="Times New Roman"/>
            <w:sz w:val="24"/>
            <w:szCs w:val="24"/>
          </w:rPr>
          <m:t>2MHHW</m:t>
        </m:r>
      </m:oMath>
      <w:r w:rsidRPr="002D1606">
        <w:rPr>
          <w:rFonts w:ascii="Times New Roman" w:hAnsi="Times New Roman" w:cs="Times New Roman"/>
          <w:iCs/>
          <w:sz w:val="24"/>
          <w:szCs w:val="24"/>
        </w:rPr>
        <w:t xml:space="preserve">. </w:t>
      </w:r>
      <m:oMath>
        <m:r>
          <w:rPr>
            <w:rFonts w:ascii="Cambria Math" w:hAnsi="Cambria Math" w:cs="Times New Roman"/>
            <w:sz w:val="24"/>
            <w:szCs w:val="24"/>
          </w:rPr>
          <m:t xml:space="preserve"> cff</m:t>
        </m:r>
      </m:oMath>
      <w:r w:rsidRPr="002D1606">
        <w:rPr>
          <w:rFonts w:ascii="Times New Roman" w:hAnsi="Times New Roman" w:cs="Times New Roman"/>
          <w:iCs/>
          <w:sz w:val="24"/>
          <w:szCs w:val="24"/>
        </w:rPr>
        <w:t xml:space="preserve"> in eq. 6 is a scaling factor that does not allow the value of </w:t>
      </w:r>
      <m:oMath>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peak</m:t>
            </m:r>
          </m:sub>
        </m:sSub>
      </m:oMath>
      <w:r w:rsidRPr="002D1606">
        <w:rPr>
          <w:rFonts w:ascii="Times New Roman" w:hAnsi="Times New Roman" w:cs="Times New Roman"/>
          <w:iCs/>
          <w:sz w:val="24"/>
          <w:szCs w:val="24"/>
        </w:rPr>
        <w:t xml:space="preserve"> to not exceed a maximum value of </w:t>
      </w:r>
      <m:oMath>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max</m:t>
            </m:r>
          </m:sub>
        </m:sSub>
      </m:oMath>
      <w:r w:rsidRPr="002D1606">
        <w:rPr>
          <w:rFonts w:ascii="Times New Roman" w:hAnsi="Times New Roman" w:cs="Times New Roman"/>
          <w:iCs/>
          <w:sz w:val="24"/>
          <w:szCs w:val="24"/>
        </w:rPr>
        <w:t xml:space="preserve"> and is defined as: </w:t>
      </w:r>
    </w:p>
    <w:p w14:paraId="5546561D" w14:textId="77777777" w:rsidR="002D1606" w:rsidRPr="002D1606" w:rsidRDefault="002D1606" w:rsidP="002D1606">
      <w:pPr>
        <w:spacing w:line="480" w:lineRule="auto"/>
        <w:ind w:firstLine="720"/>
        <w:jc w:val="both"/>
        <w:rPr>
          <w:rFonts w:ascii="Times New Roman" w:hAnsi="Times New Roman" w:cs="Times New Roman"/>
          <w:iCs/>
          <w:sz w:val="24"/>
          <w:szCs w:val="24"/>
        </w:rPr>
      </w:pPr>
      <w:r w:rsidRPr="002D1606">
        <w:rPr>
          <w:rFonts w:ascii="Times New Roman" w:hAnsi="Times New Roman" w:cs="Times New Roman"/>
          <w:iCs/>
          <w:sz w:val="24"/>
          <w:szCs w:val="24"/>
        </w:rPr>
        <w:t xml:space="preserve">  </w:t>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m:oMath>
        <m:r>
          <w:rPr>
            <w:rFonts w:ascii="Cambria Math" w:hAnsi="Cambria Math" w:cs="Times New Roman"/>
            <w:sz w:val="24"/>
            <w:szCs w:val="24"/>
          </w:rPr>
          <m:t>cff=0.25</m:t>
        </m:r>
        <m:r>
          <m:rPr>
            <m:nor/>
          </m:rPr>
          <w:rPr>
            <w:rFonts w:ascii="Times New Roman" w:hAnsi="Times New Roman" w:cs="Times New Roman"/>
            <w:i/>
            <w:iCs/>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max</m:t>
            </m:r>
          </m:sub>
        </m:sSub>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min</m:t>
            </m:r>
          </m:sub>
        </m:sSub>
        <m:r>
          <w:rPr>
            <w:rFonts w:ascii="Cambria Math" w:hAnsi="Cambria Math" w:cs="Times New Roman"/>
            <w:sz w:val="24"/>
            <w:szCs w:val="24"/>
          </w:rPr>
          <m:t>)</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min</m:t>
                </m:r>
              </m:sub>
            </m:sSub>
            <m:sSub>
              <m:sSubPr>
                <m:ctrlPr>
                  <w:rPr>
                    <w:rFonts w:ascii="Cambria Math" w:hAnsi="Cambria Math" w:cs="Times New Roman"/>
                    <w:i/>
                    <w:iCs/>
                    <w:sz w:val="24"/>
                    <w:szCs w:val="24"/>
                  </w:rPr>
                </m:ctrlPr>
              </m:sSubPr>
              <m:e>
                <m:r>
                  <w:rPr>
                    <w:rFonts w:ascii="Cambria Math" w:hAnsi="Cambria Math" w:cs="Times New Roman"/>
                    <w:sz w:val="24"/>
                    <w:szCs w:val="24"/>
                  </w:rPr>
                  <m:t> -D</m:t>
                </m:r>
              </m:e>
              <m:sub>
                <m:r>
                  <w:rPr>
                    <w:rFonts w:ascii="Cambria Math" w:hAnsi="Cambria Math" w:cs="Times New Roman"/>
                    <w:sz w:val="24"/>
                    <w:szCs w:val="24"/>
                  </w:rPr>
                  <m:t>max</m:t>
                </m:r>
              </m:sub>
            </m:sSub>
          </m:e>
        </m:d>
      </m:oMath>
      <w:r w:rsidRPr="002D1606">
        <w:rPr>
          <w:rFonts w:ascii="Times New Roman" w:hAnsi="Times New Roman" w:cs="Times New Roman"/>
          <w:iCs/>
          <w:sz w:val="24"/>
          <w:szCs w:val="24"/>
        </w:rPr>
        <w:t xml:space="preserve">                      (7)</w:t>
      </w:r>
    </w:p>
    <w:p w14:paraId="06627C11" w14:textId="77777777" w:rsidR="002D1606" w:rsidRPr="002D1606" w:rsidRDefault="002D1606" w:rsidP="002D1606">
      <w:pPr>
        <w:spacing w:line="480" w:lineRule="auto"/>
        <w:jc w:val="both"/>
        <w:rPr>
          <w:rFonts w:ascii="Times New Roman" w:hAnsi="Times New Roman" w:cs="Times New Roman"/>
          <w:sz w:val="24"/>
          <w:szCs w:val="24"/>
        </w:rPr>
      </w:pPr>
      <m:oMath>
        <m:r>
          <w:rPr>
            <w:rFonts w:ascii="Cambria Math" w:hAnsi="Cambria Math" w:cs="Times New Roman"/>
            <w:sz w:val="24"/>
            <w:szCs w:val="24"/>
          </w:rPr>
          <m:t>MHHW</m:t>
        </m:r>
      </m:oMath>
      <w:r w:rsidRPr="002D1606">
        <w:rPr>
          <w:rFonts w:ascii="Times New Roman" w:hAnsi="Times New Roman" w:cs="Times New Roman"/>
          <w:sz w:val="24"/>
          <w:szCs w:val="24"/>
        </w:rPr>
        <w:t xml:space="preserve"> is calculated internally as a moving average over </w:t>
      </w:r>
      <w:proofErr w:type="gramStart"/>
      <w:r w:rsidRPr="002D1606">
        <w:rPr>
          <w:rFonts w:ascii="Times New Roman" w:hAnsi="Times New Roman" w:cs="Times New Roman"/>
          <w:sz w:val="24"/>
          <w:szCs w:val="24"/>
        </w:rPr>
        <w:t>a number of</w:t>
      </w:r>
      <w:proofErr w:type="gramEnd"/>
      <w:r w:rsidRPr="002D1606">
        <w:rPr>
          <w:rFonts w:ascii="Times New Roman" w:hAnsi="Times New Roman" w:cs="Times New Roman"/>
          <w:sz w:val="24"/>
          <w:szCs w:val="24"/>
        </w:rPr>
        <w:t xml:space="preserve"> user defined days by keeping a track of maximum water level in a given day. The upper and lower limits correspond to reference depths where the macrophyte survives and leads to accretion of organic matter. The integrated per year amount of below ground biomass (AMC) corresponding to 180.0 days of growth in kg/(</w:t>
      </w:r>
      <w:proofErr w:type="spellStart"/>
      <w:r w:rsidRPr="002D1606">
        <w:rPr>
          <w:rFonts w:ascii="Times New Roman" w:hAnsi="Times New Roman" w:cs="Times New Roman"/>
          <w:sz w:val="24"/>
          <w:szCs w:val="24"/>
        </w:rPr>
        <w:t>sq.m</w:t>
      </w:r>
      <w:proofErr w:type="spellEnd"/>
      <w:r w:rsidRPr="002D1606">
        <w:rPr>
          <w:rFonts w:ascii="Times New Roman" w:hAnsi="Times New Roman" w:cs="Times New Roman"/>
          <w:sz w:val="24"/>
          <w:szCs w:val="24"/>
        </w:rPr>
        <w:t xml:space="preserve">-year) is calculated as: </w:t>
      </w:r>
    </w:p>
    <w:p w14:paraId="0B3E5060" w14:textId="1B0FDBEB" w:rsidR="002D1606" w:rsidRPr="002D1606" w:rsidRDefault="002D1606" w:rsidP="002D1606">
      <w:pPr>
        <w:ind w:left="2880" w:firstLine="720"/>
        <w:jc w:val="both"/>
        <w:rPr>
          <w:rFonts w:ascii="Times New Roman" w:hAnsi="Times New Roman" w:cs="Times New Roman"/>
          <w:iCs/>
          <w:sz w:val="24"/>
          <w:szCs w:val="24"/>
        </w:rPr>
      </w:pPr>
      <m:oMath>
        <m:r>
          <w:rPr>
            <w:rFonts w:ascii="Cambria Math" w:hAnsi="Cambria Math" w:cs="Times New Roman"/>
            <w:sz w:val="24"/>
            <w:szCs w:val="24"/>
          </w:rPr>
          <m:t>AMC=</m:t>
        </m:r>
      </m:oMath>
      <w:r w:rsidRPr="002D1606">
        <w:rPr>
          <w:rFonts w:ascii="Times New Roman" w:hAnsi="Times New Roman" w:cs="Times New Roman"/>
          <w:sz w:val="24"/>
          <w:szCs w:val="24"/>
        </w:rPr>
        <w:t xml:space="preserve"> = 180.0</w:t>
      </w:r>
      <m:oMath>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peak</m:t>
            </m:r>
          </m:sub>
        </m:sSub>
        <m:sSub>
          <m:sSubPr>
            <m:ctrlPr>
              <w:rPr>
                <w:rFonts w:ascii="Cambria Math" w:hAnsi="Cambria Math" w:cs="Times New Roman"/>
                <w:i/>
                <w:iCs/>
                <w:sz w:val="24"/>
                <w:szCs w:val="24"/>
              </w:rPr>
            </m:ctrlPr>
          </m:sSubPr>
          <m:e>
            <m:r>
              <w:rPr>
                <w:rFonts w:ascii="Cambria Math" w:hAnsi="Cambria Math" w:cs="Times New Roman"/>
                <w:sz w:val="24"/>
                <w:szCs w:val="24"/>
              </w:rPr>
              <m:t> nu</m:t>
            </m:r>
          </m:e>
          <m:sub>
            <m:r>
              <w:rPr>
                <w:rFonts w:ascii="Cambria Math" w:hAnsi="Cambria Math" w:cs="Times New Roman"/>
                <w:sz w:val="24"/>
                <w:szCs w:val="24"/>
              </w:rPr>
              <m:t>gp</m:t>
            </m:r>
          </m:sub>
        </m:sSub>
      </m:oMath>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t xml:space="preserve">    </w:t>
      </w:r>
      <w:proofErr w:type="gramStart"/>
      <w:r w:rsidRPr="002D1606">
        <w:rPr>
          <w:rFonts w:ascii="Times New Roman" w:hAnsi="Times New Roman" w:cs="Times New Roman"/>
          <w:iCs/>
          <w:sz w:val="24"/>
          <w:szCs w:val="24"/>
        </w:rPr>
        <w:t xml:space="preserve">   (</w:t>
      </w:r>
      <w:proofErr w:type="gramEnd"/>
      <w:r w:rsidRPr="002D1606">
        <w:rPr>
          <w:rFonts w:ascii="Times New Roman" w:hAnsi="Times New Roman" w:cs="Times New Roman"/>
          <w:iCs/>
          <w:sz w:val="24"/>
          <w:szCs w:val="24"/>
        </w:rPr>
        <w:t>8)</w:t>
      </w:r>
    </w:p>
    <w:p w14:paraId="709E2F31" w14:textId="77777777" w:rsidR="002D1606" w:rsidRPr="002D1606" w:rsidRDefault="002D1606" w:rsidP="002D1606">
      <w:pPr>
        <w:jc w:val="both"/>
        <w:rPr>
          <w:rFonts w:ascii="Times New Roman" w:hAnsi="Times New Roman" w:cs="Times New Roman"/>
          <w:iCs/>
          <w:sz w:val="24"/>
          <w:szCs w:val="24"/>
        </w:rPr>
      </w:pPr>
    </w:p>
    <w:p w14:paraId="7F854D1A" w14:textId="77777777" w:rsidR="002D1606" w:rsidRPr="002D1606" w:rsidRDefault="002D1606" w:rsidP="002D1606">
      <w:pPr>
        <w:jc w:val="both"/>
        <w:rPr>
          <w:rFonts w:ascii="Times New Roman" w:hAnsi="Times New Roman" w:cs="Times New Roman"/>
          <w:iCs/>
          <w:sz w:val="24"/>
          <w:szCs w:val="24"/>
        </w:rPr>
      </w:pPr>
      <w:r w:rsidRPr="002D160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 nu</m:t>
            </m:r>
          </m:e>
          <m:sub>
            <m:r>
              <w:rPr>
                <w:rFonts w:ascii="Cambria Math" w:hAnsi="Cambria Math" w:cs="Times New Roman"/>
                <w:sz w:val="24"/>
                <w:szCs w:val="24"/>
              </w:rPr>
              <m:t>gp</m:t>
            </m:r>
          </m:sub>
        </m:sSub>
      </m:oMath>
      <w:r w:rsidRPr="002D1606">
        <w:rPr>
          <w:rFonts w:ascii="Times New Roman" w:hAnsi="Times New Roman" w:cs="Times New Roman"/>
          <w:iCs/>
          <w:sz w:val="24"/>
          <w:szCs w:val="24"/>
        </w:rPr>
        <w:t xml:space="preserve"> </w:t>
      </w:r>
    </w:p>
    <w:p w14:paraId="37EBEAA3" w14:textId="77777777" w:rsidR="002D1606" w:rsidRPr="002D1606" w:rsidRDefault="002D1606" w:rsidP="002D1606">
      <w:pPr>
        <w:jc w:val="both"/>
        <w:rPr>
          <w:rFonts w:ascii="Times New Roman" w:hAnsi="Times New Roman" w:cs="Times New Roman"/>
          <w:iCs/>
          <w:sz w:val="24"/>
          <w:szCs w:val="24"/>
        </w:rPr>
      </w:pPr>
    </w:p>
    <w:p w14:paraId="7095435B" w14:textId="77777777" w:rsidR="002D1606" w:rsidRPr="002D1606" w:rsidRDefault="002D1606" w:rsidP="002D1606">
      <w:pPr>
        <w:jc w:val="both"/>
        <w:rPr>
          <w:rFonts w:ascii="Times New Roman" w:hAnsi="Times New Roman" w:cs="Times New Roman"/>
          <w:iCs/>
          <w:sz w:val="24"/>
          <w:szCs w:val="24"/>
        </w:rPr>
      </w:pPr>
      <w:r w:rsidRPr="002D1606">
        <w:rPr>
          <w:rFonts w:ascii="Times New Roman" w:hAnsi="Times New Roman" w:cs="Times New Roman"/>
          <w:iCs/>
          <w:sz w:val="24"/>
          <w:szCs w:val="24"/>
        </w:rPr>
        <w:t xml:space="preserve">The effective biomass </w:t>
      </w:r>
      <m:oMath>
        <m:sSub>
          <m:sSubPr>
            <m:ctrlPr>
              <w:rPr>
                <w:rFonts w:ascii="Cambria Math" w:hAnsi="Cambria Math" w:cs="Times New Roman"/>
                <w:i/>
                <w:iCs/>
                <w:sz w:val="24"/>
                <w:szCs w:val="24"/>
              </w:rPr>
            </m:ctrlPr>
          </m:sSubPr>
          <m:e>
            <m:r>
              <w:rPr>
                <w:rFonts w:ascii="Cambria Math" w:hAnsi="Cambria Math" w:cs="Times New Roman"/>
                <w:sz w:val="24"/>
                <w:szCs w:val="24"/>
              </w:rPr>
              <m:t> R</m:t>
            </m:r>
          </m:e>
          <m:sub>
            <m:r>
              <w:rPr>
                <w:rFonts w:ascii="Cambria Math" w:hAnsi="Cambria Math" w:cs="Times New Roman"/>
                <w:sz w:val="24"/>
                <w:szCs w:val="24"/>
              </w:rPr>
              <m:t>ref</m:t>
            </m:r>
          </m:sub>
        </m:sSub>
      </m:oMath>
      <w:r w:rsidRPr="002D1606">
        <w:rPr>
          <w:rFonts w:ascii="Times New Roman" w:hAnsi="Times New Roman" w:cs="Times New Roman"/>
          <w:iCs/>
          <w:sz w:val="24"/>
          <w:szCs w:val="24"/>
        </w:rPr>
        <w:t xml:space="preserve"> after accounting for recalcitrant Carbon is calculated as: </w:t>
      </w:r>
    </w:p>
    <w:p w14:paraId="2945F997" w14:textId="5C3A0C0D" w:rsidR="002D1606" w:rsidRPr="002D1606" w:rsidRDefault="002D1606" w:rsidP="002D1606">
      <w:pPr>
        <w:ind w:left="2880" w:firstLine="720"/>
        <w:jc w:val="both"/>
        <w:rPr>
          <w:rFonts w:ascii="Times New Roman"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 R</m:t>
            </m:r>
          </m:e>
          <m:sub>
            <m:r>
              <w:rPr>
                <w:rFonts w:ascii="Cambria Math" w:hAnsi="Cambria Math" w:cs="Times New Roman"/>
                <w:sz w:val="24"/>
                <w:szCs w:val="24"/>
              </w:rPr>
              <m:t>ref</m:t>
            </m:r>
          </m:sub>
        </m:sSub>
        <m:r>
          <w:rPr>
            <w:rFonts w:ascii="Cambria Math" w:hAnsi="Cambria Math" w:cs="Times New Roman"/>
            <w:sz w:val="24"/>
            <w:szCs w:val="24"/>
          </w:rPr>
          <m:t>=</m:t>
        </m:r>
      </m:oMath>
      <w:r w:rsidRPr="002D1606">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AMC chi</m:t>
            </m:r>
          </m:e>
          <m:sub>
            <m:r>
              <w:rPr>
                <w:rFonts w:ascii="Cambria Math" w:hAnsi="Cambria Math" w:cs="Times New Roman"/>
                <w:sz w:val="24"/>
                <w:szCs w:val="24"/>
              </w:rPr>
              <m:t>ref</m:t>
            </m:r>
          </m:sub>
        </m:sSub>
      </m:oMath>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t xml:space="preserve">       (9)</w:t>
      </w:r>
    </w:p>
    <w:p w14:paraId="7C84CF52" w14:textId="77777777" w:rsidR="002D1606" w:rsidRPr="002D1606" w:rsidRDefault="002D1606" w:rsidP="002D1606">
      <w:pPr>
        <w:jc w:val="both"/>
        <w:rPr>
          <w:rFonts w:ascii="Times New Roman" w:eastAsiaTheme="minorEastAsia" w:hAnsi="Times New Roman" w:cs="Times New Roman"/>
          <w:bCs/>
          <w:iCs/>
          <w:sz w:val="24"/>
          <w:szCs w:val="24"/>
        </w:rPr>
      </w:pPr>
    </w:p>
    <w:p w14:paraId="0E128935" w14:textId="77777777" w:rsidR="002D1606" w:rsidRPr="002D1606" w:rsidRDefault="002D1606" w:rsidP="002D1606">
      <w:pPr>
        <w:jc w:val="both"/>
        <w:rPr>
          <w:rFonts w:ascii="Times New Roman" w:eastAsiaTheme="minorEastAsia" w:hAnsi="Times New Roman" w:cs="Times New Roman"/>
          <w:iCs/>
          <w:sz w:val="24"/>
          <w:szCs w:val="24"/>
        </w:rPr>
      </w:pPr>
      <w:r w:rsidRPr="002D1606">
        <w:rPr>
          <w:rFonts w:ascii="Times New Roman" w:eastAsiaTheme="minorEastAsia" w:hAnsi="Times New Roman" w:cs="Times New Roman"/>
          <w:bCs/>
          <w:iCs/>
          <w:sz w:val="24"/>
          <w:szCs w:val="24"/>
        </w:rPr>
        <w:t>where</w:t>
      </w:r>
      <m:oMath>
        <m:sSub>
          <m:sSubPr>
            <m:ctrlPr>
              <w:rPr>
                <w:rFonts w:ascii="Cambria Math" w:hAnsi="Cambria Math" w:cs="Times New Roman"/>
                <w:i/>
                <w:iCs/>
                <w:sz w:val="24"/>
                <w:szCs w:val="24"/>
              </w:rPr>
            </m:ctrlPr>
          </m:sSubPr>
          <m:e>
            <m:r>
              <w:rPr>
                <w:rFonts w:ascii="Cambria Math" w:hAnsi="Cambria Math" w:cs="Times New Roman"/>
                <w:sz w:val="24"/>
                <w:szCs w:val="24"/>
              </w:rPr>
              <m:t xml:space="preserve"> chi</m:t>
            </m:r>
          </m:e>
          <m:sub>
            <m:r>
              <w:rPr>
                <w:rFonts w:ascii="Cambria Math" w:hAnsi="Cambria Math" w:cs="Times New Roman"/>
                <w:sz w:val="24"/>
                <w:szCs w:val="24"/>
              </w:rPr>
              <m:t>ref</m:t>
            </m:r>
          </m:sub>
        </m:sSub>
      </m:oMath>
      <w:r w:rsidRPr="002D1606">
        <w:rPr>
          <w:rFonts w:ascii="Times New Roman" w:eastAsiaTheme="minorEastAsia" w:hAnsi="Times New Roman" w:cs="Times New Roman"/>
          <w:iCs/>
          <w:sz w:val="24"/>
          <w:szCs w:val="24"/>
        </w:rPr>
        <w:t xml:space="preserve"> is the </w:t>
      </w:r>
    </w:p>
    <w:p w14:paraId="78267903" w14:textId="77777777" w:rsidR="002D1606" w:rsidRPr="002D1606" w:rsidRDefault="002D1606" w:rsidP="002D1606">
      <w:pPr>
        <w:jc w:val="both"/>
        <w:rPr>
          <w:rFonts w:ascii="Times New Roman" w:eastAsiaTheme="minorEastAsia" w:hAnsi="Times New Roman" w:cs="Times New Roman"/>
          <w:iCs/>
          <w:sz w:val="24"/>
          <w:szCs w:val="24"/>
        </w:rPr>
      </w:pPr>
      <w:r w:rsidRPr="002D1606">
        <w:rPr>
          <w:rFonts w:ascii="Times New Roman" w:eastAsiaTheme="minorEastAsia" w:hAnsi="Times New Roman" w:cs="Times New Roman"/>
          <w:iCs/>
          <w:sz w:val="24"/>
          <w:szCs w:val="24"/>
        </w:rPr>
        <w:t>The rate of marsh vertical accretion rate (</w:t>
      </w:r>
      <m:oMath>
        <m:r>
          <w:rPr>
            <w:rFonts w:ascii="Cambria Math" w:hAnsi="Cambria Math" w:cs="Times New Roman"/>
            <w:sz w:val="24"/>
            <w:szCs w:val="24"/>
          </w:rPr>
          <m:t xml:space="preserve">m/year) </m:t>
        </m:r>
      </m:oMath>
      <w:r w:rsidRPr="002D1606">
        <w:rPr>
          <w:rFonts w:ascii="Times New Roman" w:eastAsiaTheme="minorEastAsia" w:hAnsi="Times New Roman" w:cs="Times New Roman"/>
          <w:iCs/>
          <w:sz w:val="24"/>
          <w:szCs w:val="24"/>
        </w:rPr>
        <w:t xml:space="preserve">is calculated from </w:t>
      </w:r>
      <m:oMath>
        <m:sSub>
          <m:sSubPr>
            <m:ctrlPr>
              <w:rPr>
                <w:rFonts w:ascii="Cambria Math" w:hAnsi="Cambria Math" w:cs="Times New Roman"/>
                <w:i/>
                <w:iCs/>
                <w:sz w:val="24"/>
                <w:szCs w:val="24"/>
              </w:rPr>
            </m:ctrlPr>
          </m:sSubPr>
          <m:e>
            <m:r>
              <w:rPr>
                <w:rFonts w:ascii="Cambria Math" w:hAnsi="Cambria Math" w:cs="Times New Roman"/>
                <w:sz w:val="24"/>
                <w:szCs w:val="24"/>
              </w:rPr>
              <m:t> R</m:t>
            </m:r>
          </m:e>
          <m:sub>
            <m:r>
              <w:rPr>
                <w:rFonts w:ascii="Cambria Math" w:hAnsi="Cambria Math" w:cs="Times New Roman"/>
                <w:sz w:val="24"/>
                <w:szCs w:val="24"/>
              </w:rPr>
              <m:t>ref</m:t>
            </m:r>
          </m:sub>
        </m:sSub>
      </m:oMath>
      <w:r w:rsidRPr="002D1606">
        <w:rPr>
          <w:rFonts w:ascii="Times New Roman" w:eastAsiaTheme="minorEastAsia" w:hAnsi="Times New Roman" w:cs="Times New Roman"/>
          <w:iCs/>
          <w:sz w:val="24"/>
          <w:szCs w:val="24"/>
        </w:rPr>
        <w:t xml:space="preserve"> using</w:t>
      </w:r>
    </w:p>
    <w:p w14:paraId="76FD6238" w14:textId="29EAE338" w:rsidR="002D1606" w:rsidRPr="002D1606" w:rsidRDefault="002D1606" w:rsidP="002D1606">
      <w:pPr>
        <w:ind w:left="2880" w:firstLine="720"/>
        <w:jc w:val="both"/>
        <w:rPr>
          <w:rFonts w:ascii="Times New Roman" w:hAnsi="Times New Roman" w:cs="Times New Roman"/>
          <w:iCs/>
          <w:sz w:val="24"/>
          <w:szCs w:val="24"/>
        </w:rPr>
      </w:pPr>
      <m:oMath>
        <m:r>
          <w:rPr>
            <w:rFonts w:ascii="Cambria Math" w:hAnsi="Cambria Math" w:cs="Times New Roman"/>
            <w:sz w:val="24"/>
            <w:szCs w:val="24"/>
          </w:rPr>
          <m:t>mvt=</m:t>
        </m:r>
      </m:oMath>
      <w:r w:rsidRPr="002D1606">
        <w:rPr>
          <w:rFonts w:ascii="Times New Roman" w:hAnsi="Times New Roman" w:cs="Times New Roman"/>
          <w:sz w:val="24"/>
          <w:szCs w:val="24"/>
        </w:rPr>
        <w:t xml:space="preserve">  </w:t>
      </w: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 R</m:t>
                </m:r>
              </m:e>
              <m:sub>
                <m:r>
                  <w:rPr>
                    <w:rFonts w:ascii="Cambria Math" w:hAnsi="Cambria Math" w:cs="Times New Roman"/>
                    <w:sz w:val="24"/>
                    <w:szCs w:val="24"/>
                  </w:rPr>
                  <m:t>ref</m:t>
                </m:r>
              </m:sub>
            </m:sSub>
          </m:num>
          <m:den>
            <m:sSub>
              <m:sSubPr>
                <m:ctrlPr>
                  <w:rPr>
                    <w:rFonts w:ascii="Cambria Math" w:hAnsi="Cambria Math" w:cs="Times New Roman"/>
                    <w:i/>
                    <w:iCs/>
                    <w:sz w:val="24"/>
                    <w:szCs w:val="24"/>
                  </w:rPr>
                </m:ctrlPr>
              </m:sSubPr>
              <m:e>
                <m:r>
                  <w:rPr>
                    <w:rFonts w:ascii="Cambria Math" w:hAnsi="Cambria Math" w:cs="Times New Roman"/>
                    <w:sz w:val="24"/>
                    <w:szCs w:val="24"/>
                  </w:rPr>
                  <m:t> m</m:t>
                </m:r>
              </m:e>
              <m:sub>
                <m:r>
                  <w:rPr>
                    <w:rFonts w:ascii="Cambria Math" w:hAnsi="Cambria Math" w:cs="Times New Roman"/>
                    <w:sz w:val="24"/>
                    <w:szCs w:val="24"/>
                  </w:rPr>
                  <m:t>bulk-den</m:t>
                </m:r>
              </m:sub>
            </m:sSub>
          </m:den>
        </m:f>
      </m:oMath>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r>
      <w:r w:rsidRPr="002D1606">
        <w:rPr>
          <w:rFonts w:ascii="Times New Roman" w:hAnsi="Times New Roman" w:cs="Times New Roman"/>
          <w:iCs/>
          <w:sz w:val="24"/>
          <w:szCs w:val="24"/>
        </w:rPr>
        <w:tab/>
        <w:t xml:space="preserve">     (10)</w:t>
      </w:r>
    </w:p>
    <w:p w14:paraId="71AE018A" w14:textId="77777777" w:rsidR="002D1606" w:rsidRPr="002D1606" w:rsidRDefault="002D1606" w:rsidP="002D1606">
      <w:pPr>
        <w:ind w:left="2880" w:firstLine="720"/>
        <w:jc w:val="both"/>
        <w:rPr>
          <w:rFonts w:ascii="Times New Roman" w:hAnsi="Times New Roman" w:cs="Times New Roman"/>
          <w:iCs/>
          <w:sz w:val="24"/>
          <w:szCs w:val="24"/>
        </w:rPr>
      </w:pPr>
    </w:p>
    <w:p w14:paraId="3B7E0D6F" w14:textId="77777777" w:rsidR="002D1606" w:rsidRPr="002D1606" w:rsidRDefault="002D1606" w:rsidP="002D1606">
      <w:pPr>
        <w:rPr>
          <w:rFonts w:ascii="Times New Roman" w:hAnsi="Times New Roman" w:cs="Times New Roman"/>
          <w:iCs/>
          <w:sz w:val="24"/>
          <w:szCs w:val="24"/>
        </w:rPr>
      </w:pPr>
      <w:r w:rsidRPr="002D160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 m</m:t>
            </m:r>
          </m:e>
          <m:sub>
            <m:r>
              <w:rPr>
                <w:rFonts w:ascii="Cambria Math" w:hAnsi="Cambria Math" w:cs="Times New Roman"/>
                <w:sz w:val="24"/>
                <w:szCs w:val="24"/>
              </w:rPr>
              <m:t>bulk-dens</m:t>
            </m:r>
          </m:sub>
        </m:sSub>
      </m:oMath>
      <w:r w:rsidRPr="002D1606">
        <w:rPr>
          <w:rFonts w:ascii="Times New Roman" w:hAnsi="Times New Roman" w:cs="Times New Roman"/>
          <w:iCs/>
          <w:sz w:val="24"/>
          <w:szCs w:val="24"/>
        </w:rPr>
        <w:t xml:space="preserve"> is the bulk density of </w:t>
      </w:r>
      <w:proofErr w:type="gramStart"/>
      <w:r w:rsidRPr="002D1606">
        <w:rPr>
          <w:rFonts w:ascii="Times New Roman" w:hAnsi="Times New Roman" w:cs="Times New Roman"/>
          <w:iCs/>
          <w:sz w:val="24"/>
          <w:szCs w:val="24"/>
        </w:rPr>
        <w:t>marsh.</w:t>
      </w:r>
      <w:proofErr w:type="gramEnd"/>
      <w:r w:rsidRPr="002D1606">
        <w:rPr>
          <w:rFonts w:ascii="Times New Roman" w:hAnsi="Times New Roman" w:cs="Times New Roman"/>
          <w:iCs/>
          <w:sz w:val="24"/>
          <w:szCs w:val="24"/>
        </w:rPr>
        <w:t xml:space="preserve"> </w:t>
      </w:r>
    </w:p>
    <w:p w14:paraId="6DD6305E" w14:textId="10EF915F" w:rsidR="002D1606" w:rsidRDefault="002D1606" w:rsidP="002D1606">
      <w:pPr>
        <w:spacing w:line="480" w:lineRule="auto"/>
        <w:jc w:val="both"/>
        <w:rPr>
          <w:rFonts w:ascii="Times New Roman" w:hAnsi="Times New Roman" w:cs="Times New Roman"/>
          <w:sz w:val="24"/>
          <w:szCs w:val="24"/>
        </w:rPr>
      </w:pPr>
    </w:p>
    <w:p w14:paraId="4F4D488B" w14:textId="33454638" w:rsidR="00F47BE7" w:rsidRDefault="00F47BE7" w:rsidP="00F47BE7">
      <w:pPr>
        <w:jc w:val="both"/>
        <w:rPr>
          <w:rFonts w:ascii="Times New Roman" w:hAnsi="Times New Roman" w:cs="Times New Roman"/>
          <w:b/>
          <w:i/>
          <w:iCs/>
          <w:sz w:val="24"/>
          <w:szCs w:val="24"/>
        </w:rPr>
      </w:pPr>
      <w:r w:rsidRPr="002D1606">
        <w:rPr>
          <w:rFonts w:ascii="Times New Roman" w:hAnsi="Times New Roman" w:cs="Times New Roman"/>
          <w:b/>
          <w:sz w:val="24"/>
          <w:szCs w:val="24"/>
        </w:rPr>
        <w:t>Marsh vegetation</w:t>
      </w:r>
      <w:r w:rsidRPr="002D1606">
        <w:rPr>
          <w:rFonts w:ascii="Times New Roman" w:hAnsi="Times New Roman" w:cs="Times New Roman"/>
          <w:b/>
          <w:i/>
          <w:iCs/>
          <w:sz w:val="24"/>
          <w:szCs w:val="24"/>
        </w:rPr>
        <w:t xml:space="preserve"> (</w:t>
      </w:r>
      <w:proofErr w:type="spellStart"/>
      <w:r w:rsidRPr="002D1606">
        <w:rPr>
          <w:rFonts w:ascii="Times New Roman" w:hAnsi="Times New Roman" w:cs="Times New Roman"/>
          <w:b/>
          <w:i/>
          <w:iCs/>
          <w:sz w:val="24"/>
          <w:szCs w:val="24"/>
        </w:rPr>
        <w:t>D’Alpaos</w:t>
      </w:r>
      <w:proofErr w:type="spellEnd"/>
      <w:r w:rsidRPr="002D1606">
        <w:rPr>
          <w:rFonts w:ascii="Times New Roman" w:hAnsi="Times New Roman" w:cs="Times New Roman"/>
          <w:b/>
          <w:i/>
          <w:iCs/>
          <w:sz w:val="24"/>
          <w:szCs w:val="24"/>
        </w:rPr>
        <w:t xml:space="preserve"> et al., 2006)</w:t>
      </w:r>
    </w:p>
    <w:p w14:paraId="03A39376" w14:textId="3C158438" w:rsidR="00F47BE7" w:rsidRDefault="00F47BE7" w:rsidP="00F47BE7">
      <w:pPr>
        <w:jc w:val="both"/>
        <w:rPr>
          <w:rFonts w:ascii="Times New Roman" w:hAnsi="Times New Roman" w:cs="Times New Roman"/>
          <w:b/>
          <w:i/>
          <w:iCs/>
          <w:sz w:val="24"/>
          <w:szCs w:val="24"/>
        </w:rPr>
      </w:pPr>
      <w:r>
        <w:rPr>
          <w:rFonts w:ascii="Times New Roman" w:hAnsi="Times New Roman" w:cs="Times New Roman"/>
          <w:b/>
          <w:i/>
          <w:iCs/>
          <w:sz w:val="24"/>
          <w:szCs w:val="24"/>
        </w:rPr>
        <w:t>Change marsh veg properties based on peak biomass (</w:t>
      </w:r>
      <w:proofErr w:type="spellStart"/>
      <w:r>
        <w:rPr>
          <w:rFonts w:ascii="Times New Roman" w:hAnsi="Times New Roman" w:cs="Times New Roman"/>
          <w:b/>
          <w:i/>
          <w:iCs/>
          <w:sz w:val="24"/>
          <w:szCs w:val="24"/>
        </w:rPr>
        <w:t>marsh_vert_</w:t>
      </w:r>
      <w:proofErr w:type="gramStart"/>
      <w:r>
        <w:rPr>
          <w:rFonts w:ascii="Times New Roman" w:hAnsi="Times New Roman" w:cs="Times New Roman"/>
          <w:b/>
          <w:i/>
          <w:iCs/>
          <w:sz w:val="24"/>
          <w:szCs w:val="24"/>
        </w:rPr>
        <w:t>growth.F</w:t>
      </w:r>
      <w:proofErr w:type="spellEnd"/>
      <w:proofErr w:type="gramEnd"/>
      <w:r>
        <w:rPr>
          <w:rFonts w:ascii="Times New Roman" w:hAnsi="Times New Roman" w:cs="Times New Roman"/>
          <w:b/>
          <w:i/>
          <w:iCs/>
          <w:sz w:val="24"/>
          <w:szCs w:val="24"/>
        </w:rPr>
        <w:t>)</w:t>
      </w:r>
    </w:p>
    <w:p w14:paraId="207E28AB" w14:textId="77777777" w:rsidR="00F47BE7" w:rsidRPr="002D1606" w:rsidRDefault="00F47BE7" w:rsidP="00F47BE7">
      <w:pPr>
        <w:jc w:val="both"/>
        <w:rPr>
          <w:rFonts w:ascii="Times New Roman" w:hAnsi="Times New Roman" w:cs="Times New Roman"/>
          <w:b/>
          <w:sz w:val="24"/>
          <w:szCs w:val="24"/>
        </w:rPr>
      </w:pPr>
    </w:p>
    <w:p w14:paraId="62E4DE47" w14:textId="496D05A6" w:rsidR="00F47BE7" w:rsidRPr="002D1606" w:rsidRDefault="00F47BE7" w:rsidP="00F47BE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sSup>
          <m:sSupPr>
            <m:ctrlPr>
              <w:rPr>
                <w:rFonts w:ascii="Cambria Math" w:hAnsi="Cambria Math" w:cs="Times New Roman"/>
                <w:i/>
                <w:iCs/>
                <w:sz w:val="24"/>
                <w:szCs w:val="24"/>
              </w:rPr>
            </m:ctrlPr>
          </m:sSupPr>
          <m:e>
            <m:r>
              <w:rPr>
                <w:rFonts w:ascii="Cambria Math" w:hAnsi="Cambria Math" w:cs="Times New Roman"/>
                <w:sz w:val="24"/>
                <w:szCs w:val="24"/>
              </w:rPr>
              <m:t>1000</m:t>
            </m:r>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peak</m:t>
                </m:r>
              </m:sub>
            </m:sSub>
          </m:e>
          <m:sup>
            <m:sSup>
              <m:sSupPr>
                <m:ctrlPr>
                  <w:rPr>
                    <w:rFonts w:ascii="Cambria Math" w:hAnsi="Cambria Math" w:cs="Times New Roman"/>
                    <w:i/>
                    <w:iCs/>
                    <w:sz w:val="24"/>
                    <w:szCs w:val="24"/>
                  </w:rPr>
                </m:ctrlPr>
              </m:sSupPr>
              <m:e>
                <m:r>
                  <w:rPr>
                    <w:rFonts w:ascii="Cambria Math" w:hAnsi="Cambria Math" w:cs="Times New Roman"/>
                    <w:sz w:val="24"/>
                    <w:szCs w:val="24"/>
                  </w:rPr>
                  <m:t>β</m:t>
                </m:r>
              </m:e>
              <m:sup>
                <m:r>
                  <w:rPr>
                    <w:rFonts w:ascii="Cambria Math" w:hAnsi="Cambria Math" w:cs="Times New Roman"/>
                    <w:sz w:val="24"/>
                    <w:szCs w:val="24"/>
                  </w:rPr>
                  <m:t>n</m:t>
                </m:r>
              </m:sup>
            </m:sSup>
          </m:sup>
        </m:sSup>
      </m:oMath>
      <w:r w:rsidRPr="002D1606">
        <w:rPr>
          <w:rFonts w:ascii="Times New Roman"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oMath>
      <w:r w:rsidRPr="002D1606">
        <w:rPr>
          <w:rFonts w:ascii="Times New Roman" w:hAnsi="Times New Roman" w:cs="Times New Roman"/>
          <w:sz w:val="24"/>
          <w:szCs w:val="24"/>
        </w:rPr>
        <w:t>= 250.0,</w:t>
      </w:r>
      <m:oMath>
        <m:r>
          <m:rPr>
            <m:sty m:val="p"/>
          </m:rPr>
          <w:rPr>
            <w:rFonts w:ascii="Cambria Math" w:hAnsi="Cambria Math" w:cs="Times New Roman"/>
            <w:sz w:val="24"/>
            <w:szCs w:val="24"/>
          </w:rPr>
          <m:t> </m:t>
        </m:r>
        <m:sSup>
          <m:sSupPr>
            <m:ctrlPr>
              <w:rPr>
                <w:rFonts w:ascii="Cambria Math" w:hAnsi="Cambria Math" w:cs="Times New Roman"/>
                <w:i/>
                <w:iCs/>
                <w:sz w:val="24"/>
                <w:szCs w:val="24"/>
              </w:rPr>
            </m:ctrlPr>
          </m:sSupPr>
          <m:e>
            <m:r>
              <w:rPr>
                <w:rFonts w:ascii="Cambria Math" w:hAnsi="Cambria Math" w:cs="Times New Roman"/>
                <w:sz w:val="24"/>
                <w:szCs w:val="24"/>
              </w:rPr>
              <m:t> β</m:t>
            </m:r>
          </m:e>
          <m:sup>
            <m:r>
              <w:rPr>
                <w:rFonts w:ascii="Cambria Math" w:hAnsi="Cambria Math" w:cs="Times New Roman"/>
                <w:sz w:val="24"/>
                <w:szCs w:val="24"/>
              </w:rPr>
              <m:t>n</m:t>
            </m:r>
          </m:sup>
        </m:sSup>
        <m:r>
          <m:rPr>
            <m:sty m:val="p"/>
          </m:rPr>
          <w:rPr>
            <w:rFonts w:ascii="Cambria Math" w:hAnsi="Cambria Math" w:cs="Times New Roman"/>
            <w:sz w:val="24"/>
            <w:szCs w:val="24"/>
          </w:rPr>
          <m:t>=0.3032</m:t>
        </m:r>
      </m:oMath>
    </w:p>
    <w:p w14:paraId="01302536" w14:textId="713F4A01" w:rsidR="00F47BE7" w:rsidRPr="002D1606" w:rsidRDefault="00F47BE7" w:rsidP="00F47BE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v</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sSup>
          <m:sSupPr>
            <m:ctrlPr>
              <w:rPr>
                <w:rFonts w:ascii="Cambria Math" w:hAnsi="Cambria Math" w:cs="Times New Roman"/>
                <w:i/>
                <w:iCs/>
                <w:sz w:val="24"/>
                <w:szCs w:val="24"/>
              </w:rPr>
            </m:ctrlPr>
          </m:sSupPr>
          <m:e>
            <m:r>
              <w:rPr>
                <w:rFonts w:ascii="Cambria Math" w:hAnsi="Cambria Math" w:cs="Times New Roman"/>
                <w:sz w:val="24"/>
                <w:szCs w:val="24"/>
              </w:rPr>
              <m:t>1000</m:t>
            </m:r>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peak</m:t>
                </m:r>
              </m:sub>
            </m:sSub>
          </m:e>
          <m:sup>
            <m:sSup>
              <m:sSupPr>
                <m:ctrlPr>
                  <w:rPr>
                    <w:rFonts w:ascii="Cambria Math" w:hAnsi="Cambria Math" w:cs="Times New Roman"/>
                    <w:i/>
                    <w:iCs/>
                    <w:sz w:val="24"/>
                    <w:szCs w:val="24"/>
                  </w:rPr>
                </m:ctrlPr>
              </m:sSupPr>
              <m:e>
                <m:r>
                  <w:rPr>
                    <w:rFonts w:ascii="Cambria Math" w:hAnsi="Cambria Math" w:cs="Times New Roman"/>
                    <w:sz w:val="24"/>
                    <w:szCs w:val="24"/>
                  </w:rPr>
                  <m:t>β</m:t>
                </m:r>
              </m:e>
              <m:sup>
                <m:r>
                  <w:rPr>
                    <w:rFonts w:ascii="Cambria Math" w:hAnsi="Cambria Math" w:cs="Times New Roman"/>
                    <w:sz w:val="24"/>
                    <w:szCs w:val="24"/>
                  </w:rPr>
                  <m:t>l</m:t>
                </m:r>
              </m:sup>
            </m:sSup>
          </m:sup>
        </m:sSup>
      </m:oMath>
      <w:r w:rsidRPr="002D1606">
        <w:rPr>
          <w:rFonts w:ascii="Times New Roman"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oMath>
      <w:r w:rsidRPr="002D1606">
        <w:rPr>
          <w:rFonts w:ascii="Times New Roman" w:hAnsi="Times New Roman" w:cs="Times New Roman"/>
          <w:sz w:val="24"/>
          <w:szCs w:val="24"/>
        </w:rPr>
        <w:t xml:space="preserve">= </w:t>
      </w:r>
      <w:proofErr w:type="gramStart"/>
      <w:r w:rsidRPr="002D1606">
        <w:rPr>
          <w:rFonts w:ascii="Times New Roman" w:hAnsi="Times New Roman" w:cs="Times New Roman"/>
          <w:sz w:val="24"/>
          <w:szCs w:val="24"/>
        </w:rPr>
        <w:t>0.0609 ,</w:t>
      </w:r>
      <w:proofErr w:type="gramEnd"/>
      <m:oMath>
        <m:r>
          <m:rPr>
            <m:sty m:val="p"/>
          </m:rPr>
          <w:rPr>
            <w:rFonts w:ascii="Cambria Math" w:hAnsi="Cambria Math" w:cs="Times New Roman"/>
            <w:sz w:val="24"/>
            <w:szCs w:val="24"/>
          </w:rPr>
          <m:t> </m:t>
        </m:r>
        <m:sSup>
          <m:sSupPr>
            <m:ctrlPr>
              <w:rPr>
                <w:rFonts w:ascii="Cambria Math" w:hAnsi="Cambria Math" w:cs="Times New Roman"/>
                <w:i/>
                <w:iCs/>
                <w:sz w:val="24"/>
                <w:szCs w:val="24"/>
              </w:rPr>
            </m:ctrlPr>
          </m:sSupPr>
          <m:e>
            <m:r>
              <w:rPr>
                <w:rFonts w:ascii="Cambria Math" w:hAnsi="Cambria Math" w:cs="Times New Roman"/>
                <w:sz w:val="24"/>
                <w:szCs w:val="24"/>
              </w:rPr>
              <m:t> β</m:t>
            </m:r>
          </m:e>
          <m:sup>
            <m:r>
              <w:rPr>
                <w:rFonts w:ascii="Cambria Math" w:hAnsi="Cambria Math" w:cs="Times New Roman"/>
                <w:sz w:val="24"/>
                <w:szCs w:val="24"/>
              </w:rPr>
              <m:t>l</m:t>
            </m:r>
          </m:sup>
        </m:sSup>
        <m:r>
          <m:rPr>
            <m:sty m:val="p"/>
          </m:rPr>
          <w:rPr>
            <w:rFonts w:ascii="Cambria Math" w:hAnsi="Cambria Math" w:cs="Times New Roman"/>
            <w:sz w:val="24"/>
            <w:szCs w:val="24"/>
          </w:rPr>
          <m:t>=0.1876</m:t>
        </m:r>
      </m:oMath>
    </w:p>
    <w:p w14:paraId="2F102CCF" w14:textId="3C9B7787" w:rsidR="00F47BE7" w:rsidRPr="002D1606" w:rsidRDefault="00F47BE7" w:rsidP="00F47BE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v</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b</m:t>
            </m:r>
          </m:sub>
        </m:sSub>
        <m:sSup>
          <m:sSupPr>
            <m:ctrlPr>
              <w:rPr>
                <w:rFonts w:ascii="Cambria Math" w:hAnsi="Cambria Math" w:cs="Times New Roman"/>
                <w:i/>
                <w:iCs/>
                <w:sz w:val="24"/>
                <w:szCs w:val="24"/>
              </w:rPr>
            </m:ctrlPr>
          </m:sSupPr>
          <m:e>
            <m:r>
              <w:rPr>
                <w:rFonts w:ascii="Cambria Math" w:hAnsi="Cambria Math" w:cs="Times New Roman"/>
                <w:sz w:val="24"/>
                <w:szCs w:val="24"/>
              </w:rPr>
              <m:t>1000</m:t>
            </m:r>
            <m:sSub>
              <m:sSubPr>
                <m:ctrlPr>
                  <w:rPr>
                    <w:rFonts w:ascii="Cambria Math" w:hAnsi="Cambria Math" w:cs="Times New Roman"/>
                    <w:i/>
                    <w:iCs/>
                    <w:sz w:val="24"/>
                    <w:szCs w:val="24"/>
                  </w:rPr>
                </m:ctrlPr>
              </m:sSubPr>
              <m:e>
                <m:r>
                  <w:rPr>
                    <w:rFonts w:ascii="Cambria Math" w:hAnsi="Cambria Math" w:cs="Times New Roman"/>
                    <w:sz w:val="24"/>
                    <w:szCs w:val="24"/>
                  </w:rPr>
                  <m:t> B</m:t>
                </m:r>
              </m:e>
              <m:sub>
                <m:r>
                  <w:rPr>
                    <w:rFonts w:ascii="Cambria Math" w:hAnsi="Cambria Math" w:cs="Times New Roman"/>
                    <w:sz w:val="24"/>
                    <w:szCs w:val="24"/>
                  </w:rPr>
                  <m:t>peak</m:t>
                </m:r>
              </m:sub>
            </m:sSub>
          </m:e>
          <m:sup>
            <m:sSup>
              <m:sSupPr>
                <m:ctrlPr>
                  <w:rPr>
                    <w:rFonts w:ascii="Cambria Math" w:hAnsi="Cambria Math" w:cs="Times New Roman"/>
                    <w:i/>
                    <w:iCs/>
                    <w:sz w:val="24"/>
                    <w:szCs w:val="24"/>
                  </w:rPr>
                </m:ctrlPr>
              </m:sSupPr>
              <m:e>
                <m:r>
                  <w:rPr>
                    <w:rFonts w:ascii="Cambria Math" w:hAnsi="Cambria Math" w:cs="Times New Roman"/>
                    <w:sz w:val="24"/>
                    <w:szCs w:val="24"/>
                  </w:rPr>
                  <m:t>β</m:t>
                </m:r>
              </m:e>
              <m:sup>
                <m:r>
                  <w:rPr>
                    <w:rFonts w:ascii="Cambria Math" w:hAnsi="Cambria Math" w:cs="Times New Roman"/>
                    <w:sz w:val="24"/>
                    <w:szCs w:val="24"/>
                  </w:rPr>
                  <m:t>b</m:t>
                </m:r>
              </m:sup>
            </m:sSup>
          </m:sup>
        </m:sSup>
      </m:oMath>
      <w:r w:rsidRPr="002D1606">
        <w:rPr>
          <w:rFonts w:ascii="Times New Roman"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b</m:t>
            </m:r>
          </m:sub>
        </m:sSub>
      </m:oMath>
      <w:r w:rsidRPr="002D1606">
        <w:rPr>
          <w:rFonts w:ascii="Times New Roman" w:hAnsi="Times New Roman" w:cs="Times New Roman"/>
          <w:sz w:val="24"/>
          <w:szCs w:val="24"/>
        </w:rPr>
        <w:t>= 0.0006,</w:t>
      </w:r>
      <m:oMath>
        <m:r>
          <m:rPr>
            <m:sty m:val="p"/>
          </m:rPr>
          <w:rPr>
            <w:rFonts w:ascii="Cambria Math" w:hAnsi="Cambria Math" w:cs="Times New Roman"/>
            <w:sz w:val="24"/>
            <w:szCs w:val="24"/>
          </w:rPr>
          <m:t> </m:t>
        </m:r>
        <m:sSup>
          <m:sSupPr>
            <m:ctrlPr>
              <w:rPr>
                <w:rFonts w:ascii="Cambria Math" w:hAnsi="Cambria Math" w:cs="Times New Roman"/>
                <w:i/>
                <w:iCs/>
                <w:sz w:val="24"/>
                <w:szCs w:val="24"/>
              </w:rPr>
            </m:ctrlPr>
          </m:sSupPr>
          <m:e>
            <m:r>
              <w:rPr>
                <w:rFonts w:ascii="Cambria Math" w:hAnsi="Cambria Math" w:cs="Times New Roman"/>
                <w:sz w:val="24"/>
                <w:szCs w:val="24"/>
              </w:rPr>
              <m:t> β</m:t>
            </m:r>
          </m:e>
          <m:sup>
            <m:r>
              <w:rPr>
                <w:rFonts w:ascii="Cambria Math" w:hAnsi="Cambria Math" w:cs="Times New Roman"/>
                <w:sz w:val="24"/>
                <w:szCs w:val="24"/>
              </w:rPr>
              <m:t>b</m:t>
            </m:r>
          </m:sup>
        </m:sSup>
        <m:r>
          <m:rPr>
            <m:sty m:val="p"/>
          </m:rPr>
          <w:rPr>
            <w:rFonts w:ascii="Cambria Math" w:hAnsi="Cambria Math" w:cs="Times New Roman"/>
            <w:sz w:val="24"/>
            <w:szCs w:val="24"/>
          </w:rPr>
          <m:t>=0.3 </m:t>
        </m:r>
      </m:oMath>
    </w:p>
    <w:p w14:paraId="1A93D0C7" w14:textId="77777777" w:rsidR="00F47BE7" w:rsidRPr="002D1606" w:rsidRDefault="00F47BE7" w:rsidP="00F47BE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oMath>
      <w:r w:rsidRPr="002D1606">
        <w:rPr>
          <w:rFonts w:ascii="Times New Roman" w:hAnsi="Times New Roman" w:cs="Times New Roman"/>
          <w:sz w:val="24"/>
          <w:szCs w:val="24"/>
        </w:rPr>
        <w:t xml:space="preserve"> = marsh stem density</w:t>
      </w:r>
    </w:p>
    <w:p w14:paraId="33BD1D86" w14:textId="77777777" w:rsidR="00F47BE7" w:rsidRPr="002D1606" w:rsidRDefault="00F47BE7" w:rsidP="00F47BE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v</m:t>
            </m:r>
          </m:sub>
        </m:sSub>
      </m:oMath>
      <w:r w:rsidRPr="002D1606">
        <w:rPr>
          <w:rFonts w:ascii="Times New Roman" w:hAnsi="Times New Roman" w:cs="Times New Roman"/>
          <w:sz w:val="24"/>
          <w:szCs w:val="24"/>
        </w:rPr>
        <w:t xml:space="preserve">  = marsh stem height </w:t>
      </w:r>
    </w:p>
    <w:p w14:paraId="79227ADA" w14:textId="77777777" w:rsidR="00F47BE7" w:rsidRPr="002D1606" w:rsidRDefault="00F47BE7" w:rsidP="00F47BE7">
      <w:pPr>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b</m:t>
            </m:r>
          </m:e>
          <m:sub>
            <m:r>
              <w:rPr>
                <w:rFonts w:ascii="Cambria Math" w:hAnsi="Cambria Math" w:cs="Times New Roman"/>
                <w:sz w:val="24"/>
                <w:szCs w:val="24"/>
              </w:rPr>
              <m:t>v</m:t>
            </m:r>
          </m:sub>
        </m:sSub>
      </m:oMath>
      <w:r w:rsidRPr="002D1606">
        <w:rPr>
          <w:rFonts w:ascii="Times New Roman" w:hAnsi="Times New Roman" w:cs="Times New Roman"/>
          <w:sz w:val="24"/>
          <w:szCs w:val="24"/>
        </w:rPr>
        <w:t xml:space="preserve"> = marsh stem diameter</w:t>
      </w:r>
    </w:p>
    <w:p w14:paraId="51A8AEF8" w14:textId="77777777" w:rsidR="00F47BE7" w:rsidRPr="002D1606" w:rsidRDefault="00F47BE7" w:rsidP="002D1606">
      <w:pPr>
        <w:spacing w:line="480" w:lineRule="auto"/>
        <w:jc w:val="both"/>
        <w:rPr>
          <w:rFonts w:ascii="Times New Roman" w:hAnsi="Times New Roman" w:cs="Times New Roman"/>
          <w:sz w:val="24"/>
          <w:szCs w:val="24"/>
        </w:rPr>
      </w:pPr>
    </w:p>
    <w:p w14:paraId="664FF4B1" w14:textId="42D1FFCD" w:rsidR="002D1606" w:rsidRPr="002D1606" w:rsidRDefault="00F47BE7" w:rsidP="005C0A7C">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Other algorithms (In works) </w:t>
      </w:r>
    </w:p>
    <w:p w14:paraId="52EDD4D9" w14:textId="6DA1769A" w:rsidR="005C0A7C" w:rsidRPr="002D1606" w:rsidRDefault="005C0A7C" w:rsidP="005C0A7C">
      <w:pPr>
        <w:jc w:val="both"/>
        <w:rPr>
          <w:rFonts w:ascii="Times New Roman" w:eastAsiaTheme="minorEastAsia" w:hAnsi="Times New Roman" w:cs="Times New Roman"/>
          <w:b/>
          <w:bCs/>
          <w:iCs/>
          <w:sz w:val="24"/>
          <w:szCs w:val="24"/>
        </w:rPr>
      </w:pPr>
      <w:r w:rsidRPr="002D1606">
        <w:rPr>
          <w:rFonts w:ascii="Times New Roman" w:eastAsiaTheme="minorEastAsia" w:hAnsi="Times New Roman" w:cs="Times New Roman"/>
          <w:b/>
          <w:bCs/>
          <w:iCs/>
          <w:sz w:val="24"/>
          <w:szCs w:val="24"/>
        </w:rPr>
        <w:t xml:space="preserve">Initiating marsh mask </w:t>
      </w:r>
      <w:r w:rsidR="00057410" w:rsidRPr="002D1606">
        <w:rPr>
          <w:rFonts w:ascii="Times New Roman" w:eastAsiaTheme="minorEastAsia" w:hAnsi="Times New Roman" w:cs="Times New Roman"/>
          <w:b/>
          <w:bCs/>
          <w:iCs/>
          <w:sz w:val="24"/>
          <w:szCs w:val="24"/>
        </w:rPr>
        <w:t>(Colonizing marsh)</w:t>
      </w:r>
    </w:p>
    <w:p w14:paraId="090B617A" w14:textId="77777777" w:rsidR="00652067" w:rsidRPr="002D1606" w:rsidRDefault="005C0A7C" w:rsidP="005C0A7C">
      <w:pPr>
        <w:jc w:val="both"/>
        <w:rPr>
          <w:rFonts w:ascii="Times New Roman" w:eastAsiaTheme="minorEastAsia" w:hAnsi="Times New Roman" w:cs="Times New Roman"/>
          <w:bCs/>
          <w:iCs/>
          <w:sz w:val="24"/>
          <w:szCs w:val="24"/>
        </w:rPr>
      </w:pPr>
      <w:r w:rsidRPr="002D1606">
        <w:rPr>
          <w:rFonts w:ascii="Times New Roman" w:eastAsiaTheme="minorEastAsia" w:hAnsi="Times New Roman" w:cs="Times New Roman"/>
          <w:bCs/>
          <w:iCs/>
          <w:sz w:val="24"/>
          <w:szCs w:val="24"/>
        </w:rPr>
        <w:t>If the cells are is dry at any time of the simulation, the marsh mask of the cell is converted to one i.e. the grid cell has marsh</w:t>
      </w:r>
      <w:r w:rsidR="00AC535E" w:rsidRPr="002D1606">
        <w:rPr>
          <w:rFonts w:ascii="Times New Roman" w:eastAsiaTheme="minorEastAsia" w:hAnsi="Times New Roman" w:cs="Times New Roman"/>
          <w:bCs/>
          <w:iCs/>
          <w:sz w:val="24"/>
          <w:szCs w:val="24"/>
        </w:rPr>
        <w:t>.</w:t>
      </w:r>
      <w:r w:rsidRPr="002D1606">
        <w:rPr>
          <w:rFonts w:ascii="Times New Roman" w:eastAsiaTheme="minorEastAsia" w:hAnsi="Times New Roman" w:cs="Times New Roman"/>
          <w:bCs/>
          <w:iCs/>
          <w:sz w:val="24"/>
          <w:szCs w:val="24"/>
        </w:rPr>
        <w:t xml:space="preserve"> </w:t>
      </w:r>
    </w:p>
    <w:p w14:paraId="14A7343A" w14:textId="77777777" w:rsidR="005C0A7C" w:rsidRPr="002D1606" w:rsidRDefault="005C0A7C" w:rsidP="005C0A7C">
      <w:pPr>
        <w:jc w:val="both"/>
        <w:rPr>
          <w:rFonts w:ascii="Times New Roman" w:eastAsiaTheme="minorEastAsia" w:hAnsi="Times New Roman" w:cs="Times New Roman"/>
          <w:b/>
          <w:bCs/>
          <w:iCs/>
          <w:sz w:val="24"/>
          <w:szCs w:val="24"/>
        </w:rPr>
      </w:pPr>
      <w:r w:rsidRPr="002D1606">
        <w:rPr>
          <w:rFonts w:ascii="Times New Roman" w:eastAsiaTheme="minorEastAsia" w:hAnsi="Times New Roman" w:cs="Times New Roman"/>
          <w:b/>
          <w:bCs/>
          <w:iCs/>
          <w:sz w:val="24"/>
          <w:szCs w:val="24"/>
        </w:rPr>
        <w:lastRenderedPageBreak/>
        <w:t xml:space="preserve">Decolonizing marsh </w:t>
      </w:r>
    </w:p>
    <w:p w14:paraId="6D8B63AB" w14:textId="77777777" w:rsidR="00057410" w:rsidRPr="002D1606" w:rsidRDefault="005C0A7C" w:rsidP="005C0A7C">
      <w:pPr>
        <w:jc w:val="both"/>
        <w:rPr>
          <w:rFonts w:ascii="Times New Roman" w:eastAsiaTheme="minorEastAsia" w:hAnsi="Times New Roman" w:cs="Times New Roman"/>
          <w:bCs/>
          <w:iCs/>
          <w:sz w:val="24"/>
          <w:szCs w:val="24"/>
        </w:rPr>
      </w:pPr>
      <w:r w:rsidRPr="002D1606">
        <w:rPr>
          <w:rFonts w:ascii="Times New Roman" w:eastAsiaTheme="minorEastAsia" w:hAnsi="Times New Roman" w:cs="Times New Roman"/>
          <w:bCs/>
          <w:iCs/>
          <w:sz w:val="24"/>
          <w:szCs w:val="24"/>
        </w:rPr>
        <w:t>The only way marsh mask can be converted back to non</w:t>
      </w:r>
      <w:r w:rsidR="00C919B9" w:rsidRPr="002D1606">
        <w:rPr>
          <w:rFonts w:ascii="Times New Roman" w:eastAsiaTheme="minorEastAsia" w:hAnsi="Times New Roman" w:cs="Times New Roman"/>
          <w:bCs/>
          <w:iCs/>
          <w:sz w:val="24"/>
          <w:szCs w:val="24"/>
        </w:rPr>
        <w:t>-</w:t>
      </w:r>
      <w:r w:rsidRPr="002D1606">
        <w:rPr>
          <w:rFonts w:ascii="Times New Roman" w:eastAsiaTheme="minorEastAsia" w:hAnsi="Times New Roman" w:cs="Times New Roman"/>
          <w:bCs/>
          <w:iCs/>
          <w:sz w:val="24"/>
          <w:szCs w:val="24"/>
        </w:rPr>
        <w:t xml:space="preserve">marsh mask is when the peak biomass of the cell goes back to zero. This would happen if there is a calculation of peak biomass. </w:t>
      </w:r>
    </w:p>
    <w:p w14:paraId="177B85B8" w14:textId="77777777" w:rsidR="00652067" w:rsidRPr="002D1606" w:rsidRDefault="005C0A7C" w:rsidP="005C0A7C">
      <w:pPr>
        <w:jc w:val="both"/>
        <w:rPr>
          <w:rFonts w:ascii="Times New Roman" w:eastAsiaTheme="minorEastAsia" w:hAnsi="Times New Roman" w:cs="Times New Roman"/>
          <w:bCs/>
          <w:iCs/>
          <w:sz w:val="24"/>
          <w:szCs w:val="24"/>
        </w:rPr>
      </w:pPr>
      <w:r w:rsidRPr="002D1606">
        <w:rPr>
          <w:rFonts w:ascii="Times New Roman" w:eastAsiaTheme="minorEastAsia" w:hAnsi="Times New Roman" w:cs="Times New Roman"/>
          <w:bCs/>
          <w:iCs/>
          <w:sz w:val="24"/>
          <w:szCs w:val="24"/>
        </w:rPr>
        <w:t>The peak biomass and rest of the calculations mentioned below only happen after a user defined number of days (in the current runs is set to 30 days)</w:t>
      </w:r>
      <w:r w:rsidR="00C919B9" w:rsidRPr="002D1606">
        <w:rPr>
          <w:rFonts w:ascii="Times New Roman" w:eastAsiaTheme="minorEastAsia" w:hAnsi="Times New Roman" w:cs="Times New Roman"/>
          <w:bCs/>
          <w:iCs/>
          <w:sz w:val="24"/>
          <w:szCs w:val="24"/>
        </w:rPr>
        <w:t>.</w:t>
      </w:r>
    </w:p>
    <w:p w14:paraId="78C59B36" w14:textId="77777777" w:rsidR="00652067" w:rsidRPr="002D1606" w:rsidRDefault="00652067" w:rsidP="005C0A7C">
      <w:pPr>
        <w:jc w:val="both"/>
        <w:rPr>
          <w:rFonts w:ascii="Times New Roman" w:eastAsiaTheme="minorEastAsia" w:hAnsi="Times New Roman" w:cs="Times New Roman"/>
          <w:bCs/>
          <w:iCs/>
          <w:sz w:val="24"/>
          <w:szCs w:val="24"/>
        </w:rPr>
      </w:pPr>
      <w:r w:rsidRPr="002D1606">
        <w:rPr>
          <w:rFonts w:ascii="Times New Roman" w:eastAsiaTheme="minorEastAsia" w:hAnsi="Times New Roman" w:cs="Times New Roman"/>
          <w:bCs/>
          <w:iCs/>
          <w:sz w:val="24"/>
          <w:szCs w:val="24"/>
        </w:rPr>
        <w:t xml:space="preserve">The number of user defined number of days is set to 30 days because the model calculates the tidal range internally. </w:t>
      </w:r>
    </w:p>
    <w:p w14:paraId="4FE06FBC" w14:textId="77777777" w:rsidR="00652067" w:rsidRPr="002D1606" w:rsidRDefault="00652067" w:rsidP="005C0A7C">
      <w:pPr>
        <w:jc w:val="both"/>
        <w:rPr>
          <w:rFonts w:ascii="Times New Roman" w:eastAsiaTheme="minorEastAsia" w:hAnsi="Times New Roman" w:cs="Times New Roman"/>
          <w:bCs/>
          <w:iCs/>
          <w:sz w:val="24"/>
          <w:szCs w:val="24"/>
        </w:rPr>
      </w:pPr>
      <w:r w:rsidRPr="002D1606">
        <w:rPr>
          <w:rFonts w:ascii="Times New Roman" w:eastAsiaTheme="minorEastAsia" w:hAnsi="Times New Roman" w:cs="Times New Roman"/>
          <w:bCs/>
          <w:iCs/>
          <w:sz w:val="24"/>
          <w:szCs w:val="24"/>
        </w:rPr>
        <w:t xml:space="preserve">Note that in the model, the bed mass </w:t>
      </w:r>
      <w:r w:rsidR="002D141E" w:rsidRPr="002D1606">
        <w:rPr>
          <w:rFonts w:ascii="Times New Roman" w:eastAsiaTheme="minorEastAsia" w:hAnsi="Times New Roman" w:cs="Times New Roman"/>
          <w:bCs/>
          <w:iCs/>
          <w:sz w:val="24"/>
          <w:szCs w:val="24"/>
        </w:rPr>
        <w:t xml:space="preserve">that is changed due to the vertical accretion </w:t>
      </w:r>
      <w:r w:rsidRPr="002D1606">
        <w:rPr>
          <w:rFonts w:ascii="Times New Roman" w:eastAsiaTheme="minorEastAsia" w:hAnsi="Times New Roman" w:cs="Times New Roman"/>
          <w:bCs/>
          <w:iCs/>
          <w:sz w:val="24"/>
          <w:szCs w:val="24"/>
        </w:rPr>
        <w:t>is set to only use 1 sediment class.</w:t>
      </w:r>
      <w:r w:rsidR="002D141E" w:rsidRPr="002D1606">
        <w:rPr>
          <w:rFonts w:ascii="Times New Roman" w:eastAsiaTheme="minorEastAsia" w:hAnsi="Times New Roman" w:cs="Times New Roman"/>
          <w:bCs/>
          <w:iCs/>
          <w:sz w:val="24"/>
          <w:szCs w:val="24"/>
        </w:rPr>
        <w:t xml:space="preserve"> Later this can be expanded to multiple sediment classes</w:t>
      </w:r>
    </w:p>
    <w:p w14:paraId="085291B2" w14:textId="77777777" w:rsidR="00652067" w:rsidRPr="002D1606" w:rsidRDefault="00652067" w:rsidP="005C0A7C">
      <w:pPr>
        <w:jc w:val="both"/>
        <w:rPr>
          <w:rFonts w:ascii="Times New Roman" w:hAnsi="Times New Roman" w:cs="Times New Roman"/>
          <w:sz w:val="24"/>
          <w:szCs w:val="24"/>
        </w:rPr>
      </w:pPr>
    </w:p>
    <w:p w14:paraId="62AC1F7F" w14:textId="77777777" w:rsidR="004E69BC" w:rsidRPr="002D1606" w:rsidRDefault="004E69BC" w:rsidP="005C0A7C">
      <w:pPr>
        <w:jc w:val="both"/>
        <w:rPr>
          <w:rFonts w:ascii="Times New Roman" w:hAnsi="Times New Roman" w:cs="Times New Roman"/>
          <w:sz w:val="24"/>
          <w:szCs w:val="24"/>
        </w:rPr>
      </w:pPr>
    </w:p>
    <w:p w14:paraId="5E689B1F" w14:textId="77777777" w:rsidR="00423C26" w:rsidRPr="002D1606" w:rsidRDefault="00423C26" w:rsidP="005C0A7C">
      <w:pPr>
        <w:jc w:val="both"/>
        <w:rPr>
          <w:rFonts w:ascii="Times New Roman" w:hAnsi="Times New Roman" w:cs="Times New Roman"/>
          <w:sz w:val="24"/>
          <w:szCs w:val="24"/>
        </w:rPr>
      </w:pPr>
    </w:p>
    <w:p w14:paraId="6E13D18C" w14:textId="77777777" w:rsidR="002A29E3" w:rsidRPr="002D1606" w:rsidRDefault="002A29E3" w:rsidP="005C0A7C">
      <w:pPr>
        <w:jc w:val="both"/>
        <w:rPr>
          <w:rFonts w:ascii="Times New Roman" w:hAnsi="Times New Roman" w:cs="Times New Roman"/>
          <w:sz w:val="24"/>
          <w:szCs w:val="24"/>
        </w:rPr>
      </w:pPr>
    </w:p>
    <w:p w14:paraId="095AC72C" w14:textId="77777777" w:rsidR="002A29E3" w:rsidRPr="002D1606" w:rsidRDefault="002A29E3" w:rsidP="005C0A7C">
      <w:pPr>
        <w:jc w:val="both"/>
        <w:rPr>
          <w:rFonts w:ascii="Times New Roman" w:hAnsi="Times New Roman" w:cs="Times New Roman"/>
          <w:sz w:val="24"/>
          <w:szCs w:val="24"/>
        </w:rPr>
      </w:pPr>
    </w:p>
    <w:p w14:paraId="7A979841" w14:textId="77777777" w:rsidR="002A29E3" w:rsidRPr="002D1606" w:rsidRDefault="002A29E3" w:rsidP="005C0A7C">
      <w:pPr>
        <w:jc w:val="both"/>
        <w:rPr>
          <w:rFonts w:ascii="Times New Roman" w:hAnsi="Times New Roman" w:cs="Times New Roman"/>
          <w:sz w:val="24"/>
          <w:szCs w:val="24"/>
        </w:rPr>
      </w:pPr>
    </w:p>
    <w:p w14:paraId="24B8FB70" w14:textId="77777777" w:rsidR="00EB04E6" w:rsidRPr="002D1606" w:rsidRDefault="00EB04E6" w:rsidP="005C0A7C">
      <w:pPr>
        <w:jc w:val="both"/>
        <w:rPr>
          <w:rFonts w:ascii="Times New Roman" w:hAnsi="Times New Roman" w:cs="Times New Roman"/>
          <w:sz w:val="24"/>
          <w:szCs w:val="24"/>
        </w:rPr>
      </w:pPr>
      <w:r w:rsidRPr="002D1606">
        <w:rPr>
          <w:rFonts w:ascii="Times New Roman" w:hAnsi="Times New Roman" w:cs="Times New Roman"/>
          <w:sz w:val="24"/>
          <w:szCs w:val="24"/>
        </w:rPr>
        <w:t>References:</w:t>
      </w:r>
    </w:p>
    <w:p w14:paraId="6792BB0C" w14:textId="77777777" w:rsidR="00EB04E6" w:rsidRPr="002D1606" w:rsidRDefault="00EB04E6" w:rsidP="005C0A7C">
      <w:pPr>
        <w:numPr>
          <w:ilvl w:val="0"/>
          <w:numId w:val="1"/>
        </w:numPr>
        <w:jc w:val="both"/>
        <w:rPr>
          <w:rFonts w:ascii="Times New Roman" w:hAnsi="Times New Roman" w:cs="Times New Roman"/>
          <w:sz w:val="24"/>
          <w:szCs w:val="24"/>
        </w:rPr>
      </w:pPr>
      <w:r w:rsidRPr="002D1606">
        <w:rPr>
          <w:rFonts w:ascii="Times New Roman" w:hAnsi="Times New Roman" w:cs="Times New Roman"/>
          <w:sz w:val="24"/>
          <w:szCs w:val="24"/>
        </w:rPr>
        <w:t xml:space="preserve">Fagherazzi, S., Kirwan, M. L., Mudd, S. M., </w:t>
      </w:r>
      <w:proofErr w:type="spellStart"/>
      <w:r w:rsidRPr="002D1606">
        <w:rPr>
          <w:rFonts w:ascii="Times New Roman" w:hAnsi="Times New Roman" w:cs="Times New Roman"/>
          <w:sz w:val="24"/>
          <w:szCs w:val="24"/>
        </w:rPr>
        <w:t>Guntenspergen</w:t>
      </w:r>
      <w:proofErr w:type="spellEnd"/>
      <w:r w:rsidRPr="002D1606">
        <w:rPr>
          <w:rFonts w:ascii="Times New Roman" w:hAnsi="Times New Roman" w:cs="Times New Roman"/>
          <w:sz w:val="24"/>
          <w:szCs w:val="24"/>
        </w:rPr>
        <w:t xml:space="preserve">, G. R., Temmerman, S., </w:t>
      </w:r>
      <w:proofErr w:type="spellStart"/>
      <w:r w:rsidRPr="002D1606">
        <w:rPr>
          <w:rFonts w:ascii="Times New Roman" w:hAnsi="Times New Roman" w:cs="Times New Roman"/>
          <w:sz w:val="24"/>
          <w:szCs w:val="24"/>
        </w:rPr>
        <w:t>D’Alpaos</w:t>
      </w:r>
      <w:proofErr w:type="spellEnd"/>
      <w:r w:rsidRPr="002D1606">
        <w:rPr>
          <w:rFonts w:ascii="Times New Roman" w:hAnsi="Times New Roman" w:cs="Times New Roman"/>
          <w:sz w:val="24"/>
          <w:szCs w:val="24"/>
        </w:rPr>
        <w:t xml:space="preserve">, A., van de Koppel, J., </w:t>
      </w:r>
      <w:proofErr w:type="spellStart"/>
      <w:r w:rsidRPr="002D1606">
        <w:rPr>
          <w:rFonts w:ascii="Times New Roman" w:hAnsi="Times New Roman" w:cs="Times New Roman"/>
          <w:sz w:val="24"/>
          <w:szCs w:val="24"/>
        </w:rPr>
        <w:t>Rybczyk</w:t>
      </w:r>
      <w:proofErr w:type="spellEnd"/>
      <w:r w:rsidRPr="002D1606">
        <w:rPr>
          <w:rFonts w:ascii="Times New Roman" w:hAnsi="Times New Roman" w:cs="Times New Roman"/>
          <w:sz w:val="24"/>
          <w:szCs w:val="24"/>
        </w:rPr>
        <w:t>, J. M., Reyes, E., Craft, C. and Clough, J.: Numerical Models of Salt Marsh Evolution: Ecological and Climatic Factors, Reviews of Geophysics, 50, RG1002.,  2012. doi:10.1029/2011RG000359. </w:t>
      </w:r>
    </w:p>
    <w:p w14:paraId="031EA084" w14:textId="77777777" w:rsidR="00EB04E6" w:rsidRPr="002D1606" w:rsidRDefault="00EB04E6" w:rsidP="005C0A7C">
      <w:pPr>
        <w:numPr>
          <w:ilvl w:val="0"/>
          <w:numId w:val="1"/>
        </w:numPr>
        <w:jc w:val="both"/>
        <w:rPr>
          <w:rFonts w:ascii="Times New Roman" w:hAnsi="Times New Roman" w:cs="Times New Roman"/>
          <w:sz w:val="24"/>
          <w:szCs w:val="24"/>
        </w:rPr>
      </w:pPr>
      <w:r w:rsidRPr="002D1606">
        <w:rPr>
          <w:rFonts w:ascii="Times New Roman" w:hAnsi="Times New Roman" w:cs="Times New Roman"/>
          <w:sz w:val="24"/>
          <w:szCs w:val="24"/>
          <w:lang w:val="pt-BR"/>
        </w:rPr>
        <w:t>Warner J.C., Sherwood, C.R., Signell, R.P., Harris, C.K., and Arango, H.G.: Development of a three-dimensional, regional, coupled wave, current, and sediment-transport model, Computer &amp; Geosciences, 34, 1284-1306, 2008. https://doi.org/10.1016/j.cageo.2008.02.012.</w:t>
      </w:r>
    </w:p>
    <w:p w14:paraId="4900A3AC" w14:textId="77777777" w:rsidR="00EB04E6" w:rsidRPr="002D1606" w:rsidRDefault="00EB04E6" w:rsidP="005C0A7C">
      <w:pPr>
        <w:numPr>
          <w:ilvl w:val="0"/>
          <w:numId w:val="1"/>
        </w:numPr>
        <w:jc w:val="both"/>
        <w:rPr>
          <w:rFonts w:ascii="Times New Roman" w:hAnsi="Times New Roman" w:cs="Times New Roman"/>
          <w:sz w:val="24"/>
          <w:szCs w:val="24"/>
        </w:rPr>
      </w:pPr>
      <w:r w:rsidRPr="002D1606">
        <w:rPr>
          <w:rFonts w:ascii="Times New Roman" w:hAnsi="Times New Roman" w:cs="Times New Roman"/>
          <w:sz w:val="24"/>
          <w:szCs w:val="24"/>
        </w:rPr>
        <w:t xml:space="preserve">Warner J. C., Armstrong, B., R. He, R., and </w:t>
      </w:r>
      <w:proofErr w:type="spellStart"/>
      <w:r w:rsidRPr="002D1606">
        <w:rPr>
          <w:rFonts w:ascii="Times New Roman" w:hAnsi="Times New Roman" w:cs="Times New Roman"/>
          <w:sz w:val="24"/>
          <w:szCs w:val="24"/>
        </w:rPr>
        <w:t>Zambon</w:t>
      </w:r>
      <w:proofErr w:type="spellEnd"/>
      <w:r w:rsidRPr="002D1606">
        <w:rPr>
          <w:rFonts w:ascii="Times New Roman" w:hAnsi="Times New Roman" w:cs="Times New Roman"/>
          <w:sz w:val="24"/>
          <w:szCs w:val="24"/>
        </w:rPr>
        <w:t xml:space="preserve">, J.B.: Development of a Coupled Ocean-Atmosphere-Wave-Sediment Transport (COAWST) Modeling System, Ocean Modelling, 35, 230-244, 2010. </w:t>
      </w:r>
      <w:r w:rsidRPr="002D1606">
        <w:rPr>
          <w:rFonts w:ascii="Times New Roman" w:hAnsi="Times New Roman" w:cs="Times New Roman"/>
          <w:sz w:val="24"/>
          <w:szCs w:val="24"/>
          <w:lang w:val="pt-BR"/>
        </w:rPr>
        <w:t>doi:10.1016/j.ocemod.2010.07.010.</w:t>
      </w:r>
    </w:p>
    <w:p w14:paraId="3893CE69" w14:textId="77777777" w:rsidR="00EB04E6" w:rsidRPr="002D1606" w:rsidRDefault="00EB04E6" w:rsidP="005C0A7C">
      <w:pPr>
        <w:numPr>
          <w:ilvl w:val="0"/>
          <w:numId w:val="1"/>
        </w:numPr>
        <w:jc w:val="both"/>
        <w:rPr>
          <w:rFonts w:ascii="Times New Roman" w:hAnsi="Times New Roman" w:cs="Times New Roman"/>
          <w:sz w:val="24"/>
          <w:szCs w:val="24"/>
        </w:rPr>
      </w:pPr>
      <w:r w:rsidRPr="002D1606">
        <w:rPr>
          <w:rFonts w:ascii="Times New Roman" w:hAnsi="Times New Roman" w:cs="Times New Roman"/>
          <w:sz w:val="24"/>
          <w:szCs w:val="24"/>
        </w:rPr>
        <w:t>COAWST model available for download on https://code.usgs.gov/coawstmodel/COAWST.: https://doi.org/10.5066/P9NQUAOW</w:t>
      </w:r>
      <w:r w:rsidRPr="002D1606">
        <w:rPr>
          <w:rFonts w:ascii="Times New Roman" w:hAnsi="Times New Roman" w:cs="Times New Roman"/>
          <w:sz w:val="24"/>
          <w:szCs w:val="24"/>
          <w:lang w:val="pt-BR"/>
        </w:rPr>
        <w:t xml:space="preserve">.             </w:t>
      </w:r>
    </w:p>
    <w:p w14:paraId="19626338" w14:textId="77777777" w:rsidR="00EB04E6" w:rsidRPr="002D1606" w:rsidRDefault="00EB04E6" w:rsidP="005C0A7C">
      <w:pPr>
        <w:numPr>
          <w:ilvl w:val="0"/>
          <w:numId w:val="1"/>
        </w:numPr>
        <w:jc w:val="both"/>
        <w:rPr>
          <w:rFonts w:ascii="Times New Roman" w:hAnsi="Times New Roman" w:cs="Times New Roman"/>
          <w:sz w:val="24"/>
          <w:szCs w:val="24"/>
        </w:rPr>
      </w:pPr>
      <w:proofErr w:type="spellStart"/>
      <w:r w:rsidRPr="002D1606">
        <w:rPr>
          <w:rFonts w:ascii="Times New Roman" w:hAnsi="Times New Roman" w:cs="Times New Roman"/>
          <w:sz w:val="24"/>
          <w:szCs w:val="24"/>
        </w:rPr>
        <w:t>Beudin</w:t>
      </w:r>
      <w:proofErr w:type="spellEnd"/>
      <w:r w:rsidRPr="002D1606">
        <w:rPr>
          <w:rFonts w:ascii="Times New Roman" w:hAnsi="Times New Roman" w:cs="Times New Roman"/>
          <w:sz w:val="24"/>
          <w:szCs w:val="24"/>
        </w:rPr>
        <w:t xml:space="preserve">, A., Kalra, T. S., Ganju, N., K., and Warner, J.C.: Development of a Coupled Wave-Current-Vegetation Interaction, Computers &amp; Geosciences, 100, 76-86, 2017. </w:t>
      </w:r>
      <w:proofErr w:type="gramStart"/>
      <w:r w:rsidRPr="002D1606">
        <w:rPr>
          <w:rFonts w:ascii="Times New Roman" w:hAnsi="Times New Roman" w:cs="Times New Roman"/>
          <w:sz w:val="24"/>
          <w:szCs w:val="24"/>
        </w:rPr>
        <w:t>doi:10.1016/j.cageo</w:t>
      </w:r>
      <w:proofErr w:type="gramEnd"/>
      <w:r w:rsidRPr="002D1606">
        <w:rPr>
          <w:rFonts w:ascii="Times New Roman" w:hAnsi="Times New Roman" w:cs="Times New Roman"/>
          <w:sz w:val="24"/>
          <w:szCs w:val="24"/>
        </w:rPr>
        <w:t>.2016.12.010.</w:t>
      </w:r>
    </w:p>
    <w:p w14:paraId="6E852359" w14:textId="77777777" w:rsidR="00EB04E6" w:rsidRPr="002D1606" w:rsidRDefault="00EB04E6" w:rsidP="005C0A7C">
      <w:pPr>
        <w:numPr>
          <w:ilvl w:val="0"/>
          <w:numId w:val="1"/>
        </w:numPr>
        <w:jc w:val="both"/>
        <w:rPr>
          <w:rFonts w:ascii="Times New Roman" w:hAnsi="Times New Roman" w:cs="Times New Roman"/>
          <w:sz w:val="24"/>
          <w:szCs w:val="24"/>
        </w:rPr>
      </w:pPr>
      <w:r w:rsidRPr="002D1606">
        <w:rPr>
          <w:rFonts w:ascii="Times New Roman" w:hAnsi="Times New Roman" w:cs="Times New Roman"/>
          <w:sz w:val="24"/>
          <w:szCs w:val="24"/>
        </w:rPr>
        <w:lastRenderedPageBreak/>
        <w:t xml:space="preserve">Morris, J. T., P. V. </w:t>
      </w:r>
      <w:proofErr w:type="spellStart"/>
      <w:r w:rsidRPr="002D1606">
        <w:rPr>
          <w:rFonts w:ascii="Times New Roman" w:hAnsi="Times New Roman" w:cs="Times New Roman"/>
          <w:sz w:val="24"/>
          <w:szCs w:val="24"/>
        </w:rPr>
        <w:t>Sundareshwar</w:t>
      </w:r>
      <w:proofErr w:type="spellEnd"/>
      <w:r w:rsidRPr="002D1606">
        <w:rPr>
          <w:rFonts w:ascii="Times New Roman" w:hAnsi="Times New Roman" w:cs="Times New Roman"/>
          <w:sz w:val="24"/>
          <w:szCs w:val="24"/>
        </w:rPr>
        <w:t xml:space="preserve">, C. T. </w:t>
      </w:r>
      <w:proofErr w:type="spellStart"/>
      <w:r w:rsidRPr="002D1606">
        <w:rPr>
          <w:rFonts w:ascii="Times New Roman" w:hAnsi="Times New Roman" w:cs="Times New Roman"/>
          <w:sz w:val="24"/>
          <w:szCs w:val="24"/>
        </w:rPr>
        <w:t>Nietch</w:t>
      </w:r>
      <w:proofErr w:type="spellEnd"/>
      <w:r w:rsidRPr="002D1606">
        <w:rPr>
          <w:rFonts w:ascii="Times New Roman" w:hAnsi="Times New Roman" w:cs="Times New Roman"/>
          <w:sz w:val="24"/>
          <w:szCs w:val="24"/>
        </w:rPr>
        <w:t xml:space="preserve">, B. </w:t>
      </w:r>
      <w:proofErr w:type="spellStart"/>
      <w:r w:rsidRPr="002D1606">
        <w:rPr>
          <w:rFonts w:ascii="Times New Roman" w:hAnsi="Times New Roman" w:cs="Times New Roman"/>
          <w:sz w:val="24"/>
          <w:szCs w:val="24"/>
        </w:rPr>
        <w:t>Kjerfve</w:t>
      </w:r>
      <w:proofErr w:type="spellEnd"/>
      <w:r w:rsidRPr="002D1606">
        <w:rPr>
          <w:rFonts w:ascii="Times New Roman" w:hAnsi="Times New Roman" w:cs="Times New Roman"/>
          <w:sz w:val="24"/>
          <w:szCs w:val="24"/>
        </w:rPr>
        <w:t>, and D. R. Cahoon.: Responses of coastal wetlands to rising sea level, Ecology, 83(10), 2869–2877, 2002. doi:10.1890/0012-9658(2002)083[</w:t>
      </w:r>
      <w:proofErr w:type="gramStart"/>
      <w:r w:rsidRPr="002D1606">
        <w:rPr>
          <w:rFonts w:ascii="Times New Roman" w:hAnsi="Times New Roman" w:cs="Times New Roman"/>
          <w:sz w:val="24"/>
          <w:szCs w:val="24"/>
        </w:rPr>
        <w:t>2869:rocwtr</w:t>
      </w:r>
      <w:proofErr w:type="gramEnd"/>
      <w:r w:rsidRPr="002D1606">
        <w:rPr>
          <w:rFonts w:ascii="Times New Roman" w:hAnsi="Times New Roman" w:cs="Times New Roman"/>
          <w:sz w:val="24"/>
          <w:szCs w:val="24"/>
        </w:rPr>
        <w:t>]2.0.co;2.</w:t>
      </w:r>
    </w:p>
    <w:p w14:paraId="04A9FC88" w14:textId="77777777" w:rsidR="00EB04E6" w:rsidRPr="002D1606" w:rsidRDefault="00EB04E6" w:rsidP="005C0A7C">
      <w:pPr>
        <w:numPr>
          <w:ilvl w:val="0"/>
          <w:numId w:val="1"/>
        </w:numPr>
        <w:jc w:val="both"/>
        <w:rPr>
          <w:rFonts w:ascii="Times New Roman" w:hAnsi="Times New Roman" w:cs="Times New Roman"/>
          <w:sz w:val="24"/>
          <w:szCs w:val="24"/>
        </w:rPr>
      </w:pPr>
      <w:proofErr w:type="spellStart"/>
      <w:r w:rsidRPr="002D1606">
        <w:rPr>
          <w:rFonts w:ascii="Times New Roman" w:hAnsi="Times New Roman" w:cs="Times New Roman"/>
          <w:sz w:val="24"/>
          <w:szCs w:val="24"/>
        </w:rPr>
        <w:t>D'Alpaos</w:t>
      </w:r>
      <w:proofErr w:type="spellEnd"/>
      <w:r w:rsidRPr="002D1606">
        <w:rPr>
          <w:rFonts w:ascii="Times New Roman" w:hAnsi="Times New Roman" w:cs="Times New Roman"/>
          <w:sz w:val="24"/>
          <w:szCs w:val="24"/>
        </w:rPr>
        <w:t>, A.</w:t>
      </w:r>
      <w:proofErr w:type="gramStart"/>
      <w:r w:rsidRPr="002D1606">
        <w:rPr>
          <w:rFonts w:ascii="Times New Roman" w:hAnsi="Times New Roman" w:cs="Times New Roman"/>
          <w:sz w:val="24"/>
          <w:szCs w:val="24"/>
        </w:rPr>
        <w:t>,  </w:t>
      </w:r>
      <w:proofErr w:type="spellStart"/>
      <w:r w:rsidRPr="002D1606">
        <w:rPr>
          <w:rFonts w:ascii="Times New Roman" w:hAnsi="Times New Roman" w:cs="Times New Roman"/>
          <w:sz w:val="24"/>
          <w:szCs w:val="24"/>
        </w:rPr>
        <w:t>Lanzoni</w:t>
      </w:r>
      <w:proofErr w:type="spellEnd"/>
      <w:proofErr w:type="gramEnd"/>
      <w:r w:rsidRPr="002D1606">
        <w:rPr>
          <w:rFonts w:ascii="Times New Roman" w:hAnsi="Times New Roman" w:cs="Times New Roman"/>
          <w:sz w:val="24"/>
          <w:szCs w:val="24"/>
        </w:rPr>
        <w:t>, S.,  </w:t>
      </w:r>
      <w:proofErr w:type="spellStart"/>
      <w:r w:rsidRPr="002D1606">
        <w:rPr>
          <w:rFonts w:ascii="Times New Roman" w:hAnsi="Times New Roman" w:cs="Times New Roman"/>
          <w:sz w:val="24"/>
          <w:szCs w:val="24"/>
        </w:rPr>
        <w:t>Marani</w:t>
      </w:r>
      <w:proofErr w:type="spellEnd"/>
      <w:r w:rsidRPr="002D1606">
        <w:rPr>
          <w:rFonts w:ascii="Times New Roman" w:hAnsi="Times New Roman" w:cs="Times New Roman"/>
          <w:sz w:val="24"/>
          <w:szCs w:val="24"/>
        </w:rPr>
        <w:t xml:space="preserve">, M., Rinaldo, A.: Landscape evolution in tidal </w:t>
      </w:r>
      <w:proofErr w:type="spellStart"/>
      <w:r w:rsidRPr="002D1606">
        <w:rPr>
          <w:rFonts w:ascii="Times New Roman" w:hAnsi="Times New Roman" w:cs="Times New Roman"/>
          <w:sz w:val="24"/>
          <w:szCs w:val="24"/>
        </w:rPr>
        <w:t>embayments</w:t>
      </w:r>
      <w:proofErr w:type="spellEnd"/>
      <w:r w:rsidRPr="002D1606">
        <w:rPr>
          <w:rFonts w:ascii="Times New Roman" w:hAnsi="Times New Roman" w:cs="Times New Roman"/>
          <w:sz w:val="24"/>
          <w:szCs w:val="24"/>
        </w:rPr>
        <w:t>: Modeling the interplay of erosion, sedimentation, and vegetation dynamics, Journal of Geophysical Research,112, F01008, 2007. doi:10.1029/2006JF000537.</w:t>
      </w:r>
    </w:p>
    <w:p w14:paraId="08498FCD" w14:textId="77777777" w:rsidR="00EB04E6" w:rsidRPr="002D1606" w:rsidRDefault="00EB04E6" w:rsidP="005C0A7C">
      <w:pPr>
        <w:numPr>
          <w:ilvl w:val="0"/>
          <w:numId w:val="1"/>
        </w:numPr>
        <w:jc w:val="both"/>
        <w:rPr>
          <w:rFonts w:ascii="Times New Roman" w:hAnsi="Times New Roman" w:cs="Times New Roman"/>
          <w:sz w:val="24"/>
          <w:szCs w:val="24"/>
        </w:rPr>
      </w:pPr>
      <w:r w:rsidRPr="002D1606">
        <w:rPr>
          <w:rFonts w:ascii="Times New Roman" w:hAnsi="Times New Roman" w:cs="Times New Roman"/>
          <w:sz w:val="24"/>
          <w:szCs w:val="24"/>
        </w:rPr>
        <w:t>Defne, Zafer, and Ganju, N.K., 2016, Conceptual salt marsh units for wetland synthesis: Edwin B. Forsythe National Wildlife Refuge, New Jersey: U.S. Geological Survey data release. doi:10.5066/F7QV3JPG.</w:t>
      </w:r>
    </w:p>
    <w:p w14:paraId="091E6D43" w14:textId="77777777" w:rsidR="00EB04E6" w:rsidRPr="002D1606" w:rsidRDefault="00EB04E6" w:rsidP="005C0A7C">
      <w:pPr>
        <w:numPr>
          <w:ilvl w:val="0"/>
          <w:numId w:val="1"/>
        </w:numPr>
        <w:jc w:val="both"/>
        <w:rPr>
          <w:rFonts w:ascii="Times New Roman" w:hAnsi="Times New Roman" w:cs="Times New Roman"/>
          <w:sz w:val="24"/>
          <w:szCs w:val="24"/>
        </w:rPr>
      </w:pPr>
      <w:r w:rsidRPr="002D1606">
        <w:rPr>
          <w:rFonts w:ascii="Times New Roman" w:hAnsi="Times New Roman" w:cs="Times New Roman"/>
          <w:sz w:val="24"/>
          <w:szCs w:val="24"/>
        </w:rPr>
        <w:t>Defne, Zafer, and Ganju, N.K., 2016, Mean tidal range in salt marsh units of Edwin B. Forsythe National Wildlife Refuge, New Jersey: U.S. Geological Survey data release, doi:10.5066/F7CF9N7X.</w:t>
      </w:r>
    </w:p>
    <w:p w14:paraId="6F52693F" w14:textId="77777777" w:rsidR="00EB04E6" w:rsidRPr="002D1606" w:rsidRDefault="00EB04E6" w:rsidP="005C0A7C">
      <w:pPr>
        <w:jc w:val="both"/>
        <w:rPr>
          <w:rFonts w:ascii="Times New Roman" w:hAnsi="Times New Roman" w:cs="Times New Roman"/>
          <w:sz w:val="24"/>
          <w:szCs w:val="24"/>
        </w:rPr>
      </w:pPr>
    </w:p>
    <w:sectPr w:rsidR="00EB04E6" w:rsidRPr="002D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1E35EA"/>
    <w:multiLevelType w:val="hybridMultilevel"/>
    <w:tmpl w:val="FCC80932"/>
    <w:lvl w:ilvl="0" w:tplc="14AA10E6">
      <w:start w:val="1"/>
      <w:numFmt w:val="bullet"/>
      <w:lvlText w:val="•"/>
      <w:lvlJc w:val="left"/>
      <w:pPr>
        <w:tabs>
          <w:tab w:val="num" w:pos="720"/>
        </w:tabs>
        <w:ind w:left="720" w:hanging="360"/>
      </w:pPr>
      <w:rPr>
        <w:rFonts w:ascii="Arial" w:hAnsi="Arial" w:hint="default"/>
      </w:rPr>
    </w:lvl>
    <w:lvl w:ilvl="1" w:tplc="9BE08C1C" w:tentative="1">
      <w:start w:val="1"/>
      <w:numFmt w:val="bullet"/>
      <w:lvlText w:val="•"/>
      <w:lvlJc w:val="left"/>
      <w:pPr>
        <w:tabs>
          <w:tab w:val="num" w:pos="1440"/>
        </w:tabs>
        <w:ind w:left="1440" w:hanging="360"/>
      </w:pPr>
      <w:rPr>
        <w:rFonts w:ascii="Arial" w:hAnsi="Arial" w:hint="default"/>
      </w:rPr>
    </w:lvl>
    <w:lvl w:ilvl="2" w:tplc="961A0002" w:tentative="1">
      <w:start w:val="1"/>
      <w:numFmt w:val="bullet"/>
      <w:lvlText w:val="•"/>
      <w:lvlJc w:val="left"/>
      <w:pPr>
        <w:tabs>
          <w:tab w:val="num" w:pos="2160"/>
        </w:tabs>
        <w:ind w:left="2160" w:hanging="360"/>
      </w:pPr>
      <w:rPr>
        <w:rFonts w:ascii="Arial" w:hAnsi="Arial" w:hint="default"/>
      </w:rPr>
    </w:lvl>
    <w:lvl w:ilvl="3" w:tplc="94B212BA" w:tentative="1">
      <w:start w:val="1"/>
      <w:numFmt w:val="bullet"/>
      <w:lvlText w:val="•"/>
      <w:lvlJc w:val="left"/>
      <w:pPr>
        <w:tabs>
          <w:tab w:val="num" w:pos="2880"/>
        </w:tabs>
        <w:ind w:left="2880" w:hanging="360"/>
      </w:pPr>
      <w:rPr>
        <w:rFonts w:ascii="Arial" w:hAnsi="Arial" w:hint="default"/>
      </w:rPr>
    </w:lvl>
    <w:lvl w:ilvl="4" w:tplc="CC62754E" w:tentative="1">
      <w:start w:val="1"/>
      <w:numFmt w:val="bullet"/>
      <w:lvlText w:val="•"/>
      <w:lvlJc w:val="left"/>
      <w:pPr>
        <w:tabs>
          <w:tab w:val="num" w:pos="3600"/>
        </w:tabs>
        <w:ind w:left="3600" w:hanging="360"/>
      </w:pPr>
      <w:rPr>
        <w:rFonts w:ascii="Arial" w:hAnsi="Arial" w:hint="default"/>
      </w:rPr>
    </w:lvl>
    <w:lvl w:ilvl="5" w:tplc="8F088F5C" w:tentative="1">
      <w:start w:val="1"/>
      <w:numFmt w:val="bullet"/>
      <w:lvlText w:val="•"/>
      <w:lvlJc w:val="left"/>
      <w:pPr>
        <w:tabs>
          <w:tab w:val="num" w:pos="4320"/>
        </w:tabs>
        <w:ind w:left="4320" w:hanging="360"/>
      </w:pPr>
      <w:rPr>
        <w:rFonts w:ascii="Arial" w:hAnsi="Arial" w:hint="default"/>
      </w:rPr>
    </w:lvl>
    <w:lvl w:ilvl="6" w:tplc="5186F1F8" w:tentative="1">
      <w:start w:val="1"/>
      <w:numFmt w:val="bullet"/>
      <w:lvlText w:val="•"/>
      <w:lvlJc w:val="left"/>
      <w:pPr>
        <w:tabs>
          <w:tab w:val="num" w:pos="5040"/>
        </w:tabs>
        <w:ind w:left="5040" w:hanging="360"/>
      </w:pPr>
      <w:rPr>
        <w:rFonts w:ascii="Arial" w:hAnsi="Arial" w:hint="default"/>
      </w:rPr>
    </w:lvl>
    <w:lvl w:ilvl="7" w:tplc="3FBA2256" w:tentative="1">
      <w:start w:val="1"/>
      <w:numFmt w:val="bullet"/>
      <w:lvlText w:val="•"/>
      <w:lvlJc w:val="left"/>
      <w:pPr>
        <w:tabs>
          <w:tab w:val="num" w:pos="5760"/>
        </w:tabs>
        <w:ind w:left="5760" w:hanging="360"/>
      </w:pPr>
      <w:rPr>
        <w:rFonts w:ascii="Arial" w:hAnsi="Arial" w:hint="default"/>
      </w:rPr>
    </w:lvl>
    <w:lvl w:ilvl="8" w:tplc="B75CBBB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26"/>
    <w:rsid w:val="00057410"/>
    <w:rsid w:val="002A29E3"/>
    <w:rsid w:val="002D141E"/>
    <w:rsid w:val="002D1606"/>
    <w:rsid w:val="00423C26"/>
    <w:rsid w:val="004E69BC"/>
    <w:rsid w:val="005C0A7C"/>
    <w:rsid w:val="00652067"/>
    <w:rsid w:val="008E6450"/>
    <w:rsid w:val="00982F10"/>
    <w:rsid w:val="00AC535E"/>
    <w:rsid w:val="00C919B9"/>
    <w:rsid w:val="00D42337"/>
    <w:rsid w:val="00EB04E6"/>
    <w:rsid w:val="00F47BE7"/>
    <w:rsid w:val="00F7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C513"/>
  <w15:chartTrackingRefBased/>
  <w15:docId w15:val="{42CEDE7E-03EC-468A-AA4E-504B0BC7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C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01399">
      <w:bodyDiv w:val="1"/>
      <w:marLeft w:val="0"/>
      <w:marRight w:val="0"/>
      <w:marTop w:val="0"/>
      <w:marBottom w:val="0"/>
      <w:divBdr>
        <w:top w:val="none" w:sz="0" w:space="0" w:color="auto"/>
        <w:left w:val="none" w:sz="0" w:space="0" w:color="auto"/>
        <w:bottom w:val="none" w:sz="0" w:space="0" w:color="auto"/>
        <w:right w:val="none" w:sz="0" w:space="0" w:color="auto"/>
      </w:divBdr>
    </w:div>
    <w:div w:id="448427551">
      <w:bodyDiv w:val="1"/>
      <w:marLeft w:val="0"/>
      <w:marRight w:val="0"/>
      <w:marTop w:val="0"/>
      <w:marBottom w:val="0"/>
      <w:divBdr>
        <w:top w:val="none" w:sz="0" w:space="0" w:color="auto"/>
        <w:left w:val="none" w:sz="0" w:space="0" w:color="auto"/>
        <w:bottom w:val="none" w:sz="0" w:space="0" w:color="auto"/>
        <w:right w:val="none" w:sz="0" w:space="0" w:color="auto"/>
      </w:divBdr>
    </w:div>
    <w:div w:id="985550720">
      <w:bodyDiv w:val="1"/>
      <w:marLeft w:val="0"/>
      <w:marRight w:val="0"/>
      <w:marTop w:val="0"/>
      <w:marBottom w:val="0"/>
      <w:divBdr>
        <w:top w:val="none" w:sz="0" w:space="0" w:color="auto"/>
        <w:left w:val="none" w:sz="0" w:space="0" w:color="auto"/>
        <w:bottom w:val="none" w:sz="0" w:space="0" w:color="auto"/>
        <w:right w:val="none" w:sz="0" w:space="0" w:color="auto"/>
      </w:divBdr>
    </w:div>
    <w:div w:id="1160733834">
      <w:bodyDiv w:val="1"/>
      <w:marLeft w:val="0"/>
      <w:marRight w:val="0"/>
      <w:marTop w:val="0"/>
      <w:marBottom w:val="0"/>
      <w:divBdr>
        <w:top w:val="none" w:sz="0" w:space="0" w:color="auto"/>
        <w:left w:val="none" w:sz="0" w:space="0" w:color="auto"/>
        <w:bottom w:val="none" w:sz="0" w:space="0" w:color="auto"/>
        <w:right w:val="none" w:sz="0" w:space="0" w:color="auto"/>
      </w:divBdr>
    </w:div>
    <w:div w:id="1893996569">
      <w:bodyDiv w:val="1"/>
      <w:marLeft w:val="0"/>
      <w:marRight w:val="0"/>
      <w:marTop w:val="0"/>
      <w:marBottom w:val="0"/>
      <w:divBdr>
        <w:top w:val="none" w:sz="0" w:space="0" w:color="auto"/>
        <w:left w:val="none" w:sz="0" w:space="0" w:color="auto"/>
        <w:bottom w:val="none" w:sz="0" w:space="0" w:color="auto"/>
        <w:right w:val="none" w:sz="0" w:space="0" w:color="auto"/>
      </w:divBdr>
      <w:divsChild>
        <w:div w:id="724792424">
          <w:marLeft w:val="547"/>
          <w:marRight w:val="0"/>
          <w:marTop w:val="0"/>
          <w:marBottom w:val="0"/>
          <w:divBdr>
            <w:top w:val="none" w:sz="0" w:space="0" w:color="auto"/>
            <w:left w:val="none" w:sz="0" w:space="0" w:color="auto"/>
            <w:bottom w:val="none" w:sz="0" w:space="0" w:color="auto"/>
            <w:right w:val="none" w:sz="0" w:space="0" w:color="auto"/>
          </w:divBdr>
        </w:div>
        <w:div w:id="1878005426">
          <w:marLeft w:val="547"/>
          <w:marRight w:val="0"/>
          <w:marTop w:val="0"/>
          <w:marBottom w:val="0"/>
          <w:divBdr>
            <w:top w:val="none" w:sz="0" w:space="0" w:color="auto"/>
            <w:left w:val="none" w:sz="0" w:space="0" w:color="auto"/>
            <w:bottom w:val="none" w:sz="0" w:space="0" w:color="auto"/>
            <w:right w:val="none" w:sz="0" w:space="0" w:color="auto"/>
          </w:divBdr>
        </w:div>
        <w:div w:id="76634883">
          <w:marLeft w:val="547"/>
          <w:marRight w:val="0"/>
          <w:marTop w:val="0"/>
          <w:marBottom w:val="0"/>
          <w:divBdr>
            <w:top w:val="none" w:sz="0" w:space="0" w:color="auto"/>
            <w:left w:val="none" w:sz="0" w:space="0" w:color="auto"/>
            <w:bottom w:val="none" w:sz="0" w:space="0" w:color="auto"/>
            <w:right w:val="none" w:sz="0" w:space="0" w:color="auto"/>
          </w:divBdr>
        </w:div>
        <w:div w:id="1901213720">
          <w:marLeft w:val="547"/>
          <w:marRight w:val="0"/>
          <w:marTop w:val="0"/>
          <w:marBottom w:val="0"/>
          <w:divBdr>
            <w:top w:val="none" w:sz="0" w:space="0" w:color="auto"/>
            <w:left w:val="none" w:sz="0" w:space="0" w:color="auto"/>
            <w:bottom w:val="none" w:sz="0" w:space="0" w:color="auto"/>
            <w:right w:val="none" w:sz="0" w:space="0" w:color="auto"/>
          </w:divBdr>
        </w:div>
        <w:div w:id="1118717268">
          <w:marLeft w:val="547"/>
          <w:marRight w:val="0"/>
          <w:marTop w:val="0"/>
          <w:marBottom w:val="0"/>
          <w:divBdr>
            <w:top w:val="none" w:sz="0" w:space="0" w:color="auto"/>
            <w:left w:val="none" w:sz="0" w:space="0" w:color="auto"/>
            <w:bottom w:val="none" w:sz="0" w:space="0" w:color="auto"/>
            <w:right w:val="none" w:sz="0" w:space="0" w:color="auto"/>
          </w:divBdr>
        </w:div>
        <w:div w:id="1912537973">
          <w:marLeft w:val="547"/>
          <w:marRight w:val="0"/>
          <w:marTop w:val="0"/>
          <w:marBottom w:val="0"/>
          <w:divBdr>
            <w:top w:val="none" w:sz="0" w:space="0" w:color="auto"/>
            <w:left w:val="none" w:sz="0" w:space="0" w:color="auto"/>
            <w:bottom w:val="none" w:sz="0" w:space="0" w:color="auto"/>
            <w:right w:val="none" w:sz="0" w:space="0" w:color="auto"/>
          </w:divBdr>
        </w:div>
        <w:div w:id="326517537">
          <w:marLeft w:val="547"/>
          <w:marRight w:val="0"/>
          <w:marTop w:val="0"/>
          <w:marBottom w:val="0"/>
          <w:divBdr>
            <w:top w:val="none" w:sz="0" w:space="0" w:color="auto"/>
            <w:left w:val="none" w:sz="0" w:space="0" w:color="auto"/>
            <w:bottom w:val="none" w:sz="0" w:space="0" w:color="auto"/>
            <w:right w:val="none" w:sz="0" w:space="0" w:color="auto"/>
          </w:divBdr>
        </w:div>
        <w:div w:id="202133213">
          <w:marLeft w:val="547"/>
          <w:marRight w:val="0"/>
          <w:marTop w:val="0"/>
          <w:marBottom w:val="0"/>
          <w:divBdr>
            <w:top w:val="none" w:sz="0" w:space="0" w:color="auto"/>
            <w:left w:val="none" w:sz="0" w:space="0" w:color="auto"/>
            <w:bottom w:val="none" w:sz="0" w:space="0" w:color="auto"/>
            <w:right w:val="none" w:sz="0" w:space="0" w:color="auto"/>
          </w:divBdr>
        </w:div>
        <w:div w:id="7867818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Tarandeep (Contractor) S</dc:creator>
  <cp:keywords/>
  <dc:description/>
  <cp:lastModifiedBy>Kalra, Tarandeep (Contractor) S</cp:lastModifiedBy>
  <cp:revision>11</cp:revision>
  <dcterms:created xsi:type="dcterms:W3CDTF">2020-04-20T14:18:00Z</dcterms:created>
  <dcterms:modified xsi:type="dcterms:W3CDTF">2021-05-11T15:20:00Z</dcterms:modified>
</cp:coreProperties>
</file>