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1ED8" w14:textId="77777777" w:rsidR="00DE3933" w:rsidRDefault="00BA6207">
      <w:pPr>
        <w:jc w:val="center"/>
        <w:rPr>
          <w:rFonts w:ascii="Merriweather" w:eastAsia="Merriweather" w:hAnsi="Merriweather" w:cs="Merriweather"/>
          <w:b/>
          <w:sz w:val="48"/>
          <w:szCs w:val="48"/>
          <w:u w:val="single"/>
        </w:rPr>
      </w:pPr>
      <w:r>
        <w:rPr>
          <w:rFonts w:ascii="Merriweather" w:eastAsia="Merriweather" w:hAnsi="Merriweather" w:cs="Merriweather"/>
          <w:b/>
          <w:sz w:val="48"/>
          <w:szCs w:val="48"/>
          <w:u w:val="single"/>
        </w:rPr>
        <w:t>ASSIGNMENT-12</w:t>
      </w:r>
    </w:p>
    <w:p w14:paraId="62151A69" w14:textId="77777777" w:rsidR="00DE3933" w:rsidRDefault="00BA6207">
      <w:pPr>
        <w:jc w:val="center"/>
        <w:rPr>
          <w:rFonts w:ascii="Merriweather" w:eastAsia="Merriweather" w:hAnsi="Merriweather" w:cs="Merriweather"/>
          <w:b/>
          <w:sz w:val="36"/>
          <w:szCs w:val="36"/>
          <w:u w:val="single"/>
        </w:rPr>
      </w:pPr>
      <w:r>
        <w:rPr>
          <w:rFonts w:ascii="Merriweather" w:eastAsia="Merriweather" w:hAnsi="Merriweather" w:cs="Merriweather"/>
          <w:b/>
          <w:sz w:val="36"/>
          <w:szCs w:val="36"/>
          <w:u w:val="single"/>
        </w:rPr>
        <w:t>Exception Handling</w:t>
      </w:r>
    </w:p>
    <w:p w14:paraId="5EA31518" w14:textId="77777777" w:rsidR="00DE3933" w:rsidRDefault="00DE3933">
      <w:pPr>
        <w:rPr>
          <w:rFonts w:ascii="Merriweather" w:eastAsia="Merriweather" w:hAnsi="Merriweather" w:cs="Merriweather"/>
          <w:sz w:val="24"/>
          <w:szCs w:val="24"/>
        </w:rPr>
      </w:pPr>
    </w:p>
    <w:p w14:paraId="316D2997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Let’s handle some exceptions.</w:t>
      </w:r>
    </w:p>
    <w:p w14:paraId="43E14099" w14:textId="77777777" w:rsidR="00DE3933" w:rsidRDefault="00BA6207">
      <w:pPr>
        <w:numPr>
          <w:ilvl w:val="0"/>
          <w:numId w:val="2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Name and handle the exception occured in the following program:</w:t>
      </w:r>
    </w:p>
    <w:p w14:paraId="33781702" w14:textId="77777777" w:rsidR="00DE3933" w:rsidRDefault="00BA6207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a=3</w:t>
      </w:r>
    </w:p>
    <w:p w14:paraId="21177102" w14:textId="77777777" w:rsidR="00DE3933" w:rsidRDefault="00BA6207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if a&lt;4:</w:t>
      </w:r>
    </w:p>
    <w:p w14:paraId="1B5725EE" w14:textId="77777777" w:rsidR="00DE3933" w:rsidRDefault="00BA6207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</w:t>
      </w:r>
      <w:r w:rsidR="00537932">
        <w:rPr>
          <w:rFonts w:asciiTheme="minorHAnsi" w:eastAsia="Merriweather" w:hAnsiTheme="minorHAnsi" w:cs="Merriweather"/>
          <w:sz w:val="24"/>
          <w:szCs w:val="24"/>
          <w:lang w:val="en-IN"/>
        </w:rPr>
        <w:t>b</w:t>
      </w:r>
      <w:r>
        <w:rPr>
          <w:rFonts w:ascii="Merriweather" w:eastAsia="Merriweather" w:hAnsi="Merriweather" w:cs="Merriweather"/>
          <w:sz w:val="24"/>
          <w:szCs w:val="24"/>
        </w:rPr>
        <w:t>=a/(a-3)</w:t>
      </w:r>
    </w:p>
    <w:p w14:paraId="7956EAE2" w14:textId="65F0B741" w:rsidR="00DE3933" w:rsidRDefault="00BA6207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print(</w:t>
      </w:r>
      <w:r w:rsidR="00537932">
        <w:rPr>
          <w:rFonts w:asciiTheme="minorHAnsi" w:eastAsia="Merriweather" w:hAnsiTheme="minorHAnsi" w:cs="Merriweather"/>
          <w:sz w:val="24"/>
          <w:szCs w:val="24"/>
          <w:lang w:val="en-IN"/>
        </w:rPr>
        <w:t>b</w:t>
      </w:r>
      <w:r>
        <w:rPr>
          <w:rFonts w:ascii="Merriweather" w:eastAsia="Merriweather" w:hAnsi="Merriweather" w:cs="Merriweather"/>
          <w:sz w:val="24"/>
          <w:szCs w:val="24"/>
        </w:rPr>
        <w:t>)</w:t>
      </w:r>
    </w:p>
    <w:p w14:paraId="167DCEA0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2) Name and handle the exception occurred in the following program:</w:t>
      </w:r>
    </w:p>
    <w:p w14:paraId="736C809A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              l=[1,2,3]</w:t>
      </w:r>
    </w:p>
    <w:p w14:paraId="248E81CB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              print(l[3])</w:t>
      </w:r>
    </w:p>
    <w:p w14:paraId="0A160751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3) What will be the output of the following code:</w:t>
      </w:r>
    </w:p>
    <w:p w14:paraId="0A23553E" w14:textId="77777777" w:rsidR="00DE3933" w:rsidRDefault="00BA6207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DE3933" w14:paraId="624340A0" w14:textId="77777777">
        <w:trPr>
          <w:trHeight w:val="168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9E273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# Program to depict Raising Exception</w:t>
            </w:r>
          </w:p>
          <w:p w14:paraId="2CC10EB9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</w:t>
            </w:r>
          </w:p>
          <w:p w14:paraId="055EAAD9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try:</w:t>
            </w:r>
          </w:p>
          <w:p w14:paraId="1BCCFFEE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   raise NameError("Hi there")  # Raise Error</w:t>
            </w:r>
          </w:p>
          <w:p w14:paraId="228310AC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except NameError:</w:t>
            </w:r>
          </w:p>
          <w:p w14:paraId="19236DB4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   print "An ex</w:t>
            </w: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ception"</w:t>
            </w:r>
          </w:p>
          <w:p w14:paraId="7F345659" w14:textId="110B493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  </w:t>
            </w:r>
            <w:bookmarkStart w:id="0" w:name="_GoBack"/>
            <w:bookmarkEnd w:id="0"/>
          </w:p>
          <w:p w14:paraId="15E18ADF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</w:p>
          <w:p w14:paraId="08994E47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4</w:t>
            </w: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t>) What will be the output of the following code:</w:t>
            </w:r>
          </w:p>
          <w:p w14:paraId="7C5CB548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# Function which returns a/b</w:t>
            </w:r>
          </w:p>
          <w:p w14:paraId="0BA393E7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def AbyB(a , b):</w:t>
            </w:r>
          </w:p>
          <w:p w14:paraId="1D6DCB6E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  <w:t>try:</w:t>
            </w:r>
          </w:p>
          <w:p w14:paraId="1821EB84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</w: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  <w:t>c = ((a+b) / (a-b))</w:t>
            </w:r>
          </w:p>
          <w:p w14:paraId="6854F567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  <w:t>except ZeroDivisionError:</w:t>
            </w:r>
          </w:p>
          <w:p w14:paraId="1E575114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</w: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  <w:t>print "a/b result in 0"</w:t>
            </w:r>
          </w:p>
          <w:p w14:paraId="16CE2BE2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</w: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else:</w:t>
            </w:r>
          </w:p>
          <w:p w14:paraId="7E7638BE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</w: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ab/>
              <w:t>print c</w:t>
            </w:r>
          </w:p>
          <w:p w14:paraId="186BC158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</w:p>
          <w:p w14:paraId="78E50B3B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# Driver program to test above function</w:t>
            </w:r>
          </w:p>
          <w:p w14:paraId="05ECD478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AbyB(2.0, 3.0)</w:t>
            </w:r>
          </w:p>
          <w:p w14:paraId="699FA0C9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AbyB(3.0, 3.0)</w:t>
            </w:r>
          </w:p>
          <w:p w14:paraId="2BE82AC5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 xml:space="preserve"> </w:t>
            </w:r>
          </w:p>
          <w:p w14:paraId="04BD82B0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  <w:t>5</w:t>
            </w: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t>)  Write a program to show and handle following exceptions:</w:t>
            </w:r>
          </w:p>
          <w:p w14:paraId="754B5979" w14:textId="77777777" w:rsidR="00DE3933" w:rsidRDefault="00BA62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t xml:space="preserve">       ImportError</w:t>
            </w:r>
          </w:p>
          <w:p w14:paraId="66B4785B" w14:textId="77777777" w:rsidR="00DE3933" w:rsidRDefault="00BA62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t xml:space="preserve">        Value Error</w:t>
            </w:r>
          </w:p>
          <w:p w14:paraId="347A2F93" w14:textId="77777777" w:rsidR="00DE3933" w:rsidRDefault="00BA62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t xml:space="preserve">         Index Error</w:t>
            </w:r>
          </w:p>
          <w:p w14:paraId="4E7FDF30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</w:p>
          <w:p w14:paraId="1AA2048A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</w:p>
          <w:p w14:paraId="5494DC47" w14:textId="77777777" w:rsidR="00DE3933" w:rsidRDefault="00BA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4"/>
                <w:szCs w:val="24"/>
                <w:highlight w:val="white"/>
              </w:rPr>
              <w:lastRenderedPageBreak/>
              <w:t xml:space="preserve">         </w:t>
            </w:r>
          </w:p>
          <w:p w14:paraId="6DD367D5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</w:p>
        </w:tc>
      </w:tr>
      <w:tr w:rsidR="00DE3933" w14:paraId="7F3916A3" w14:textId="77777777">
        <w:trPr>
          <w:trHeight w:val="168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329D8" w14:textId="77777777" w:rsidR="00DE3933" w:rsidRDefault="00DE3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20"/>
                <w:szCs w:val="20"/>
                <w:highlight w:val="white"/>
              </w:rPr>
            </w:pPr>
          </w:p>
        </w:tc>
      </w:tr>
    </w:tbl>
    <w:p w14:paraId="4C265CE1" w14:textId="77777777" w:rsidR="00DE3933" w:rsidRDefault="00DE3933">
      <w:pPr>
        <w:rPr>
          <w:rFonts w:ascii="Merriweather" w:eastAsia="Merriweather" w:hAnsi="Merriweather" w:cs="Merriweather"/>
          <w:sz w:val="24"/>
          <w:szCs w:val="24"/>
        </w:rPr>
      </w:pPr>
    </w:p>
    <w:p w14:paraId="76C612B4" w14:textId="77777777" w:rsidR="00DE3933" w:rsidRDefault="00DE393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14:paraId="27C883F8" w14:textId="77777777" w:rsidR="00DE3933" w:rsidRDefault="00DE393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14:paraId="527B8F3E" w14:textId="77777777" w:rsidR="00DE3933" w:rsidRDefault="00DE393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sectPr w:rsidR="00DE39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21F83"/>
    <w:multiLevelType w:val="multilevel"/>
    <w:tmpl w:val="431C02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F3064E"/>
    <w:multiLevelType w:val="multilevel"/>
    <w:tmpl w:val="2A5EA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933"/>
    <w:rsid w:val="00537932"/>
    <w:rsid w:val="00BA6207"/>
    <w:rsid w:val="00D50DFB"/>
    <w:rsid w:val="00D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1AA2"/>
  <w15:docId w15:val="{B799AF7F-E51A-4995-9C5B-5B3320A5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Dahiya</cp:lastModifiedBy>
  <cp:revision>4</cp:revision>
  <dcterms:created xsi:type="dcterms:W3CDTF">2018-06-13T04:26:00Z</dcterms:created>
  <dcterms:modified xsi:type="dcterms:W3CDTF">2018-06-13T04:41:00Z</dcterms:modified>
</cp:coreProperties>
</file>