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Merriweather" w:cs="Merriweather" w:eastAsia="Merriweather" w:hAnsi="Merriweather"/>
          <w:b w:val="1"/>
          <w:sz w:val="48"/>
          <w:szCs w:val="48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48"/>
          <w:szCs w:val="48"/>
          <w:u w:val="single"/>
          <w:rtl w:val="0"/>
        </w:rPr>
        <w:t xml:space="preserve">ASSIGNMENT-9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Merriweather" w:cs="Merriweather" w:eastAsia="Merriweather" w:hAnsi="Merriweather"/>
          <w:b w:val="1"/>
          <w:sz w:val="36"/>
          <w:szCs w:val="36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6"/>
          <w:szCs w:val="36"/>
          <w:u w:val="single"/>
          <w:rtl w:val="0"/>
        </w:rPr>
        <w:t xml:space="preserve">Classes and Modules II</w:t>
      </w:r>
    </w:p>
    <w:p w:rsidR="00000000" w:rsidDel="00000000" w:rsidP="00000000" w:rsidRDefault="00000000" w:rsidRPr="00000000" w14:paraId="00000002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In last assignment we have practised to declare classes, initialize variables and define methods for performing operations on data. </w:t>
      </w:r>
    </w:p>
    <w:p w:rsidR="00000000" w:rsidDel="00000000" w:rsidP="00000000" w:rsidRDefault="00000000" w:rsidRPr="00000000" w14:paraId="00000005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Let’s dig the python OOPs concept deeper.</w:t>
      </w:r>
    </w:p>
    <w:p w:rsidR="00000000" w:rsidDel="00000000" w:rsidP="00000000" w:rsidRDefault="00000000" w:rsidRPr="00000000" w14:paraId="00000006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Create a class Animal as a base class and define method animal_attribute. Create another class Tiger which is inheriting Animal and access the base class method.</w:t>
      </w:r>
    </w:p>
    <w:p w:rsidR="00000000" w:rsidDel="00000000" w:rsidP="00000000" w:rsidRDefault="00000000" w:rsidRPr="00000000" w14:paraId="00000008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What will be the output of following code.</w:t>
      </w:r>
    </w:p>
    <w:p w:rsidR="00000000" w:rsidDel="00000000" w:rsidP="00000000" w:rsidRDefault="00000000" w:rsidRPr="00000000" w14:paraId="0000000A">
      <w:pPr>
        <w:spacing w:line="360" w:lineRule="auto"/>
        <w:contextualSpacing w:val="0"/>
        <w:rPr>
          <w:rFonts w:ascii="Courier New" w:cs="Courier New" w:eastAsia="Courier New" w:hAnsi="Courier New"/>
          <w:color w:val="40404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040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45588"/>
          <w:sz w:val="18"/>
          <w:szCs w:val="18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04040"/>
          <w:sz w:val="18"/>
          <w:szCs w:val="18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18"/>
          <w:szCs w:val="18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99999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04040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40404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()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04040"/>
          <w:sz w:val="18"/>
          <w:szCs w:val="18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18"/>
          <w:szCs w:val="18"/>
          <w:highlight w:val="whit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99999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04040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18"/>
          <w:szCs w:val="18"/>
          <w:highlight w:val="white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404040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45588"/>
          <w:sz w:val="18"/>
          <w:szCs w:val="18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):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04040"/>
          <w:sz w:val="18"/>
          <w:szCs w:val="18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18"/>
          <w:szCs w:val="18"/>
          <w:highlight w:val="whit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99999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04040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18"/>
          <w:szCs w:val="18"/>
          <w:highlight w:val="white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0404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()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0404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()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40404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40404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40404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()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40404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40404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40404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0B">
      <w:pPr>
        <w:spacing w:line="360" w:lineRule="auto"/>
        <w:contextualSpacing w:val="0"/>
        <w:rPr>
          <w:rFonts w:ascii="Courier New" w:cs="Courier New" w:eastAsia="Courier New" w:hAnsi="Courier New"/>
          <w:color w:val="40404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Create a class Cop. Initialize its name, age , work experience Define methods to  display and update the following details. Create another class Mission which extends the class Cop.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Define method add_mission _details. Select an object of Cop and access methods of base class to get information for a particular cop and make it available for mission.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Create a class Shape.Initialize it with length and breadth Create the method Area. Create class rectangle and square which inherits shape and access the method Area.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