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kolory te same, oprocz ostatniego tekstu </w:t>
      </w:r>
      <w:r w:rsidDel="00000000" w:rsidR="00000000" w:rsidRPr="00000000">
        <w:rPr>
          <w:i w:val="1"/>
          <w:rtl w:val="0"/>
        </w:rPr>
        <w:t xml:space="preserve">“To już wszystko o co chcieliśmy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zapytać! Tutor będzie czekać na pierwsze spotkanie!” </w:t>
      </w:r>
      <w:r w:rsidDel="00000000" w:rsidR="00000000" w:rsidRPr="00000000">
        <w:rPr>
          <w:rtl w:val="0"/>
        </w:rPr>
        <w:t xml:space="preserve">który jest w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#88DE7C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09294" cy="54665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294" cy="546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Tytuł - </w:t>
      </w:r>
      <w:r w:rsidDel="00000000" w:rsidR="00000000" w:rsidRPr="00000000">
        <w:rPr/>
        <w:drawing>
          <wp:inline distB="114300" distT="114300" distL="114300" distR="114300">
            <wp:extent cx="1576239" cy="699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239" cy="69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Tekst - </w:t>
      </w:r>
      <w:r w:rsidDel="00000000" w:rsidR="00000000" w:rsidRPr="00000000">
        <w:rPr/>
        <w:drawing>
          <wp:inline distB="114300" distT="114300" distL="114300" distR="114300">
            <wp:extent cx="1573857" cy="8421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857" cy="84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Zielone napisy nad boxami - </w:t>
      </w:r>
      <w:r w:rsidDel="00000000" w:rsidR="00000000" w:rsidRPr="00000000">
        <w:rPr/>
        <w:drawing>
          <wp:inline distB="114300" distT="114300" distL="114300" distR="114300">
            <wp:extent cx="1409700" cy="6586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5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Napisy w boxach - </w:t>
      </w:r>
      <w:r w:rsidDel="00000000" w:rsidR="00000000" w:rsidRPr="00000000">
        <w:rPr/>
        <w:drawing>
          <wp:inline distB="114300" distT="114300" distL="114300" distR="114300">
            <wp:extent cx="1301204" cy="7886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204" cy="788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