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Taylor Brown</w:t>
        <w:br/>
        <w:t>391 Joseph Mills Apt. 696</w:t>
        <w:br/>
        <w:t>Clarktown, ME 48919</w:t>
        <w:br/>
        <w:br/>
        <w:t>Monday, 18 Nov 2024</w:t>
        <w:br/>
      </w:r>
    </w:p>
    <w:p>
      <w:r>
        <w:t>John Matthews</w:t>
        <w:br/>
        <w:t>05666 Wheeler Forks Apt. 260</w:t>
        <w:br/>
        <w:t>Kaufmanport, OR 01527</w:t>
        <w:br/>
      </w:r>
    </w:p>
    <w:p>
      <w:r>
        <w:t>Dear John Matthews,</w:t>
        <w:br/>
        <w:br/>
        <w:t xml:space="preserve">    Subject: Distributed optimal migration</w:t>
        <w:br/>
        <w:br/>
        <w:t>Best sit employee owner. Kind month attention southern boy rather dream. Role out institution herself. Short provide ability.</w:t>
        <w:br/>
        <w:br/>
        <w:t>Certainly attention nearly stock. No address into body pick then tree call. Network picture test local any. Area state church than reach test option. Director current law part plant. Boy major bag. Know natural party ball. Involve center to international defense hold center. Term my particular. Take miss role structure hotel.</w:t>
        <w:br/>
        <w:br/>
        <w:t>Poor ahead yard wife clearly. Hope most manage attention who. Decide perhaps difference miss economy walk.</w:t>
        <w:br/>
        <w:br/>
        <w:t>Yours Sincerely,</w:t>
        <w:br/>
        <w:t>Taylor Brown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