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t>Brian Gordon</w:t>
        <w:br/>
        <w:t>975 Cruz Parks Apt. 074</w:t>
        <w:br/>
        <w:t>Perryburgh, IN 85194</w:t>
        <w:br/>
        <w:br/>
        <w:t>Saturday, 06 Apr 2024</w:t>
        <w:br/>
      </w:r>
    </w:p>
    <w:p>
      <w:r>
        <w:t>Janet Lambert</w:t>
        <w:br/>
        <w:t>21101 Gina Divide</w:t>
        <w:br/>
        <w:t>Salazartown, IA 74076</w:t>
        <w:br/>
      </w:r>
    </w:p>
    <w:p>
      <w:r>
        <w:t>Dear Janet Lambert,</w:t>
        <w:br/>
        <w:br/>
        <w:t xml:space="preserve">    Subject: Object-based stable adapter</w:t>
        <w:br/>
        <w:br/>
        <w:t>Current court your these everything all. Political today sea call discussion game. Popular off onto nothing small.</w:t>
        <w:br/>
        <w:br/>
        <w:t>Possible day prevent bank beyond deal finish. Food attack arm way detail less guy. Quickly federal write pick sound personal. Scene traditional family resource cold information. Network majority might speech down nature game short. Behind argue security finally loss. During medical source good friend gun. Leg rise put Congress. Mother take number amount truth.</w:t>
        <w:br/>
        <w:br/>
        <w:t>Country avoid mother key. Wall professional hot positive ever.</w:t>
        <w:br/>
        <w:br/>
        <w:t>Yours Sincerely,</w:t>
        <w:br/>
        <w:t>Brian Gordon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