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2F3ABB" w14:textId="68D624A8" w:rsidR="00657AF2" w:rsidRPr="00657AF2" w:rsidRDefault="003E447E" w:rsidP="00657AF2">
      <w:pPr>
        <w:spacing w:after="0" w:line="216" w:lineRule="auto"/>
        <w:rPr>
          <w:rFonts w:asciiTheme="majorHAnsi" w:hAnsiTheme="majorHAnsi"/>
          <w:sz w:val="56"/>
          <w:szCs w:val="104"/>
        </w:rPr>
      </w:pPr>
      <w:r>
        <w:rPr>
          <w:rFonts w:asciiTheme="majorHAnsi" w:hAnsiTheme="majorHAnsi"/>
          <w:noProof/>
          <w:color w:val="7F7F7F" w:themeColor="accent4"/>
          <w:sz w:val="144"/>
          <w:szCs w:val="104"/>
        </w:rPr>
        <mc:AlternateContent>
          <mc:Choice Requires="wps">
            <w:drawing>
              <wp:anchor distT="0" distB="0" distL="114300" distR="114300" simplePos="0" relativeHeight="251660288" behindDoc="0" locked="0" layoutInCell="1" allowOverlap="1" wp14:anchorId="65085E36" wp14:editId="49FC472F">
                <wp:simplePos x="0" y="0"/>
                <wp:positionH relativeFrom="column">
                  <wp:posOffset>-198120</wp:posOffset>
                </wp:positionH>
                <wp:positionV relativeFrom="paragraph">
                  <wp:posOffset>-228600</wp:posOffset>
                </wp:positionV>
                <wp:extent cx="6400800" cy="7315200"/>
                <wp:effectExtent l="0" t="0" r="0" b="0"/>
                <wp:wrapNone/>
                <wp:docPr id="2" name="Rectangle 2"/>
                <wp:cNvGraphicFramePr/>
                <a:graphic xmlns:a="http://schemas.openxmlformats.org/drawingml/2006/main">
                  <a:graphicData uri="http://schemas.microsoft.com/office/word/2010/wordprocessingShape">
                    <wps:wsp>
                      <wps:cNvSpPr/>
                      <wps:spPr bwMode="auto">
                        <a:xfrm>
                          <a:off x="0" y="0"/>
                          <a:ext cx="6400800" cy="7315200"/>
                        </a:xfrm>
                        <a:prstGeom prst="rect">
                          <a:avLst/>
                        </a:prstGeom>
                        <a:solidFill>
                          <a:schemeClr val="tx1">
                            <a:lumMod val="90000"/>
                            <a:lumOff val="10000"/>
                          </a:schemeClr>
                        </a:solidFill>
                        <a:ln>
                          <a:noFill/>
                          <a:headEnd type="none" w="med" len="med"/>
                          <a:tailEnd type="none" w="med" len="med"/>
                        </a:ln>
                        <a:effectLst/>
                      </wps:spPr>
                      <wps:style>
                        <a:lnRef idx="1">
                          <a:schemeClr val="accent2"/>
                        </a:lnRef>
                        <a:fillRef idx="3">
                          <a:schemeClr val="accent2"/>
                        </a:fillRef>
                        <a:effectRef idx="2">
                          <a:schemeClr val="accent2"/>
                        </a:effectRef>
                        <a:fontRef idx="minor">
                          <a:schemeClr val="lt1"/>
                        </a:fontRef>
                      </wps:style>
                      <wps:txbx>
                        <w:txbxContent>
                          <w:p w14:paraId="0E986704" w14:textId="77777777" w:rsidR="00874485" w:rsidRDefault="00874485" w:rsidP="00657AF2">
                            <w:pPr>
                              <w:spacing w:after="0" w:line="216" w:lineRule="auto"/>
                              <w:rPr>
                                <w:rFonts w:asciiTheme="majorHAnsi" w:hAnsiTheme="majorHAnsi"/>
                                <w:color w:val="FFFFFF" w:themeColor="background1"/>
                                <w:sz w:val="104"/>
                                <w:szCs w:val="104"/>
                              </w:rPr>
                            </w:pPr>
                            <w:r>
                              <w:rPr>
                                <w:rFonts w:asciiTheme="majorHAnsi" w:hAnsiTheme="majorHAnsi"/>
                                <w:noProof/>
                                <w:color w:val="FFFFFF" w:themeColor="background1"/>
                                <w:sz w:val="104"/>
                                <w:szCs w:val="104"/>
                              </w:rPr>
                              <w:drawing>
                                <wp:inline distT="0" distB="0" distL="0" distR="0" wp14:anchorId="5DED699E" wp14:editId="555E9F1D">
                                  <wp:extent cx="2882189" cy="369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wess_logo_4cp_prow_r_white.png"/>
                                          <pic:cNvPicPr/>
                                        </pic:nvPicPr>
                                        <pic:blipFill>
                                          <a:blip r:embed="rId12">
                                            <a:extLst>
                                              <a:ext uri="{28A0092B-C50C-407E-A947-70E740481C1C}">
                                                <a14:useLocalDpi xmlns:a14="http://schemas.microsoft.com/office/drawing/2010/main" val="0"/>
                                              </a:ext>
                                            </a:extLst>
                                          </a:blip>
                                          <a:stretch>
                                            <a:fillRect/>
                                          </a:stretch>
                                        </pic:blipFill>
                                        <pic:spPr>
                                          <a:xfrm>
                                            <a:off x="0" y="0"/>
                                            <a:ext cx="2971718" cy="381093"/>
                                          </a:xfrm>
                                          <a:prstGeom prst="rect">
                                            <a:avLst/>
                                          </a:prstGeom>
                                        </pic:spPr>
                                      </pic:pic>
                                    </a:graphicData>
                                  </a:graphic>
                                </wp:inline>
                              </w:drawing>
                            </w:r>
                          </w:p>
                          <w:p w14:paraId="3DF7D4FE" w14:textId="77777777" w:rsidR="00874485" w:rsidRDefault="00874485" w:rsidP="00657AF2">
                            <w:pPr>
                              <w:spacing w:after="0" w:line="216" w:lineRule="auto"/>
                              <w:rPr>
                                <w:rFonts w:asciiTheme="majorHAnsi" w:hAnsiTheme="majorHAnsi"/>
                                <w:color w:val="FFFFFF" w:themeColor="background1"/>
                                <w:sz w:val="104"/>
                                <w:szCs w:val="104"/>
                              </w:rPr>
                            </w:pPr>
                          </w:p>
                          <w:p w14:paraId="7A13FC26" w14:textId="1681FB15" w:rsidR="00874485" w:rsidRPr="008D550D" w:rsidRDefault="008D550D" w:rsidP="00657AF2">
                            <w:pPr>
                              <w:spacing w:after="0" w:line="216" w:lineRule="auto"/>
                              <w:rPr>
                                <w:rFonts w:asciiTheme="majorHAnsi" w:hAnsiTheme="majorHAnsi"/>
                                <w:color w:val="FFFFFF" w:themeColor="background1"/>
                                <w:sz w:val="96"/>
                                <w:szCs w:val="104"/>
                              </w:rPr>
                            </w:pPr>
                            <w:r w:rsidRPr="008D550D">
                              <w:rPr>
                                <w:rFonts w:asciiTheme="majorHAnsi" w:hAnsiTheme="majorHAnsi"/>
                                <w:color w:val="FFFFFF" w:themeColor="background1"/>
                                <w:sz w:val="96"/>
                                <w:szCs w:val="104"/>
                              </w:rPr>
                              <w:t>Azure SQL Database – Elastic Database Pools</w:t>
                            </w:r>
                          </w:p>
                          <w:p w14:paraId="6BBD2979" w14:textId="77777777" w:rsidR="00874485" w:rsidRPr="00657AF2" w:rsidRDefault="00874485" w:rsidP="00657AF2">
                            <w:pPr>
                              <w:spacing w:after="0" w:line="216" w:lineRule="auto"/>
                              <w:rPr>
                                <w:rFonts w:asciiTheme="majorHAnsi" w:hAnsiTheme="majorHAnsi"/>
                                <w:color w:val="FFFFFF" w:themeColor="background1"/>
                                <w:sz w:val="104"/>
                                <w:szCs w:val="104"/>
                              </w:rPr>
                            </w:pPr>
                          </w:p>
                          <w:p w14:paraId="52ED07E8" w14:textId="51ECEE3B" w:rsidR="00874485" w:rsidRPr="00657AF2" w:rsidRDefault="001E0B1E" w:rsidP="00657AF2">
                            <w:pPr>
                              <w:spacing w:after="0" w:line="216" w:lineRule="auto"/>
                              <w:rPr>
                                <w:rFonts w:asciiTheme="majorHAnsi" w:hAnsiTheme="majorHAnsi"/>
                                <w:color w:val="FFFFFF" w:themeColor="background1"/>
                                <w:sz w:val="52"/>
                                <w:szCs w:val="104"/>
                              </w:rPr>
                            </w:pPr>
                            <w:r>
                              <w:rPr>
                                <w:rFonts w:asciiTheme="majorHAnsi" w:hAnsiTheme="majorHAnsi"/>
                                <w:color w:val="FFFFFF" w:themeColor="background1"/>
                                <w:sz w:val="52"/>
                                <w:szCs w:val="104"/>
                              </w:rPr>
                              <w:t>Level-300 Demonstration</w:t>
                            </w:r>
                          </w:p>
                          <w:p w14:paraId="6A554059" w14:textId="77777777" w:rsidR="00874485" w:rsidRPr="00657AF2" w:rsidRDefault="00874485" w:rsidP="00657AF2">
                            <w:pPr>
                              <w:spacing w:after="0" w:line="216" w:lineRule="auto"/>
                              <w:rPr>
                                <w:rFonts w:asciiTheme="majorHAnsi" w:hAnsiTheme="majorHAnsi"/>
                                <w:color w:val="FFFFFF" w:themeColor="background1"/>
                                <w:sz w:val="52"/>
                                <w:szCs w:val="104"/>
                              </w:rPr>
                            </w:pPr>
                          </w:p>
                          <w:p w14:paraId="03CB756A" w14:textId="7DA4BB73" w:rsidR="00874485" w:rsidRDefault="001E0B1E" w:rsidP="003915F0">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Script</w:t>
                            </w:r>
                          </w:p>
                          <w:p w14:paraId="639273D7" w14:textId="2F64121D" w:rsidR="00874485" w:rsidRDefault="00874485" w:rsidP="003915F0">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Version 1.0</w:t>
                            </w:r>
                          </w:p>
                          <w:p w14:paraId="0472F353" w14:textId="77777777" w:rsidR="00874485" w:rsidRDefault="00874485" w:rsidP="00657AF2">
                            <w:pPr>
                              <w:spacing w:after="0" w:line="216" w:lineRule="auto"/>
                              <w:rPr>
                                <w:rFonts w:asciiTheme="majorHAnsi" w:hAnsiTheme="majorHAnsi"/>
                                <w:color w:val="FFFFFF" w:themeColor="background1"/>
                                <w:sz w:val="40"/>
                                <w:szCs w:val="104"/>
                              </w:rPr>
                            </w:pPr>
                          </w:p>
                          <w:p w14:paraId="1535EF83" w14:textId="77777777" w:rsidR="007A5FF2" w:rsidRPr="00657AF2" w:rsidRDefault="007A5FF2" w:rsidP="007A5FF2">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9/3/2015</w:t>
                            </w:r>
                          </w:p>
                          <w:p w14:paraId="109F2F0A" w14:textId="77777777" w:rsidR="00874485" w:rsidRDefault="00874485" w:rsidP="003647E9"/>
                          <w:p w14:paraId="45DC52D9" w14:textId="77777777" w:rsidR="00874485" w:rsidRDefault="00874485" w:rsidP="003647E9"/>
                          <w:p w14:paraId="5BD0F2FE" w14:textId="77777777" w:rsidR="00874485" w:rsidRDefault="00874485" w:rsidP="003915F0">
                            <w:pPr>
                              <w:spacing w:after="0" w:line="240" w:lineRule="auto"/>
                            </w:pPr>
                            <w:r>
                              <w:t xml:space="preserve">Prepared for: </w:t>
                            </w:r>
                            <w:proofErr w:type="spellStart"/>
                            <w:r>
                              <w:t>Darmadi</w:t>
                            </w:r>
                            <w:proofErr w:type="spellEnd"/>
                            <w:r>
                              <w:t xml:space="preserve"> </w:t>
                            </w:r>
                            <w:proofErr w:type="spellStart"/>
                            <w:r>
                              <w:t>Komo</w:t>
                            </w:r>
                            <w:proofErr w:type="spellEnd"/>
                          </w:p>
                          <w:p w14:paraId="41671352" w14:textId="7A06DF59" w:rsidR="00874485" w:rsidRDefault="00874485" w:rsidP="003915F0">
                            <w:pPr>
                              <w:spacing w:after="0" w:line="240" w:lineRule="auto"/>
                            </w:pPr>
                            <w:r>
                              <w:t>Prepared by: Prowess Consulting</w:t>
                            </w:r>
                          </w:p>
                        </w:txbxContent>
                      </wps:txbx>
                      <wps:bodyPr rot="0" spcFirstLastPara="0" vertOverflow="overflow" horzOverflow="overflow" vert="horz" wrap="square" lIns="182880" tIns="146304" rIns="182880" bIns="146304"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85E36" id="Rectangle 2" o:spid="_x0000_s1026" style="position:absolute;margin-left:-15.6pt;margin-top:-18pt;width:7in;height:8in;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" fillcolor="#3d3d3d [2909]" stroked="f">
                <v:textbox inset="14.4pt,11.52pt,14.4pt,11.52pt">
                  <w:txbxContent>
                    <w:p w14:paraId="0E986704" w14:textId="77777777" w:rsidR="00874485" w:rsidRDefault="00874485" w:rsidP="00657AF2">
                      <w:pPr>
                        <w:spacing w:after="0" w:line="216" w:lineRule="auto"/>
                        <w:rPr>
                          <w:rFonts w:asciiTheme="majorHAnsi" w:hAnsiTheme="majorHAnsi"/>
                          <w:color w:val="FFFFFF" w:themeColor="background1"/>
                          <w:sz w:val="104"/>
                          <w:szCs w:val="104"/>
                        </w:rPr>
                      </w:pPr>
                      <w:r>
                        <w:rPr>
                          <w:rFonts w:asciiTheme="majorHAnsi" w:hAnsiTheme="majorHAnsi"/>
                          <w:noProof/>
                          <w:color w:val="FFFFFF" w:themeColor="background1"/>
                          <w:sz w:val="104"/>
                          <w:szCs w:val="104"/>
                        </w:rPr>
                        <w:drawing>
                          <wp:inline distT="0" distB="0" distL="0" distR="0" wp14:anchorId="5DED699E" wp14:editId="555E9F1D">
                            <wp:extent cx="2882189" cy="369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wess_logo_4cp_prow_r_white.png"/>
                                    <pic:cNvPicPr/>
                                  </pic:nvPicPr>
                                  <pic:blipFill>
                                    <a:blip r:embed="rId13">
                                      <a:extLst>
                                        <a:ext uri="{28A0092B-C50C-407E-A947-70E740481C1C}">
                                          <a14:useLocalDpi xmlns:a14="http://schemas.microsoft.com/office/drawing/2010/main" val="0"/>
                                        </a:ext>
                                      </a:extLst>
                                    </a:blip>
                                    <a:stretch>
                                      <a:fillRect/>
                                    </a:stretch>
                                  </pic:blipFill>
                                  <pic:spPr>
                                    <a:xfrm>
                                      <a:off x="0" y="0"/>
                                      <a:ext cx="2971718" cy="381093"/>
                                    </a:xfrm>
                                    <a:prstGeom prst="rect">
                                      <a:avLst/>
                                    </a:prstGeom>
                                  </pic:spPr>
                                </pic:pic>
                              </a:graphicData>
                            </a:graphic>
                          </wp:inline>
                        </w:drawing>
                      </w:r>
                    </w:p>
                    <w:p w14:paraId="3DF7D4FE" w14:textId="77777777" w:rsidR="00874485" w:rsidRDefault="00874485" w:rsidP="00657AF2">
                      <w:pPr>
                        <w:spacing w:after="0" w:line="216" w:lineRule="auto"/>
                        <w:rPr>
                          <w:rFonts w:asciiTheme="majorHAnsi" w:hAnsiTheme="majorHAnsi"/>
                          <w:color w:val="FFFFFF" w:themeColor="background1"/>
                          <w:sz w:val="104"/>
                          <w:szCs w:val="104"/>
                        </w:rPr>
                      </w:pPr>
                    </w:p>
                    <w:p w14:paraId="7A13FC26" w14:textId="1681FB15" w:rsidR="00874485" w:rsidRPr="008D550D" w:rsidRDefault="008D550D" w:rsidP="00657AF2">
                      <w:pPr>
                        <w:spacing w:after="0" w:line="216" w:lineRule="auto"/>
                        <w:rPr>
                          <w:rFonts w:asciiTheme="majorHAnsi" w:hAnsiTheme="majorHAnsi"/>
                          <w:color w:val="FFFFFF" w:themeColor="background1"/>
                          <w:sz w:val="96"/>
                          <w:szCs w:val="104"/>
                        </w:rPr>
                      </w:pPr>
                      <w:bookmarkStart w:id="1" w:name="_GoBack"/>
                      <w:bookmarkEnd w:id="1"/>
                      <w:r w:rsidRPr="008D550D">
                        <w:rPr>
                          <w:rFonts w:asciiTheme="majorHAnsi" w:hAnsiTheme="majorHAnsi"/>
                          <w:color w:val="FFFFFF" w:themeColor="background1"/>
                          <w:sz w:val="96"/>
                          <w:szCs w:val="104"/>
                        </w:rPr>
                        <w:t>Azure SQL Database – Elastic Database Pools</w:t>
                      </w:r>
                    </w:p>
                    <w:p w14:paraId="6BBD2979" w14:textId="77777777" w:rsidR="00874485" w:rsidRPr="00657AF2" w:rsidRDefault="00874485" w:rsidP="00657AF2">
                      <w:pPr>
                        <w:spacing w:after="0" w:line="216" w:lineRule="auto"/>
                        <w:rPr>
                          <w:rFonts w:asciiTheme="majorHAnsi" w:hAnsiTheme="majorHAnsi"/>
                          <w:color w:val="FFFFFF" w:themeColor="background1"/>
                          <w:sz w:val="104"/>
                          <w:szCs w:val="104"/>
                        </w:rPr>
                      </w:pPr>
                    </w:p>
                    <w:p w14:paraId="52ED07E8" w14:textId="51ECEE3B" w:rsidR="00874485" w:rsidRPr="00657AF2" w:rsidRDefault="001E0B1E" w:rsidP="00657AF2">
                      <w:pPr>
                        <w:spacing w:after="0" w:line="216" w:lineRule="auto"/>
                        <w:rPr>
                          <w:rFonts w:asciiTheme="majorHAnsi" w:hAnsiTheme="majorHAnsi"/>
                          <w:color w:val="FFFFFF" w:themeColor="background1"/>
                          <w:sz w:val="52"/>
                          <w:szCs w:val="104"/>
                        </w:rPr>
                      </w:pPr>
                      <w:r>
                        <w:rPr>
                          <w:rFonts w:asciiTheme="majorHAnsi" w:hAnsiTheme="majorHAnsi"/>
                          <w:color w:val="FFFFFF" w:themeColor="background1"/>
                          <w:sz w:val="52"/>
                          <w:szCs w:val="104"/>
                        </w:rPr>
                        <w:t>Level-300 Demonstration</w:t>
                      </w:r>
                    </w:p>
                    <w:p w14:paraId="6A554059" w14:textId="77777777" w:rsidR="00874485" w:rsidRPr="00657AF2" w:rsidRDefault="00874485" w:rsidP="00657AF2">
                      <w:pPr>
                        <w:spacing w:after="0" w:line="216" w:lineRule="auto"/>
                        <w:rPr>
                          <w:rFonts w:asciiTheme="majorHAnsi" w:hAnsiTheme="majorHAnsi"/>
                          <w:color w:val="FFFFFF" w:themeColor="background1"/>
                          <w:sz w:val="52"/>
                          <w:szCs w:val="104"/>
                        </w:rPr>
                      </w:pPr>
                    </w:p>
                    <w:p w14:paraId="03CB756A" w14:textId="7DA4BB73" w:rsidR="00874485" w:rsidRDefault="001E0B1E" w:rsidP="003915F0">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Script</w:t>
                      </w:r>
                    </w:p>
                    <w:p w14:paraId="639273D7" w14:textId="2F64121D" w:rsidR="00874485" w:rsidRDefault="00874485" w:rsidP="003915F0">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Version 1.0</w:t>
                      </w:r>
                    </w:p>
                    <w:p w14:paraId="0472F353" w14:textId="77777777" w:rsidR="00874485" w:rsidRDefault="00874485" w:rsidP="00657AF2">
                      <w:pPr>
                        <w:spacing w:after="0" w:line="216" w:lineRule="auto"/>
                        <w:rPr>
                          <w:rFonts w:asciiTheme="majorHAnsi" w:hAnsiTheme="majorHAnsi"/>
                          <w:color w:val="FFFFFF" w:themeColor="background1"/>
                          <w:sz w:val="40"/>
                          <w:szCs w:val="104"/>
                        </w:rPr>
                      </w:pPr>
                    </w:p>
                    <w:p w14:paraId="1535EF83" w14:textId="77777777" w:rsidR="007A5FF2" w:rsidRPr="00657AF2" w:rsidRDefault="007A5FF2" w:rsidP="007A5FF2">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9/3/2015</w:t>
                      </w:r>
                    </w:p>
                    <w:p w14:paraId="109F2F0A" w14:textId="77777777" w:rsidR="00874485" w:rsidRDefault="00874485" w:rsidP="003647E9"/>
                    <w:p w14:paraId="45DC52D9" w14:textId="77777777" w:rsidR="00874485" w:rsidRDefault="00874485" w:rsidP="003647E9"/>
                    <w:p w14:paraId="5BD0F2FE" w14:textId="77777777" w:rsidR="00874485" w:rsidRDefault="00874485" w:rsidP="003915F0">
                      <w:pPr>
                        <w:spacing w:after="0" w:line="240" w:lineRule="auto"/>
                      </w:pPr>
                      <w:r>
                        <w:t>Prepared for: Darmadi Komo</w:t>
                      </w:r>
                    </w:p>
                    <w:p w14:paraId="41671352" w14:textId="7A06DF59" w:rsidR="00874485" w:rsidRDefault="00874485" w:rsidP="003915F0">
                      <w:pPr>
                        <w:spacing w:after="0" w:line="240" w:lineRule="auto"/>
                      </w:pPr>
                      <w:r>
                        <w:t>Prepared by: Prowess Consulting</w:t>
                      </w:r>
                    </w:p>
                  </w:txbxContent>
                </v:textbox>
              </v:rect>
            </w:pict>
          </mc:Fallback>
        </mc:AlternateContent>
      </w:r>
    </w:p>
    <w:p w14:paraId="5FED1271" w14:textId="77777777" w:rsidR="00657AF2" w:rsidRDefault="00657AF2" w:rsidP="00657AF2">
      <w:pPr>
        <w:spacing w:after="0" w:line="216" w:lineRule="auto"/>
        <w:rPr>
          <w:rFonts w:asciiTheme="majorHAnsi" w:hAnsiTheme="majorHAnsi"/>
          <w:sz w:val="56"/>
          <w:szCs w:val="104"/>
        </w:rPr>
      </w:pPr>
      <w:r w:rsidRPr="00657AF2">
        <w:rPr>
          <w:rFonts w:asciiTheme="majorHAnsi" w:hAnsiTheme="majorHAnsi"/>
          <w:sz w:val="56"/>
          <w:szCs w:val="104"/>
        </w:rPr>
        <w:t xml:space="preserve"> </w:t>
      </w:r>
    </w:p>
    <w:p w14:paraId="24E95238" w14:textId="77777777" w:rsidR="00657AF2" w:rsidRDefault="00657AF2">
      <w:pPr>
        <w:rPr>
          <w:rFonts w:asciiTheme="majorHAnsi" w:hAnsiTheme="majorHAnsi"/>
          <w:sz w:val="56"/>
          <w:szCs w:val="104"/>
        </w:rPr>
      </w:pPr>
      <w:r>
        <w:rPr>
          <w:rFonts w:asciiTheme="majorHAnsi" w:hAnsiTheme="majorHAnsi"/>
          <w:sz w:val="56"/>
          <w:szCs w:val="104"/>
        </w:rPr>
        <w:br w:type="page"/>
      </w:r>
    </w:p>
    <w:tbl>
      <w:tblPr>
        <w:tblW w:w="0" w:type="auto"/>
        <w:tblCellMar>
          <w:left w:w="0" w:type="dxa"/>
          <w:right w:w="0" w:type="dxa"/>
        </w:tblCellMar>
        <w:tblLook w:val="04A0" w:firstRow="1" w:lastRow="0" w:firstColumn="1" w:lastColumn="0" w:noHBand="0" w:noVBand="1"/>
      </w:tblPr>
      <w:tblGrid>
        <w:gridCol w:w="1798"/>
        <w:gridCol w:w="7571"/>
      </w:tblGrid>
      <w:tr w:rsidR="0070153F" w:rsidRPr="00650D54" w14:paraId="2C8D5256" w14:textId="77777777" w:rsidTr="0070153F">
        <w:tc>
          <w:tcPr>
            <w:tcW w:w="179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02F5904" w14:textId="77777777" w:rsidR="0070153F" w:rsidRPr="00650D54" w:rsidRDefault="0070153F" w:rsidP="00233039">
            <w:pPr>
              <w:spacing w:after="0" w:line="240" w:lineRule="auto"/>
              <w:rPr>
                <w:b/>
                <w:bCs/>
                <w:sz w:val="20"/>
                <w:szCs w:val="20"/>
              </w:rPr>
            </w:pPr>
            <w:bookmarkStart w:id="0" w:name="_Toc424923568"/>
            <w:r w:rsidRPr="00650D54">
              <w:rPr>
                <w:b/>
                <w:bCs/>
                <w:sz w:val="20"/>
                <w:szCs w:val="20"/>
              </w:rPr>
              <w:lastRenderedPageBreak/>
              <w:t>Form Factor</w:t>
            </w:r>
          </w:p>
        </w:tc>
        <w:tc>
          <w:tcPr>
            <w:tcW w:w="757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376B868" w14:textId="77777777" w:rsidR="0070153F" w:rsidRPr="00650D54" w:rsidRDefault="0070153F" w:rsidP="00233039">
            <w:pPr>
              <w:spacing w:after="0" w:line="240" w:lineRule="auto"/>
              <w:rPr>
                <w:sz w:val="20"/>
                <w:szCs w:val="20"/>
              </w:rPr>
            </w:pPr>
            <w:r w:rsidRPr="00650D54">
              <w:rPr>
                <w:sz w:val="20"/>
                <w:szCs w:val="20"/>
              </w:rPr>
              <w:t>Demo script (Microsoft Word)</w:t>
            </w:r>
          </w:p>
        </w:tc>
      </w:tr>
      <w:tr w:rsidR="0070153F" w:rsidRPr="00650D54" w14:paraId="451E7A7C" w14:textId="77777777" w:rsidTr="0070153F">
        <w:tc>
          <w:tcPr>
            <w:tcW w:w="179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49C7E17" w14:textId="77777777" w:rsidR="0070153F" w:rsidRPr="00650D54" w:rsidRDefault="0070153F" w:rsidP="00233039">
            <w:pPr>
              <w:spacing w:after="0" w:line="240" w:lineRule="auto"/>
              <w:rPr>
                <w:b/>
                <w:bCs/>
                <w:sz w:val="20"/>
                <w:szCs w:val="20"/>
              </w:rPr>
            </w:pPr>
            <w:r w:rsidRPr="00650D54">
              <w:rPr>
                <w:b/>
                <w:bCs/>
                <w:sz w:val="20"/>
                <w:szCs w:val="20"/>
              </w:rPr>
              <w:t>Target Audience</w:t>
            </w:r>
          </w:p>
        </w:tc>
        <w:tc>
          <w:tcPr>
            <w:tcW w:w="7571" w:type="dxa"/>
            <w:tcBorders>
              <w:top w:val="nil"/>
              <w:left w:val="nil"/>
              <w:bottom w:val="single" w:sz="8" w:space="0" w:color="auto"/>
              <w:right w:val="single" w:sz="8" w:space="0" w:color="auto"/>
            </w:tcBorders>
            <w:tcMar>
              <w:top w:w="0" w:type="dxa"/>
              <w:left w:w="108" w:type="dxa"/>
              <w:bottom w:w="0" w:type="dxa"/>
              <w:right w:w="108" w:type="dxa"/>
            </w:tcMar>
            <w:hideMark/>
          </w:tcPr>
          <w:p w14:paraId="429E11D2" w14:textId="77777777" w:rsidR="0070153F" w:rsidRPr="00650D54" w:rsidRDefault="0070153F" w:rsidP="00233039">
            <w:pPr>
              <w:spacing w:after="0" w:line="240" w:lineRule="auto"/>
              <w:rPr>
                <w:sz w:val="20"/>
                <w:szCs w:val="20"/>
              </w:rPr>
            </w:pPr>
            <w:r w:rsidRPr="00650D54">
              <w:rPr>
                <w:sz w:val="20"/>
                <w:szCs w:val="20"/>
              </w:rPr>
              <w:t>TDMs and database administrators</w:t>
            </w:r>
          </w:p>
        </w:tc>
      </w:tr>
      <w:tr w:rsidR="0070153F" w:rsidRPr="00650D54" w14:paraId="0ACF12AD" w14:textId="77777777" w:rsidTr="0070153F">
        <w:trPr>
          <w:trHeight w:val="290"/>
        </w:trPr>
        <w:tc>
          <w:tcPr>
            <w:tcW w:w="179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D4DAEAE" w14:textId="77777777" w:rsidR="0070153F" w:rsidRPr="00650D54" w:rsidRDefault="0070153F" w:rsidP="00233039">
            <w:pPr>
              <w:spacing w:after="0" w:line="240" w:lineRule="auto"/>
              <w:rPr>
                <w:b/>
                <w:bCs/>
                <w:sz w:val="20"/>
                <w:szCs w:val="20"/>
              </w:rPr>
            </w:pPr>
            <w:r w:rsidRPr="00650D54">
              <w:rPr>
                <w:b/>
                <w:bCs/>
                <w:sz w:val="20"/>
                <w:szCs w:val="20"/>
              </w:rPr>
              <w:t>Goals/Objectives</w:t>
            </w:r>
          </w:p>
        </w:tc>
        <w:tc>
          <w:tcPr>
            <w:tcW w:w="7571" w:type="dxa"/>
            <w:tcBorders>
              <w:top w:val="nil"/>
              <w:left w:val="nil"/>
              <w:bottom w:val="single" w:sz="8" w:space="0" w:color="auto"/>
              <w:right w:val="single" w:sz="8" w:space="0" w:color="auto"/>
            </w:tcBorders>
            <w:tcMar>
              <w:top w:w="0" w:type="dxa"/>
              <w:left w:w="108" w:type="dxa"/>
              <w:bottom w:w="0" w:type="dxa"/>
              <w:right w:w="108" w:type="dxa"/>
            </w:tcMar>
            <w:hideMark/>
          </w:tcPr>
          <w:p w14:paraId="68331590" w14:textId="77777777" w:rsidR="0070153F" w:rsidRPr="00650D54" w:rsidRDefault="0070153F" w:rsidP="00233039">
            <w:pPr>
              <w:spacing w:after="0" w:line="240" w:lineRule="auto"/>
              <w:rPr>
                <w:sz w:val="20"/>
                <w:szCs w:val="20"/>
              </w:rPr>
            </w:pPr>
            <w:r w:rsidRPr="00650D54">
              <w:rPr>
                <w:sz w:val="20"/>
                <w:szCs w:val="20"/>
              </w:rPr>
              <w:t>Increase confidence among Microsoft SQL Server administrators that Azure SQL Database is easy to configure and can still meet the needs of their production databases.</w:t>
            </w:r>
          </w:p>
        </w:tc>
      </w:tr>
    </w:tbl>
    <w:p w14:paraId="48760A04" w14:textId="736B19DC" w:rsidR="003915F0" w:rsidRDefault="003915F0" w:rsidP="00513171">
      <w:pPr>
        <w:spacing w:before="160" w:after="0" w:line="216" w:lineRule="auto"/>
        <w:rPr>
          <w:rFonts w:asciiTheme="majorHAnsi" w:hAnsiTheme="majorHAnsi"/>
          <w:color w:val="7F7F7F" w:themeColor="accent4"/>
          <w:sz w:val="52"/>
          <w:szCs w:val="104"/>
        </w:rPr>
      </w:pPr>
      <w:bookmarkStart w:id="1" w:name="_GoBack"/>
      <w:bookmarkEnd w:id="1"/>
      <w:r w:rsidRPr="003915F0">
        <w:rPr>
          <w:rFonts w:asciiTheme="majorHAnsi" w:hAnsiTheme="majorHAnsi"/>
          <w:color w:val="7F7F7F" w:themeColor="accent4"/>
          <w:sz w:val="52"/>
          <w:szCs w:val="104"/>
        </w:rPr>
        <w:t>Overview</w:t>
      </w:r>
      <w:bookmarkEnd w:id="0"/>
    </w:p>
    <w:p w14:paraId="7CA28DE6" w14:textId="073EDB10" w:rsidR="00755D8A" w:rsidRDefault="00755D8A" w:rsidP="00755D8A">
      <w:pPr>
        <w:pStyle w:val="NormalBulleted"/>
        <w:numPr>
          <w:ilvl w:val="0"/>
          <w:numId w:val="0"/>
        </w:numPr>
      </w:pPr>
      <w:r>
        <w:t>This demonstration</w:t>
      </w:r>
      <w:r w:rsidRPr="00DB3169">
        <w:t xml:space="preserve"> explore</w:t>
      </w:r>
      <w:r>
        <w:t>s</w:t>
      </w:r>
      <w:r w:rsidRPr="00DB3169">
        <w:t xml:space="preserve"> </w:t>
      </w:r>
      <w:r>
        <w:t>elastic database pools in</w:t>
      </w:r>
      <w:r w:rsidRPr="00DB3169">
        <w:t xml:space="preserve"> </w:t>
      </w:r>
      <w:r>
        <w:t xml:space="preserve">Microsoft </w:t>
      </w:r>
      <w:r w:rsidRPr="00DB3169">
        <w:t>Azure SQL Database in the context of a software-as-a-service (SaaS) provider</w:t>
      </w:r>
      <w:r>
        <w:t>, Wingtip Tickets, which provides ticketing software to artists and groups</w:t>
      </w:r>
      <w:r w:rsidRPr="00DB3169">
        <w:t xml:space="preserve">. </w:t>
      </w:r>
      <w:r>
        <w:t>This demonstration centers on the t</w:t>
      </w:r>
      <w:r w:rsidRPr="00DB3169">
        <w:t xml:space="preserve">enant </w:t>
      </w:r>
      <w:r>
        <w:t>Julie</w:t>
      </w:r>
      <w:r w:rsidRPr="006D0FDD">
        <w:t xml:space="preserve"> and the </w:t>
      </w:r>
      <w:proofErr w:type="spellStart"/>
      <w:r w:rsidRPr="006D0FDD">
        <w:t>Plantes</w:t>
      </w:r>
      <w:proofErr w:type="spellEnd"/>
      <w:r w:rsidRPr="00DD034A">
        <w:t xml:space="preserve"> </w:t>
      </w:r>
      <w:r w:rsidRPr="00DB3169">
        <w:t>(a fictitious pop</w:t>
      </w:r>
      <w:r>
        <w:t>-</w:t>
      </w:r>
      <w:r w:rsidRPr="00DB3169">
        <w:t xml:space="preserve">music </w:t>
      </w:r>
      <w:r>
        <w:t>tenant.</w:t>
      </w:r>
    </w:p>
    <w:p w14:paraId="032A9A6F" w14:textId="77777777" w:rsidR="00755D8A" w:rsidRDefault="00755D8A" w:rsidP="00755D8A">
      <w:pPr>
        <w:pStyle w:val="NormalBulleted"/>
        <w:numPr>
          <w:ilvl w:val="0"/>
          <w:numId w:val="0"/>
        </w:numPr>
      </w:pPr>
    </w:p>
    <w:p w14:paraId="14733AC4" w14:textId="77777777" w:rsidR="00755D8A" w:rsidRPr="00DB3169" w:rsidRDefault="00755D8A" w:rsidP="00755D8A">
      <w:pPr>
        <w:pStyle w:val="NormalBulleted"/>
        <w:numPr>
          <w:ilvl w:val="0"/>
          <w:numId w:val="0"/>
        </w:numPr>
      </w:pPr>
      <w:r>
        <w:t>Other Tenants that will be discussed in future labs, will include the following:</w:t>
      </w:r>
    </w:p>
    <w:p w14:paraId="23A22BA7" w14:textId="77777777" w:rsidR="00755D8A" w:rsidRDefault="00755D8A" w:rsidP="00755D8A">
      <w:pPr>
        <w:pStyle w:val="NormalBulleted"/>
      </w:pPr>
      <w:r w:rsidRPr="006D0FDD">
        <w:t>The Archie Boyle Band</w:t>
      </w:r>
      <w:r w:rsidRPr="00DB3169">
        <w:t xml:space="preserve"> (a fictitious rock</w:t>
      </w:r>
      <w:r>
        <w:t>-</w:t>
      </w:r>
      <w:r w:rsidRPr="00DB3169">
        <w:t xml:space="preserve">music </w:t>
      </w:r>
      <w:r>
        <w:t>tenant</w:t>
      </w:r>
      <w:r w:rsidRPr="00DB3169">
        <w:t>)</w:t>
      </w:r>
    </w:p>
    <w:p w14:paraId="1F7163DC" w14:textId="77777777" w:rsidR="00755D8A" w:rsidRPr="00DB3169" w:rsidRDefault="00755D8A" w:rsidP="00755D8A">
      <w:pPr>
        <w:pStyle w:val="NormalBulleted"/>
      </w:pPr>
      <w:r w:rsidRPr="006D0FDD">
        <w:t>Walla Walla Symphony</w:t>
      </w:r>
      <w:r w:rsidRPr="00DD034A">
        <w:t xml:space="preserve"> </w:t>
      </w:r>
      <w:r w:rsidRPr="00DB3169">
        <w:t>(a fictitious classical</w:t>
      </w:r>
      <w:r>
        <w:t>-</w:t>
      </w:r>
      <w:r w:rsidRPr="00DB3169">
        <w:t xml:space="preserve">music </w:t>
      </w:r>
      <w:r>
        <w:t>tenant</w:t>
      </w:r>
      <w:r w:rsidRPr="00DB3169">
        <w:t>)</w:t>
      </w:r>
    </w:p>
    <w:p w14:paraId="5C10BF9E" w14:textId="77777777" w:rsidR="00755D8A" w:rsidRDefault="00755D8A" w:rsidP="00755D8A">
      <w:pPr>
        <w:pStyle w:val="Heading2"/>
      </w:pPr>
      <w:r>
        <w:t xml:space="preserve">Demo </w:t>
      </w:r>
      <w:r w:rsidRPr="00DB3169">
        <w:t>Architecture</w:t>
      </w:r>
    </w:p>
    <w:p w14:paraId="0994024B" w14:textId="77777777" w:rsidR="00755D8A" w:rsidRPr="00DB3169" w:rsidRDefault="00755D8A" w:rsidP="00755D8A">
      <w:pPr>
        <w:pStyle w:val="Heading2"/>
      </w:pPr>
      <w:r w:rsidRPr="00DB3169">
        <w:rPr>
          <w:noProof/>
        </w:rPr>
        <w:t xml:space="preserve"> </w:t>
      </w:r>
      <w:r>
        <w:rPr>
          <w:noProof/>
        </w:rPr>
        <w:drawing>
          <wp:inline distT="0" distB="0" distL="0" distR="0" wp14:anchorId="632322F2" wp14:editId="56008072">
            <wp:extent cx="5938358" cy="269748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8358" cy="2697480"/>
                    </a:xfrm>
                    <a:prstGeom prst="rect">
                      <a:avLst/>
                    </a:prstGeom>
                    <a:noFill/>
                  </pic:spPr>
                </pic:pic>
              </a:graphicData>
            </a:graphic>
          </wp:inline>
        </w:drawing>
      </w:r>
    </w:p>
    <w:p w14:paraId="0E28AE52" w14:textId="77777777" w:rsidR="00755D8A" w:rsidRDefault="00755D8A" w:rsidP="00755D8A">
      <w:pPr>
        <w:pStyle w:val="Caption"/>
      </w:pPr>
      <w:r w:rsidRPr="00DB3169">
        <w:rPr>
          <w:b/>
        </w:rPr>
        <w:t xml:space="preserve">Figure </w:t>
      </w:r>
      <w:r w:rsidRPr="00DB3169">
        <w:rPr>
          <w:b/>
        </w:rPr>
        <w:fldChar w:fldCharType="begin"/>
      </w:r>
      <w:r w:rsidRPr="00DB3169">
        <w:rPr>
          <w:b/>
        </w:rPr>
        <w:instrText xml:space="preserve"> SEQ Figure \* ARABIC </w:instrText>
      </w:r>
      <w:r w:rsidRPr="00DB3169">
        <w:rPr>
          <w:b/>
        </w:rPr>
        <w:fldChar w:fldCharType="separate"/>
      </w:r>
      <w:r>
        <w:rPr>
          <w:b/>
          <w:noProof/>
        </w:rPr>
        <w:t>1</w:t>
      </w:r>
      <w:r w:rsidRPr="00DB3169">
        <w:rPr>
          <w:b/>
        </w:rPr>
        <w:fldChar w:fldCharType="end"/>
      </w:r>
      <w:r w:rsidRPr="00DB3169">
        <w:t xml:space="preserve"> Overall architecture of </w:t>
      </w:r>
      <w:r>
        <w:t>demo</w:t>
      </w:r>
      <w:r w:rsidRPr="00DB3169">
        <w:t xml:space="preserve"> components</w:t>
      </w:r>
    </w:p>
    <w:p w14:paraId="49B446AC" w14:textId="77777777" w:rsidR="00755D8A" w:rsidRDefault="00755D8A" w:rsidP="00755D8A">
      <w:pPr>
        <w:pStyle w:val="Heading2"/>
        <w:rPr>
          <w:noProof/>
        </w:rPr>
      </w:pPr>
      <w:r>
        <w:rPr>
          <w:noProof/>
        </w:rPr>
        <w:t>Dependencies</w:t>
      </w:r>
    </w:p>
    <w:p w14:paraId="00C6D3CB" w14:textId="298F795A" w:rsidR="003E447E" w:rsidRPr="003915F0" w:rsidRDefault="00755D8A" w:rsidP="00755D8A">
      <w:r>
        <w:t>This demonstration requires running the deployment and configuration PowerShell scripts from the Level-200 demonstration in order to work.</w:t>
      </w:r>
      <w:r w:rsidR="003E447E" w:rsidRPr="003915F0">
        <w:rPr>
          <w:rFonts w:asciiTheme="majorHAnsi" w:hAnsiTheme="majorHAnsi"/>
          <w:color w:val="7F7F7F" w:themeColor="accent4"/>
          <w:sz w:val="52"/>
          <w:szCs w:val="104"/>
        </w:rPr>
        <w:br w:type="page"/>
      </w:r>
    </w:p>
    <w:tbl>
      <w:tblPr>
        <w:tblStyle w:val="TableGrid"/>
        <w:tblW w:w="15089"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72" w:type="dxa"/>
          <w:left w:w="72" w:type="dxa"/>
          <w:bottom w:w="72" w:type="dxa"/>
          <w:right w:w="72" w:type="dxa"/>
        </w:tblCellMar>
        <w:tblLook w:val="04A0" w:firstRow="1" w:lastRow="0" w:firstColumn="1" w:lastColumn="0" w:noHBand="0" w:noVBand="1"/>
      </w:tblPr>
      <w:tblGrid>
        <w:gridCol w:w="5004"/>
        <w:gridCol w:w="6964"/>
        <w:gridCol w:w="3121"/>
      </w:tblGrid>
      <w:tr w:rsidR="00B0054F" w14:paraId="7CA7F10C" w14:textId="77777777" w:rsidTr="003B58DB">
        <w:trPr>
          <w:trHeight w:val="241"/>
        </w:trPr>
        <w:tc>
          <w:tcPr>
            <w:tcW w:w="5004" w:type="dxa"/>
            <w:shd w:val="clear" w:color="auto" w:fill="D9D9D9" w:themeFill="background1" w:themeFillShade="D9"/>
          </w:tcPr>
          <w:p w14:paraId="22A3882A" w14:textId="14122CA7" w:rsidR="002138EB" w:rsidRPr="00D0036F" w:rsidRDefault="0048038B" w:rsidP="002138EB">
            <w:pPr>
              <w:spacing w:line="216" w:lineRule="auto"/>
              <w:rPr>
                <w:rFonts w:asciiTheme="majorHAnsi" w:hAnsiTheme="majorHAnsi"/>
                <w:color w:val="5F5F5F" w:themeColor="accent4" w:themeShade="BF"/>
              </w:rPr>
            </w:pPr>
            <w:r>
              <w:lastRenderedPageBreak/>
              <w:br w:type="page"/>
            </w:r>
          </w:p>
        </w:tc>
        <w:tc>
          <w:tcPr>
            <w:tcW w:w="6964" w:type="dxa"/>
            <w:shd w:val="clear" w:color="auto" w:fill="D9D9D9" w:themeFill="background1" w:themeFillShade="D9"/>
          </w:tcPr>
          <w:p w14:paraId="76AB76D7" w14:textId="639C1D92" w:rsidR="002138EB" w:rsidRPr="00AD6D82" w:rsidRDefault="00F24526" w:rsidP="00AD6D82">
            <w:pPr>
              <w:tabs>
                <w:tab w:val="left" w:pos="314"/>
              </w:tabs>
              <w:rPr>
                <w:rFonts w:asciiTheme="majorHAnsi" w:hAnsiTheme="majorHAnsi" w:cstheme="minorHAnsi"/>
                <w:b/>
              </w:rPr>
            </w:pPr>
            <w:r w:rsidRPr="00F24526">
              <w:rPr>
                <w:color w:val="FF0000"/>
              </w:rPr>
              <w:t>Section 0</w:t>
            </w:r>
            <w:r w:rsidR="008D550D" w:rsidRPr="00F24526">
              <w:rPr>
                <w:color w:val="FF0000"/>
              </w:rPr>
              <w:t>: Prerequisite step for Azure SQL Database Elastic Database Pools - Creating a Database</w:t>
            </w:r>
          </w:p>
        </w:tc>
        <w:tc>
          <w:tcPr>
            <w:tcW w:w="3121" w:type="dxa"/>
            <w:shd w:val="clear" w:color="auto" w:fill="D9D9D9" w:themeFill="background1" w:themeFillShade="D9"/>
          </w:tcPr>
          <w:p w14:paraId="2AFB102A" w14:textId="123EA974" w:rsidR="002138EB" w:rsidRPr="00D207F4" w:rsidRDefault="002138EB" w:rsidP="00D207F4">
            <w:pPr>
              <w:rPr>
                <w:rFonts w:asciiTheme="majorHAnsi" w:hAnsiTheme="majorHAnsi"/>
              </w:rPr>
            </w:pPr>
          </w:p>
        </w:tc>
      </w:tr>
      <w:tr w:rsidR="00B0054F" w14:paraId="0ED1EF81" w14:textId="77777777" w:rsidTr="003B58DB">
        <w:trPr>
          <w:trHeight w:val="241"/>
        </w:trPr>
        <w:tc>
          <w:tcPr>
            <w:tcW w:w="5004" w:type="dxa"/>
          </w:tcPr>
          <w:p w14:paraId="7A72A223" w14:textId="2ED67435" w:rsidR="00B30067" w:rsidRPr="00D0036F" w:rsidRDefault="00B30067" w:rsidP="00AD56D8">
            <w:pPr>
              <w:spacing w:line="216" w:lineRule="auto"/>
              <w:rPr>
                <w:rFonts w:asciiTheme="majorHAnsi" w:hAnsiTheme="majorHAnsi"/>
                <w:color w:val="5F5F5F" w:themeColor="accent4" w:themeShade="BF"/>
              </w:rPr>
            </w:pPr>
          </w:p>
        </w:tc>
        <w:tc>
          <w:tcPr>
            <w:tcW w:w="6964" w:type="dxa"/>
          </w:tcPr>
          <w:p w14:paraId="3FE97D85" w14:textId="77777777" w:rsidR="00DA08EC" w:rsidRPr="00DA08EC" w:rsidRDefault="00DA08EC" w:rsidP="00DA08EC">
            <w:pPr>
              <w:rPr>
                <w:rFonts w:asciiTheme="majorHAnsi" w:hAnsiTheme="majorHAnsi" w:cstheme="majorHAnsi"/>
              </w:rPr>
            </w:pPr>
            <w:r w:rsidRPr="00DA08EC">
              <w:rPr>
                <w:rFonts w:asciiTheme="majorHAnsi" w:hAnsiTheme="majorHAnsi" w:cstheme="majorHAnsi"/>
              </w:rPr>
              <w:t>Create a new database in Azure SQL Database.</w:t>
            </w:r>
          </w:p>
          <w:p w14:paraId="7B8138DF" w14:textId="77777777" w:rsidR="00DA08EC" w:rsidRPr="00DA08EC" w:rsidRDefault="00DA08EC" w:rsidP="00DA08EC">
            <w:pPr>
              <w:pStyle w:val="Numbers"/>
              <w:numPr>
                <w:ilvl w:val="0"/>
                <w:numId w:val="36"/>
              </w:numPr>
              <w:ind w:left="404"/>
              <w:rPr>
                <w:rFonts w:asciiTheme="majorHAnsi" w:hAnsiTheme="majorHAnsi" w:cstheme="majorHAnsi"/>
                <w:sz w:val="22"/>
                <w:szCs w:val="22"/>
              </w:rPr>
            </w:pPr>
            <w:r w:rsidRPr="00DA08EC">
              <w:rPr>
                <w:rFonts w:asciiTheme="majorHAnsi" w:hAnsiTheme="majorHAnsi" w:cstheme="majorHAnsi"/>
                <w:sz w:val="22"/>
                <w:szCs w:val="22"/>
              </w:rPr>
              <w:t xml:space="preserve">From </w:t>
            </w:r>
            <w:r w:rsidRPr="00DA08EC">
              <w:rPr>
                <w:rFonts w:asciiTheme="majorHAnsi" w:hAnsiTheme="majorHAnsi" w:cstheme="majorHAnsi"/>
                <w:b/>
                <w:sz w:val="22"/>
                <w:szCs w:val="22"/>
              </w:rPr>
              <w:t>portal.azure.com</w:t>
            </w:r>
            <w:r w:rsidRPr="00DA08EC">
              <w:rPr>
                <w:rFonts w:asciiTheme="majorHAnsi" w:hAnsiTheme="majorHAnsi" w:cstheme="majorHAnsi"/>
                <w:sz w:val="22"/>
                <w:szCs w:val="22"/>
              </w:rPr>
              <w:t xml:space="preserve">, at the top left, click </w:t>
            </w:r>
            <w:r w:rsidRPr="00DA08EC">
              <w:rPr>
                <w:rFonts w:asciiTheme="majorHAnsi" w:hAnsiTheme="majorHAnsi" w:cstheme="majorHAnsi"/>
                <w:b/>
                <w:sz w:val="22"/>
                <w:szCs w:val="22"/>
              </w:rPr>
              <w:t>+ New</w:t>
            </w:r>
            <w:r w:rsidRPr="00DA08EC">
              <w:rPr>
                <w:rFonts w:asciiTheme="majorHAnsi" w:hAnsiTheme="majorHAnsi" w:cstheme="majorHAnsi"/>
                <w:sz w:val="22"/>
                <w:szCs w:val="22"/>
              </w:rPr>
              <w:t>.</w:t>
            </w:r>
          </w:p>
          <w:p w14:paraId="276FAFE2" w14:textId="77777777" w:rsidR="00DA08EC" w:rsidRPr="00DA08EC" w:rsidRDefault="00DA08EC" w:rsidP="00DA08EC">
            <w:pPr>
              <w:pStyle w:val="Numbers"/>
              <w:numPr>
                <w:ilvl w:val="0"/>
                <w:numId w:val="36"/>
              </w:numPr>
              <w:ind w:left="404"/>
              <w:rPr>
                <w:rFonts w:asciiTheme="majorHAnsi" w:hAnsiTheme="majorHAnsi" w:cstheme="majorHAnsi"/>
                <w:sz w:val="22"/>
                <w:szCs w:val="22"/>
              </w:rPr>
            </w:pPr>
            <w:r w:rsidRPr="00DA08EC">
              <w:rPr>
                <w:rFonts w:asciiTheme="majorHAnsi" w:hAnsiTheme="majorHAnsi" w:cstheme="majorHAnsi"/>
                <w:sz w:val="22"/>
                <w:szCs w:val="22"/>
              </w:rPr>
              <w:t xml:space="preserve">Click </w:t>
            </w:r>
            <w:r w:rsidRPr="00DA08EC">
              <w:rPr>
                <w:rFonts w:asciiTheme="majorHAnsi" w:hAnsiTheme="majorHAnsi" w:cstheme="majorHAnsi"/>
                <w:b/>
                <w:sz w:val="22"/>
                <w:szCs w:val="22"/>
              </w:rPr>
              <w:t>Data + Storage</w:t>
            </w:r>
            <w:r w:rsidRPr="00DA08EC">
              <w:rPr>
                <w:rFonts w:asciiTheme="majorHAnsi" w:hAnsiTheme="majorHAnsi" w:cstheme="majorHAnsi"/>
                <w:sz w:val="22"/>
                <w:szCs w:val="22"/>
              </w:rPr>
              <w:t>.</w:t>
            </w:r>
          </w:p>
          <w:p w14:paraId="47441C47" w14:textId="02BB4819" w:rsidR="002138EB" w:rsidRPr="00D55F19" w:rsidRDefault="00DA08EC" w:rsidP="00DA08EC">
            <w:pPr>
              <w:pStyle w:val="ListParagraph"/>
              <w:numPr>
                <w:ilvl w:val="0"/>
                <w:numId w:val="36"/>
              </w:numPr>
              <w:ind w:left="404"/>
              <w:rPr>
                <w:rFonts w:asciiTheme="majorHAnsi" w:hAnsiTheme="majorHAnsi" w:cstheme="minorHAnsi"/>
                <w:color w:val="5F5F5F" w:themeColor="accent4" w:themeShade="BF"/>
                <w:sz w:val="22"/>
                <w:szCs w:val="22"/>
              </w:rPr>
            </w:pPr>
            <w:r w:rsidRPr="00DA08EC">
              <w:rPr>
                <w:rFonts w:asciiTheme="majorHAnsi" w:hAnsiTheme="majorHAnsi" w:cstheme="majorHAnsi"/>
                <w:sz w:val="22"/>
                <w:szCs w:val="22"/>
              </w:rPr>
              <w:t xml:space="preserve">Click </w:t>
            </w:r>
            <w:r w:rsidRPr="00DA08EC">
              <w:rPr>
                <w:rFonts w:asciiTheme="majorHAnsi" w:hAnsiTheme="majorHAnsi" w:cstheme="majorHAnsi"/>
                <w:b/>
                <w:sz w:val="22"/>
                <w:szCs w:val="22"/>
              </w:rPr>
              <w:t>SQL Database</w:t>
            </w:r>
            <w:r w:rsidRPr="00DA08EC">
              <w:rPr>
                <w:rFonts w:asciiTheme="majorHAnsi" w:hAnsiTheme="majorHAnsi" w:cstheme="majorHAnsi"/>
                <w:sz w:val="22"/>
                <w:szCs w:val="22"/>
              </w:rPr>
              <w:t>.</w:t>
            </w:r>
          </w:p>
        </w:tc>
        <w:tc>
          <w:tcPr>
            <w:tcW w:w="3121" w:type="dxa"/>
          </w:tcPr>
          <w:p w14:paraId="1AFD9F38" w14:textId="08F77F0A" w:rsidR="00B0183C" w:rsidRPr="00CA5E40" w:rsidRDefault="00B0183C" w:rsidP="00BC4188">
            <w:pPr>
              <w:rPr>
                <w:rFonts w:asciiTheme="majorHAnsi" w:hAnsiTheme="majorHAnsi"/>
              </w:rPr>
            </w:pPr>
          </w:p>
        </w:tc>
      </w:tr>
      <w:tr w:rsidR="00B0054F" w14:paraId="4D51E399" w14:textId="77777777" w:rsidTr="003B58DB">
        <w:trPr>
          <w:trHeight w:val="241"/>
        </w:trPr>
        <w:tc>
          <w:tcPr>
            <w:tcW w:w="5004" w:type="dxa"/>
          </w:tcPr>
          <w:p w14:paraId="26DDD845" w14:textId="3EB92FC2" w:rsidR="00726DEB" w:rsidRPr="00D0036F" w:rsidRDefault="00DA08EC" w:rsidP="00726DEB">
            <w:pPr>
              <w:spacing w:line="216" w:lineRule="auto"/>
              <w:rPr>
                <w:rFonts w:asciiTheme="majorHAnsi" w:hAnsiTheme="majorHAnsi"/>
                <w:color w:val="5F5F5F" w:themeColor="accent4" w:themeShade="BF"/>
              </w:rPr>
            </w:pPr>
            <w:r>
              <w:rPr>
                <w:noProof/>
              </w:rPr>
              <w:drawing>
                <wp:inline distT="0" distB="0" distL="0" distR="0" wp14:anchorId="6169EFA7" wp14:editId="4F374D75">
                  <wp:extent cx="3028492" cy="2528190"/>
                  <wp:effectExtent l="19050" t="19050" r="19685" b="2476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820" r="27243"/>
                          <a:stretch/>
                        </pic:blipFill>
                        <pic:spPr bwMode="auto">
                          <a:xfrm>
                            <a:off x="0" y="0"/>
                            <a:ext cx="3036811" cy="2535135"/>
                          </a:xfrm>
                          <a:prstGeom prst="rect">
                            <a:avLst/>
                          </a:prstGeom>
                          <a:ln w="9525" cap="flat" cmpd="sng" algn="ctr">
                            <a:solidFill>
                              <a:srgbClr val="282828">
                                <a:lumMod val="50000"/>
                                <a:lumOff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6964" w:type="dxa"/>
          </w:tcPr>
          <w:p w14:paraId="7C21D6A4" w14:textId="77777777" w:rsidR="00DA08EC" w:rsidRPr="00DA08EC" w:rsidRDefault="00DA08EC" w:rsidP="00DA08EC">
            <w:pPr>
              <w:pStyle w:val="Numbers"/>
              <w:numPr>
                <w:ilvl w:val="0"/>
                <w:numId w:val="36"/>
              </w:numPr>
              <w:ind w:left="404"/>
              <w:rPr>
                <w:rFonts w:asciiTheme="majorHAnsi" w:hAnsiTheme="majorHAnsi" w:cstheme="majorHAnsi"/>
                <w:sz w:val="22"/>
                <w:szCs w:val="22"/>
              </w:rPr>
            </w:pPr>
            <w:r w:rsidRPr="00DA08EC">
              <w:rPr>
                <w:rFonts w:asciiTheme="majorHAnsi" w:hAnsiTheme="majorHAnsi" w:cstheme="majorHAnsi"/>
                <w:sz w:val="22"/>
                <w:szCs w:val="22"/>
              </w:rPr>
              <w:t xml:space="preserve">In the </w:t>
            </w:r>
            <w:r w:rsidRPr="00DA08EC">
              <w:rPr>
                <w:rFonts w:asciiTheme="majorHAnsi" w:hAnsiTheme="majorHAnsi" w:cstheme="majorHAnsi"/>
                <w:b/>
                <w:sz w:val="22"/>
                <w:szCs w:val="22"/>
              </w:rPr>
              <w:t>Name</w:t>
            </w:r>
            <w:r w:rsidRPr="00DA08EC">
              <w:rPr>
                <w:rFonts w:asciiTheme="majorHAnsi" w:hAnsiTheme="majorHAnsi" w:cstheme="majorHAnsi"/>
                <w:sz w:val="22"/>
                <w:szCs w:val="22"/>
              </w:rPr>
              <w:t xml:space="preserve"> field, type </w:t>
            </w:r>
            <w:r w:rsidRPr="00DA08EC">
              <w:rPr>
                <w:rFonts w:asciiTheme="majorHAnsi" w:hAnsiTheme="majorHAnsi" w:cstheme="majorHAnsi"/>
                <w:b/>
                <w:sz w:val="22"/>
                <w:szCs w:val="22"/>
              </w:rPr>
              <w:t>Customer2</w:t>
            </w:r>
            <w:r w:rsidRPr="00DA08EC">
              <w:rPr>
                <w:rFonts w:asciiTheme="majorHAnsi" w:hAnsiTheme="majorHAnsi" w:cstheme="majorHAnsi"/>
                <w:sz w:val="22"/>
                <w:szCs w:val="22"/>
              </w:rPr>
              <w:t>.</w:t>
            </w:r>
          </w:p>
          <w:p w14:paraId="549709AA" w14:textId="39345B5F" w:rsidR="00726DEB" w:rsidRPr="00A43287" w:rsidRDefault="00DA08EC" w:rsidP="00DA08EC">
            <w:pPr>
              <w:pStyle w:val="ListParagraph"/>
              <w:numPr>
                <w:ilvl w:val="0"/>
                <w:numId w:val="36"/>
              </w:numPr>
              <w:tabs>
                <w:tab w:val="left" w:pos="4620"/>
              </w:tabs>
              <w:spacing w:line="216" w:lineRule="auto"/>
              <w:ind w:left="404"/>
              <w:rPr>
                <w:rFonts w:asciiTheme="majorHAnsi" w:hAnsiTheme="majorHAnsi" w:cstheme="minorHAnsi"/>
                <w:color w:val="5F5F5F" w:themeColor="accent4" w:themeShade="BF"/>
              </w:rPr>
            </w:pPr>
            <w:r w:rsidRPr="00DA08EC">
              <w:rPr>
                <w:rFonts w:asciiTheme="majorHAnsi" w:hAnsiTheme="majorHAnsi" w:cstheme="majorHAnsi"/>
                <w:sz w:val="22"/>
                <w:szCs w:val="22"/>
              </w:rPr>
              <w:t xml:space="preserve">Under </w:t>
            </w:r>
            <w:r w:rsidRPr="00DA08EC">
              <w:rPr>
                <w:rFonts w:asciiTheme="majorHAnsi" w:hAnsiTheme="majorHAnsi" w:cstheme="majorHAnsi"/>
                <w:b/>
                <w:sz w:val="22"/>
                <w:szCs w:val="22"/>
              </w:rPr>
              <w:t>Server</w:t>
            </w:r>
            <w:r w:rsidRPr="00DA08EC">
              <w:rPr>
                <w:rFonts w:asciiTheme="majorHAnsi" w:hAnsiTheme="majorHAnsi" w:cstheme="majorHAnsi"/>
                <w:sz w:val="22"/>
                <w:szCs w:val="22"/>
              </w:rPr>
              <w:t xml:space="preserve">, select the </w:t>
            </w:r>
            <w:r w:rsidRPr="00DA08EC">
              <w:rPr>
                <w:rFonts w:asciiTheme="majorHAnsi" w:hAnsiTheme="majorHAnsi" w:cstheme="majorHAnsi"/>
                <w:b/>
                <w:sz w:val="22"/>
                <w:szCs w:val="22"/>
              </w:rPr>
              <w:t>Primary Database Server</w:t>
            </w:r>
            <w:r w:rsidRPr="00DA08EC">
              <w:rPr>
                <w:rFonts w:asciiTheme="majorHAnsi" w:hAnsiTheme="majorHAnsi" w:cstheme="majorHAnsi"/>
                <w:sz w:val="22"/>
                <w:szCs w:val="22"/>
              </w:rPr>
              <w:t xml:space="preserve">. (In this example </w:t>
            </w:r>
            <w:r w:rsidRPr="00DA08EC">
              <w:rPr>
                <w:rFonts w:asciiTheme="majorHAnsi" w:hAnsiTheme="majorHAnsi" w:cstheme="majorHAnsi"/>
                <w:i/>
                <w:sz w:val="22"/>
                <w:szCs w:val="22"/>
              </w:rPr>
              <w:t>mbjulieandtheplantesprimary.database.windows.net</w:t>
            </w:r>
            <w:r w:rsidRPr="00DA08EC">
              <w:rPr>
                <w:rFonts w:asciiTheme="majorHAnsi" w:hAnsiTheme="majorHAnsi" w:cstheme="majorHAnsi"/>
                <w:sz w:val="22"/>
                <w:szCs w:val="22"/>
              </w:rPr>
              <w:t>)</w:t>
            </w:r>
          </w:p>
        </w:tc>
        <w:tc>
          <w:tcPr>
            <w:tcW w:w="3121" w:type="dxa"/>
          </w:tcPr>
          <w:p w14:paraId="415AA3FC" w14:textId="19D16971" w:rsidR="00726DEB" w:rsidRPr="00CA5E40" w:rsidRDefault="00726DEB" w:rsidP="00726DEB">
            <w:pPr>
              <w:spacing w:line="216" w:lineRule="auto"/>
              <w:rPr>
                <w:rFonts w:asciiTheme="majorHAnsi" w:hAnsiTheme="majorHAnsi" w:cstheme="minorHAnsi"/>
                <w:color w:val="5F5F5F" w:themeColor="accent4" w:themeShade="BF"/>
              </w:rPr>
            </w:pPr>
          </w:p>
        </w:tc>
      </w:tr>
      <w:tr w:rsidR="00B0054F" w14:paraId="7401506D" w14:textId="77777777" w:rsidTr="003B58DB">
        <w:trPr>
          <w:trHeight w:val="241"/>
        </w:trPr>
        <w:tc>
          <w:tcPr>
            <w:tcW w:w="5004" w:type="dxa"/>
          </w:tcPr>
          <w:p w14:paraId="59953162" w14:textId="0259A16E" w:rsidR="00486CD5" w:rsidRPr="00D0036F" w:rsidRDefault="0023461C" w:rsidP="00486CD5">
            <w:pPr>
              <w:spacing w:line="216" w:lineRule="auto"/>
              <w:rPr>
                <w:rFonts w:asciiTheme="majorHAnsi" w:hAnsiTheme="majorHAnsi"/>
                <w:color w:val="5F5F5F" w:themeColor="accent4" w:themeShade="BF"/>
              </w:rPr>
            </w:pPr>
            <w:r>
              <w:rPr>
                <w:noProof/>
              </w:rPr>
              <w:drawing>
                <wp:inline distT="0" distB="0" distL="0" distR="0" wp14:anchorId="43929DD3" wp14:editId="13574A79">
                  <wp:extent cx="3078201" cy="1923876"/>
                  <wp:effectExtent l="0" t="0" r="8255"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7514" cy="1929696"/>
                          </a:xfrm>
                          <a:prstGeom prst="rect">
                            <a:avLst/>
                          </a:prstGeom>
                        </pic:spPr>
                      </pic:pic>
                    </a:graphicData>
                  </a:graphic>
                </wp:inline>
              </w:drawing>
            </w:r>
          </w:p>
        </w:tc>
        <w:tc>
          <w:tcPr>
            <w:tcW w:w="6964" w:type="dxa"/>
          </w:tcPr>
          <w:p w14:paraId="0652BD35" w14:textId="77777777" w:rsidR="0023461C" w:rsidRPr="0023461C" w:rsidRDefault="0023461C" w:rsidP="0023461C">
            <w:pPr>
              <w:pStyle w:val="Numbers"/>
              <w:numPr>
                <w:ilvl w:val="0"/>
                <w:numId w:val="12"/>
              </w:numPr>
              <w:rPr>
                <w:rFonts w:asciiTheme="majorHAnsi" w:hAnsiTheme="majorHAnsi" w:cstheme="majorHAnsi"/>
                <w:sz w:val="22"/>
                <w:szCs w:val="22"/>
              </w:rPr>
            </w:pPr>
            <w:r w:rsidRPr="0023461C">
              <w:rPr>
                <w:rFonts w:asciiTheme="majorHAnsi" w:hAnsiTheme="majorHAnsi" w:cstheme="majorHAnsi"/>
                <w:sz w:val="22"/>
                <w:szCs w:val="22"/>
              </w:rPr>
              <w:t xml:space="preserve">Click </w:t>
            </w:r>
            <w:r w:rsidRPr="0023461C">
              <w:rPr>
                <w:rFonts w:asciiTheme="majorHAnsi" w:hAnsiTheme="majorHAnsi" w:cstheme="majorHAnsi"/>
                <w:b/>
                <w:sz w:val="22"/>
                <w:szCs w:val="22"/>
              </w:rPr>
              <w:t>Create</w:t>
            </w:r>
            <w:r w:rsidRPr="0023461C">
              <w:rPr>
                <w:rFonts w:asciiTheme="majorHAnsi" w:hAnsiTheme="majorHAnsi" w:cstheme="majorHAnsi"/>
                <w:sz w:val="22"/>
                <w:szCs w:val="22"/>
              </w:rPr>
              <w:t>.</w:t>
            </w:r>
          </w:p>
          <w:p w14:paraId="4B945D69" w14:textId="2F31566C" w:rsidR="00486CD5" w:rsidRPr="00C66388" w:rsidRDefault="0023461C" w:rsidP="0023461C">
            <w:pPr>
              <w:pStyle w:val="ListParagraph"/>
              <w:numPr>
                <w:ilvl w:val="0"/>
                <w:numId w:val="12"/>
              </w:numPr>
              <w:spacing w:line="216" w:lineRule="auto"/>
              <w:rPr>
                <w:rFonts w:asciiTheme="majorHAnsi" w:hAnsiTheme="majorHAnsi" w:cstheme="minorHAnsi"/>
                <w:color w:val="5F5F5F" w:themeColor="accent4" w:themeShade="BF"/>
                <w:sz w:val="22"/>
                <w:szCs w:val="22"/>
              </w:rPr>
            </w:pPr>
            <w:r w:rsidRPr="0023461C">
              <w:rPr>
                <w:rFonts w:asciiTheme="majorHAnsi" w:hAnsiTheme="majorHAnsi" w:cstheme="majorHAnsi"/>
                <w:sz w:val="22"/>
                <w:szCs w:val="22"/>
              </w:rPr>
              <w:t xml:space="preserve">If you selected the </w:t>
            </w:r>
            <w:r w:rsidRPr="0023461C">
              <w:rPr>
                <w:rFonts w:asciiTheme="majorHAnsi" w:hAnsiTheme="majorHAnsi" w:cstheme="majorHAnsi"/>
                <w:b/>
                <w:sz w:val="22"/>
                <w:szCs w:val="22"/>
              </w:rPr>
              <w:t>Pin to Starboard</w:t>
            </w:r>
            <w:r w:rsidRPr="0023461C">
              <w:rPr>
                <w:rFonts w:asciiTheme="majorHAnsi" w:hAnsiTheme="majorHAnsi" w:cstheme="majorHAnsi"/>
                <w:sz w:val="22"/>
                <w:szCs w:val="22"/>
              </w:rPr>
              <w:t xml:space="preserve"> check box, the Starboard (homepage) will appear and a tile with your Customer2 database will be added and will reflect the status.</w:t>
            </w:r>
          </w:p>
        </w:tc>
        <w:tc>
          <w:tcPr>
            <w:tcW w:w="3121" w:type="dxa"/>
          </w:tcPr>
          <w:p w14:paraId="15D052B3" w14:textId="11C6E07B" w:rsidR="00486CD5" w:rsidRPr="00CA5E40" w:rsidRDefault="00486CD5" w:rsidP="00486CD5">
            <w:pPr>
              <w:tabs>
                <w:tab w:val="left" w:pos="1047"/>
              </w:tabs>
              <w:spacing w:line="216" w:lineRule="auto"/>
              <w:rPr>
                <w:rFonts w:asciiTheme="majorHAnsi" w:hAnsiTheme="majorHAnsi" w:cstheme="minorHAnsi"/>
                <w:color w:val="5F5F5F" w:themeColor="accent4" w:themeShade="BF"/>
              </w:rPr>
            </w:pPr>
          </w:p>
        </w:tc>
      </w:tr>
      <w:tr w:rsidR="00B0054F" w14:paraId="2D136168" w14:textId="77777777" w:rsidTr="003B58DB">
        <w:trPr>
          <w:trHeight w:val="241"/>
        </w:trPr>
        <w:tc>
          <w:tcPr>
            <w:tcW w:w="5004" w:type="dxa"/>
          </w:tcPr>
          <w:p w14:paraId="717756A9" w14:textId="69E8AE46" w:rsidR="000D7BAA" w:rsidRPr="000D7BAA" w:rsidRDefault="0023461C" w:rsidP="00486CD5">
            <w:pPr>
              <w:spacing w:line="216" w:lineRule="auto"/>
              <w:rPr>
                <w:rFonts w:asciiTheme="majorHAnsi" w:hAnsiTheme="majorHAnsi"/>
                <w:color w:val="5F5F5F" w:themeColor="accent4" w:themeShade="BF"/>
              </w:rPr>
            </w:pPr>
            <w:r>
              <w:rPr>
                <w:noProof/>
              </w:rPr>
              <w:lastRenderedPageBreak/>
              <w:drawing>
                <wp:inline distT="0" distB="0" distL="0" distR="0" wp14:anchorId="1E729344" wp14:editId="677D034F">
                  <wp:extent cx="3056255" cy="3745713"/>
                  <wp:effectExtent l="19050" t="19050" r="10795" b="266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666" r="52404"/>
                          <a:stretch/>
                        </pic:blipFill>
                        <pic:spPr bwMode="auto">
                          <a:xfrm>
                            <a:off x="0" y="0"/>
                            <a:ext cx="3062015" cy="3752773"/>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tc>
        <w:tc>
          <w:tcPr>
            <w:tcW w:w="6964" w:type="dxa"/>
          </w:tcPr>
          <w:p w14:paraId="0A449559" w14:textId="50619275" w:rsidR="000D7BAA" w:rsidRPr="0023461C" w:rsidRDefault="0023461C" w:rsidP="00B0054F">
            <w:pPr>
              <w:pStyle w:val="ListParagraph"/>
              <w:numPr>
                <w:ilvl w:val="0"/>
                <w:numId w:val="12"/>
              </w:numPr>
              <w:spacing w:line="216" w:lineRule="auto"/>
              <w:rPr>
                <w:rFonts w:asciiTheme="majorHAnsi" w:hAnsiTheme="majorHAnsi" w:cstheme="majorHAnsi"/>
                <w:color w:val="5F5F5F" w:themeColor="accent4" w:themeShade="BF"/>
                <w:sz w:val="22"/>
                <w:szCs w:val="22"/>
              </w:rPr>
            </w:pPr>
            <w:r w:rsidRPr="0023461C">
              <w:rPr>
                <w:rFonts w:asciiTheme="majorHAnsi" w:hAnsiTheme="majorHAnsi" w:cstheme="majorHAnsi"/>
                <w:sz w:val="22"/>
                <w:szCs w:val="22"/>
              </w:rPr>
              <w:t>Once the Database is created, you’ll be taken to the database overview automatically. Here you can view graphs that reflect the resource utilization and connection information, in addition to being able to change the pricing tier and other related settings.</w:t>
            </w:r>
          </w:p>
        </w:tc>
        <w:tc>
          <w:tcPr>
            <w:tcW w:w="3121" w:type="dxa"/>
          </w:tcPr>
          <w:p w14:paraId="042225DE" w14:textId="159E8CA7" w:rsidR="000D7BAA" w:rsidRPr="00CA5E40" w:rsidRDefault="000D7BAA" w:rsidP="00486CD5">
            <w:pPr>
              <w:tabs>
                <w:tab w:val="left" w:pos="1047"/>
              </w:tabs>
              <w:spacing w:line="216" w:lineRule="auto"/>
              <w:rPr>
                <w:rFonts w:asciiTheme="majorHAnsi" w:hAnsiTheme="majorHAnsi" w:cstheme="minorHAnsi"/>
                <w:color w:val="5F5F5F" w:themeColor="accent4" w:themeShade="BF"/>
              </w:rPr>
            </w:pPr>
          </w:p>
        </w:tc>
      </w:tr>
    </w:tbl>
    <w:p w14:paraId="6511A54B" w14:textId="77777777" w:rsidR="004A3D2C" w:rsidRDefault="004A3D2C"/>
    <w:p w14:paraId="4D771CF2" w14:textId="6CBEA021" w:rsidR="00D5085C" w:rsidRPr="0079119A" w:rsidRDefault="00D5085C">
      <w:r w:rsidRPr="0079119A">
        <w:br w:type="page"/>
      </w:r>
    </w:p>
    <w:tbl>
      <w:tblPr>
        <w:tblStyle w:val="TableGrid"/>
        <w:tblW w:w="15089"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72" w:type="dxa"/>
          <w:left w:w="72" w:type="dxa"/>
          <w:bottom w:w="72" w:type="dxa"/>
          <w:right w:w="72" w:type="dxa"/>
        </w:tblCellMar>
        <w:tblLook w:val="04A0" w:firstRow="1" w:lastRow="0" w:firstColumn="1" w:lastColumn="0" w:noHBand="0" w:noVBand="1"/>
      </w:tblPr>
      <w:tblGrid>
        <w:gridCol w:w="5004"/>
        <w:gridCol w:w="6964"/>
        <w:gridCol w:w="3121"/>
      </w:tblGrid>
      <w:tr w:rsidR="00726FFB" w14:paraId="571659EA" w14:textId="77777777" w:rsidTr="003B58DB">
        <w:trPr>
          <w:trHeight w:val="241"/>
        </w:trPr>
        <w:tc>
          <w:tcPr>
            <w:tcW w:w="5004" w:type="dxa"/>
            <w:shd w:val="clear" w:color="auto" w:fill="D9D9D9" w:themeFill="background1" w:themeFillShade="D9"/>
          </w:tcPr>
          <w:p w14:paraId="0A769801" w14:textId="6A11F1D3" w:rsidR="007B4815" w:rsidRPr="00D0036F" w:rsidRDefault="007B4815" w:rsidP="007827CD">
            <w:pPr>
              <w:spacing w:line="216" w:lineRule="auto"/>
              <w:rPr>
                <w:rFonts w:asciiTheme="majorHAnsi" w:hAnsiTheme="majorHAnsi"/>
                <w:color w:val="5F5F5F" w:themeColor="accent4" w:themeShade="BF"/>
              </w:rPr>
            </w:pPr>
          </w:p>
        </w:tc>
        <w:tc>
          <w:tcPr>
            <w:tcW w:w="6964" w:type="dxa"/>
            <w:shd w:val="clear" w:color="auto" w:fill="D9D9D9" w:themeFill="background1" w:themeFillShade="D9"/>
          </w:tcPr>
          <w:p w14:paraId="02B224E0" w14:textId="09C2C89B" w:rsidR="007B4815" w:rsidRPr="00F24526" w:rsidRDefault="00F24526" w:rsidP="00AD6D82">
            <w:pPr>
              <w:tabs>
                <w:tab w:val="left" w:pos="314"/>
              </w:tabs>
              <w:rPr>
                <w:rFonts w:asciiTheme="majorHAnsi" w:eastAsiaTheme="minorEastAsia" w:hAnsiTheme="majorHAnsi" w:cstheme="minorHAnsi"/>
                <w:b/>
              </w:rPr>
            </w:pPr>
            <w:bookmarkStart w:id="2" w:name="_Toc424923573"/>
            <w:r w:rsidRPr="00F24526">
              <w:rPr>
                <w:b/>
              </w:rPr>
              <w:t>Section</w:t>
            </w:r>
            <w:r w:rsidR="00034DED" w:rsidRPr="00F24526">
              <w:rPr>
                <w:b/>
              </w:rPr>
              <w:t xml:space="preserve"> </w:t>
            </w:r>
            <w:r>
              <w:rPr>
                <w:b/>
              </w:rPr>
              <w:t>1</w:t>
            </w:r>
            <w:r w:rsidR="00034DED" w:rsidRPr="00F24526">
              <w:rPr>
                <w:b/>
              </w:rPr>
              <w:t>: Azure SQL Database Elastic Database Pools</w:t>
            </w:r>
            <w:bookmarkEnd w:id="2"/>
          </w:p>
        </w:tc>
        <w:tc>
          <w:tcPr>
            <w:tcW w:w="3121" w:type="dxa"/>
            <w:shd w:val="clear" w:color="auto" w:fill="D9D9D9" w:themeFill="background1" w:themeFillShade="D9"/>
          </w:tcPr>
          <w:p w14:paraId="073D55EF" w14:textId="4BD60E4F" w:rsidR="007B4815" w:rsidRPr="00753756" w:rsidRDefault="007B4815" w:rsidP="001E0B1E"/>
        </w:tc>
      </w:tr>
      <w:tr w:rsidR="00F24526" w14:paraId="7EDD33F9" w14:textId="77777777" w:rsidTr="00415E27">
        <w:trPr>
          <w:trHeight w:val="241"/>
        </w:trPr>
        <w:tc>
          <w:tcPr>
            <w:tcW w:w="5004" w:type="dxa"/>
            <w:shd w:val="clear" w:color="auto" w:fill="D9D9D9" w:themeFill="background1" w:themeFillShade="D9"/>
          </w:tcPr>
          <w:p w14:paraId="2EDC3DB6" w14:textId="77777777" w:rsidR="00F24526" w:rsidRPr="00D0036F" w:rsidRDefault="00F24526" w:rsidP="00F24526">
            <w:pPr>
              <w:spacing w:line="216" w:lineRule="auto"/>
              <w:rPr>
                <w:rFonts w:asciiTheme="majorHAnsi" w:hAnsiTheme="majorHAnsi"/>
                <w:color w:val="5F5F5F" w:themeColor="accent4" w:themeShade="BF"/>
              </w:rPr>
            </w:pPr>
          </w:p>
        </w:tc>
        <w:tc>
          <w:tcPr>
            <w:tcW w:w="10085" w:type="dxa"/>
            <w:gridSpan w:val="2"/>
            <w:shd w:val="clear" w:color="auto" w:fill="D9D9D9" w:themeFill="background1" w:themeFillShade="D9"/>
          </w:tcPr>
          <w:p w14:paraId="5145D3DA" w14:textId="6D1D3C4A" w:rsidR="00F24526" w:rsidRDefault="00F24526" w:rsidP="00F24526">
            <w:r>
              <w:t>S</w:t>
            </w:r>
            <w:r w:rsidRPr="00DB3169">
              <w:t xml:space="preserve">caling up individual databases to higher-performance </w:t>
            </w:r>
            <w:r>
              <w:t>pricing tiers is not always the most efficient means of meeting increased demand:</w:t>
            </w:r>
            <w:r w:rsidRPr="00DB3169">
              <w:t xml:space="preserve"> </w:t>
            </w:r>
            <w:r>
              <w:t>often the exact demands of a database are not known, and managing the individual capacity of these databases isn’t efficient</w:t>
            </w:r>
            <w:r w:rsidRPr="00DB3169">
              <w:t xml:space="preserve">. This </w:t>
            </w:r>
            <w:r>
              <w:t xml:space="preserve">is especially true </w:t>
            </w:r>
            <w:r w:rsidRPr="00DB3169">
              <w:t xml:space="preserve">for SaaS providers such as the one in this lab, which might have hundreds or even thousands of different </w:t>
            </w:r>
            <w:r>
              <w:t xml:space="preserve">Tenant </w:t>
            </w:r>
            <w:r w:rsidRPr="00DB3169">
              <w:t>databases, each with its own unique mix of performance demands</w:t>
            </w:r>
            <w:r>
              <w:t>,</w:t>
            </w:r>
            <w:r w:rsidRPr="00DB3169">
              <w:t xml:space="preserve"> which rarely coincide.</w:t>
            </w:r>
            <w:r>
              <w:t xml:space="preserve"> </w:t>
            </w:r>
            <w:r w:rsidRPr="001E0B1E">
              <w:t>Elastic database pools help solve this by enabling you to set a policy for a group of elastic databases. This way you don’t have to worry about the performance of each database individually or inefficiently overprovision individual databases to meet occasional peak demand.</w:t>
            </w:r>
          </w:p>
        </w:tc>
      </w:tr>
      <w:tr w:rsidR="00F24526" w14:paraId="642DFBB3" w14:textId="77777777" w:rsidTr="009E021D">
        <w:trPr>
          <w:trHeight w:val="241"/>
        </w:trPr>
        <w:tc>
          <w:tcPr>
            <w:tcW w:w="5004" w:type="dxa"/>
            <w:vAlign w:val="center"/>
          </w:tcPr>
          <w:p w14:paraId="0F84374D" w14:textId="46759509" w:rsidR="00F24526" w:rsidRPr="00D0036F" w:rsidRDefault="00F24526" w:rsidP="00F24526">
            <w:pPr>
              <w:spacing w:line="216" w:lineRule="auto"/>
              <w:jc w:val="center"/>
              <w:rPr>
                <w:rFonts w:asciiTheme="majorHAnsi" w:hAnsiTheme="majorHAnsi"/>
                <w:color w:val="5F5F5F" w:themeColor="accent4" w:themeShade="BF"/>
              </w:rPr>
            </w:pPr>
            <w:r>
              <w:rPr>
                <w:noProof/>
              </w:rPr>
              <w:drawing>
                <wp:inline distT="0" distB="0" distL="0" distR="0" wp14:anchorId="27E3425A" wp14:editId="58D47720">
                  <wp:extent cx="3027959" cy="3588692"/>
                  <wp:effectExtent l="19050" t="19050" r="20320" b="1206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9744" r="52404"/>
                          <a:stretch/>
                        </pic:blipFill>
                        <pic:spPr bwMode="auto">
                          <a:xfrm>
                            <a:off x="0" y="0"/>
                            <a:ext cx="3035442" cy="3597560"/>
                          </a:xfrm>
                          <a:prstGeom prst="rect">
                            <a:avLst/>
                          </a:prstGeom>
                          <a:ln w="9525" cap="flat" cmpd="sng" algn="ctr">
                            <a:solidFill>
                              <a:srgbClr val="282828">
                                <a:lumMod val="50000"/>
                                <a:lumOff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6964" w:type="dxa"/>
          </w:tcPr>
          <w:p w14:paraId="50744F6B" w14:textId="77777777" w:rsidR="00F24526" w:rsidRPr="00034DED" w:rsidRDefault="00F24526" w:rsidP="00F24526">
            <w:pPr>
              <w:pStyle w:val="Numbers"/>
              <w:numPr>
                <w:ilvl w:val="0"/>
                <w:numId w:val="38"/>
              </w:numPr>
              <w:rPr>
                <w:rFonts w:asciiTheme="majorHAnsi" w:hAnsiTheme="majorHAnsi" w:cstheme="majorHAnsi"/>
                <w:sz w:val="22"/>
                <w:szCs w:val="22"/>
              </w:rPr>
            </w:pPr>
            <w:r w:rsidRPr="00034DED">
              <w:rPr>
                <w:rFonts w:asciiTheme="majorHAnsi" w:hAnsiTheme="majorHAnsi" w:cstheme="majorHAnsi"/>
                <w:sz w:val="22"/>
                <w:szCs w:val="22"/>
              </w:rPr>
              <w:t xml:space="preserve">From </w:t>
            </w:r>
            <w:r w:rsidRPr="00034DED">
              <w:rPr>
                <w:rFonts w:asciiTheme="majorHAnsi" w:hAnsiTheme="majorHAnsi" w:cstheme="majorHAnsi"/>
                <w:b/>
                <w:sz w:val="22"/>
                <w:szCs w:val="22"/>
              </w:rPr>
              <w:t>portal.azure.com</w:t>
            </w:r>
            <w:r w:rsidRPr="00034DED">
              <w:rPr>
                <w:rFonts w:asciiTheme="majorHAnsi" w:hAnsiTheme="majorHAnsi" w:cstheme="majorHAnsi"/>
                <w:sz w:val="22"/>
                <w:szCs w:val="22"/>
              </w:rPr>
              <w:t xml:space="preserve">, click </w:t>
            </w:r>
            <w:r w:rsidRPr="00034DED">
              <w:rPr>
                <w:rFonts w:asciiTheme="majorHAnsi" w:hAnsiTheme="majorHAnsi" w:cstheme="majorHAnsi"/>
                <w:b/>
                <w:sz w:val="22"/>
                <w:szCs w:val="22"/>
              </w:rPr>
              <w:t>Browse</w:t>
            </w:r>
            <w:r w:rsidRPr="00034DED">
              <w:rPr>
                <w:rFonts w:asciiTheme="majorHAnsi" w:hAnsiTheme="majorHAnsi" w:cstheme="majorHAnsi"/>
                <w:sz w:val="22"/>
                <w:szCs w:val="22"/>
              </w:rPr>
              <w:t>.</w:t>
            </w:r>
          </w:p>
          <w:p w14:paraId="191799AF" w14:textId="77777777" w:rsidR="00F24526" w:rsidRPr="00034DED" w:rsidRDefault="00F24526" w:rsidP="00F24526">
            <w:pPr>
              <w:pStyle w:val="Numbers"/>
              <w:numPr>
                <w:ilvl w:val="0"/>
                <w:numId w:val="38"/>
              </w:numPr>
              <w:rPr>
                <w:rFonts w:asciiTheme="majorHAnsi" w:hAnsiTheme="majorHAnsi" w:cstheme="majorHAnsi"/>
                <w:sz w:val="22"/>
                <w:szCs w:val="22"/>
              </w:rPr>
            </w:pPr>
            <w:r w:rsidRPr="00034DED">
              <w:rPr>
                <w:rFonts w:asciiTheme="majorHAnsi" w:hAnsiTheme="majorHAnsi" w:cstheme="majorHAnsi"/>
                <w:sz w:val="22"/>
                <w:szCs w:val="22"/>
              </w:rPr>
              <w:t xml:space="preserve">Click </w:t>
            </w:r>
            <w:r w:rsidRPr="00034DED">
              <w:rPr>
                <w:rFonts w:asciiTheme="majorHAnsi" w:hAnsiTheme="majorHAnsi" w:cstheme="majorHAnsi"/>
                <w:b/>
                <w:sz w:val="22"/>
                <w:szCs w:val="22"/>
              </w:rPr>
              <w:t>SQL servers</w:t>
            </w:r>
            <w:r w:rsidRPr="00034DED">
              <w:rPr>
                <w:rFonts w:asciiTheme="majorHAnsi" w:hAnsiTheme="majorHAnsi" w:cstheme="majorHAnsi"/>
                <w:sz w:val="22"/>
                <w:szCs w:val="22"/>
              </w:rPr>
              <w:t>.</w:t>
            </w:r>
          </w:p>
          <w:p w14:paraId="396FA052" w14:textId="77777777" w:rsidR="00F24526" w:rsidRPr="00034DED" w:rsidRDefault="00F24526" w:rsidP="00F24526">
            <w:pPr>
              <w:pStyle w:val="Numbers"/>
              <w:numPr>
                <w:ilvl w:val="0"/>
                <w:numId w:val="38"/>
              </w:numPr>
              <w:rPr>
                <w:rFonts w:asciiTheme="majorHAnsi" w:hAnsiTheme="majorHAnsi" w:cstheme="majorHAnsi"/>
                <w:sz w:val="22"/>
                <w:szCs w:val="22"/>
              </w:rPr>
            </w:pPr>
            <w:r w:rsidRPr="00034DED">
              <w:rPr>
                <w:rFonts w:asciiTheme="majorHAnsi" w:hAnsiTheme="majorHAnsi" w:cstheme="majorHAnsi"/>
                <w:sz w:val="22"/>
                <w:szCs w:val="22"/>
              </w:rPr>
              <w:t xml:space="preserve">Select the </w:t>
            </w:r>
            <w:r w:rsidRPr="00034DED">
              <w:rPr>
                <w:rFonts w:asciiTheme="majorHAnsi" w:hAnsiTheme="majorHAnsi" w:cstheme="majorHAnsi"/>
                <w:i/>
                <w:sz w:val="22"/>
                <w:szCs w:val="22"/>
              </w:rPr>
              <w:t>Primary Database Server</w:t>
            </w:r>
            <w:r w:rsidRPr="00034DED">
              <w:rPr>
                <w:rFonts w:asciiTheme="majorHAnsi" w:hAnsiTheme="majorHAnsi" w:cstheme="majorHAnsi"/>
                <w:sz w:val="22"/>
                <w:szCs w:val="22"/>
              </w:rPr>
              <w:t xml:space="preserve"> (in this example </w:t>
            </w:r>
            <w:r w:rsidRPr="00034DED">
              <w:rPr>
                <w:rFonts w:asciiTheme="majorHAnsi" w:hAnsiTheme="majorHAnsi" w:cstheme="majorHAnsi"/>
                <w:i/>
                <w:sz w:val="22"/>
                <w:szCs w:val="22"/>
              </w:rPr>
              <w:t>mbjulieandtheplantesprimary.database.windows.net</w:t>
            </w:r>
            <w:r w:rsidRPr="00034DED">
              <w:rPr>
                <w:rFonts w:asciiTheme="majorHAnsi" w:hAnsiTheme="majorHAnsi" w:cstheme="majorHAnsi"/>
                <w:sz w:val="22"/>
                <w:szCs w:val="22"/>
              </w:rPr>
              <w:t>).</w:t>
            </w:r>
          </w:p>
          <w:p w14:paraId="4878A24D" w14:textId="0A664A27" w:rsidR="00F24526" w:rsidRPr="00135F90" w:rsidRDefault="00F24526" w:rsidP="00F24526">
            <w:pPr>
              <w:pStyle w:val="ListParagraph"/>
              <w:numPr>
                <w:ilvl w:val="0"/>
                <w:numId w:val="38"/>
              </w:numPr>
              <w:spacing w:line="216" w:lineRule="auto"/>
              <w:rPr>
                <w:rFonts w:asciiTheme="majorHAnsi" w:hAnsiTheme="majorHAnsi" w:cstheme="minorHAnsi"/>
                <w:color w:val="5F5F5F" w:themeColor="accent4" w:themeShade="BF"/>
                <w:sz w:val="22"/>
                <w:szCs w:val="22"/>
              </w:rPr>
            </w:pPr>
            <w:r w:rsidRPr="00034DED">
              <w:rPr>
                <w:rFonts w:asciiTheme="majorHAnsi" w:hAnsiTheme="majorHAnsi" w:cstheme="majorHAnsi"/>
                <w:sz w:val="22"/>
                <w:szCs w:val="22"/>
              </w:rPr>
              <w:t xml:space="preserve">Click </w:t>
            </w:r>
            <w:r w:rsidRPr="00034DED">
              <w:rPr>
                <w:rFonts w:asciiTheme="majorHAnsi" w:hAnsiTheme="majorHAnsi" w:cstheme="majorHAnsi"/>
                <w:b/>
                <w:sz w:val="22"/>
                <w:szCs w:val="22"/>
              </w:rPr>
              <w:t>Add pool</w:t>
            </w:r>
            <w:r w:rsidRPr="00034DED">
              <w:rPr>
                <w:rFonts w:asciiTheme="majorHAnsi" w:hAnsiTheme="majorHAnsi" w:cstheme="majorHAnsi"/>
                <w:sz w:val="22"/>
                <w:szCs w:val="22"/>
              </w:rPr>
              <w:t>.</w:t>
            </w:r>
          </w:p>
        </w:tc>
        <w:tc>
          <w:tcPr>
            <w:tcW w:w="3121" w:type="dxa"/>
          </w:tcPr>
          <w:p w14:paraId="56F7315F" w14:textId="5FD99396" w:rsidR="00F24526" w:rsidRPr="00135F90" w:rsidRDefault="00F24526" w:rsidP="00F24526">
            <w:pPr>
              <w:spacing w:line="216" w:lineRule="auto"/>
              <w:rPr>
                <w:rFonts w:asciiTheme="majorHAnsi" w:hAnsiTheme="majorHAnsi" w:cstheme="minorHAnsi"/>
                <w:color w:val="5F5F5F" w:themeColor="accent4" w:themeShade="BF"/>
              </w:rPr>
            </w:pPr>
            <w:r w:rsidRPr="001E0B1E">
              <w:rPr>
                <w:rFonts w:asciiTheme="majorHAnsi" w:hAnsiTheme="majorHAnsi" w:cstheme="minorHAnsi"/>
                <w:color w:val="5F5F5F" w:themeColor="accent4" w:themeShade="BF"/>
              </w:rPr>
              <w:t>We’ll start by adding a new elastic database pool from the overview screen for our primary database server.</w:t>
            </w:r>
          </w:p>
        </w:tc>
      </w:tr>
      <w:tr w:rsidR="00F24526" w14:paraId="19CC77EC" w14:textId="77777777" w:rsidTr="003B58DB">
        <w:trPr>
          <w:trHeight w:val="241"/>
        </w:trPr>
        <w:tc>
          <w:tcPr>
            <w:tcW w:w="5004" w:type="dxa"/>
            <w:shd w:val="clear" w:color="auto" w:fill="auto"/>
          </w:tcPr>
          <w:p w14:paraId="531DFB56" w14:textId="142B575C" w:rsidR="00F24526" w:rsidRPr="00D0036F" w:rsidRDefault="00F24526" w:rsidP="00F24526">
            <w:pPr>
              <w:spacing w:line="216" w:lineRule="auto"/>
              <w:rPr>
                <w:rFonts w:asciiTheme="majorHAnsi" w:hAnsiTheme="majorHAnsi"/>
                <w:color w:val="5F5F5F" w:themeColor="accent4" w:themeShade="BF"/>
              </w:rPr>
            </w:pPr>
            <w:r>
              <w:rPr>
                <w:noProof/>
              </w:rPr>
              <w:lastRenderedPageBreak/>
              <w:drawing>
                <wp:inline distT="0" distB="0" distL="0" distR="0" wp14:anchorId="5DC32096" wp14:editId="64E9A08C">
                  <wp:extent cx="3056534" cy="1724199"/>
                  <wp:effectExtent l="19050" t="19050" r="10795" b="285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744"/>
                          <a:stretch/>
                        </pic:blipFill>
                        <pic:spPr bwMode="auto">
                          <a:xfrm>
                            <a:off x="0" y="0"/>
                            <a:ext cx="3065583" cy="1729304"/>
                          </a:xfrm>
                          <a:prstGeom prst="rect">
                            <a:avLst/>
                          </a:prstGeom>
                          <a:ln w="9525" cap="flat" cmpd="sng" algn="ctr">
                            <a:solidFill>
                              <a:srgbClr val="282828">
                                <a:lumMod val="50000"/>
                                <a:lumOff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6964" w:type="dxa"/>
            <w:shd w:val="clear" w:color="auto" w:fill="auto"/>
          </w:tcPr>
          <w:p w14:paraId="7B504FA5" w14:textId="77777777" w:rsidR="00F24526" w:rsidRPr="00034DED" w:rsidRDefault="00F24526" w:rsidP="00F24526">
            <w:pPr>
              <w:pStyle w:val="Numbers"/>
              <w:numPr>
                <w:ilvl w:val="0"/>
                <w:numId w:val="38"/>
              </w:numPr>
              <w:rPr>
                <w:rFonts w:asciiTheme="majorHAnsi" w:hAnsiTheme="majorHAnsi" w:cstheme="majorHAnsi"/>
                <w:sz w:val="22"/>
                <w:szCs w:val="22"/>
              </w:rPr>
            </w:pPr>
            <w:r w:rsidRPr="00034DED">
              <w:rPr>
                <w:rFonts w:asciiTheme="majorHAnsi" w:hAnsiTheme="majorHAnsi" w:cstheme="majorHAnsi"/>
                <w:sz w:val="22"/>
                <w:szCs w:val="22"/>
              </w:rPr>
              <w:t>Accept the Preview terms (if not already accepted).</w:t>
            </w:r>
          </w:p>
          <w:p w14:paraId="71D9A83C" w14:textId="77777777" w:rsidR="00F24526" w:rsidRDefault="00F24526" w:rsidP="00F24526">
            <w:pPr>
              <w:pStyle w:val="Numbers"/>
              <w:numPr>
                <w:ilvl w:val="0"/>
                <w:numId w:val="38"/>
              </w:numPr>
              <w:rPr>
                <w:rFonts w:asciiTheme="majorHAnsi" w:hAnsiTheme="majorHAnsi" w:cstheme="majorHAnsi"/>
                <w:sz w:val="22"/>
                <w:szCs w:val="22"/>
              </w:rPr>
            </w:pPr>
            <w:r w:rsidRPr="00034DED">
              <w:rPr>
                <w:rFonts w:asciiTheme="majorHAnsi" w:hAnsiTheme="majorHAnsi" w:cstheme="majorHAnsi"/>
                <w:sz w:val="22"/>
                <w:szCs w:val="22"/>
              </w:rPr>
              <w:t xml:space="preserve">Click </w:t>
            </w:r>
            <w:r w:rsidRPr="00034DED">
              <w:rPr>
                <w:rFonts w:asciiTheme="majorHAnsi" w:hAnsiTheme="majorHAnsi" w:cstheme="majorHAnsi"/>
                <w:b/>
                <w:sz w:val="22"/>
                <w:szCs w:val="22"/>
              </w:rPr>
              <w:t>Add Databases</w:t>
            </w:r>
            <w:r w:rsidRPr="00034DED">
              <w:rPr>
                <w:rFonts w:asciiTheme="majorHAnsi" w:hAnsiTheme="majorHAnsi" w:cstheme="majorHAnsi"/>
                <w:sz w:val="22"/>
                <w:szCs w:val="22"/>
              </w:rPr>
              <w:t>.</w:t>
            </w:r>
          </w:p>
          <w:p w14:paraId="6FC0CE41" w14:textId="4617F48A" w:rsidR="00F24526" w:rsidRPr="00034DED" w:rsidRDefault="00F24526" w:rsidP="00F24526">
            <w:pPr>
              <w:pStyle w:val="Numbers"/>
              <w:numPr>
                <w:ilvl w:val="0"/>
                <w:numId w:val="38"/>
              </w:numPr>
              <w:rPr>
                <w:rFonts w:asciiTheme="majorHAnsi" w:hAnsiTheme="majorHAnsi" w:cstheme="majorHAnsi"/>
                <w:sz w:val="22"/>
                <w:szCs w:val="22"/>
              </w:rPr>
            </w:pPr>
            <w:r w:rsidRPr="00034DED">
              <w:rPr>
                <w:rFonts w:asciiTheme="majorHAnsi" w:hAnsiTheme="majorHAnsi" w:cstheme="majorHAnsi"/>
                <w:sz w:val="22"/>
                <w:szCs w:val="22"/>
              </w:rPr>
              <w:t xml:space="preserve">Select </w:t>
            </w:r>
            <w:r w:rsidRPr="00034DED">
              <w:rPr>
                <w:rFonts w:asciiTheme="majorHAnsi" w:hAnsiTheme="majorHAnsi" w:cstheme="majorHAnsi"/>
                <w:b/>
                <w:sz w:val="22"/>
                <w:szCs w:val="22"/>
              </w:rPr>
              <w:t>Customer1</w:t>
            </w:r>
            <w:r w:rsidRPr="00034DED">
              <w:rPr>
                <w:rFonts w:asciiTheme="majorHAnsi" w:hAnsiTheme="majorHAnsi" w:cstheme="majorHAnsi"/>
                <w:sz w:val="22"/>
                <w:szCs w:val="22"/>
              </w:rPr>
              <w:t xml:space="preserve"> and </w:t>
            </w:r>
            <w:r w:rsidRPr="00034DED">
              <w:rPr>
                <w:rFonts w:asciiTheme="majorHAnsi" w:hAnsiTheme="majorHAnsi" w:cstheme="majorHAnsi"/>
                <w:b/>
                <w:sz w:val="22"/>
                <w:szCs w:val="22"/>
              </w:rPr>
              <w:t>Customer2</w:t>
            </w:r>
            <w:r w:rsidRPr="00034DED">
              <w:rPr>
                <w:rFonts w:asciiTheme="majorHAnsi" w:hAnsiTheme="majorHAnsi" w:cstheme="majorHAnsi"/>
                <w:sz w:val="22"/>
                <w:szCs w:val="22"/>
              </w:rPr>
              <w:t>.</w:t>
            </w:r>
          </w:p>
        </w:tc>
        <w:tc>
          <w:tcPr>
            <w:tcW w:w="3121" w:type="dxa"/>
            <w:shd w:val="clear" w:color="auto" w:fill="auto"/>
          </w:tcPr>
          <w:p w14:paraId="52B58C19" w14:textId="29B23242" w:rsidR="00F24526" w:rsidRPr="00135F90" w:rsidRDefault="00F24526" w:rsidP="00F24526">
            <w:pPr>
              <w:spacing w:line="216" w:lineRule="auto"/>
              <w:rPr>
                <w:rFonts w:asciiTheme="majorHAnsi" w:hAnsiTheme="majorHAnsi" w:cstheme="minorHAnsi"/>
                <w:color w:val="5F5F5F" w:themeColor="accent4" w:themeShade="BF"/>
              </w:rPr>
            </w:pPr>
            <w:r>
              <w:rPr>
                <w:rFonts w:asciiTheme="majorHAnsi" w:hAnsiTheme="majorHAnsi" w:cstheme="minorHAnsi"/>
                <w:color w:val="5F5F5F" w:themeColor="accent4" w:themeShade="BF"/>
              </w:rPr>
              <w:t>Next, we add the databases we want to the pool.</w:t>
            </w:r>
          </w:p>
        </w:tc>
      </w:tr>
      <w:tr w:rsidR="00F24526" w14:paraId="59A43978" w14:textId="77777777" w:rsidTr="003B58DB">
        <w:trPr>
          <w:trHeight w:val="241"/>
        </w:trPr>
        <w:tc>
          <w:tcPr>
            <w:tcW w:w="5004" w:type="dxa"/>
          </w:tcPr>
          <w:p w14:paraId="54214E3B" w14:textId="7610D13A" w:rsidR="00F24526" w:rsidRPr="00D0036F" w:rsidRDefault="00F24526" w:rsidP="00F24526">
            <w:pPr>
              <w:spacing w:line="216" w:lineRule="auto"/>
              <w:rPr>
                <w:rFonts w:asciiTheme="majorHAnsi" w:hAnsiTheme="majorHAnsi"/>
                <w:color w:val="5F5F5F" w:themeColor="accent4" w:themeShade="BF"/>
              </w:rPr>
            </w:pPr>
            <w:r>
              <w:rPr>
                <w:noProof/>
              </w:rPr>
              <w:drawing>
                <wp:inline distT="0" distB="0" distL="0" distR="0" wp14:anchorId="7E37967A" wp14:editId="71885F43">
                  <wp:extent cx="3055899" cy="1728737"/>
                  <wp:effectExtent l="19050" t="19050" r="11430" b="2413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9488"/>
                          <a:stretch/>
                        </pic:blipFill>
                        <pic:spPr bwMode="auto">
                          <a:xfrm>
                            <a:off x="0" y="0"/>
                            <a:ext cx="3063848" cy="1733234"/>
                          </a:xfrm>
                          <a:prstGeom prst="rect">
                            <a:avLst/>
                          </a:prstGeom>
                          <a:ln w="9525" cap="flat" cmpd="sng" algn="ctr">
                            <a:solidFill>
                              <a:srgbClr val="282828">
                                <a:lumMod val="50000"/>
                                <a:lumOff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6964" w:type="dxa"/>
          </w:tcPr>
          <w:p w14:paraId="424C1938" w14:textId="77777777" w:rsidR="00F24526" w:rsidRPr="00726FFB" w:rsidRDefault="00F24526" w:rsidP="00F24526">
            <w:pPr>
              <w:pStyle w:val="Numbers"/>
              <w:numPr>
                <w:ilvl w:val="0"/>
                <w:numId w:val="25"/>
              </w:numPr>
              <w:rPr>
                <w:rFonts w:asciiTheme="majorHAnsi" w:hAnsiTheme="majorHAnsi" w:cstheme="majorHAnsi"/>
                <w:sz w:val="22"/>
                <w:szCs w:val="22"/>
              </w:rPr>
            </w:pPr>
            <w:r w:rsidRPr="00726FFB">
              <w:rPr>
                <w:rFonts w:asciiTheme="majorHAnsi" w:hAnsiTheme="majorHAnsi" w:cstheme="majorHAnsi"/>
                <w:sz w:val="22"/>
                <w:szCs w:val="22"/>
              </w:rPr>
              <w:t xml:space="preserve">Click </w:t>
            </w:r>
            <w:r w:rsidRPr="00726FFB">
              <w:rPr>
                <w:rFonts w:asciiTheme="majorHAnsi" w:hAnsiTheme="majorHAnsi" w:cstheme="majorHAnsi"/>
                <w:b/>
                <w:sz w:val="22"/>
                <w:szCs w:val="22"/>
              </w:rPr>
              <w:t>Select</w:t>
            </w:r>
            <w:r w:rsidRPr="00726FFB">
              <w:rPr>
                <w:rFonts w:asciiTheme="majorHAnsi" w:hAnsiTheme="majorHAnsi" w:cstheme="majorHAnsi"/>
                <w:sz w:val="22"/>
                <w:szCs w:val="22"/>
              </w:rPr>
              <w:t>.</w:t>
            </w:r>
          </w:p>
          <w:p w14:paraId="7C70604B" w14:textId="77777777" w:rsidR="00F24526" w:rsidRPr="00726FFB" w:rsidRDefault="00F24526" w:rsidP="00F24526">
            <w:pPr>
              <w:pStyle w:val="Numbers"/>
              <w:numPr>
                <w:ilvl w:val="0"/>
                <w:numId w:val="25"/>
              </w:numPr>
              <w:rPr>
                <w:rFonts w:asciiTheme="majorHAnsi" w:hAnsiTheme="majorHAnsi" w:cstheme="majorHAnsi"/>
                <w:sz w:val="22"/>
                <w:szCs w:val="22"/>
              </w:rPr>
            </w:pPr>
            <w:r w:rsidRPr="00726FFB">
              <w:rPr>
                <w:rFonts w:asciiTheme="majorHAnsi" w:hAnsiTheme="majorHAnsi" w:cstheme="majorHAnsi"/>
                <w:sz w:val="22"/>
                <w:szCs w:val="22"/>
              </w:rPr>
              <w:t xml:space="preserve">Click </w:t>
            </w:r>
            <w:r w:rsidRPr="00726FFB">
              <w:rPr>
                <w:rFonts w:asciiTheme="majorHAnsi" w:hAnsiTheme="majorHAnsi" w:cstheme="majorHAnsi"/>
                <w:b/>
                <w:sz w:val="22"/>
                <w:szCs w:val="22"/>
              </w:rPr>
              <w:t>OK</w:t>
            </w:r>
            <w:r w:rsidRPr="00726FFB">
              <w:rPr>
                <w:rFonts w:asciiTheme="majorHAnsi" w:hAnsiTheme="majorHAnsi" w:cstheme="majorHAnsi"/>
                <w:sz w:val="22"/>
                <w:szCs w:val="22"/>
              </w:rPr>
              <w:t>.</w:t>
            </w:r>
          </w:p>
          <w:p w14:paraId="04F46C53" w14:textId="7E2B0D1C" w:rsidR="00F24526" w:rsidRPr="004443F7" w:rsidRDefault="00F24526" w:rsidP="00F24526">
            <w:pPr>
              <w:pStyle w:val="ListParagraph"/>
              <w:numPr>
                <w:ilvl w:val="0"/>
                <w:numId w:val="25"/>
              </w:numPr>
              <w:spacing w:line="216" w:lineRule="auto"/>
              <w:rPr>
                <w:rFonts w:asciiTheme="majorHAnsi" w:hAnsiTheme="majorHAnsi" w:cstheme="majorHAnsi"/>
                <w:color w:val="5F5F5F"/>
                <w:sz w:val="22"/>
                <w:szCs w:val="22"/>
              </w:rPr>
            </w:pPr>
            <w:r w:rsidRPr="00726FFB">
              <w:rPr>
                <w:rFonts w:asciiTheme="majorHAnsi" w:hAnsiTheme="majorHAnsi" w:cstheme="majorHAnsi"/>
                <w:sz w:val="22"/>
                <w:szCs w:val="22"/>
              </w:rPr>
              <w:t xml:space="preserve">If you select the </w:t>
            </w:r>
            <w:r w:rsidRPr="00726FFB">
              <w:rPr>
                <w:rFonts w:asciiTheme="majorHAnsi" w:hAnsiTheme="majorHAnsi" w:cstheme="majorHAnsi"/>
                <w:b/>
                <w:sz w:val="22"/>
                <w:szCs w:val="22"/>
              </w:rPr>
              <w:t>Pin to Starboard</w:t>
            </w:r>
            <w:r w:rsidRPr="00726FFB">
              <w:rPr>
                <w:rFonts w:asciiTheme="majorHAnsi" w:hAnsiTheme="majorHAnsi" w:cstheme="majorHAnsi"/>
                <w:sz w:val="22"/>
                <w:szCs w:val="22"/>
              </w:rPr>
              <w:t xml:space="preserve"> check box, the Starboard (homepage) will appear and a tile with your ElasticPool-1 will be added and will reflect the status.</w:t>
            </w:r>
          </w:p>
        </w:tc>
        <w:tc>
          <w:tcPr>
            <w:tcW w:w="3121" w:type="dxa"/>
          </w:tcPr>
          <w:p w14:paraId="19E3F7C0" w14:textId="29190239" w:rsidR="00F24526" w:rsidRPr="00135F90" w:rsidRDefault="00F24526" w:rsidP="00F24526">
            <w:pPr>
              <w:spacing w:line="216" w:lineRule="auto"/>
              <w:rPr>
                <w:rFonts w:asciiTheme="majorHAnsi" w:hAnsiTheme="majorHAnsi" w:cstheme="minorHAnsi"/>
                <w:color w:val="5F5F5F" w:themeColor="accent4" w:themeShade="BF"/>
              </w:rPr>
            </w:pPr>
            <w:r>
              <w:rPr>
                <w:rFonts w:asciiTheme="majorHAnsi" w:hAnsiTheme="majorHAnsi" w:cstheme="minorHAnsi"/>
                <w:color w:val="5F5F5F" w:themeColor="accent4" w:themeShade="BF"/>
              </w:rPr>
              <w:t>While creating the pool, we can also opt to add it to our Azure Starboard (our homepage).</w:t>
            </w:r>
          </w:p>
        </w:tc>
      </w:tr>
      <w:tr w:rsidR="00F24526" w14:paraId="761D3226" w14:textId="77777777" w:rsidTr="003B58DB">
        <w:trPr>
          <w:trHeight w:val="241"/>
        </w:trPr>
        <w:tc>
          <w:tcPr>
            <w:tcW w:w="5004" w:type="dxa"/>
          </w:tcPr>
          <w:p w14:paraId="0C3D9DB1" w14:textId="717FC2AB" w:rsidR="00F24526" w:rsidRPr="00D0036F" w:rsidRDefault="00F24526" w:rsidP="00F24526">
            <w:pPr>
              <w:spacing w:line="216" w:lineRule="auto"/>
              <w:rPr>
                <w:rFonts w:asciiTheme="majorHAnsi" w:hAnsiTheme="majorHAnsi"/>
                <w:color w:val="5F5F5F" w:themeColor="accent4" w:themeShade="BF"/>
              </w:rPr>
            </w:pPr>
            <w:r>
              <w:rPr>
                <w:noProof/>
              </w:rPr>
              <w:drawing>
                <wp:inline distT="0" distB="0" distL="0" distR="0" wp14:anchorId="4D5C0019" wp14:editId="324328F1">
                  <wp:extent cx="3052860" cy="1955825"/>
                  <wp:effectExtent l="19050" t="19050" r="14605" b="2540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9488" r="11699"/>
                          <a:stretch/>
                        </pic:blipFill>
                        <pic:spPr bwMode="auto">
                          <a:xfrm>
                            <a:off x="0" y="0"/>
                            <a:ext cx="3065888" cy="1964171"/>
                          </a:xfrm>
                          <a:prstGeom prst="rect">
                            <a:avLst/>
                          </a:prstGeom>
                          <a:ln w="9525" cap="flat" cmpd="sng" algn="ctr">
                            <a:solidFill>
                              <a:srgbClr val="282828">
                                <a:lumMod val="50000"/>
                                <a:lumOff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6964" w:type="dxa"/>
          </w:tcPr>
          <w:p w14:paraId="7B6B774B" w14:textId="77777777" w:rsidR="00F24526" w:rsidRPr="00726FFB" w:rsidRDefault="00F24526" w:rsidP="00F24526">
            <w:pPr>
              <w:pStyle w:val="Numbers"/>
              <w:keepNext/>
              <w:numPr>
                <w:ilvl w:val="0"/>
                <w:numId w:val="26"/>
              </w:numPr>
              <w:rPr>
                <w:rFonts w:asciiTheme="majorHAnsi" w:hAnsiTheme="majorHAnsi" w:cstheme="majorHAnsi"/>
                <w:sz w:val="22"/>
                <w:szCs w:val="22"/>
              </w:rPr>
            </w:pPr>
            <w:r w:rsidRPr="00726FFB">
              <w:rPr>
                <w:rFonts w:asciiTheme="majorHAnsi" w:hAnsiTheme="majorHAnsi" w:cstheme="majorHAnsi"/>
                <w:sz w:val="22"/>
                <w:szCs w:val="22"/>
              </w:rPr>
              <w:t>Once created, you’ll be taken to the ElasticPool-1 overview automatically, where you can view graphs that reflect the resource utilization and connection information, in addition to being able to change the pool size, add additional databases, and set other related settings.</w:t>
            </w:r>
          </w:p>
          <w:p w14:paraId="09DB7EEE" w14:textId="64CC6E8E" w:rsidR="00F24526" w:rsidRPr="004443F7" w:rsidRDefault="00F24526" w:rsidP="00F24526">
            <w:pPr>
              <w:pStyle w:val="ListParagraph"/>
              <w:spacing w:line="216" w:lineRule="auto"/>
              <w:ind w:left="360"/>
              <w:rPr>
                <w:rFonts w:asciiTheme="majorHAnsi" w:hAnsiTheme="majorHAnsi" w:cstheme="majorHAnsi"/>
                <w:color w:val="5F5F5F"/>
                <w:sz w:val="22"/>
                <w:szCs w:val="22"/>
              </w:rPr>
            </w:pPr>
            <w:r w:rsidRPr="00726FFB">
              <w:rPr>
                <w:rFonts w:asciiTheme="majorHAnsi" w:hAnsiTheme="majorHAnsi" w:cstheme="majorHAnsi"/>
                <w:sz w:val="22"/>
                <w:szCs w:val="22"/>
              </w:rPr>
              <w:t>It will take a couple of minutes for your databases to be added to the pool.</w:t>
            </w:r>
          </w:p>
        </w:tc>
        <w:tc>
          <w:tcPr>
            <w:tcW w:w="3121" w:type="dxa"/>
          </w:tcPr>
          <w:p w14:paraId="44A12BE1" w14:textId="02020ECB" w:rsidR="00F24526" w:rsidRPr="00135F90" w:rsidRDefault="00F24526" w:rsidP="00F24526">
            <w:pPr>
              <w:spacing w:line="216" w:lineRule="auto"/>
              <w:rPr>
                <w:rFonts w:asciiTheme="majorHAnsi" w:hAnsiTheme="majorHAnsi" w:cstheme="minorHAnsi"/>
                <w:color w:val="5F5F5F" w:themeColor="accent4" w:themeShade="BF"/>
              </w:rPr>
            </w:pPr>
            <w:r w:rsidRPr="00E16D3A">
              <w:rPr>
                <w:rFonts w:asciiTheme="majorHAnsi" w:hAnsiTheme="majorHAnsi" w:cstheme="minorHAnsi"/>
                <w:color w:val="5F5F5F" w:themeColor="accent4" w:themeShade="BF"/>
              </w:rPr>
              <w:t xml:space="preserve">Once </w:t>
            </w:r>
            <w:r>
              <w:rPr>
                <w:rFonts w:asciiTheme="majorHAnsi" w:hAnsiTheme="majorHAnsi" w:cstheme="minorHAnsi"/>
                <w:color w:val="5F5F5F" w:themeColor="accent4" w:themeShade="BF"/>
              </w:rPr>
              <w:t xml:space="preserve">the pool is </w:t>
            </w:r>
            <w:r w:rsidRPr="00E16D3A">
              <w:rPr>
                <w:rFonts w:asciiTheme="majorHAnsi" w:hAnsiTheme="majorHAnsi" w:cstheme="minorHAnsi"/>
                <w:color w:val="5F5F5F" w:themeColor="accent4" w:themeShade="BF"/>
              </w:rPr>
              <w:t xml:space="preserve">created, </w:t>
            </w:r>
            <w:r>
              <w:rPr>
                <w:rFonts w:asciiTheme="majorHAnsi" w:hAnsiTheme="majorHAnsi" w:cstheme="minorHAnsi"/>
                <w:color w:val="5F5F5F" w:themeColor="accent4" w:themeShade="BF"/>
              </w:rPr>
              <w:t>we’re</w:t>
            </w:r>
            <w:r w:rsidRPr="00E16D3A">
              <w:rPr>
                <w:rFonts w:asciiTheme="majorHAnsi" w:hAnsiTheme="majorHAnsi" w:cstheme="minorHAnsi"/>
                <w:color w:val="5F5F5F" w:themeColor="accent4" w:themeShade="BF"/>
              </w:rPr>
              <w:t xml:space="preserve"> taken </w:t>
            </w:r>
            <w:r>
              <w:rPr>
                <w:rFonts w:asciiTheme="majorHAnsi" w:hAnsiTheme="majorHAnsi" w:cstheme="minorHAnsi"/>
                <w:color w:val="5F5F5F" w:themeColor="accent4" w:themeShade="BF"/>
              </w:rPr>
              <w:t xml:space="preserve">automatically </w:t>
            </w:r>
            <w:r w:rsidRPr="00E16D3A">
              <w:rPr>
                <w:rFonts w:asciiTheme="majorHAnsi" w:hAnsiTheme="majorHAnsi" w:cstheme="minorHAnsi"/>
                <w:color w:val="5F5F5F" w:themeColor="accent4" w:themeShade="BF"/>
              </w:rPr>
              <w:t xml:space="preserve">to the ElasticPool-1 overview </w:t>
            </w:r>
            <w:r>
              <w:rPr>
                <w:rFonts w:asciiTheme="majorHAnsi" w:hAnsiTheme="majorHAnsi" w:cstheme="minorHAnsi"/>
                <w:color w:val="5F5F5F" w:themeColor="accent4" w:themeShade="BF"/>
              </w:rPr>
              <w:t xml:space="preserve">screen. Here </w:t>
            </w:r>
            <w:r w:rsidRPr="00E16D3A">
              <w:rPr>
                <w:rFonts w:asciiTheme="majorHAnsi" w:hAnsiTheme="majorHAnsi" w:cstheme="minorHAnsi"/>
                <w:color w:val="5F5F5F" w:themeColor="accent4" w:themeShade="BF"/>
              </w:rPr>
              <w:t xml:space="preserve">you </w:t>
            </w:r>
            <w:r>
              <w:rPr>
                <w:rFonts w:asciiTheme="majorHAnsi" w:hAnsiTheme="majorHAnsi" w:cstheme="minorHAnsi"/>
                <w:color w:val="5F5F5F" w:themeColor="accent4" w:themeShade="BF"/>
              </w:rPr>
              <w:t>c</w:t>
            </w:r>
            <w:r w:rsidRPr="00E16D3A">
              <w:rPr>
                <w:rFonts w:asciiTheme="majorHAnsi" w:hAnsiTheme="majorHAnsi" w:cstheme="minorHAnsi"/>
                <w:color w:val="5F5F5F" w:themeColor="accent4" w:themeShade="BF"/>
              </w:rPr>
              <w:t xml:space="preserve">an </w:t>
            </w:r>
            <w:r>
              <w:rPr>
                <w:rFonts w:asciiTheme="majorHAnsi" w:hAnsiTheme="majorHAnsi" w:cstheme="minorHAnsi"/>
                <w:color w:val="5F5F5F" w:themeColor="accent4" w:themeShade="BF"/>
              </w:rPr>
              <w:t>see</w:t>
            </w:r>
            <w:r w:rsidRPr="00E16D3A">
              <w:rPr>
                <w:rFonts w:asciiTheme="majorHAnsi" w:hAnsiTheme="majorHAnsi" w:cstheme="minorHAnsi"/>
                <w:color w:val="5F5F5F" w:themeColor="accent4" w:themeShade="BF"/>
              </w:rPr>
              <w:t xml:space="preserve"> graphs that reflect the resource utilization and connection information</w:t>
            </w:r>
            <w:r>
              <w:rPr>
                <w:rFonts w:asciiTheme="majorHAnsi" w:hAnsiTheme="majorHAnsi" w:cstheme="minorHAnsi"/>
                <w:color w:val="5F5F5F" w:themeColor="accent4" w:themeShade="BF"/>
              </w:rPr>
              <w:t xml:space="preserve"> for the pool.</w:t>
            </w:r>
            <w:r w:rsidRPr="00E16D3A">
              <w:rPr>
                <w:rFonts w:asciiTheme="majorHAnsi" w:hAnsiTheme="majorHAnsi" w:cstheme="minorHAnsi"/>
                <w:color w:val="5F5F5F" w:themeColor="accent4" w:themeShade="BF"/>
              </w:rPr>
              <w:t xml:space="preserve"> </w:t>
            </w:r>
            <w:r>
              <w:rPr>
                <w:rFonts w:asciiTheme="majorHAnsi" w:hAnsiTheme="majorHAnsi" w:cstheme="minorHAnsi"/>
                <w:color w:val="5F5F5F" w:themeColor="accent4" w:themeShade="BF"/>
              </w:rPr>
              <w:t>I</w:t>
            </w:r>
            <w:r w:rsidRPr="00E16D3A">
              <w:rPr>
                <w:rFonts w:asciiTheme="majorHAnsi" w:hAnsiTheme="majorHAnsi" w:cstheme="minorHAnsi"/>
                <w:color w:val="5F5F5F" w:themeColor="accent4" w:themeShade="BF"/>
              </w:rPr>
              <w:t>n addition</w:t>
            </w:r>
            <w:r>
              <w:rPr>
                <w:rFonts w:asciiTheme="majorHAnsi" w:hAnsiTheme="majorHAnsi" w:cstheme="minorHAnsi"/>
                <w:color w:val="5F5F5F" w:themeColor="accent4" w:themeShade="BF"/>
              </w:rPr>
              <w:t>, we can also</w:t>
            </w:r>
            <w:r w:rsidRPr="00E16D3A">
              <w:rPr>
                <w:rFonts w:asciiTheme="majorHAnsi" w:hAnsiTheme="majorHAnsi" w:cstheme="minorHAnsi"/>
                <w:color w:val="5F5F5F" w:themeColor="accent4" w:themeShade="BF"/>
              </w:rPr>
              <w:t xml:space="preserve"> change the pool size, add additional databases, and set other related settings</w:t>
            </w:r>
            <w:r>
              <w:rPr>
                <w:rFonts w:asciiTheme="majorHAnsi" w:hAnsiTheme="majorHAnsi" w:cstheme="minorHAnsi"/>
                <w:color w:val="5F5F5F" w:themeColor="accent4" w:themeShade="BF"/>
              </w:rPr>
              <w:t xml:space="preserve"> for the pool from here.</w:t>
            </w:r>
          </w:p>
        </w:tc>
      </w:tr>
      <w:tr w:rsidR="00F24526" w14:paraId="02AC982B" w14:textId="77777777" w:rsidTr="003B58DB">
        <w:trPr>
          <w:trHeight w:val="241"/>
        </w:trPr>
        <w:tc>
          <w:tcPr>
            <w:tcW w:w="5004" w:type="dxa"/>
          </w:tcPr>
          <w:p w14:paraId="5919CCB8" w14:textId="4832D013" w:rsidR="00F24526" w:rsidRPr="00D0036F" w:rsidRDefault="00F24526" w:rsidP="00F24526">
            <w:pPr>
              <w:spacing w:line="216" w:lineRule="auto"/>
              <w:rPr>
                <w:rFonts w:asciiTheme="majorHAnsi" w:hAnsiTheme="majorHAnsi"/>
                <w:color w:val="5F5F5F" w:themeColor="accent4" w:themeShade="BF"/>
              </w:rPr>
            </w:pPr>
            <w:r>
              <w:rPr>
                <w:noProof/>
              </w:rPr>
              <w:lastRenderedPageBreak/>
              <w:drawing>
                <wp:inline distT="0" distB="0" distL="0" distR="0" wp14:anchorId="606531E1" wp14:editId="46971984">
                  <wp:extent cx="3043123" cy="1830100"/>
                  <wp:effectExtent l="19050" t="19050" r="24130" b="1778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62233" cy="1841593"/>
                          </a:xfrm>
                          <a:prstGeom prst="rect">
                            <a:avLst/>
                          </a:prstGeom>
                          <a:ln>
                            <a:solidFill>
                              <a:schemeClr val="tx1">
                                <a:lumMod val="50000"/>
                                <a:lumOff val="50000"/>
                              </a:schemeClr>
                            </a:solidFill>
                          </a:ln>
                        </pic:spPr>
                      </pic:pic>
                    </a:graphicData>
                  </a:graphic>
                </wp:inline>
              </w:drawing>
            </w:r>
          </w:p>
        </w:tc>
        <w:tc>
          <w:tcPr>
            <w:tcW w:w="6964" w:type="dxa"/>
          </w:tcPr>
          <w:p w14:paraId="529A0422" w14:textId="77777777" w:rsidR="00F24526" w:rsidRPr="00726FFB" w:rsidRDefault="00F24526" w:rsidP="00F24526">
            <w:pPr>
              <w:pStyle w:val="Numbers"/>
              <w:numPr>
                <w:ilvl w:val="0"/>
                <w:numId w:val="26"/>
              </w:numPr>
              <w:rPr>
                <w:rFonts w:asciiTheme="majorHAnsi" w:hAnsiTheme="majorHAnsi" w:cstheme="majorHAnsi"/>
                <w:sz w:val="22"/>
                <w:szCs w:val="22"/>
              </w:rPr>
            </w:pPr>
            <w:r w:rsidRPr="00726FFB">
              <w:rPr>
                <w:rFonts w:asciiTheme="majorHAnsi" w:hAnsiTheme="majorHAnsi" w:cstheme="majorHAnsi"/>
                <w:sz w:val="22"/>
                <w:szCs w:val="22"/>
              </w:rPr>
              <w:t xml:space="preserve">If you recall, the Customer1 database was previously set to S0 (10 DTUs) and Customer2 was also set to S0 (10 DTUs). The max pool setting that was created by default for this new </w:t>
            </w:r>
            <w:proofErr w:type="spellStart"/>
            <w:r w:rsidRPr="00726FFB">
              <w:rPr>
                <w:rFonts w:asciiTheme="majorHAnsi" w:hAnsiTheme="majorHAnsi" w:cstheme="majorHAnsi"/>
                <w:sz w:val="22"/>
                <w:szCs w:val="22"/>
              </w:rPr>
              <w:t>ElasticPool</w:t>
            </w:r>
            <w:proofErr w:type="spellEnd"/>
            <w:r w:rsidRPr="00726FFB">
              <w:rPr>
                <w:rFonts w:asciiTheme="majorHAnsi" w:hAnsiTheme="majorHAnsi" w:cstheme="majorHAnsi"/>
                <w:sz w:val="22"/>
                <w:szCs w:val="22"/>
              </w:rPr>
              <w:t xml:space="preserve"> is 100 DTUs, which means any of the databases in this pool can now spike to 100 DTUs, but their capacities won’t need to be managed individually.</w:t>
            </w:r>
          </w:p>
          <w:p w14:paraId="4DCFA4DB" w14:textId="26EDBA24" w:rsidR="00F24526" w:rsidRPr="00313FB1" w:rsidRDefault="00F24526" w:rsidP="00F24526">
            <w:pPr>
              <w:pStyle w:val="Numbers"/>
              <w:numPr>
                <w:ilvl w:val="0"/>
                <w:numId w:val="26"/>
              </w:numPr>
              <w:rPr>
                <w:rFonts w:asciiTheme="majorHAnsi" w:hAnsiTheme="majorHAnsi" w:cstheme="majorHAnsi"/>
                <w:sz w:val="22"/>
                <w:szCs w:val="22"/>
              </w:rPr>
            </w:pPr>
            <w:r w:rsidRPr="00726FFB">
              <w:rPr>
                <w:rFonts w:asciiTheme="majorHAnsi" w:hAnsiTheme="majorHAnsi" w:cstheme="majorHAnsi"/>
                <w:sz w:val="22"/>
                <w:szCs w:val="22"/>
              </w:rPr>
              <w:t xml:space="preserve">To see this in effect, open the </w:t>
            </w:r>
            <w:proofErr w:type="spellStart"/>
            <w:r w:rsidRPr="00726FFB">
              <w:rPr>
                <w:rFonts w:asciiTheme="majorHAnsi" w:hAnsiTheme="majorHAnsi" w:cstheme="majorHAnsi"/>
                <w:sz w:val="22"/>
                <w:szCs w:val="22"/>
              </w:rPr>
              <w:t>LoadGenerator</w:t>
            </w:r>
            <w:proofErr w:type="spellEnd"/>
            <w:r w:rsidRPr="00726FFB">
              <w:rPr>
                <w:rFonts w:asciiTheme="majorHAnsi" w:hAnsiTheme="majorHAnsi" w:cstheme="majorHAnsi"/>
                <w:sz w:val="22"/>
                <w:szCs w:val="22"/>
              </w:rPr>
              <w:t xml:space="preserve">, type in the Primary Database Server name (in this example, </w:t>
            </w:r>
            <w:r w:rsidRPr="00726FFB">
              <w:rPr>
                <w:rFonts w:asciiTheme="majorHAnsi" w:hAnsiTheme="majorHAnsi" w:cstheme="majorHAnsi"/>
                <w:i/>
                <w:sz w:val="22"/>
                <w:szCs w:val="22"/>
              </w:rPr>
              <w:t>mbjulieandtheplantesprimary.database.windows.net</w:t>
            </w:r>
            <w:r w:rsidRPr="00726FFB">
              <w:rPr>
                <w:rFonts w:asciiTheme="majorHAnsi" w:hAnsiTheme="majorHAnsi" w:cstheme="majorHAnsi"/>
                <w:sz w:val="22"/>
                <w:szCs w:val="22"/>
              </w:rPr>
              <w:t xml:space="preserve">), select the first </w:t>
            </w:r>
            <w:r w:rsidRPr="00726FFB">
              <w:rPr>
                <w:rFonts w:asciiTheme="majorHAnsi" w:hAnsiTheme="majorHAnsi" w:cstheme="majorHAnsi"/>
                <w:b/>
                <w:sz w:val="22"/>
                <w:szCs w:val="22"/>
              </w:rPr>
              <w:t>Event</w:t>
            </w:r>
            <w:r w:rsidRPr="00726FFB">
              <w:rPr>
                <w:rFonts w:asciiTheme="majorHAnsi" w:hAnsiTheme="majorHAnsi" w:cstheme="majorHAnsi"/>
                <w:sz w:val="22"/>
                <w:szCs w:val="22"/>
              </w:rPr>
              <w:t xml:space="preserve"> from the list which will correspond to </w:t>
            </w:r>
            <w:proofErr w:type="spellStart"/>
            <w:r w:rsidRPr="00726FFB">
              <w:rPr>
                <w:rFonts w:asciiTheme="majorHAnsi" w:hAnsiTheme="majorHAnsi" w:cstheme="majorHAnsi"/>
                <w:sz w:val="22"/>
                <w:szCs w:val="22"/>
              </w:rPr>
              <w:t>ConcertId</w:t>
            </w:r>
            <w:proofErr w:type="spellEnd"/>
            <w:r w:rsidRPr="00726FFB">
              <w:rPr>
                <w:rFonts w:asciiTheme="majorHAnsi" w:hAnsiTheme="majorHAnsi" w:cstheme="majorHAnsi"/>
                <w:sz w:val="22"/>
                <w:szCs w:val="22"/>
              </w:rPr>
              <w:t xml:space="preserve"> 1, and then </w:t>
            </w:r>
            <w:r w:rsidRPr="00726FFB">
              <w:rPr>
                <w:rFonts w:asciiTheme="majorHAnsi" w:hAnsiTheme="majorHAnsi" w:cstheme="majorHAnsi"/>
                <w:b/>
                <w:sz w:val="22"/>
                <w:szCs w:val="22"/>
              </w:rPr>
              <w:t>Ticket Level</w:t>
            </w:r>
            <w:r w:rsidRPr="00726FFB">
              <w:rPr>
                <w:rFonts w:asciiTheme="majorHAnsi" w:hAnsiTheme="majorHAnsi" w:cstheme="majorHAnsi"/>
                <w:sz w:val="22"/>
                <w:szCs w:val="22"/>
              </w:rPr>
              <w:t xml:space="preserve">, user name that you previously created, and then change the </w:t>
            </w:r>
            <w:r w:rsidRPr="00726FFB">
              <w:rPr>
                <w:rFonts w:asciiTheme="majorHAnsi" w:hAnsiTheme="majorHAnsi" w:cstheme="majorHAnsi"/>
                <w:b/>
                <w:sz w:val="22"/>
                <w:szCs w:val="22"/>
              </w:rPr>
              <w:t>Tickets To Purchase</w:t>
            </w:r>
            <w:r w:rsidRPr="00726FFB">
              <w:rPr>
                <w:rFonts w:asciiTheme="majorHAnsi" w:hAnsiTheme="majorHAnsi" w:cstheme="majorHAnsi"/>
                <w:sz w:val="22"/>
                <w:szCs w:val="22"/>
              </w:rPr>
              <w:t xml:space="preserve"> value to 20000 and </w:t>
            </w:r>
            <w:r w:rsidRPr="00726FFB">
              <w:rPr>
                <w:rFonts w:asciiTheme="majorHAnsi" w:hAnsiTheme="majorHAnsi" w:cstheme="majorHAnsi"/>
                <w:b/>
                <w:sz w:val="22"/>
                <w:szCs w:val="22"/>
              </w:rPr>
              <w:t>Bulk Tickets to Purchase</w:t>
            </w:r>
            <w:r w:rsidRPr="00726FFB">
              <w:rPr>
                <w:rFonts w:asciiTheme="majorHAnsi" w:hAnsiTheme="majorHAnsi" w:cstheme="majorHAnsi"/>
                <w:sz w:val="22"/>
                <w:szCs w:val="22"/>
              </w:rPr>
              <w:t xml:space="preserve"> value to 500.</w:t>
            </w:r>
          </w:p>
        </w:tc>
        <w:tc>
          <w:tcPr>
            <w:tcW w:w="3121" w:type="dxa"/>
          </w:tcPr>
          <w:p w14:paraId="71942522" w14:textId="77777777" w:rsidR="00F24526" w:rsidRDefault="00F24526" w:rsidP="00F24526">
            <w:pPr>
              <w:spacing w:line="216" w:lineRule="auto"/>
              <w:rPr>
                <w:rFonts w:asciiTheme="majorHAnsi" w:hAnsiTheme="majorHAnsi" w:cstheme="minorHAnsi"/>
                <w:color w:val="5F5F5F" w:themeColor="accent4" w:themeShade="BF"/>
              </w:rPr>
            </w:pPr>
            <w:r>
              <w:rPr>
                <w:rFonts w:asciiTheme="majorHAnsi" w:hAnsiTheme="majorHAnsi" w:cstheme="minorHAnsi"/>
                <w:color w:val="5F5F5F" w:themeColor="accent4" w:themeShade="BF"/>
              </w:rPr>
              <w:t>Both the</w:t>
            </w:r>
            <w:r w:rsidRPr="00E16D3A">
              <w:rPr>
                <w:rFonts w:asciiTheme="majorHAnsi" w:hAnsiTheme="majorHAnsi" w:cstheme="minorHAnsi"/>
                <w:color w:val="5F5F5F" w:themeColor="accent4" w:themeShade="BF"/>
              </w:rPr>
              <w:t xml:space="preserve"> Customer1 </w:t>
            </w:r>
            <w:r>
              <w:rPr>
                <w:rFonts w:asciiTheme="majorHAnsi" w:hAnsiTheme="majorHAnsi" w:cstheme="minorHAnsi"/>
                <w:color w:val="5F5F5F" w:themeColor="accent4" w:themeShade="BF"/>
              </w:rPr>
              <w:t xml:space="preserve">and </w:t>
            </w:r>
            <w:r w:rsidRPr="00E16D3A">
              <w:rPr>
                <w:rFonts w:asciiTheme="majorHAnsi" w:hAnsiTheme="majorHAnsi" w:cstheme="minorHAnsi"/>
                <w:color w:val="5F5F5F" w:themeColor="accent4" w:themeShade="BF"/>
              </w:rPr>
              <w:t>Customer2 database</w:t>
            </w:r>
            <w:r>
              <w:rPr>
                <w:rFonts w:asciiTheme="majorHAnsi" w:hAnsiTheme="majorHAnsi" w:cstheme="minorHAnsi"/>
                <w:color w:val="5F5F5F" w:themeColor="accent4" w:themeShade="BF"/>
              </w:rPr>
              <w:t>s</w:t>
            </w:r>
            <w:r w:rsidRPr="00E16D3A">
              <w:rPr>
                <w:rFonts w:asciiTheme="majorHAnsi" w:hAnsiTheme="majorHAnsi" w:cstheme="minorHAnsi"/>
                <w:color w:val="5F5F5F" w:themeColor="accent4" w:themeShade="BF"/>
              </w:rPr>
              <w:t xml:space="preserve"> </w:t>
            </w:r>
            <w:r>
              <w:rPr>
                <w:rFonts w:asciiTheme="majorHAnsi" w:hAnsiTheme="majorHAnsi" w:cstheme="minorHAnsi"/>
                <w:color w:val="5F5F5F" w:themeColor="accent4" w:themeShade="BF"/>
              </w:rPr>
              <w:t>were</w:t>
            </w:r>
            <w:r w:rsidRPr="00E16D3A">
              <w:rPr>
                <w:rFonts w:asciiTheme="majorHAnsi" w:hAnsiTheme="majorHAnsi" w:cstheme="minorHAnsi"/>
                <w:color w:val="5F5F5F" w:themeColor="accent4" w:themeShade="BF"/>
              </w:rPr>
              <w:t xml:space="preserve"> previously set to S0</w:t>
            </w:r>
            <w:r>
              <w:rPr>
                <w:rFonts w:asciiTheme="majorHAnsi" w:hAnsiTheme="majorHAnsi" w:cstheme="minorHAnsi"/>
                <w:color w:val="5F5F5F" w:themeColor="accent4" w:themeShade="BF"/>
              </w:rPr>
              <w:t xml:space="preserve">, which gives a maximum of 10 DTUs to each database. </w:t>
            </w:r>
            <w:r w:rsidRPr="00E16D3A">
              <w:rPr>
                <w:rFonts w:asciiTheme="majorHAnsi" w:hAnsiTheme="majorHAnsi" w:cstheme="minorHAnsi"/>
                <w:color w:val="5F5F5F" w:themeColor="accent4" w:themeShade="BF"/>
              </w:rPr>
              <w:t xml:space="preserve">The max pool setting </w:t>
            </w:r>
            <w:r>
              <w:rPr>
                <w:rFonts w:asciiTheme="majorHAnsi" w:hAnsiTheme="majorHAnsi" w:cstheme="minorHAnsi"/>
                <w:color w:val="5F5F5F" w:themeColor="accent4" w:themeShade="BF"/>
              </w:rPr>
              <w:t>for the</w:t>
            </w:r>
            <w:r w:rsidRPr="00E16D3A">
              <w:rPr>
                <w:rFonts w:asciiTheme="majorHAnsi" w:hAnsiTheme="majorHAnsi" w:cstheme="minorHAnsi"/>
                <w:color w:val="5F5F5F" w:themeColor="accent4" w:themeShade="BF"/>
              </w:rPr>
              <w:t xml:space="preserve"> new </w:t>
            </w:r>
            <w:r>
              <w:rPr>
                <w:rFonts w:asciiTheme="majorHAnsi" w:hAnsiTheme="majorHAnsi" w:cstheme="minorHAnsi"/>
                <w:color w:val="5F5F5F" w:themeColor="accent4" w:themeShade="BF"/>
              </w:rPr>
              <w:t>e</w:t>
            </w:r>
            <w:r w:rsidRPr="00E16D3A">
              <w:rPr>
                <w:rFonts w:asciiTheme="majorHAnsi" w:hAnsiTheme="majorHAnsi" w:cstheme="minorHAnsi"/>
                <w:color w:val="5F5F5F" w:themeColor="accent4" w:themeShade="BF"/>
              </w:rPr>
              <w:t>lastic</w:t>
            </w:r>
            <w:r>
              <w:rPr>
                <w:rFonts w:asciiTheme="majorHAnsi" w:hAnsiTheme="majorHAnsi" w:cstheme="minorHAnsi"/>
                <w:color w:val="5F5F5F" w:themeColor="accent4" w:themeShade="BF"/>
              </w:rPr>
              <w:t xml:space="preserve"> p</w:t>
            </w:r>
            <w:r w:rsidRPr="00E16D3A">
              <w:rPr>
                <w:rFonts w:asciiTheme="majorHAnsi" w:hAnsiTheme="majorHAnsi" w:cstheme="minorHAnsi"/>
                <w:color w:val="5F5F5F" w:themeColor="accent4" w:themeShade="BF"/>
              </w:rPr>
              <w:t xml:space="preserve">ool </w:t>
            </w:r>
            <w:r>
              <w:rPr>
                <w:rFonts w:asciiTheme="majorHAnsi" w:hAnsiTheme="majorHAnsi" w:cstheme="minorHAnsi"/>
                <w:color w:val="5F5F5F" w:themeColor="accent4" w:themeShade="BF"/>
              </w:rPr>
              <w:t xml:space="preserve">we created </w:t>
            </w:r>
            <w:r w:rsidRPr="00E16D3A">
              <w:rPr>
                <w:rFonts w:asciiTheme="majorHAnsi" w:hAnsiTheme="majorHAnsi" w:cstheme="minorHAnsi"/>
                <w:color w:val="5F5F5F" w:themeColor="accent4" w:themeShade="BF"/>
              </w:rPr>
              <w:t xml:space="preserve">is 100 DTUs, which means </w:t>
            </w:r>
            <w:r>
              <w:rPr>
                <w:rFonts w:asciiTheme="majorHAnsi" w:hAnsiTheme="majorHAnsi" w:cstheme="minorHAnsi"/>
                <w:color w:val="5F5F5F" w:themeColor="accent4" w:themeShade="BF"/>
              </w:rPr>
              <w:t>that either</w:t>
            </w:r>
            <w:r w:rsidRPr="00E16D3A">
              <w:rPr>
                <w:rFonts w:asciiTheme="majorHAnsi" w:hAnsiTheme="majorHAnsi" w:cstheme="minorHAnsi"/>
                <w:color w:val="5F5F5F" w:themeColor="accent4" w:themeShade="BF"/>
              </w:rPr>
              <w:t xml:space="preserve"> of the databases in </w:t>
            </w:r>
            <w:r>
              <w:rPr>
                <w:rFonts w:asciiTheme="majorHAnsi" w:hAnsiTheme="majorHAnsi" w:cstheme="minorHAnsi"/>
                <w:color w:val="5F5F5F" w:themeColor="accent4" w:themeShade="BF"/>
              </w:rPr>
              <w:t>the</w:t>
            </w:r>
            <w:r w:rsidRPr="00E16D3A">
              <w:rPr>
                <w:rFonts w:asciiTheme="majorHAnsi" w:hAnsiTheme="majorHAnsi" w:cstheme="minorHAnsi"/>
                <w:color w:val="5F5F5F" w:themeColor="accent4" w:themeShade="BF"/>
              </w:rPr>
              <w:t xml:space="preserve"> pool can now spike to 100 DTUs</w:t>
            </w:r>
            <w:r>
              <w:rPr>
                <w:rFonts w:asciiTheme="majorHAnsi" w:hAnsiTheme="majorHAnsi" w:cstheme="minorHAnsi"/>
                <w:color w:val="5F5F5F" w:themeColor="accent4" w:themeShade="BF"/>
              </w:rPr>
              <w:t>,</w:t>
            </w:r>
            <w:r w:rsidRPr="00E16D3A">
              <w:rPr>
                <w:rFonts w:asciiTheme="majorHAnsi" w:hAnsiTheme="majorHAnsi" w:cstheme="minorHAnsi"/>
                <w:color w:val="5F5F5F" w:themeColor="accent4" w:themeShade="BF"/>
              </w:rPr>
              <w:t xml:space="preserve"> but </w:t>
            </w:r>
            <w:r>
              <w:rPr>
                <w:rFonts w:asciiTheme="majorHAnsi" w:hAnsiTheme="majorHAnsi" w:cstheme="minorHAnsi"/>
                <w:color w:val="5F5F5F" w:themeColor="accent4" w:themeShade="BF"/>
              </w:rPr>
              <w:t>we don’t need to manage their</w:t>
            </w:r>
            <w:r w:rsidRPr="00E16D3A">
              <w:rPr>
                <w:rFonts w:asciiTheme="majorHAnsi" w:hAnsiTheme="majorHAnsi" w:cstheme="minorHAnsi"/>
                <w:color w:val="5F5F5F" w:themeColor="accent4" w:themeShade="BF"/>
              </w:rPr>
              <w:t xml:space="preserve"> capacities individually</w:t>
            </w:r>
            <w:r>
              <w:rPr>
                <w:rFonts w:asciiTheme="majorHAnsi" w:hAnsiTheme="majorHAnsi" w:cstheme="minorHAnsi"/>
                <w:color w:val="5F5F5F" w:themeColor="accent4" w:themeShade="BF"/>
              </w:rPr>
              <w:t>.</w:t>
            </w:r>
          </w:p>
          <w:p w14:paraId="5B616CDB" w14:textId="77777777" w:rsidR="00F24526" w:rsidRDefault="00F24526" w:rsidP="00F24526">
            <w:pPr>
              <w:spacing w:line="216" w:lineRule="auto"/>
              <w:rPr>
                <w:rFonts w:asciiTheme="majorHAnsi" w:hAnsiTheme="majorHAnsi" w:cstheme="minorHAnsi"/>
                <w:color w:val="5F5F5F" w:themeColor="accent4" w:themeShade="BF"/>
              </w:rPr>
            </w:pPr>
          </w:p>
          <w:p w14:paraId="31F4429F" w14:textId="4399EFCA" w:rsidR="00F24526" w:rsidRPr="002C42CB" w:rsidRDefault="00F24526" w:rsidP="00F24526">
            <w:pPr>
              <w:spacing w:line="216" w:lineRule="auto"/>
              <w:rPr>
                <w:rFonts w:asciiTheme="majorHAnsi" w:hAnsiTheme="majorHAnsi"/>
                <w:color w:val="5F5F5F" w:themeColor="accent4" w:themeShade="BF"/>
              </w:rPr>
            </w:pPr>
            <w:r>
              <w:rPr>
                <w:rFonts w:asciiTheme="majorHAnsi" w:hAnsiTheme="majorHAnsi" w:cstheme="minorHAnsi"/>
                <w:color w:val="5F5F5F" w:themeColor="accent4" w:themeShade="BF"/>
              </w:rPr>
              <w:t xml:space="preserve">To see this in action, I’m going to crank up the load generator to hammer the databases: a spike in ticket purchases. </w:t>
            </w:r>
            <w:r w:rsidRPr="00F14A6A">
              <w:rPr>
                <w:rFonts w:asciiTheme="majorHAnsi" w:eastAsiaTheme="minorEastAsia" w:hAnsiTheme="majorHAnsi" w:cstheme="minorHAnsi"/>
                <w:color w:val="5F5F5F" w:themeColor="accent4" w:themeShade="BF"/>
              </w:rPr>
              <w:t>Notice how many thousands of tickets were purchased per second</w:t>
            </w:r>
            <w:r>
              <w:rPr>
                <w:rFonts w:asciiTheme="majorHAnsi" w:eastAsiaTheme="minorEastAsia" w:hAnsiTheme="majorHAnsi" w:cstheme="minorHAnsi"/>
                <w:color w:val="5F5F5F" w:themeColor="accent4" w:themeShade="BF"/>
              </w:rPr>
              <w:t>.</w:t>
            </w:r>
          </w:p>
        </w:tc>
      </w:tr>
      <w:tr w:rsidR="00F24526" w14:paraId="4DE2CF76" w14:textId="77777777" w:rsidTr="009E021D">
        <w:trPr>
          <w:trHeight w:val="241"/>
        </w:trPr>
        <w:tc>
          <w:tcPr>
            <w:tcW w:w="5004" w:type="dxa"/>
            <w:vAlign w:val="center"/>
          </w:tcPr>
          <w:p w14:paraId="32566B42" w14:textId="733A6D57" w:rsidR="00F24526" w:rsidRPr="00D0036F" w:rsidRDefault="00F24526" w:rsidP="00F24526">
            <w:pPr>
              <w:spacing w:line="216" w:lineRule="auto"/>
              <w:jc w:val="center"/>
              <w:rPr>
                <w:rFonts w:asciiTheme="majorHAnsi" w:hAnsiTheme="majorHAnsi"/>
                <w:color w:val="5F5F5F" w:themeColor="accent4" w:themeShade="BF"/>
              </w:rPr>
            </w:pPr>
            <w:r>
              <w:rPr>
                <w:noProof/>
              </w:rPr>
              <w:drawing>
                <wp:inline distT="0" distB="0" distL="0" distR="0" wp14:anchorId="23818BBB" wp14:editId="755F695B">
                  <wp:extent cx="3028492" cy="1708380"/>
                  <wp:effectExtent l="19050" t="19050" r="19685" b="2540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9744"/>
                          <a:stretch/>
                        </pic:blipFill>
                        <pic:spPr bwMode="auto">
                          <a:xfrm>
                            <a:off x="0" y="0"/>
                            <a:ext cx="3050824" cy="1720978"/>
                          </a:xfrm>
                          <a:prstGeom prst="rect">
                            <a:avLst/>
                          </a:prstGeom>
                          <a:ln w="9525" cap="flat" cmpd="sng" algn="ctr">
                            <a:solidFill>
                              <a:schemeClr val="tx1">
                                <a:lumMod val="50000"/>
                                <a:lumOff val="5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6964" w:type="dxa"/>
          </w:tcPr>
          <w:p w14:paraId="19C84C52" w14:textId="77777777" w:rsidR="00F24526" w:rsidRPr="00726FFB" w:rsidRDefault="00F24526" w:rsidP="00F24526">
            <w:pPr>
              <w:pStyle w:val="Numbers"/>
              <w:numPr>
                <w:ilvl w:val="0"/>
                <w:numId w:val="26"/>
              </w:numPr>
              <w:rPr>
                <w:rFonts w:asciiTheme="majorHAnsi" w:hAnsiTheme="majorHAnsi" w:cstheme="majorHAnsi"/>
                <w:sz w:val="22"/>
                <w:szCs w:val="22"/>
              </w:rPr>
            </w:pPr>
            <w:r w:rsidRPr="00726FFB">
              <w:rPr>
                <w:rFonts w:asciiTheme="majorHAnsi" w:hAnsiTheme="majorHAnsi" w:cstheme="majorHAnsi"/>
                <w:sz w:val="22"/>
                <w:szCs w:val="22"/>
              </w:rPr>
              <w:t xml:space="preserve">Click </w:t>
            </w:r>
            <w:r w:rsidRPr="00726FFB">
              <w:rPr>
                <w:rFonts w:asciiTheme="majorHAnsi" w:hAnsiTheme="majorHAnsi" w:cstheme="majorHAnsi"/>
                <w:b/>
                <w:sz w:val="22"/>
                <w:szCs w:val="22"/>
              </w:rPr>
              <w:t>Start</w:t>
            </w:r>
            <w:r w:rsidRPr="00726FFB">
              <w:rPr>
                <w:rFonts w:asciiTheme="majorHAnsi" w:hAnsiTheme="majorHAnsi" w:cstheme="majorHAnsi"/>
                <w:sz w:val="22"/>
                <w:szCs w:val="22"/>
              </w:rPr>
              <w:t>.</w:t>
            </w:r>
          </w:p>
          <w:p w14:paraId="3424AB40" w14:textId="77777777" w:rsidR="00F24526" w:rsidRPr="00726FFB" w:rsidRDefault="00F24526" w:rsidP="00F24526">
            <w:pPr>
              <w:pStyle w:val="Numbers"/>
              <w:numPr>
                <w:ilvl w:val="0"/>
                <w:numId w:val="26"/>
              </w:numPr>
              <w:rPr>
                <w:rFonts w:asciiTheme="majorHAnsi" w:hAnsiTheme="majorHAnsi" w:cstheme="majorHAnsi"/>
                <w:sz w:val="22"/>
                <w:szCs w:val="22"/>
              </w:rPr>
            </w:pPr>
            <w:r w:rsidRPr="00726FFB">
              <w:rPr>
                <w:rFonts w:asciiTheme="majorHAnsi" w:hAnsiTheme="majorHAnsi" w:cstheme="majorHAnsi"/>
                <w:sz w:val="22"/>
                <w:szCs w:val="22"/>
              </w:rPr>
              <w:t>Notice how many thousands of tickets were purchased per second.</w:t>
            </w:r>
          </w:p>
          <w:p w14:paraId="7DCA7855" w14:textId="77777777" w:rsidR="00F24526" w:rsidRPr="00726FFB" w:rsidRDefault="00F24526" w:rsidP="00F24526">
            <w:pPr>
              <w:pStyle w:val="Numbers"/>
              <w:numPr>
                <w:ilvl w:val="0"/>
                <w:numId w:val="26"/>
              </w:numPr>
              <w:rPr>
                <w:rFonts w:asciiTheme="majorHAnsi" w:hAnsiTheme="majorHAnsi" w:cstheme="majorHAnsi"/>
                <w:sz w:val="22"/>
                <w:szCs w:val="22"/>
              </w:rPr>
            </w:pPr>
            <w:r w:rsidRPr="00726FFB">
              <w:rPr>
                <w:rFonts w:asciiTheme="majorHAnsi" w:hAnsiTheme="majorHAnsi" w:cstheme="majorHAnsi"/>
                <w:sz w:val="22"/>
                <w:szCs w:val="22"/>
              </w:rPr>
              <w:t xml:space="preserve">Return to </w:t>
            </w:r>
            <w:r w:rsidRPr="00726FFB">
              <w:rPr>
                <w:rFonts w:asciiTheme="majorHAnsi" w:hAnsiTheme="majorHAnsi" w:cstheme="majorHAnsi"/>
                <w:b/>
                <w:sz w:val="22"/>
                <w:szCs w:val="22"/>
              </w:rPr>
              <w:t>portal.azure.com</w:t>
            </w:r>
            <w:r w:rsidRPr="00726FFB">
              <w:rPr>
                <w:rFonts w:asciiTheme="majorHAnsi" w:hAnsiTheme="majorHAnsi" w:cstheme="majorHAnsi"/>
                <w:sz w:val="22"/>
                <w:szCs w:val="22"/>
              </w:rPr>
              <w:t xml:space="preserve"> and to the ElasticPool-1 elastic database pool.</w:t>
            </w:r>
          </w:p>
          <w:p w14:paraId="6C756E46" w14:textId="3A602DB2" w:rsidR="00F24526" w:rsidRPr="00577AC7" w:rsidRDefault="00F24526" w:rsidP="00F24526">
            <w:pPr>
              <w:pStyle w:val="Numbers"/>
              <w:numPr>
                <w:ilvl w:val="0"/>
                <w:numId w:val="26"/>
              </w:numPr>
              <w:rPr>
                <w:rFonts w:asciiTheme="majorHAnsi" w:hAnsiTheme="majorHAnsi" w:cstheme="majorHAnsi"/>
                <w:sz w:val="22"/>
                <w:szCs w:val="22"/>
              </w:rPr>
            </w:pPr>
            <w:r w:rsidRPr="00726FFB">
              <w:rPr>
                <w:rFonts w:asciiTheme="majorHAnsi" w:hAnsiTheme="majorHAnsi" w:cstheme="majorHAnsi"/>
                <w:sz w:val="22"/>
                <w:szCs w:val="22"/>
              </w:rPr>
              <w:t xml:space="preserve">Click the </w:t>
            </w:r>
            <w:r w:rsidRPr="00726FFB">
              <w:rPr>
                <w:rFonts w:asciiTheme="majorHAnsi" w:hAnsiTheme="majorHAnsi" w:cstheme="majorHAnsi"/>
                <w:b/>
                <w:sz w:val="22"/>
                <w:szCs w:val="22"/>
              </w:rPr>
              <w:t>Customer1</w:t>
            </w:r>
            <w:r w:rsidRPr="00726FFB">
              <w:rPr>
                <w:rFonts w:asciiTheme="majorHAnsi" w:hAnsiTheme="majorHAnsi" w:cstheme="majorHAnsi"/>
                <w:sz w:val="22"/>
                <w:szCs w:val="22"/>
              </w:rPr>
              <w:t xml:space="preserve"> database.</w:t>
            </w:r>
          </w:p>
        </w:tc>
        <w:tc>
          <w:tcPr>
            <w:tcW w:w="3121" w:type="dxa"/>
          </w:tcPr>
          <w:p w14:paraId="58BC6105" w14:textId="23FE4422" w:rsidR="00F24526" w:rsidRPr="00135F90" w:rsidRDefault="00F24526" w:rsidP="00F24526">
            <w:pPr>
              <w:spacing w:line="216" w:lineRule="auto"/>
              <w:rPr>
                <w:rFonts w:asciiTheme="majorHAnsi" w:hAnsiTheme="majorHAnsi" w:cstheme="minorHAnsi"/>
                <w:color w:val="5F5F5F" w:themeColor="accent4" w:themeShade="BF"/>
              </w:rPr>
            </w:pPr>
            <w:r>
              <w:rPr>
                <w:rFonts w:asciiTheme="majorHAnsi" w:hAnsiTheme="majorHAnsi" w:cstheme="minorHAnsi"/>
                <w:color w:val="5F5F5F" w:themeColor="accent4" w:themeShade="BF"/>
              </w:rPr>
              <w:t xml:space="preserve">Now let’s look at the Customer1 database. </w:t>
            </w:r>
            <w:r w:rsidRPr="00A525BE">
              <w:rPr>
                <w:rFonts w:asciiTheme="majorHAnsi" w:hAnsiTheme="majorHAnsi" w:cstheme="minorHAnsi"/>
                <w:color w:val="5F5F5F" w:themeColor="accent4" w:themeShade="BF"/>
              </w:rPr>
              <w:t>Notice in the Resource Utilization graph that the max utilization was about 20 percent, yet the number of tickets pe</w:t>
            </w:r>
            <w:r>
              <w:rPr>
                <w:rFonts w:asciiTheme="majorHAnsi" w:hAnsiTheme="majorHAnsi" w:cstheme="minorHAnsi"/>
                <w:color w:val="5F5F5F" w:themeColor="accent4" w:themeShade="BF"/>
              </w:rPr>
              <w:t>r second increased over six times.</w:t>
            </w:r>
          </w:p>
        </w:tc>
      </w:tr>
      <w:tr w:rsidR="00F24526" w14:paraId="53E8C8A5" w14:textId="77777777" w:rsidTr="003B58DB">
        <w:trPr>
          <w:trHeight w:val="241"/>
        </w:trPr>
        <w:tc>
          <w:tcPr>
            <w:tcW w:w="5004" w:type="dxa"/>
          </w:tcPr>
          <w:p w14:paraId="113DC91F" w14:textId="335EC141" w:rsidR="00F24526" w:rsidRPr="00D0036F" w:rsidRDefault="00F24526" w:rsidP="00F24526">
            <w:pPr>
              <w:spacing w:line="216" w:lineRule="auto"/>
              <w:rPr>
                <w:rFonts w:asciiTheme="majorHAnsi" w:hAnsiTheme="majorHAnsi"/>
                <w:color w:val="5F5F5F" w:themeColor="accent4" w:themeShade="BF"/>
              </w:rPr>
            </w:pPr>
            <w:r>
              <w:rPr>
                <w:noProof/>
              </w:rPr>
              <w:lastRenderedPageBreak/>
              <w:drawing>
                <wp:inline distT="0" distB="0" distL="0" distR="0" wp14:anchorId="5528BA72" wp14:editId="46C166D5">
                  <wp:extent cx="3049009" cy="1960474"/>
                  <wp:effectExtent l="19050" t="19050" r="18415" b="2095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9488" r="12020"/>
                          <a:stretch/>
                        </pic:blipFill>
                        <pic:spPr bwMode="auto">
                          <a:xfrm>
                            <a:off x="0" y="0"/>
                            <a:ext cx="3058040" cy="1966281"/>
                          </a:xfrm>
                          <a:prstGeom prst="rect">
                            <a:avLst/>
                          </a:prstGeom>
                          <a:ln w="9525" cap="flat" cmpd="sng" algn="ctr">
                            <a:solidFill>
                              <a:srgbClr val="282828">
                                <a:lumMod val="50000"/>
                                <a:lumOff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6964" w:type="dxa"/>
          </w:tcPr>
          <w:p w14:paraId="6792626E" w14:textId="4AED5310" w:rsidR="00F24526" w:rsidRPr="009028B6" w:rsidRDefault="00F24526" w:rsidP="00F24526">
            <w:pPr>
              <w:pStyle w:val="ListParagraph"/>
              <w:numPr>
                <w:ilvl w:val="0"/>
                <w:numId w:val="26"/>
              </w:numPr>
              <w:spacing w:line="216" w:lineRule="auto"/>
              <w:rPr>
                <w:rFonts w:asciiTheme="majorHAnsi" w:hAnsiTheme="majorHAnsi" w:cstheme="majorHAnsi"/>
                <w:color w:val="5F5F5F" w:themeColor="accent4" w:themeShade="BF"/>
              </w:rPr>
            </w:pPr>
            <w:r w:rsidRPr="009028B6">
              <w:rPr>
                <w:rFonts w:asciiTheme="majorHAnsi" w:hAnsiTheme="majorHAnsi" w:cstheme="majorHAnsi"/>
              </w:rPr>
              <w:t>Notice also in the ElasticPool-1 Resource Utilization graph that the pool was barely affected by this spike in usage.</w:t>
            </w:r>
          </w:p>
        </w:tc>
        <w:tc>
          <w:tcPr>
            <w:tcW w:w="3121" w:type="dxa"/>
          </w:tcPr>
          <w:p w14:paraId="52E26FD3" w14:textId="3FE60687" w:rsidR="00F24526" w:rsidRPr="00135F90" w:rsidRDefault="00F24526" w:rsidP="00F24526">
            <w:pPr>
              <w:spacing w:line="216" w:lineRule="auto"/>
              <w:rPr>
                <w:rFonts w:asciiTheme="majorHAnsi" w:hAnsiTheme="majorHAnsi" w:cstheme="minorHAnsi"/>
                <w:color w:val="5F5F5F" w:themeColor="accent4" w:themeShade="BF"/>
              </w:rPr>
            </w:pPr>
            <w:r>
              <w:rPr>
                <w:rFonts w:asciiTheme="majorHAnsi" w:eastAsiaTheme="minorEastAsia" w:hAnsiTheme="majorHAnsi" w:cstheme="minorHAnsi"/>
                <w:color w:val="5F5F5F" w:themeColor="accent4" w:themeShade="BF"/>
              </w:rPr>
              <w:t>But n</w:t>
            </w:r>
            <w:r w:rsidRPr="00F14A6A">
              <w:rPr>
                <w:rFonts w:asciiTheme="majorHAnsi" w:eastAsiaTheme="minorEastAsia" w:hAnsiTheme="majorHAnsi" w:cstheme="minorHAnsi"/>
                <w:color w:val="5F5F5F" w:themeColor="accent4" w:themeShade="BF"/>
              </w:rPr>
              <w:t>otice in the ElasticPool-1 Resource Utilization graph that the pool was barely affected by this spike in usage</w:t>
            </w:r>
            <w:r>
              <w:rPr>
                <w:rFonts w:asciiTheme="majorHAnsi" w:eastAsiaTheme="minorEastAsia" w:hAnsiTheme="majorHAnsi" w:cstheme="minorHAnsi"/>
                <w:color w:val="5F5F5F" w:themeColor="accent4" w:themeShade="BF"/>
              </w:rPr>
              <w:t>.</w:t>
            </w:r>
          </w:p>
        </w:tc>
      </w:tr>
    </w:tbl>
    <w:p w14:paraId="1B2C69C8" w14:textId="3C28644A" w:rsidR="00EC16B2" w:rsidRDefault="00EC16B2" w:rsidP="00302B9F"/>
    <w:tbl>
      <w:tblPr>
        <w:tblStyle w:val="TableGrid"/>
        <w:tblW w:w="15089"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72" w:type="dxa"/>
          <w:left w:w="72" w:type="dxa"/>
          <w:bottom w:w="72" w:type="dxa"/>
          <w:right w:w="72" w:type="dxa"/>
        </w:tblCellMar>
        <w:tblLook w:val="04A0" w:firstRow="1" w:lastRow="0" w:firstColumn="1" w:lastColumn="0" w:noHBand="0" w:noVBand="1"/>
      </w:tblPr>
      <w:tblGrid>
        <w:gridCol w:w="5064"/>
        <w:gridCol w:w="6935"/>
        <w:gridCol w:w="3090"/>
      </w:tblGrid>
      <w:tr w:rsidR="00B22BC8" w:rsidRPr="00274A8F" w14:paraId="73B9393A" w14:textId="77777777" w:rsidTr="00B16560">
        <w:trPr>
          <w:trHeight w:val="241"/>
        </w:trPr>
        <w:tc>
          <w:tcPr>
            <w:tcW w:w="5064" w:type="dxa"/>
            <w:shd w:val="clear" w:color="auto" w:fill="D9D9D9" w:themeFill="background1" w:themeFillShade="D9"/>
          </w:tcPr>
          <w:p w14:paraId="0BC307BB" w14:textId="77777777" w:rsidR="00B22BC8" w:rsidRPr="00274A8F" w:rsidRDefault="00B22BC8" w:rsidP="00B16560">
            <w:pPr>
              <w:spacing w:line="216" w:lineRule="auto"/>
              <w:rPr>
                <w:noProof/>
              </w:rPr>
            </w:pPr>
          </w:p>
        </w:tc>
        <w:tc>
          <w:tcPr>
            <w:tcW w:w="6935" w:type="dxa"/>
            <w:shd w:val="clear" w:color="auto" w:fill="D9D9D9" w:themeFill="background1" w:themeFillShade="D9"/>
          </w:tcPr>
          <w:p w14:paraId="540C3772" w14:textId="77777777" w:rsidR="00B22BC8" w:rsidRPr="00274A8F" w:rsidRDefault="00B22BC8" w:rsidP="00B16560">
            <w:pPr>
              <w:pStyle w:val="Numbers"/>
              <w:numPr>
                <w:ilvl w:val="0"/>
                <w:numId w:val="0"/>
              </w:numPr>
              <w:ind w:left="360" w:hanging="360"/>
              <w:rPr>
                <w:rFonts w:asciiTheme="majorHAnsi" w:hAnsiTheme="majorHAnsi" w:cstheme="majorHAnsi"/>
                <w:b/>
                <w:sz w:val="22"/>
                <w:szCs w:val="22"/>
              </w:rPr>
            </w:pPr>
            <w:r>
              <w:rPr>
                <w:rFonts w:asciiTheme="majorHAnsi" w:hAnsiTheme="majorHAnsi" w:cstheme="majorHAnsi"/>
                <w:b/>
                <w:sz w:val="22"/>
                <w:szCs w:val="22"/>
              </w:rPr>
              <w:t>Section 2</w:t>
            </w:r>
            <w:r w:rsidRPr="00274A8F">
              <w:rPr>
                <w:rFonts w:asciiTheme="majorHAnsi" w:hAnsiTheme="majorHAnsi" w:cstheme="majorHAnsi"/>
                <w:b/>
                <w:sz w:val="22"/>
                <w:szCs w:val="22"/>
              </w:rPr>
              <w:t>: Conclusion</w:t>
            </w:r>
          </w:p>
        </w:tc>
        <w:tc>
          <w:tcPr>
            <w:tcW w:w="3090" w:type="dxa"/>
            <w:shd w:val="clear" w:color="auto" w:fill="D9D9D9" w:themeFill="background1" w:themeFillShade="D9"/>
          </w:tcPr>
          <w:p w14:paraId="73B7F830" w14:textId="77777777" w:rsidR="00B22BC8" w:rsidRPr="00274A8F" w:rsidRDefault="00B22BC8" w:rsidP="00B16560">
            <w:pPr>
              <w:spacing w:line="216" w:lineRule="auto"/>
              <w:rPr>
                <w:rFonts w:asciiTheme="majorHAnsi" w:hAnsiTheme="majorHAnsi" w:cstheme="minorHAnsi"/>
              </w:rPr>
            </w:pPr>
          </w:p>
        </w:tc>
      </w:tr>
      <w:tr w:rsidR="00B22BC8" w:rsidRPr="00274A8F" w14:paraId="6A3A0F44" w14:textId="77777777" w:rsidTr="00B16560">
        <w:trPr>
          <w:trHeight w:val="241"/>
        </w:trPr>
        <w:tc>
          <w:tcPr>
            <w:tcW w:w="5064" w:type="dxa"/>
            <w:shd w:val="clear" w:color="auto" w:fill="D9D9D9" w:themeFill="background1" w:themeFillShade="D9"/>
          </w:tcPr>
          <w:p w14:paraId="23D56693" w14:textId="77777777" w:rsidR="00B22BC8" w:rsidRPr="00274A8F" w:rsidRDefault="00B22BC8" w:rsidP="00B16560">
            <w:pPr>
              <w:spacing w:line="216" w:lineRule="auto"/>
              <w:rPr>
                <w:noProof/>
              </w:rPr>
            </w:pPr>
          </w:p>
        </w:tc>
        <w:tc>
          <w:tcPr>
            <w:tcW w:w="10025" w:type="dxa"/>
            <w:gridSpan w:val="2"/>
            <w:shd w:val="clear" w:color="auto" w:fill="D9D9D9" w:themeFill="background1" w:themeFillShade="D9"/>
          </w:tcPr>
          <w:p w14:paraId="4CCCDCA9" w14:textId="69FF4FF1" w:rsidR="00B22BC8" w:rsidRPr="00274A8F" w:rsidRDefault="00996FB7" w:rsidP="00996FB7">
            <w:pPr>
              <w:spacing w:line="216" w:lineRule="auto"/>
              <w:rPr>
                <w:rFonts w:asciiTheme="majorHAnsi" w:hAnsiTheme="majorHAnsi" w:cstheme="minorHAnsi"/>
              </w:rPr>
            </w:pPr>
            <w:r>
              <w:rPr>
                <w:rFonts w:asciiTheme="majorHAnsi" w:hAnsiTheme="majorHAnsi" w:cstheme="majorHAnsi"/>
              </w:rPr>
              <w:t>Azure SQL Server elastic database pools offer an efficient and cost-effective way of providing groups of databases—large or small—with the means to rapidly scale to meet changes in demand. Since this does not require managing the performance characteristics of individual databases, this can be particularly helpful to SaaS providers. That said, there are times when it is most appropriate to manually scale individual databases to higher performance tiers. To see the vertical database scaling in Azure in action, ask your Microsoft sales representative about seeing the</w:t>
            </w:r>
            <w:r w:rsidRPr="00274A8F">
              <w:rPr>
                <w:rFonts w:asciiTheme="majorHAnsi" w:hAnsiTheme="majorHAnsi" w:cstheme="majorHAnsi"/>
              </w:rPr>
              <w:t xml:space="preserve"> Azure SQL Database </w:t>
            </w:r>
            <w:r>
              <w:rPr>
                <w:rFonts w:asciiTheme="majorHAnsi" w:hAnsiTheme="majorHAnsi" w:cstheme="majorHAnsi"/>
              </w:rPr>
              <w:t>vertical scaling</w:t>
            </w:r>
            <w:r w:rsidRPr="00274A8F">
              <w:rPr>
                <w:rFonts w:asciiTheme="majorHAnsi" w:hAnsiTheme="majorHAnsi" w:cstheme="majorHAnsi"/>
              </w:rPr>
              <w:t xml:space="preserve"> </w:t>
            </w:r>
            <w:r>
              <w:rPr>
                <w:rFonts w:asciiTheme="majorHAnsi" w:hAnsiTheme="majorHAnsi" w:cstheme="majorHAnsi"/>
              </w:rPr>
              <w:t>demonstration.</w:t>
            </w:r>
          </w:p>
        </w:tc>
      </w:tr>
    </w:tbl>
    <w:p w14:paraId="46FDA580" w14:textId="77777777" w:rsidR="00B22BC8" w:rsidRPr="00DC61ED" w:rsidRDefault="00B22BC8" w:rsidP="00302B9F"/>
    <w:sectPr w:rsidR="00B22BC8" w:rsidRPr="00DC61ED" w:rsidSect="00CF39E0">
      <w:footerReference w:type="default" r:id="rId25"/>
      <w:pgSz w:w="15840" w:h="12240" w:orient="landscape"/>
      <w:pgMar w:top="720" w:right="720" w:bottom="720" w:left="720" w:header="720"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68D5E7" w14:textId="77777777" w:rsidR="00750425" w:rsidRDefault="00750425" w:rsidP="009847D7">
      <w:pPr>
        <w:spacing w:after="0" w:line="240" w:lineRule="auto"/>
      </w:pPr>
      <w:r>
        <w:separator/>
      </w:r>
    </w:p>
  </w:endnote>
  <w:endnote w:type="continuationSeparator" w:id="0">
    <w:p w14:paraId="6818E4E2" w14:textId="77777777" w:rsidR="00750425" w:rsidRDefault="00750425" w:rsidP="009847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Light">
    <w:panose1 w:val="020B0502040204020203"/>
    <w:charset w:val="00"/>
    <w:family w:val="swiss"/>
    <w:pitch w:val="variable"/>
    <w:sig w:usb0="E00002FF" w:usb1="4000A47B" w:usb2="00000001" w:usb3="00000000" w:csb0="0000019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E1000AEF" w:usb1="5000A1FF" w:usb2="00000000" w:usb3="00000000" w:csb0="000001B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2330787"/>
      <w:docPartObj>
        <w:docPartGallery w:val="Page Numbers (Bottom of Page)"/>
        <w:docPartUnique/>
      </w:docPartObj>
    </w:sdtPr>
    <w:sdtEndPr>
      <w:rPr>
        <w:noProof/>
        <w:color w:val="0072C6" w:themeColor="accent5"/>
        <w:sz w:val="18"/>
      </w:rPr>
    </w:sdtEndPr>
    <w:sdtContent>
      <w:p w14:paraId="33579296" w14:textId="7899E3D4" w:rsidR="00874485" w:rsidRPr="00CF39E0" w:rsidRDefault="00874485" w:rsidP="00457437">
        <w:pPr>
          <w:pStyle w:val="Footer"/>
          <w:jc w:val="right"/>
          <w:rPr>
            <w:color w:val="0072C6" w:themeColor="accent5"/>
            <w:sz w:val="18"/>
          </w:rPr>
        </w:pPr>
        <w:r>
          <w:rPr>
            <w:noProof/>
            <w:color w:val="0072C6" w:themeColor="accent5"/>
            <w:sz w:val="18"/>
          </w:rPr>
          <w:drawing>
            <wp:inline distT="0" distB="0" distL="0" distR="0" wp14:anchorId="71F26972" wp14:editId="4F534651">
              <wp:extent cx="1042820" cy="133756"/>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wess_logo_4cp_prow_r.png"/>
                      <pic:cNvPicPr/>
                    </pic:nvPicPr>
                    <pic:blipFill>
                      <a:blip r:embed="rId1">
                        <a:extLst>
                          <a:ext uri="{28A0092B-C50C-407E-A947-70E740481C1C}">
                            <a14:useLocalDpi xmlns:a14="http://schemas.microsoft.com/office/drawing/2010/main" val="0"/>
                          </a:ext>
                        </a:extLst>
                      </a:blip>
                      <a:stretch>
                        <a:fillRect/>
                      </a:stretch>
                    </pic:blipFill>
                    <pic:spPr>
                      <a:xfrm>
                        <a:off x="0" y="0"/>
                        <a:ext cx="1172666" cy="150411"/>
                      </a:xfrm>
                      <a:prstGeom prst="rect">
                        <a:avLst/>
                      </a:prstGeom>
                    </pic:spPr>
                  </pic:pic>
                </a:graphicData>
              </a:graphic>
            </wp:inline>
          </w:drawing>
        </w:r>
        <w:r>
          <w:rPr>
            <w:noProof/>
            <w:color w:val="0072C6" w:themeColor="accent5"/>
            <w:sz w:val="18"/>
          </w:rPr>
          <mc:AlternateContent>
            <mc:Choice Requires="wps">
              <w:drawing>
                <wp:anchor distT="0" distB="0" distL="114300" distR="114300" simplePos="0" relativeHeight="251659264" behindDoc="0" locked="0" layoutInCell="1" allowOverlap="1" wp14:anchorId="44804A99" wp14:editId="08BA9C89">
                  <wp:simplePos x="0" y="0"/>
                  <wp:positionH relativeFrom="column">
                    <wp:posOffset>8255</wp:posOffset>
                  </wp:positionH>
                  <wp:positionV relativeFrom="paragraph">
                    <wp:posOffset>18415</wp:posOffset>
                  </wp:positionV>
                  <wp:extent cx="3178810" cy="180975"/>
                  <wp:effectExtent l="0" t="0" r="2540" b="9525"/>
                  <wp:wrapSquare wrapText="bothSides"/>
                  <wp:docPr id="3" name="Text Box 3"/>
                  <wp:cNvGraphicFramePr/>
                  <a:graphic xmlns:a="http://schemas.openxmlformats.org/drawingml/2006/main">
                    <a:graphicData uri="http://schemas.microsoft.com/office/word/2010/wordprocessingShape">
                      <wps:wsp>
                        <wps:cNvSpPr txBox="1"/>
                        <wps:spPr>
                          <a:xfrm>
                            <a:off x="0" y="0"/>
                            <a:ext cx="3178810" cy="180975"/>
                          </a:xfrm>
                          <a:prstGeom prst="rect">
                            <a:avLst/>
                          </a:prstGeom>
                          <a:noFill/>
                          <a:ln w="6350">
                            <a:noFill/>
                          </a:ln>
                        </wps:spPr>
                        <wps:txbx>
                          <w:txbxContent>
                            <w:p w14:paraId="4618841C" w14:textId="2CDA2A88" w:rsidR="00874485" w:rsidRPr="00CF39E0" w:rsidRDefault="00874485" w:rsidP="00CF39E0">
                              <w:pPr>
                                <w:spacing w:after="0" w:line="240" w:lineRule="auto"/>
                                <w:rPr>
                                  <w:color w:val="0072C6" w:themeColor="accent5"/>
                                  <w:sz w:val="18"/>
                                </w:rPr>
                              </w:pPr>
                              <w:r w:rsidRPr="00EF6AD5">
                                <w:rPr>
                                  <w:color w:val="0072C6" w:themeColor="accent5"/>
                                  <w:sz w:val="18"/>
                                </w:rPr>
                                <w:t>Azure SQL Database Demo</w:t>
                              </w:r>
                              <w:r>
                                <w:rPr>
                                  <w:color w:val="0072C6" w:themeColor="accent5"/>
                                  <w:sz w:val="18"/>
                                </w:rPr>
                                <w:t>nstration—</w:t>
                              </w:r>
                              <w:r w:rsidR="007344B3">
                                <w:rPr>
                                  <w:color w:val="0072C6" w:themeColor="accent5"/>
                                  <w:sz w:val="18"/>
                                </w:rPr>
                                <w:t>Elastic Database Pools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804A99" id="_x0000_t202" coordsize="21600,21600" o:spt="202" path="m,l,21600r21600,l21600,xe">
                  <v:stroke joinstyle="miter"/>
                  <v:path gradientshapeok="t" o:connecttype="rect"/>
                </v:shapetype>
                <v:shape id="Text Box 3" o:spid="_x0000_s1027" type="#_x0000_t202" style="position:absolute;left:0;text-align:left;margin-left:.65pt;margin-top:1.45pt;width:250.3pt;height:1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" filled="f" stroked="f" strokeweight=".5pt">
                  <v:textbox inset="0,0,0,0">
                    <w:txbxContent>
                      <w:p w14:paraId="4618841C" w14:textId="2CDA2A88" w:rsidR="00874485" w:rsidRPr="00CF39E0" w:rsidRDefault="00874485" w:rsidP="00CF39E0">
                        <w:pPr>
                          <w:spacing w:after="0" w:line="240" w:lineRule="auto"/>
                          <w:rPr>
                            <w:color w:val="0072C6" w:themeColor="accent5"/>
                            <w:sz w:val="18"/>
                          </w:rPr>
                        </w:pPr>
                        <w:r w:rsidRPr="00EF6AD5">
                          <w:rPr>
                            <w:color w:val="0072C6" w:themeColor="accent5"/>
                            <w:sz w:val="18"/>
                          </w:rPr>
                          <w:t>Azure SQL Database Demo</w:t>
                        </w:r>
                        <w:r>
                          <w:rPr>
                            <w:color w:val="0072C6" w:themeColor="accent5"/>
                            <w:sz w:val="18"/>
                          </w:rPr>
                          <w:t>nstration—</w:t>
                        </w:r>
                        <w:r w:rsidR="007344B3">
                          <w:rPr>
                            <w:color w:val="0072C6" w:themeColor="accent5"/>
                            <w:sz w:val="18"/>
                          </w:rPr>
                          <w:t>Elastic Database Pools</w:t>
                        </w:r>
                      </w:p>
                    </w:txbxContent>
                  </v:textbox>
                  <w10:wrap type="square"/>
                </v:shape>
              </w:pict>
            </mc:Fallback>
          </mc:AlternateContent>
        </w:r>
        <w:r>
          <w:t xml:space="preserve">     |     </w:t>
        </w:r>
        <w:r w:rsidRPr="00457437">
          <w:rPr>
            <w:color w:val="0072C6"/>
            <w:sz w:val="18"/>
          </w:rPr>
          <w:fldChar w:fldCharType="begin"/>
        </w:r>
        <w:r w:rsidRPr="00457437">
          <w:rPr>
            <w:color w:val="0072C6"/>
            <w:sz w:val="18"/>
          </w:rPr>
          <w:instrText xml:space="preserve"> PAGE   \* MERGEFORMAT </w:instrText>
        </w:r>
        <w:r w:rsidRPr="00457437">
          <w:rPr>
            <w:color w:val="0072C6"/>
            <w:sz w:val="18"/>
          </w:rPr>
          <w:fldChar w:fldCharType="separate"/>
        </w:r>
        <w:r w:rsidR="0070153F">
          <w:rPr>
            <w:noProof/>
            <w:color w:val="0072C6"/>
            <w:sz w:val="18"/>
          </w:rPr>
          <w:t>2</w:t>
        </w:r>
        <w:r w:rsidRPr="00457437">
          <w:rPr>
            <w:noProof/>
            <w:color w:val="0072C6"/>
            <w:sz w:val="18"/>
          </w:rPr>
          <w:fldChar w:fldCharType="end"/>
        </w:r>
      </w:p>
    </w:sdtContent>
  </w:sdt>
  <w:p w14:paraId="419F4C59" w14:textId="77777777" w:rsidR="00874485" w:rsidRDefault="008744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0F7D57" w14:textId="77777777" w:rsidR="00750425" w:rsidRDefault="00750425" w:rsidP="009847D7">
      <w:pPr>
        <w:spacing w:after="0" w:line="240" w:lineRule="auto"/>
      </w:pPr>
      <w:r>
        <w:separator/>
      </w:r>
    </w:p>
  </w:footnote>
  <w:footnote w:type="continuationSeparator" w:id="0">
    <w:p w14:paraId="12E68E6A" w14:textId="77777777" w:rsidR="00750425" w:rsidRDefault="00750425" w:rsidP="009847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A3758"/>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1" w15:restartNumberingAfterBreak="0">
    <w:nsid w:val="042E1675"/>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2" w15:restartNumberingAfterBreak="0">
    <w:nsid w:val="08DC06F7"/>
    <w:multiLevelType w:val="hybridMultilevel"/>
    <w:tmpl w:val="2AECF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E37378"/>
    <w:multiLevelType w:val="hybridMultilevel"/>
    <w:tmpl w:val="0DEEDD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0803805"/>
    <w:multiLevelType w:val="multilevel"/>
    <w:tmpl w:val="15C212E8"/>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hint="default"/>
        <w:position w:val="0"/>
      </w:rPr>
    </w:lvl>
    <w:lvl w:ilvl="2">
      <w:start w:val="1"/>
      <w:numFmt w:val="decimal"/>
      <w:lvlText w:val="%3."/>
      <w:lvlJc w:val="left"/>
      <w:pPr>
        <w:tabs>
          <w:tab w:val="num" w:pos="1080"/>
        </w:tabs>
        <w:ind w:left="1080" w:hanging="360"/>
      </w:pPr>
      <w:rPr>
        <w:rFonts w:ascii="Calibri" w:eastAsia="Calibri" w:hAnsi="Calibri" w:cs="Calibri" w:hint="default"/>
        <w:position w:val="0"/>
      </w:rPr>
    </w:lvl>
    <w:lvl w:ilvl="3">
      <w:start w:val="1"/>
      <w:numFmt w:val="decimal"/>
      <w:lvlText w:val="%4."/>
      <w:lvlJc w:val="left"/>
      <w:pPr>
        <w:tabs>
          <w:tab w:val="num" w:pos="1440"/>
        </w:tabs>
        <w:ind w:left="1440" w:hanging="360"/>
      </w:pPr>
      <w:rPr>
        <w:rFonts w:ascii="Calibri" w:eastAsia="Calibri" w:hAnsi="Calibri" w:cs="Calibri" w:hint="default"/>
        <w:position w:val="0"/>
      </w:rPr>
    </w:lvl>
    <w:lvl w:ilvl="4">
      <w:start w:val="1"/>
      <w:numFmt w:val="decimal"/>
      <w:lvlText w:val="%5."/>
      <w:lvlJc w:val="left"/>
      <w:pPr>
        <w:tabs>
          <w:tab w:val="num" w:pos="1800"/>
        </w:tabs>
        <w:ind w:left="1800" w:hanging="360"/>
      </w:pPr>
      <w:rPr>
        <w:rFonts w:ascii="Calibri" w:eastAsia="Calibri" w:hAnsi="Calibri" w:cs="Calibri" w:hint="default"/>
        <w:position w:val="0"/>
      </w:rPr>
    </w:lvl>
    <w:lvl w:ilvl="5">
      <w:start w:val="1"/>
      <w:numFmt w:val="decimal"/>
      <w:lvlText w:val="%6."/>
      <w:lvlJc w:val="left"/>
      <w:pPr>
        <w:tabs>
          <w:tab w:val="num" w:pos="2160"/>
        </w:tabs>
        <w:ind w:left="2160" w:hanging="360"/>
      </w:pPr>
      <w:rPr>
        <w:rFonts w:ascii="Calibri" w:eastAsia="Calibri" w:hAnsi="Calibri" w:cs="Calibri" w:hint="default"/>
        <w:position w:val="0"/>
      </w:rPr>
    </w:lvl>
    <w:lvl w:ilvl="6">
      <w:start w:val="1"/>
      <w:numFmt w:val="decimal"/>
      <w:lvlText w:val="%7."/>
      <w:lvlJc w:val="left"/>
      <w:pPr>
        <w:tabs>
          <w:tab w:val="num" w:pos="2520"/>
        </w:tabs>
        <w:ind w:left="2520" w:hanging="360"/>
      </w:pPr>
      <w:rPr>
        <w:rFonts w:ascii="Calibri" w:eastAsia="Calibri" w:hAnsi="Calibri" w:cs="Calibri" w:hint="default"/>
        <w:position w:val="0"/>
      </w:rPr>
    </w:lvl>
    <w:lvl w:ilvl="7">
      <w:start w:val="1"/>
      <w:numFmt w:val="decimal"/>
      <w:lvlText w:val="%8."/>
      <w:lvlJc w:val="left"/>
      <w:pPr>
        <w:tabs>
          <w:tab w:val="num" w:pos="2880"/>
        </w:tabs>
        <w:ind w:left="2880" w:hanging="360"/>
      </w:pPr>
      <w:rPr>
        <w:rFonts w:ascii="Calibri" w:eastAsia="Calibri" w:hAnsi="Calibri" w:cs="Calibri" w:hint="default"/>
        <w:position w:val="0"/>
      </w:rPr>
    </w:lvl>
    <w:lvl w:ilvl="8">
      <w:start w:val="1"/>
      <w:numFmt w:val="decimal"/>
      <w:lvlText w:val="%9."/>
      <w:lvlJc w:val="left"/>
      <w:pPr>
        <w:tabs>
          <w:tab w:val="num" w:pos="3240"/>
        </w:tabs>
        <w:ind w:left="3240" w:hanging="360"/>
      </w:pPr>
      <w:rPr>
        <w:rFonts w:ascii="Calibri" w:eastAsia="Calibri" w:hAnsi="Calibri" w:cs="Calibri" w:hint="default"/>
        <w:position w:val="0"/>
      </w:rPr>
    </w:lvl>
  </w:abstractNum>
  <w:abstractNum w:abstractNumId="5" w15:restartNumberingAfterBreak="0">
    <w:nsid w:val="1137141A"/>
    <w:multiLevelType w:val="multilevel"/>
    <w:tmpl w:val="88BC2258"/>
    <w:lvl w:ilvl="0">
      <w:start w:val="6"/>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hint="default"/>
        <w:position w:val="0"/>
      </w:rPr>
    </w:lvl>
    <w:lvl w:ilvl="2">
      <w:start w:val="1"/>
      <w:numFmt w:val="decimal"/>
      <w:lvlText w:val="%3."/>
      <w:lvlJc w:val="left"/>
      <w:pPr>
        <w:tabs>
          <w:tab w:val="num" w:pos="1080"/>
        </w:tabs>
        <w:ind w:left="1080" w:hanging="360"/>
      </w:pPr>
      <w:rPr>
        <w:rFonts w:ascii="Calibri" w:eastAsia="Calibri" w:hAnsi="Calibri" w:cs="Calibri" w:hint="default"/>
        <w:position w:val="0"/>
      </w:rPr>
    </w:lvl>
    <w:lvl w:ilvl="3">
      <w:start w:val="1"/>
      <w:numFmt w:val="decimal"/>
      <w:lvlText w:val="%4."/>
      <w:lvlJc w:val="left"/>
      <w:pPr>
        <w:tabs>
          <w:tab w:val="num" w:pos="1440"/>
        </w:tabs>
        <w:ind w:left="1440" w:hanging="360"/>
      </w:pPr>
      <w:rPr>
        <w:rFonts w:ascii="Calibri" w:eastAsia="Calibri" w:hAnsi="Calibri" w:cs="Calibri" w:hint="default"/>
        <w:position w:val="0"/>
      </w:rPr>
    </w:lvl>
    <w:lvl w:ilvl="4">
      <w:start w:val="1"/>
      <w:numFmt w:val="decimal"/>
      <w:lvlText w:val="%5."/>
      <w:lvlJc w:val="left"/>
      <w:pPr>
        <w:tabs>
          <w:tab w:val="num" w:pos="1800"/>
        </w:tabs>
        <w:ind w:left="1800" w:hanging="360"/>
      </w:pPr>
      <w:rPr>
        <w:rFonts w:ascii="Calibri" w:eastAsia="Calibri" w:hAnsi="Calibri" w:cs="Calibri" w:hint="default"/>
        <w:position w:val="0"/>
      </w:rPr>
    </w:lvl>
    <w:lvl w:ilvl="5">
      <w:start w:val="1"/>
      <w:numFmt w:val="decimal"/>
      <w:lvlText w:val="%6."/>
      <w:lvlJc w:val="left"/>
      <w:pPr>
        <w:tabs>
          <w:tab w:val="num" w:pos="2160"/>
        </w:tabs>
        <w:ind w:left="2160" w:hanging="360"/>
      </w:pPr>
      <w:rPr>
        <w:rFonts w:ascii="Calibri" w:eastAsia="Calibri" w:hAnsi="Calibri" w:cs="Calibri" w:hint="default"/>
        <w:position w:val="0"/>
      </w:rPr>
    </w:lvl>
    <w:lvl w:ilvl="6">
      <w:start w:val="1"/>
      <w:numFmt w:val="decimal"/>
      <w:lvlText w:val="%7."/>
      <w:lvlJc w:val="left"/>
      <w:pPr>
        <w:tabs>
          <w:tab w:val="num" w:pos="2520"/>
        </w:tabs>
        <w:ind w:left="2520" w:hanging="360"/>
      </w:pPr>
      <w:rPr>
        <w:rFonts w:ascii="Calibri" w:eastAsia="Calibri" w:hAnsi="Calibri" w:cs="Calibri" w:hint="default"/>
        <w:position w:val="0"/>
      </w:rPr>
    </w:lvl>
    <w:lvl w:ilvl="7">
      <w:start w:val="1"/>
      <w:numFmt w:val="decimal"/>
      <w:lvlText w:val="%8."/>
      <w:lvlJc w:val="left"/>
      <w:pPr>
        <w:tabs>
          <w:tab w:val="num" w:pos="2880"/>
        </w:tabs>
        <w:ind w:left="2880" w:hanging="360"/>
      </w:pPr>
      <w:rPr>
        <w:rFonts w:ascii="Calibri" w:eastAsia="Calibri" w:hAnsi="Calibri" w:cs="Calibri" w:hint="default"/>
        <w:position w:val="0"/>
      </w:rPr>
    </w:lvl>
    <w:lvl w:ilvl="8">
      <w:start w:val="1"/>
      <w:numFmt w:val="decimal"/>
      <w:lvlText w:val="%9."/>
      <w:lvlJc w:val="left"/>
      <w:pPr>
        <w:tabs>
          <w:tab w:val="num" w:pos="3240"/>
        </w:tabs>
        <w:ind w:left="3240" w:hanging="360"/>
      </w:pPr>
      <w:rPr>
        <w:rFonts w:ascii="Calibri" w:eastAsia="Calibri" w:hAnsi="Calibri" w:cs="Calibri" w:hint="default"/>
        <w:position w:val="0"/>
      </w:rPr>
    </w:lvl>
  </w:abstractNum>
  <w:abstractNum w:abstractNumId="6" w15:restartNumberingAfterBreak="0">
    <w:nsid w:val="1241726C"/>
    <w:multiLevelType w:val="hybridMultilevel"/>
    <w:tmpl w:val="037E3A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74607F4"/>
    <w:multiLevelType w:val="multilevel"/>
    <w:tmpl w:val="E55A3F98"/>
    <w:lvl w:ilvl="0">
      <w:start w:val="8"/>
      <w:numFmt w:val="decimal"/>
      <w:lvlText w:val="%1."/>
      <w:lvlJc w:val="left"/>
      <w:pPr>
        <w:tabs>
          <w:tab w:val="num" w:pos="360"/>
        </w:tabs>
        <w:ind w:left="360" w:hanging="360"/>
      </w:pPr>
      <w:rPr>
        <w:rFonts w:hint="default"/>
        <w:position w:val="0"/>
      </w:rPr>
    </w:lvl>
    <w:lvl w:ilvl="1">
      <w:start w:val="7"/>
      <w:numFmt w:val="decimal"/>
      <w:lvlText w:val="%2."/>
      <w:lvlJc w:val="left"/>
      <w:pPr>
        <w:tabs>
          <w:tab w:val="num" w:pos="720"/>
        </w:tabs>
        <w:ind w:left="720" w:hanging="360"/>
      </w:pPr>
      <w:rPr>
        <w:rFonts w:ascii="Calibri" w:eastAsia="Calibri" w:hAnsi="Calibri" w:cs="Calibri" w:hint="default"/>
        <w:position w:val="0"/>
      </w:rPr>
    </w:lvl>
    <w:lvl w:ilvl="2">
      <w:start w:val="1"/>
      <w:numFmt w:val="decimal"/>
      <w:lvlText w:val="%3."/>
      <w:lvlJc w:val="left"/>
      <w:pPr>
        <w:tabs>
          <w:tab w:val="num" w:pos="1080"/>
        </w:tabs>
        <w:ind w:left="1080" w:hanging="360"/>
      </w:pPr>
      <w:rPr>
        <w:rFonts w:ascii="Calibri" w:eastAsia="Calibri" w:hAnsi="Calibri" w:cs="Calibri" w:hint="default"/>
        <w:position w:val="0"/>
      </w:rPr>
    </w:lvl>
    <w:lvl w:ilvl="3">
      <w:start w:val="1"/>
      <w:numFmt w:val="decimal"/>
      <w:lvlText w:val="%4."/>
      <w:lvlJc w:val="left"/>
      <w:pPr>
        <w:tabs>
          <w:tab w:val="num" w:pos="1440"/>
        </w:tabs>
        <w:ind w:left="1440" w:hanging="360"/>
      </w:pPr>
      <w:rPr>
        <w:rFonts w:ascii="Calibri" w:eastAsia="Calibri" w:hAnsi="Calibri" w:cs="Calibri" w:hint="default"/>
        <w:position w:val="0"/>
      </w:rPr>
    </w:lvl>
    <w:lvl w:ilvl="4">
      <w:start w:val="1"/>
      <w:numFmt w:val="decimal"/>
      <w:lvlText w:val="%5."/>
      <w:lvlJc w:val="left"/>
      <w:pPr>
        <w:tabs>
          <w:tab w:val="num" w:pos="1800"/>
        </w:tabs>
        <w:ind w:left="1800" w:hanging="360"/>
      </w:pPr>
      <w:rPr>
        <w:rFonts w:ascii="Calibri" w:eastAsia="Calibri" w:hAnsi="Calibri" w:cs="Calibri" w:hint="default"/>
        <w:position w:val="0"/>
      </w:rPr>
    </w:lvl>
    <w:lvl w:ilvl="5">
      <w:start w:val="1"/>
      <w:numFmt w:val="decimal"/>
      <w:lvlText w:val="%6."/>
      <w:lvlJc w:val="left"/>
      <w:pPr>
        <w:tabs>
          <w:tab w:val="num" w:pos="2160"/>
        </w:tabs>
        <w:ind w:left="2160" w:hanging="360"/>
      </w:pPr>
      <w:rPr>
        <w:rFonts w:ascii="Calibri" w:eastAsia="Calibri" w:hAnsi="Calibri" w:cs="Calibri" w:hint="default"/>
        <w:position w:val="0"/>
      </w:rPr>
    </w:lvl>
    <w:lvl w:ilvl="6">
      <w:start w:val="1"/>
      <w:numFmt w:val="decimal"/>
      <w:lvlText w:val="%7."/>
      <w:lvlJc w:val="left"/>
      <w:pPr>
        <w:tabs>
          <w:tab w:val="num" w:pos="2520"/>
        </w:tabs>
        <w:ind w:left="2520" w:hanging="360"/>
      </w:pPr>
      <w:rPr>
        <w:rFonts w:ascii="Calibri" w:eastAsia="Calibri" w:hAnsi="Calibri" w:cs="Calibri" w:hint="default"/>
        <w:position w:val="0"/>
      </w:rPr>
    </w:lvl>
    <w:lvl w:ilvl="7">
      <w:start w:val="1"/>
      <w:numFmt w:val="decimal"/>
      <w:lvlText w:val="%8."/>
      <w:lvlJc w:val="left"/>
      <w:pPr>
        <w:tabs>
          <w:tab w:val="num" w:pos="2880"/>
        </w:tabs>
        <w:ind w:left="2880" w:hanging="360"/>
      </w:pPr>
      <w:rPr>
        <w:rFonts w:ascii="Calibri" w:eastAsia="Calibri" w:hAnsi="Calibri" w:cs="Calibri" w:hint="default"/>
        <w:position w:val="0"/>
      </w:rPr>
    </w:lvl>
    <w:lvl w:ilvl="8">
      <w:start w:val="1"/>
      <w:numFmt w:val="decimal"/>
      <w:lvlText w:val="%9."/>
      <w:lvlJc w:val="left"/>
      <w:pPr>
        <w:tabs>
          <w:tab w:val="num" w:pos="3240"/>
        </w:tabs>
        <w:ind w:left="3240" w:hanging="360"/>
      </w:pPr>
      <w:rPr>
        <w:rFonts w:ascii="Calibri" w:eastAsia="Calibri" w:hAnsi="Calibri" w:cs="Calibri" w:hint="default"/>
        <w:position w:val="0"/>
      </w:rPr>
    </w:lvl>
  </w:abstractNum>
  <w:abstractNum w:abstractNumId="8" w15:restartNumberingAfterBreak="0">
    <w:nsid w:val="199652D4"/>
    <w:multiLevelType w:val="multilevel"/>
    <w:tmpl w:val="D4A427DA"/>
    <w:lvl w:ilvl="0">
      <w:start w:val="6"/>
      <w:numFmt w:val="decimal"/>
      <w:lvlText w:val="%1."/>
      <w:lvlJc w:val="left"/>
      <w:pPr>
        <w:tabs>
          <w:tab w:val="num" w:pos="360"/>
        </w:tabs>
        <w:ind w:left="360" w:hanging="360"/>
      </w:pPr>
      <w:rPr>
        <w:rFonts w:hint="default"/>
        <w:position w:val="0"/>
      </w:rPr>
    </w:lvl>
    <w:lvl w:ilvl="1">
      <w:start w:val="7"/>
      <w:numFmt w:val="decimal"/>
      <w:lvlText w:val="%2."/>
      <w:lvlJc w:val="left"/>
      <w:pPr>
        <w:tabs>
          <w:tab w:val="num" w:pos="720"/>
        </w:tabs>
        <w:ind w:left="720" w:hanging="360"/>
      </w:pPr>
      <w:rPr>
        <w:rFonts w:ascii="Calibri" w:eastAsia="Calibri" w:hAnsi="Calibri" w:cs="Calibri" w:hint="default"/>
        <w:position w:val="0"/>
      </w:rPr>
    </w:lvl>
    <w:lvl w:ilvl="2">
      <w:start w:val="1"/>
      <w:numFmt w:val="decimal"/>
      <w:lvlText w:val="%3."/>
      <w:lvlJc w:val="left"/>
      <w:pPr>
        <w:tabs>
          <w:tab w:val="num" w:pos="1080"/>
        </w:tabs>
        <w:ind w:left="1080" w:hanging="360"/>
      </w:pPr>
      <w:rPr>
        <w:rFonts w:ascii="Calibri" w:eastAsia="Calibri" w:hAnsi="Calibri" w:cs="Calibri" w:hint="default"/>
        <w:position w:val="0"/>
      </w:rPr>
    </w:lvl>
    <w:lvl w:ilvl="3">
      <w:start w:val="1"/>
      <w:numFmt w:val="decimal"/>
      <w:lvlText w:val="%4."/>
      <w:lvlJc w:val="left"/>
      <w:pPr>
        <w:tabs>
          <w:tab w:val="num" w:pos="1440"/>
        </w:tabs>
        <w:ind w:left="1440" w:hanging="360"/>
      </w:pPr>
      <w:rPr>
        <w:rFonts w:ascii="Calibri" w:eastAsia="Calibri" w:hAnsi="Calibri" w:cs="Calibri" w:hint="default"/>
        <w:position w:val="0"/>
      </w:rPr>
    </w:lvl>
    <w:lvl w:ilvl="4">
      <w:start w:val="1"/>
      <w:numFmt w:val="decimal"/>
      <w:lvlText w:val="%5."/>
      <w:lvlJc w:val="left"/>
      <w:pPr>
        <w:tabs>
          <w:tab w:val="num" w:pos="1800"/>
        </w:tabs>
        <w:ind w:left="1800" w:hanging="360"/>
      </w:pPr>
      <w:rPr>
        <w:rFonts w:ascii="Calibri" w:eastAsia="Calibri" w:hAnsi="Calibri" w:cs="Calibri" w:hint="default"/>
        <w:position w:val="0"/>
      </w:rPr>
    </w:lvl>
    <w:lvl w:ilvl="5">
      <w:start w:val="1"/>
      <w:numFmt w:val="decimal"/>
      <w:lvlText w:val="%6."/>
      <w:lvlJc w:val="left"/>
      <w:pPr>
        <w:tabs>
          <w:tab w:val="num" w:pos="2160"/>
        </w:tabs>
        <w:ind w:left="2160" w:hanging="360"/>
      </w:pPr>
      <w:rPr>
        <w:rFonts w:ascii="Calibri" w:eastAsia="Calibri" w:hAnsi="Calibri" w:cs="Calibri" w:hint="default"/>
        <w:position w:val="0"/>
      </w:rPr>
    </w:lvl>
    <w:lvl w:ilvl="6">
      <w:start w:val="1"/>
      <w:numFmt w:val="decimal"/>
      <w:lvlText w:val="%7."/>
      <w:lvlJc w:val="left"/>
      <w:pPr>
        <w:tabs>
          <w:tab w:val="num" w:pos="2520"/>
        </w:tabs>
        <w:ind w:left="2520" w:hanging="360"/>
      </w:pPr>
      <w:rPr>
        <w:rFonts w:ascii="Calibri" w:eastAsia="Calibri" w:hAnsi="Calibri" w:cs="Calibri" w:hint="default"/>
        <w:position w:val="0"/>
      </w:rPr>
    </w:lvl>
    <w:lvl w:ilvl="7">
      <w:start w:val="1"/>
      <w:numFmt w:val="decimal"/>
      <w:lvlText w:val="%8."/>
      <w:lvlJc w:val="left"/>
      <w:pPr>
        <w:tabs>
          <w:tab w:val="num" w:pos="2880"/>
        </w:tabs>
        <w:ind w:left="2880" w:hanging="360"/>
      </w:pPr>
      <w:rPr>
        <w:rFonts w:ascii="Calibri" w:eastAsia="Calibri" w:hAnsi="Calibri" w:cs="Calibri" w:hint="default"/>
        <w:position w:val="0"/>
      </w:rPr>
    </w:lvl>
    <w:lvl w:ilvl="8">
      <w:start w:val="1"/>
      <w:numFmt w:val="decimal"/>
      <w:lvlText w:val="%9."/>
      <w:lvlJc w:val="left"/>
      <w:pPr>
        <w:tabs>
          <w:tab w:val="num" w:pos="3240"/>
        </w:tabs>
        <w:ind w:left="3240" w:hanging="360"/>
      </w:pPr>
      <w:rPr>
        <w:rFonts w:ascii="Calibri" w:eastAsia="Calibri" w:hAnsi="Calibri" w:cs="Calibri" w:hint="default"/>
        <w:position w:val="0"/>
      </w:rPr>
    </w:lvl>
  </w:abstractNum>
  <w:abstractNum w:abstractNumId="9" w15:restartNumberingAfterBreak="0">
    <w:nsid w:val="1AAE4554"/>
    <w:multiLevelType w:val="multilevel"/>
    <w:tmpl w:val="CF1C1FD8"/>
    <w:lvl w:ilvl="0">
      <w:start w:val="1"/>
      <w:numFmt w:val="decimal"/>
      <w:lvlText w:val="%1."/>
      <w:lvlJc w:val="left"/>
      <w:pPr>
        <w:tabs>
          <w:tab w:val="num" w:pos="360"/>
        </w:tabs>
        <w:ind w:left="360" w:hanging="360"/>
      </w:pPr>
      <w:rPr>
        <w:rFonts w:asciiTheme="majorHAnsi" w:eastAsia="Calibri" w:hAnsiTheme="majorHAnsi" w:cs="Calibri" w:hint="default"/>
        <w:position w:val="0"/>
        <w:sz w:val="22"/>
        <w:szCs w:val="22"/>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10" w15:restartNumberingAfterBreak="0">
    <w:nsid w:val="261B2411"/>
    <w:multiLevelType w:val="multilevel"/>
    <w:tmpl w:val="739CBAC6"/>
    <w:lvl w:ilvl="0">
      <w:start w:val="7"/>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hint="default"/>
        <w:position w:val="0"/>
      </w:rPr>
    </w:lvl>
    <w:lvl w:ilvl="2">
      <w:start w:val="1"/>
      <w:numFmt w:val="decimal"/>
      <w:lvlText w:val="%3."/>
      <w:lvlJc w:val="left"/>
      <w:pPr>
        <w:tabs>
          <w:tab w:val="num" w:pos="1080"/>
        </w:tabs>
        <w:ind w:left="1080" w:hanging="360"/>
      </w:pPr>
      <w:rPr>
        <w:rFonts w:ascii="Calibri" w:eastAsia="Calibri" w:hAnsi="Calibri" w:cs="Calibri" w:hint="default"/>
        <w:position w:val="0"/>
      </w:rPr>
    </w:lvl>
    <w:lvl w:ilvl="3">
      <w:start w:val="1"/>
      <w:numFmt w:val="decimal"/>
      <w:lvlText w:val="%4."/>
      <w:lvlJc w:val="left"/>
      <w:pPr>
        <w:tabs>
          <w:tab w:val="num" w:pos="1440"/>
        </w:tabs>
        <w:ind w:left="1440" w:hanging="360"/>
      </w:pPr>
      <w:rPr>
        <w:rFonts w:ascii="Calibri" w:eastAsia="Calibri" w:hAnsi="Calibri" w:cs="Calibri" w:hint="default"/>
        <w:position w:val="0"/>
      </w:rPr>
    </w:lvl>
    <w:lvl w:ilvl="4">
      <w:start w:val="1"/>
      <w:numFmt w:val="decimal"/>
      <w:lvlText w:val="%5."/>
      <w:lvlJc w:val="left"/>
      <w:pPr>
        <w:tabs>
          <w:tab w:val="num" w:pos="1800"/>
        </w:tabs>
        <w:ind w:left="1800" w:hanging="360"/>
      </w:pPr>
      <w:rPr>
        <w:rFonts w:ascii="Calibri" w:eastAsia="Calibri" w:hAnsi="Calibri" w:cs="Calibri" w:hint="default"/>
        <w:position w:val="0"/>
      </w:rPr>
    </w:lvl>
    <w:lvl w:ilvl="5">
      <w:start w:val="1"/>
      <w:numFmt w:val="decimal"/>
      <w:lvlText w:val="%6."/>
      <w:lvlJc w:val="left"/>
      <w:pPr>
        <w:tabs>
          <w:tab w:val="num" w:pos="2160"/>
        </w:tabs>
        <w:ind w:left="2160" w:hanging="360"/>
      </w:pPr>
      <w:rPr>
        <w:rFonts w:ascii="Calibri" w:eastAsia="Calibri" w:hAnsi="Calibri" w:cs="Calibri" w:hint="default"/>
        <w:position w:val="0"/>
      </w:rPr>
    </w:lvl>
    <w:lvl w:ilvl="6">
      <w:start w:val="1"/>
      <w:numFmt w:val="decimal"/>
      <w:lvlText w:val="%7."/>
      <w:lvlJc w:val="left"/>
      <w:pPr>
        <w:tabs>
          <w:tab w:val="num" w:pos="2520"/>
        </w:tabs>
        <w:ind w:left="2520" w:hanging="360"/>
      </w:pPr>
      <w:rPr>
        <w:rFonts w:ascii="Calibri" w:eastAsia="Calibri" w:hAnsi="Calibri" w:cs="Calibri" w:hint="default"/>
        <w:position w:val="0"/>
      </w:rPr>
    </w:lvl>
    <w:lvl w:ilvl="7">
      <w:start w:val="1"/>
      <w:numFmt w:val="decimal"/>
      <w:lvlText w:val="%8."/>
      <w:lvlJc w:val="left"/>
      <w:pPr>
        <w:tabs>
          <w:tab w:val="num" w:pos="2880"/>
        </w:tabs>
        <w:ind w:left="2880" w:hanging="360"/>
      </w:pPr>
      <w:rPr>
        <w:rFonts w:ascii="Calibri" w:eastAsia="Calibri" w:hAnsi="Calibri" w:cs="Calibri" w:hint="default"/>
        <w:position w:val="0"/>
      </w:rPr>
    </w:lvl>
    <w:lvl w:ilvl="8">
      <w:start w:val="1"/>
      <w:numFmt w:val="decimal"/>
      <w:lvlText w:val="%9."/>
      <w:lvlJc w:val="left"/>
      <w:pPr>
        <w:tabs>
          <w:tab w:val="num" w:pos="3240"/>
        </w:tabs>
        <w:ind w:left="3240" w:hanging="360"/>
      </w:pPr>
      <w:rPr>
        <w:rFonts w:ascii="Calibri" w:eastAsia="Calibri" w:hAnsi="Calibri" w:cs="Calibri" w:hint="default"/>
        <w:position w:val="0"/>
      </w:rPr>
    </w:lvl>
  </w:abstractNum>
  <w:abstractNum w:abstractNumId="11" w15:restartNumberingAfterBreak="0">
    <w:nsid w:val="2E884288"/>
    <w:multiLevelType w:val="multilevel"/>
    <w:tmpl w:val="57FCF344"/>
    <w:lvl w:ilvl="0">
      <w:start w:val="1"/>
      <w:numFmt w:val="decimal"/>
      <w:lvlText w:val="%1."/>
      <w:lvlJc w:val="left"/>
      <w:pPr>
        <w:tabs>
          <w:tab w:val="num" w:pos="360"/>
        </w:tabs>
        <w:ind w:left="360" w:hanging="360"/>
      </w:pPr>
      <w:rPr>
        <w:rFonts w:hint="default"/>
        <w:position w:val="0"/>
      </w:rPr>
    </w:lvl>
    <w:lvl w:ilvl="1">
      <w:start w:val="1"/>
      <w:numFmt w:val="bullet"/>
      <w:lvlText w:val=""/>
      <w:lvlJc w:val="left"/>
      <w:pPr>
        <w:tabs>
          <w:tab w:val="num" w:pos="720"/>
        </w:tabs>
        <w:ind w:left="720" w:hanging="360"/>
      </w:pPr>
      <w:rPr>
        <w:rFonts w:ascii="Symbol" w:hAnsi="Symbol" w:hint="default"/>
        <w:position w:val="0"/>
      </w:rPr>
    </w:lvl>
    <w:lvl w:ilvl="2">
      <w:start w:val="1"/>
      <w:numFmt w:val="decimal"/>
      <w:lvlText w:val="%3."/>
      <w:lvlJc w:val="left"/>
      <w:pPr>
        <w:tabs>
          <w:tab w:val="num" w:pos="1080"/>
        </w:tabs>
        <w:ind w:left="1080" w:hanging="360"/>
      </w:pPr>
      <w:rPr>
        <w:rFonts w:ascii="Calibri" w:eastAsia="Calibri" w:hAnsi="Calibri" w:cs="Calibri" w:hint="default"/>
        <w:position w:val="0"/>
      </w:rPr>
    </w:lvl>
    <w:lvl w:ilvl="3">
      <w:start w:val="1"/>
      <w:numFmt w:val="decimal"/>
      <w:lvlText w:val="%4."/>
      <w:lvlJc w:val="left"/>
      <w:pPr>
        <w:tabs>
          <w:tab w:val="num" w:pos="1440"/>
        </w:tabs>
        <w:ind w:left="1440" w:hanging="360"/>
      </w:pPr>
      <w:rPr>
        <w:rFonts w:ascii="Calibri" w:eastAsia="Calibri" w:hAnsi="Calibri" w:cs="Calibri" w:hint="default"/>
        <w:position w:val="0"/>
      </w:rPr>
    </w:lvl>
    <w:lvl w:ilvl="4">
      <w:start w:val="1"/>
      <w:numFmt w:val="decimal"/>
      <w:lvlText w:val="%5."/>
      <w:lvlJc w:val="left"/>
      <w:pPr>
        <w:tabs>
          <w:tab w:val="num" w:pos="1800"/>
        </w:tabs>
        <w:ind w:left="1800" w:hanging="360"/>
      </w:pPr>
      <w:rPr>
        <w:rFonts w:ascii="Calibri" w:eastAsia="Calibri" w:hAnsi="Calibri" w:cs="Calibri" w:hint="default"/>
        <w:position w:val="0"/>
      </w:rPr>
    </w:lvl>
    <w:lvl w:ilvl="5">
      <w:start w:val="1"/>
      <w:numFmt w:val="decimal"/>
      <w:lvlText w:val="%6."/>
      <w:lvlJc w:val="left"/>
      <w:pPr>
        <w:tabs>
          <w:tab w:val="num" w:pos="2160"/>
        </w:tabs>
        <w:ind w:left="2160" w:hanging="360"/>
      </w:pPr>
      <w:rPr>
        <w:rFonts w:ascii="Calibri" w:eastAsia="Calibri" w:hAnsi="Calibri" w:cs="Calibri" w:hint="default"/>
        <w:position w:val="0"/>
      </w:rPr>
    </w:lvl>
    <w:lvl w:ilvl="6">
      <w:start w:val="1"/>
      <w:numFmt w:val="decimal"/>
      <w:lvlText w:val="%7."/>
      <w:lvlJc w:val="left"/>
      <w:pPr>
        <w:tabs>
          <w:tab w:val="num" w:pos="2520"/>
        </w:tabs>
        <w:ind w:left="2520" w:hanging="360"/>
      </w:pPr>
      <w:rPr>
        <w:rFonts w:ascii="Calibri" w:eastAsia="Calibri" w:hAnsi="Calibri" w:cs="Calibri" w:hint="default"/>
        <w:position w:val="0"/>
      </w:rPr>
    </w:lvl>
    <w:lvl w:ilvl="7">
      <w:start w:val="1"/>
      <w:numFmt w:val="decimal"/>
      <w:lvlText w:val="%8."/>
      <w:lvlJc w:val="left"/>
      <w:pPr>
        <w:tabs>
          <w:tab w:val="num" w:pos="2880"/>
        </w:tabs>
        <w:ind w:left="2880" w:hanging="360"/>
      </w:pPr>
      <w:rPr>
        <w:rFonts w:ascii="Calibri" w:eastAsia="Calibri" w:hAnsi="Calibri" w:cs="Calibri" w:hint="default"/>
        <w:position w:val="0"/>
      </w:rPr>
    </w:lvl>
    <w:lvl w:ilvl="8">
      <w:start w:val="1"/>
      <w:numFmt w:val="decimal"/>
      <w:lvlText w:val="%9."/>
      <w:lvlJc w:val="left"/>
      <w:pPr>
        <w:tabs>
          <w:tab w:val="num" w:pos="3240"/>
        </w:tabs>
        <w:ind w:left="3240" w:hanging="360"/>
      </w:pPr>
      <w:rPr>
        <w:rFonts w:ascii="Calibri" w:eastAsia="Calibri" w:hAnsi="Calibri" w:cs="Calibri" w:hint="default"/>
        <w:position w:val="0"/>
      </w:rPr>
    </w:lvl>
  </w:abstractNum>
  <w:abstractNum w:abstractNumId="12" w15:restartNumberingAfterBreak="0">
    <w:nsid w:val="38880B7A"/>
    <w:multiLevelType w:val="multilevel"/>
    <w:tmpl w:val="739CBAC6"/>
    <w:lvl w:ilvl="0">
      <w:start w:val="7"/>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hint="default"/>
        <w:position w:val="0"/>
      </w:rPr>
    </w:lvl>
    <w:lvl w:ilvl="2">
      <w:start w:val="1"/>
      <w:numFmt w:val="decimal"/>
      <w:lvlText w:val="%3."/>
      <w:lvlJc w:val="left"/>
      <w:pPr>
        <w:tabs>
          <w:tab w:val="num" w:pos="1080"/>
        </w:tabs>
        <w:ind w:left="1080" w:hanging="360"/>
      </w:pPr>
      <w:rPr>
        <w:rFonts w:ascii="Calibri" w:eastAsia="Calibri" w:hAnsi="Calibri" w:cs="Calibri" w:hint="default"/>
        <w:position w:val="0"/>
      </w:rPr>
    </w:lvl>
    <w:lvl w:ilvl="3">
      <w:start w:val="1"/>
      <w:numFmt w:val="decimal"/>
      <w:lvlText w:val="%4."/>
      <w:lvlJc w:val="left"/>
      <w:pPr>
        <w:tabs>
          <w:tab w:val="num" w:pos="1440"/>
        </w:tabs>
        <w:ind w:left="1440" w:hanging="360"/>
      </w:pPr>
      <w:rPr>
        <w:rFonts w:ascii="Calibri" w:eastAsia="Calibri" w:hAnsi="Calibri" w:cs="Calibri" w:hint="default"/>
        <w:position w:val="0"/>
      </w:rPr>
    </w:lvl>
    <w:lvl w:ilvl="4">
      <w:start w:val="1"/>
      <w:numFmt w:val="decimal"/>
      <w:lvlText w:val="%5."/>
      <w:lvlJc w:val="left"/>
      <w:pPr>
        <w:tabs>
          <w:tab w:val="num" w:pos="1800"/>
        </w:tabs>
        <w:ind w:left="1800" w:hanging="360"/>
      </w:pPr>
      <w:rPr>
        <w:rFonts w:ascii="Calibri" w:eastAsia="Calibri" w:hAnsi="Calibri" w:cs="Calibri" w:hint="default"/>
        <w:position w:val="0"/>
      </w:rPr>
    </w:lvl>
    <w:lvl w:ilvl="5">
      <w:start w:val="1"/>
      <w:numFmt w:val="decimal"/>
      <w:lvlText w:val="%6."/>
      <w:lvlJc w:val="left"/>
      <w:pPr>
        <w:tabs>
          <w:tab w:val="num" w:pos="2160"/>
        </w:tabs>
        <w:ind w:left="2160" w:hanging="360"/>
      </w:pPr>
      <w:rPr>
        <w:rFonts w:ascii="Calibri" w:eastAsia="Calibri" w:hAnsi="Calibri" w:cs="Calibri" w:hint="default"/>
        <w:position w:val="0"/>
      </w:rPr>
    </w:lvl>
    <w:lvl w:ilvl="6">
      <w:start w:val="1"/>
      <w:numFmt w:val="decimal"/>
      <w:lvlText w:val="%7."/>
      <w:lvlJc w:val="left"/>
      <w:pPr>
        <w:tabs>
          <w:tab w:val="num" w:pos="2520"/>
        </w:tabs>
        <w:ind w:left="2520" w:hanging="360"/>
      </w:pPr>
      <w:rPr>
        <w:rFonts w:ascii="Calibri" w:eastAsia="Calibri" w:hAnsi="Calibri" w:cs="Calibri" w:hint="default"/>
        <w:position w:val="0"/>
      </w:rPr>
    </w:lvl>
    <w:lvl w:ilvl="7">
      <w:start w:val="1"/>
      <w:numFmt w:val="decimal"/>
      <w:lvlText w:val="%8."/>
      <w:lvlJc w:val="left"/>
      <w:pPr>
        <w:tabs>
          <w:tab w:val="num" w:pos="2880"/>
        </w:tabs>
        <w:ind w:left="2880" w:hanging="360"/>
      </w:pPr>
      <w:rPr>
        <w:rFonts w:ascii="Calibri" w:eastAsia="Calibri" w:hAnsi="Calibri" w:cs="Calibri" w:hint="default"/>
        <w:position w:val="0"/>
      </w:rPr>
    </w:lvl>
    <w:lvl w:ilvl="8">
      <w:start w:val="1"/>
      <w:numFmt w:val="decimal"/>
      <w:lvlText w:val="%9."/>
      <w:lvlJc w:val="left"/>
      <w:pPr>
        <w:tabs>
          <w:tab w:val="num" w:pos="3240"/>
        </w:tabs>
        <w:ind w:left="3240" w:hanging="360"/>
      </w:pPr>
      <w:rPr>
        <w:rFonts w:ascii="Calibri" w:eastAsia="Calibri" w:hAnsi="Calibri" w:cs="Calibri" w:hint="default"/>
        <w:position w:val="0"/>
      </w:rPr>
    </w:lvl>
  </w:abstractNum>
  <w:abstractNum w:abstractNumId="13" w15:restartNumberingAfterBreak="0">
    <w:nsid w:val="38C52547"/>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14" w15:restartNumberingAfterBreak="0">
    <w:nsid w:val="3BBA0F5D"/>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15" w15:restartNumberingAfterBreak="0">
    <w:nsid w:val="3CBE78D5"/>
    <w:multiLevelType w:val="multilevel"/>
    <w:tmpl w:val="F376B25E"/>
    <w:styleLink w:val="Numbered"/>
    <w:lvl w:ilvl="0">
      <w:start w:val="1"/>
      <w:numFmt w:val="decimal"/>
      <w:lvlText w:val="%1."/>
      <w:lvlJc w:val="left"/>
      <w:pPr>
        <w:tabs>
          <w:tab w:val="num" w:pos="360"/>
        </w:tabs>
        <w:ind w:left="360" w:hanging="360"/>
      </w:pPr>
      <w:rPr>
        <w:rFonts w:ascii="Calibri" w:eastAsia="Calibri" w:hAnsi="Calibri" w:cs="Calibri"/>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16" w15:restartNumberingAfterBreak="0">
    <w:nsid w:val="3D120A65"/>
    <w:multiLevelType w:val="hybridMultilevel"/>
    <w:tmpl w:val="F4E0CA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0C2010E"/>
    <w:multiLevelType w:val="hybridMultilevel"/>
    <w:tmpl w:val="2A92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022145"/>
    <w:multiLevelType w:val="multilevel"/>
    <w:tmpl w:val="E7B83E76"/>
    <w:lvl w:ilvl="0">
      <w:start w:val="1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hint="default"/>
        <w:position w:val="0"/>
      </w:rPr>
    </w:lvl>
    <w:lvl w:ilvl="2">
      <w:start w:val="1"/>
      <w:numFmt w:val="decimal"/>
      <w:lvlText w:val="%3."/>
      <w:lvlJc w:val="left"/>
      <w:pPr>
        <w:tabs>
          <w:tab w:val="num" w:pos="1080"/>
        </w:tabs>
        <w:ind w:left="1080" w:hanging="360"/>
      </w:pPr>
      <w:rPr>
        <w:rFonts w:ascii="Calibri" w:eastAsia="Calibri" w:hAnsi="Calibri" w:cs="Calibri" w:hint="default"/>
        <w:position w:val="0"/>
      </w:rPr>
    </w:lvl>
    <w:lvl w:ilvl="3">
      <w:start w:val="1"/>
      <w:numFmt w:val="decimal"/>
      <w:lvlText w:val="%4."/>
      <w:lvlJc w:val="left"/>
      <w:pPr>
        <w:tabs>
          <w:tab w:val="num" w:pos="1440"/>
        </w:tabs>
        <w:ind w:left="1440" w:hanging="360"/>
      </w:pPr>
      <w:rPr>
        <w:rFonts w:ascii="Calibri" w:eastAsia="Calibri" w:hAnsi="Calibri" w:cs="Calibri" w:hint="default"/>
        <w:position w:val="0"/>
      </w:rPr>
    </w:lvl>
    <w:lvl w:ilvl="4">
      <w:start w:val="1"/>
      <w:numFmt w:val="decimal"/>
      <w:lvlText w:val="%5."/>
      <w:lvlJc w:val="left"/>
      <w:pPr>
        <w:tabs>
          <w:tab w:val="num" w:pos="1800"/>
        </w:tabs>
        <w:ind w:left="1800" w:hanging="360"/>
      </w:pPr>
      <w:rPr>
        <w:rFonts w:ascii="Calibri" w:eastAsia="Calibri" w:hAnsi="Calibri" w:cs="Calibri" w:hint="default"/>
        <w:position w:val="0"/>
      </w:rPr>
    </w:lvl>
    <w:lvl w:ilvl="5">
      <w:start w:val="1"/>
      <w:numFmt w:val="decimal"/>
      <w:lvlText w:val="%6."/>
      <w:lvlJc w:val="left"/>
      <w:pPr>
        <w:tabs>
          <w:tab w:val="num" w:pos="2160"/>
        </w:tabs>
        <w:ind w:left="2160" w:hanging="360"/>
      </w:pPr>
      <w:rPr>
        <w:rFonts w:ascii="Calibri" w:eastAsia="Calibri" w:hAnsi="Calibri" w:cs="Calibri" w:hint="default"/>
        <w:position w:val="0"/>
      </w:rPr>
    </w:lvl>
    <w:lvl w:ilvl="6">
      <w:start w:val="1"/>
      <w:numFmt w:val="decimal"/>
      <w:lvlText w:val="%7."/>
      <w:lvlJc w:val="left"/>
      <w:pPr>
        <w:tabs>
          <w:tab w:val="num" w:pos="2520"/>
        </w:tabs>
        <w:ind w:left="2520" w:hanging="360"/>
      </w:pPr>
      <w:rPr>
        <w:rFonts w:ascii="Calibri" w:eastAsia="Calibri" w:hAnsi="Calibri" w:cs="Calibri" w:hint="default"/>
        <w:position w:val="0"/>
      </w:rPr>
    </w:lvl>
    <w:lvl w:ilvl="7">
      <w:start w:val="1"/>
      <w:numFmt w:val="decimal"/>
      <w:lvlText w:val="%8."/>
      <w:lvlJc w:val="left"/>
      <w:pPr>
        <w:tabs>
          <w:tab w:val="num" w:pos="2880"/>
        </w:tabs>
        <w:ind w:left="2880" w:hanging="360"/>
      </w:pPr>
      <w:rPr>
        <w:rFonts w:ascii="Calibri" w:eastAsia="Calibri" w:hAnsi="Calibri" w:cs="Calibri" w:hint="default"/>
        <w:position w:val="0"/>
      </w:rPr>
    </w:lvl>
    <w:lvl w:ilvl="8">
      <w:start w:val="1"/>
      <w:numFmt w:val="decimal"/>
      <w:lvlText w:val="%9."/>
      <w:lvlJc w:val="left"/>
      <w:pPr>
        <w:tabs>
          <w:tab w:val="num" w:pos="3240"/>
        </w:tabs>
        <w:ind w:left="3240" w:hanging="360"/>
      </w:pPr>
      <w:rPr>
        <w:rFonts w:ascii="Calibri" w:eastAsia="Calibri" w:hAnsi="Calibri" w:cs="Calibri" w:hint="default"/>
        <w:position w:val="0"/>
      </w:rPr>
    </w:lvl>
  </w:abstractNum>
  <w:abstractNum w:abstractNumId="19" w15:restartNumberingAfterBreak="0">
    <w:nsid w:val="419246DD"/>
    <w:multiLevelType w:val="multilevel"/>
    <w:tmpl w:val="274636B8"/>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hint="default"/>
        <w:position w:val="0"/>
      </w:rPr>
    </w:lvl>
    <w:lvl w:ilvl="2">
      <w:start w:val="1"/>
      <w:numFmt w:val="decimal"/>
      <w:lvlText w:val="%3."/>
      <w:lvlJc w:val="left"/>
      <w:pPr>
        <w:tabs>
          <w:tab w:val="num" w:pos="1080"/>
        </w:tabs>
        <w:ind w:left="1080" w:hanging="360"/>
      </w:pPr>
      <w:rPr>
        <w:rFonts w:ascii="Calibri" w:eastAsia="Calibri" w:hAnsi="Calibri" w:cs="Calibri" w:hint="default"/>
        <w:position w:val="0"/>
      </w:rPr>
    </w:lvl>
    <w:lvl w:ilvl="3">
      <w:start w:val="1"/>
      <w:numFmt w:val="decimal"/>
      <w:lvlText w:val="%4."/>
      <w:lvlJc w:val="left"/>
      <w:pPr>
        <w:tabs>
          <w:tab w:val="num" w:pos="1440"/>
        </w:tabs>
        <w:ind w:left="1440" w:hanging="360"/>
      </w:pPr>
      <w:rPr>
        <w:rFonts w:ascii="Calibri" w:eastAsia="Calibri" w:hAnsi="Calibri" w:cs="Calibri" w:hint="default"/>
        <w:position w:val="0"/>
      </w:rPr>
    </w:lvl>
    <w:lvl w:ilvl="4">
      <w:start w:val="1"/>
      <w:numFmt w:val="decimal"/>
      <w:lvlText w:val="%5."/>
      <w:lvlJc w:val="left"/>
      <w:pPr>
        <w:tabs>
          <w:tab w:val="num" w:pos="1800"/>
        </w:tabs>
        <w:ind w:left="1800" w:hanging="360"/>
      </w:pPr>
      <w:rPr>
        <w:rFonts w:ascii="Calibri" w:eastAsia="Calibri" w:hAnsi="Calibri" w:cs="Calibri" w:hint="default"/>
        <w:position w:val="0"/>
      </w:rPr>
    </w:lvl>
    <w:lvl w:ilvl="5">
      <w:start w:val="1"/>
      <w:numFmt w:val="decimal"/>
      <w:lvlText w:val="%6."/>
      <w:lvlJc w:val="left"/>
      <w:pPr>
        <w:tabs>
          <w:tab w:val="num" w:pos="2160"/>
        </w:tabs>
        <w:ind w:left="2160" w:hanging="360"/>
      </w:pPr>
      <w:rPr>
        <w:rFonts w:ascii="Calibri" w:eastAsia="Calibri" w:hAnsi="Calibri" w:cs="Calibri" w:hint="default"/>
        <w:position w:val="0"/>
      </w:rPr>
    </w:lvl>
    <w:lvl w:ilvl="6">
      <w:start w:val="1"/>
      <w:numFmt w:val="decimal"/>
      <w:lvlText w:val="%7."/>
      <w:lvlJc w:val="left"/>
      <w:pPr>
        <w:tabs>
          <w:tab w:val="num" w:pos="2520"/>
        </w:tabs>
        <w:ind w:left="2520" w:hanging="360"/>
      </w:pPr>
      <w:rPr>
        <w:rFonts w:ascii="Calibri" w:eastAsia="Calibri" w:hAnsi="Calibri" w:cs="Calibri" w:hint="default"/>
        <w:position w:val="0"/>
      </w:rPr>
    </w:lvl>
    <w:lvl w:ilvl="7">
      <w:start w:val="1"/>
      <w:numFmt w:val="decimal"/>
      <w:lvlText w:val="%8."/>
      <w:lvlJc w:val="left"/>
      <w:pPr>
        <w:tabs>
          <w:tab w:val="num" w:pos="2880"/>
        </w:tabs>
        <w:ind w:left="2880" w:hanging="360"/>
      </w:pPr>
      <w:rPr>
        <w:rFonts w:ascii="Calibri" w:eastAsia="Calibri" w:hAnsi="Calibri" w:cs="Calibri" w:hint="default"/>
        <w:position w:val="0"/>
      </w:rPr>
    </w:lvl>
    <w:lvl w:ilvl="8">
      <w:start w:val="1"/>
      <w:numFmt w:val="decimal"/>
      <w:lvlText w:val="%9."/>
      <w:lvlJc w:val="left"/>
      <w:pPr>
        <w:tabs>
          <w:tab w:val="num" w:pos="3240"/>
        </w:tabs>
        <w:ind w:left="3240" w:hanging="360"/>
      </w:pPr>
      <w:rPr>
        <w:rFonts w:ascii="Calibri" w:eastAsia="Calibri" w:hAnsi="Calibri" w:cs="Calibri" w:hint="default"/>
        <w:position w:val="0"/>
      </w:rPr>
    </w:lvl>
  </w:abstractNum>
  <w:abstractNum w:abstractNumId="20" w15:restartNumberingAfterBreak="0">
    <w:nsid w:val="44065FBE"/>
    <w:multiLevelType w:val="multilevel"/>
    <w:tmpl w:val="E3F4AFEA"/>
    <w:lvl w:ilvl="0">
      <w:start w:val="1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hint="default"/>
        <w:position w:val="0"/>
      </w:rPr>
    </w:lvl>
    <w:lvl w:ilvl="2">
      <w:start w:val="1"/>
      <w:numFmt w:val="decimal"/>
      <w:lvlText w:val="%3."/>
      <w:lvlJc w:val="left"/>
      <w:pPr>
        <w:tabs>
          <w:tab w:val="num" w:pos="1080"/>
        </w:tabs>
        <w:ind w:left="1080" w:hanging="360"/>
      </w:pPr>
      <w:rPr>
        <w:rFonts w:ascii="Calibri" w:eastAsia="Calibri" w:hAnsi="Calibri" w:cs="Calibri" w:hint="default"/>
        <w:position w:val="0"/>
      </w:rPr>
    </w:lvl>
    <w:lvl w:ilvl="3">
      <w:start w:val="1"/>
      <w:numFmt w:val="decimal"/>
      <w:lvlText w:val="%4."/>
      <w:lvlJc w:val="left"/>
      <w:pPr>
        <w:tabs>
          <w:tab w:val="num" w:pos="1440"/>
        </w:tabs>
        <w:ind w:left="1440" w:hanging="360"/>
      </w:pPr>
      <w:rPr>
        <w:rFonts w:ascii="Calibri" w:eastAsia="Calibri" w:hAnsi="Calibri" w:cs="Calibri" w:hint="default"/>
        <w:position w:val="0"/>
      </w:rPr>
    </w:lvl>
    <w:lvl w:ilvl="4">
      <w:start w:val="1"/>
      <w:numFmt w:val="decimal"/>
      <w:lvlText w:val="%5."/>
      <w:lvlJc w:val="left"/>
      <w:pPr>
        <w:tabs>
          <w:tab w:val="num" w:pos="1800"/>
        </w:tabs>
        <w:ind w:left="1800" w:hanging="360"/>
      </w:pPr>
      <w:rPr>
        <w:rFonts w:ascii="Calibri" w:eastAsia="Calibri" w:hAnsi="Calibri" w:cs="Calibri" w:hint="default"/>
        <w:position w:val="0"/>
      </w:rPr>
    </w:lvl>
    <w:lvl w:ilvl="5">
      <w:start w:val="1"/>
      <w:numFmt w:val="decimal"/>
      <w:lvlText w:val="%6."/>
      <w:lvlJc w:val="left"/>
      <w:pPr>
        <w:tabs>
          <w:tab w:val="num" w:pos="2160"/>
        </w:tabs>
        <w:ind w:left="2160" w:hanging="360"/>
      </w:pPr>
      <w:rPr>
        <w:rFonts w:ascii="Calibri" w:eastAsia="Calibri" w:hAnsi="Calibri" w:cs="Calibri" w:hint="default"/>
        <w:position w:val="0"/>
      </w:rPr>
    </w:lvl>
    <w:lvl w:ilvl="6">
      <w:start w:val="1"/>
      <w:numFmt w:val="decimal"/>
      <w:lvlText w:val="%7."/>
      <w:lvlJc w:val="left"/>
      <w:pPr>
        <w:tabs>
          <w:tab w:val="num" w:pos="2520"/>
        </w:tabs>
        <w:ind w:left="2520" w:hanging="360"/>
      </w:pPr>
      <w:rPr>
        <w:rFonts w:ascii="Calibri" w:eastAsia="Calibri" w:hAnsi="Calibri" w:cs="Calibri" w:hint="default"/>
        <w:position w:val="0"/>
      </w:rPr>
    </w:lvl>
    <w:lvl w:ilvl="7">
      <w:start w:val="1"/>
      <w:numFmt w:val="decimal"/>
      <w:lvlText w:val="%8."/>
      <w:lvlJc w:val="left"/>
      <w:pPr>
        <w:tabs>
          <w:tab w:val="num" w:pos="2880"/>
        </w:tabs>
        <w:ind w:left="2880" w:hanging="360"/>
      </w:pPr>
      <w:rPr>
        <w:rFonts w:ascii="Calibri" w:eastAsia="Calibri" w:hAnsi="Calibri" w:cs="Calibri" w:hint="default"/>
        <w:position w:val="0"/>
      </w:rPr>
    </w:lvl>
    <w:lvl w:ilvl="8">
      <w:start w:val="1"/>
      <w:numFmt w:val="decimal"/>
      <w:lvlText w:val="%9."/>
      <w:lvlJc w:val="left"/>
      <w:pPr>
        <w:tabs>
          <w:tab w:val="num" w:pos="3240"/>
        </w:tabs>
        <w:ind w:left="3240" w:hanging="360"/>
      </w:pPr>
      <w:rPr>
        <w:rFonts w:ascii="Calibri" w:eastAsia="Calibri" w:hAnsi="Calibri" w:cs="Calibri" w:hint="default"/>
        <w:position w:val="0"/>
      </w:rPr>
    </w:lvl>
  </w:abstractNum>
  <w:abstractNum w:abstractNumId="21" w15:restartNumberingAfterBreak="0">
    <w:nsid w:val="4BA94EE1"/>
    <w:multiLevelType w:val="hybridMultilevel"/>
    <w:tmpl w:val="009CD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8F50DF"/>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23" w15:restartNumberingAfterBreak="0">
    <w:nsid w:val="4D2B4228"/>
    <w:multiLevelType w:val="multilevel"/>
    <w:tmpl w:val="E3F4AFEA"/>
    <w:lvl w:ilvl="0">
      <w:start w:val="1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hint="default"/>
        <w:position w:val="0"/>
      </w:rPr>
    </w:lvl>
    <w:lvl w:ilvl="2">
      <w:start w:val="1"/>
      <w:numFmt w:val="decimal"/>
      <w:lvlText w:val="%3."/>
      <w:lvlJc w:val="left"/>
      <w:pPr>
        <w:tabs>
          <w:tab w:val="num" w:pos="1080"/>
        </w:tabs>
        <w:ind w:left="1080" w:hanging="360"/>
      </w:pPr>
      <w:rPr>
        <w:rFonts w:ascii="Calibri" w:eastAsia="Calibri" w:hAnsi="Calibri" w:cs="Calibri" w:hint="default"/>
        <w:position w:val="0"/>
      </w:rPr>
    </w:lvl>
    <w:lvl w:ilvl="3">
      <w:start w:val="1"/>
      <w:numFmt w:val="decimal"/>
      <w:lvlText w:val="%4."/>
      <w:lvlJc w:val="left"/>
      <w:pPr>
        <w:tabs>
          <w:tab w:val="num" w:pos="1440"/>
        </w:tabs>
        <w:ind w:left="1440" w:hanging="360"/>
      </w:pPr>
      <w:rPr>
        <w:rFonts w:ascii="Calibri" w:eastAsia="Calibri" w:hAnsi="Calibri" w:cs="Calibri" w:hint="default"/>
        <w:position w:val="0"/>
      </w:rPr>
    </w:lvl>
    <w:lvl w:ilvl="4">
      <w:start w:val="1"/>
      <w:numFmt w:val="decimal"/>
      <w:lvlText w:val="%5."/>
      <w:lvlJc w:val="left"/>
      <w:pPr>
        <w:tabs>
          <w:tab w:val="num" w:pos="1800"/>
        </w:tabs>
        <w:ind w:left="1800" w:hanging="360"/>
      </w:pPr>
      <w:rPr>
        <w:rFonts w:ascii="Calibri" w:eastAsia="Calibri" w:hAnsi="Calibri" w:cs="Calibri" w:hint="default"/>
        <w:position w:val="0"/>
      </w:rPr>
    </w:lvl>
    <w:lvl w:ilvl="5">
      <w:start w:val="1"/>
      <w:numFmt w:val="decimal"/>
      <w:lvlText w:val="%6."/>
      <w:lvlJc w:val="left"/>
      <w:pPr>
        <w:tabs>
          <w:tab w:val="num" w:pos="2160"/>
        </w:tabs>
        <w:ind w:left="2160" w:hanging="360"/>
      </w:pPr>
      <w:rPr>
        <w:rFonts w:ascii="Calibri" w:eastAsia="Calibri" w:hAnsi="Calibri" w:cs="Calibri" w:hint="default"/>
        <w:position w:val="0"/>
      </w:rPr>
    </w:lvl>
    <w:lvl w:ilvl="6">
      <w:start w:val="1"/>
      <w:numFmt w:val="decimal"/>
      <w:lvlText w:val="%7."/>
      <w:lvlJc w:val="left"/>
      <w:pPr>
        <w:tabs>
          <w:tab w:val="num" w:pos="2520"/>
        </w:tabs>
        <w:ind w:left="2520" w:hanging="360"/>
      </w:pPr>
      <w:rPr>
        <w:rFonts w:ascii="Calibri" w:eastAsia="Calibri" w:hAnsi="Calibri" w:cs="Calibri" w:hint="default"/>
        <w:position w:val="0"/>
      </w:rPr>
    </w:lvl>
    <w:lvl w:ilvl="7">
      <w:start w:val="1"/>
      <w:numFmt w:val="decimal"/>
      <w:lvlText w:val="%8."/>
      <w:lvlJc w:val="left"/>
      <w:pPr>
        <w:tabs>
          <w:tab w:val="num" w:pos="2880"/>
        </w:tabs>
        <w:ind w:left="2880" w:hanging="360"/>
      </w:pPr>
      <w:rPr>
        <w:rFonts w:ascii="Calibri" w:eastAsia="Calibri" w:hAnsi="Calibri" w:cs="Calibri" w:hint="default"/>
        <w:position w:val="0"/>
      </w:rPr>
    </w:lvl>
    <w:lvl w:ilvl="8">
      <w:start w:val="1"/>
      <w:numFmt w:val="decimal"/>
      <w:lvlText w:val="%9."/>
      <w:lvlJc w:val="left"/>
      <w:pPr>
        <w:tabs>
          <w:tab w:val="num" w:pos="3240"/>
        </w:tabs>
        <w:ind w:left="3240" w:hanging="360"/>
      </w:pPr>
      <w:rPr>
        <w:rFonts w:ascii="Calibri" w:eastAsia="Calibri" w:hAnsi="Calibri" w:cs="Calibri" w:hint="default"/>
        <w:position w:val="0"/>
      </w:rPr>
    </w:lvl>
  </w:abstractNum>
  <w:abstractNum w:abstractNumId="24" w15:restartNumberingAfterBreak="0">
    <w:nsid w:val="4DD35612"/>
    <w:multiLevelType w:val="multilevel"/>
    <w:tmpl w:val="88BC2258"/>
    <w:lvl w:ilvl="0">
      <w:start w:val="6"/>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hint="default"/>
        <w:position w:val="0"/>
      </w:rPr>
    </w:lvl>
    <w:lvl w:ilvl="2">
      <w:start w:val="1"/>
      <w:numFmt w:val="decimal"/>
      <w:lvlText w:val="%3."/>
      <w:lvlJc w:val="left"/>
      <w:pPr>
        <w:tabs>
          <w:tab w:val="num" w:pos="1080"/>
        </w:tabs>
        <w:ind w:left="1080" w:hanging="360"/>
      </w:pPr>
      <w:rPr>
        <w:rFonts w:ascii="Calibri" w:eastAsia="Calibri" w:hAnsi="Calibri" w:cs="Calibri" w:hint="default"/>
        <w:position w:val="0"/>
      </w:rPr>
    </w:lvl>
    <w:lvl w:ilvl="3">
      <w:start w:val="1"/>
      <w:numFmt w:val="decimal"/>
      <w:lvlText w:val="%4."/>
      <w:lvlJc w:val="left"/>
      <w:pPr>
        <w:tabs>
          <w:tab w:val="num" w:pos="1440"/>
        </w:tabs>
        <w:ind w:left="1440" w:hanging="360"/>
      </w:pPr>
      <w:rPr>
        <w:rFonts w:ascii="Calibri" w:eastAsia="Calibri" w:hAnsi="Calibri" w:cs="Calibri" w:hint="default"/>
        <w:position w:val="0"/>
      </w:rPr>
    </w:lvl>
    <w:lvl w:ilvl="4">
      <w:start w:val="1"/>
      <w:numFmt w:val="decimal"/>
      <w:lvlText w:val="%5."/>
      <w:lvlJc w:val="left"/>
      <w:pPr>
        <w:tabs>
          <w:tab w:val="num" w:pos="1800"/>
        </w:tabs>
        <w:ind w:left="1800" w:hanging="360"/>
      </w:pPr>
      <w:rPr>
        <w:rFonts w:ascii="Calibri" w:eastAsia="Calibri" w:hAnsi="Calibri" w:cs="Calibri" w:hint="default"/>
        <w:position w:val="0"/>
      </w:rPr>
    </w:lvl>
    <w:lvl w:ilvl="5">
      <w:start w:val="1"/>
      <w:numFmt w:val="decimal"/>
      <w:lvlText w:val="%6."/>
      <w:lvlJc w:val="left"/>
      <w:pPr>
        <w:tabs>
          <w:tab w:val="num" w:pos="2160"/>
        </w:tabs>
        <w:ind w:left="2160" w:hanging="360"/>
      </w:pPr>
      <w:rPr>
        <w:rFonts w:ascii="Calibri" w:eastAsia="Calibri" w:hAnsi="Calibri" w:cs="Calibri" w:hint="default"/>
        <w:position w:val="0"/>
      </w:rPr>
    </w:lvl>
    <w:lvl w:ilvl="6">
      <w:start w:val="1"/>
      <w:numFmt w:val="decimal"/>
      <w:lvlText w:val="%7."/>
      <w:lvlJc w:val="left"/>
      <w:pPr>
        <w:tabs>
          <w:tab w:val="num" w:pos="2520"/>
        </w:tabs>
        <w:ind w:left="2520" w:hanging="360"/>
      </w:pPr>
      <w:rPr>
        <w:rFonts w:ascii="Calibri" w:eastAsia="Calibri" w:hAnsi="Calibri" w:cs="Calibri" w:hint="default"/>
        <w:position w:val="0"/>
      </w:rPr>
    </w:lvl>
    <w:lvl w:ilvl="7">
      <w:start w:val="1"/>
      <w:numFmt w:val="decimal"/>
      <w:lvlText w:val="%8."/>
      <w:lvlJc w:val="left"/>
      <w:pPr>
        <w:tabs>
          <w:tab w:val="num" w:pos="2880"/>
        </w:tabs>
        <w:ind w:left="2880" w:hanging="360"/>
      </w:pPr>
      <w:rPr>
        <w:rFonts w:ascii="Calibri" w:eastAsia="Calibri" w:hAnsi="Calibri" w:cs="Calibri" w:hint="default"/>
        <w:position w:val="0"/>
      </w:rPr>
    </w:lvl>
    <w:lvl w:ilvl="8">
      <w:start w:val="1"/>
      <w:numFmt w:val="decimal"/>
      <w:lvlText w:val="%9."/>
      <w:lvlJc w:val="left"/>
      <w:pPr>
        <w:tabs>
          <w:tab w:val="num" w:pos="3240"/>
        </w:tabs>
        <w:ind w:left="3240" w:hanging="360"/>
      </w:pPr>
      <w:rPr>
        <w:rFonts w:ascii="Calibri" w:eastAsia="Calibri" w:hAnsi="Calibri" w:cs="Calibri" w:hint="default"/>
        <w:position w:val="0"/>
      </w:rPr>
    </w:lvl>
  </w:abstractNum>
  <w:abstractNum w:abstractNumId="25" w15:restartNumberingAfterBreak="0">
    <w:nsid w:val="57122453"/>
    <w:multiLevelType w:val="multilevel"/>
    <w:tmpl w:val="739CBAC6"/>
    <w:lvl w:ilvl="0">
      <w:start w:val="7"/>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hint="default"/>
        <w:position w:val="0"/>
      </w:rPr>
    </w:lvl>
    <w:lvl w:ilvl="2">
      <w:start w:val="1"/>
      <w:numFmt w:val="decimal"/>
      <w:lvlText w:val="%3."/>
      <w:lvlJc w:val="left"/>
      <w:pPr>
        <w:tabs>
          <w:tab w:val="num" w:pos="1080"/>
        </w:tabs>
        <w:ind w:left="1080" w:hanging="360"/>
      </w:pPr>
      <w:rPr>
        <w:rFonts w:ascii="Calibri" w:eastAsia="Calibri" w:hAnsi="Calibri" w:cs="Calibri" w:hint="default"/>
        <w:position w:val="0"/>
      </w:rPr>
    </w:lvl>
    <w:lvl w:ilvl="3">
      <w:start w:val="1"/>
      <w:numFmt w:val="decimal"/>
      <w:lvlText w:val="%4."/>
      <w:lvlJc w:val="left"/>
      <w:pPr>
        <w:tabs>
          <w:tab w:val="num" w:pos="1440"/>
        </w:tabs>
        <w:ind w:left="1440" w:hanging="360"/>
      </w:pPr>
      <w:rPr>
        <w:rFonts w:ascii="Calibri" w:eastAsia="Calibri" w:hAnsi="Calibri" w:cs="Calibri" w:hint="default"/>
        <w:position w:val="0"/>
      </w:rPr>
    </w:lvl>
    <w:lvl w:ilvl="4">
      <w:start w:val="1"/>
      <w:numFmt w:val="decimal"/>
      <w:lvlText w:val="%5."/>
      <w:lvlJc w:val="left"/>
      <w:pPr>
        <w:tabs>
          <w:tab w:val="num" w:pos="1800"/>
        </w:tabs>
        <w:ind w:left="1800" w:hanging="360"/>
      </w:pPr>
      <w:rPr>
        <w:rFonts w:ascii="Calibri" w:eastAsia="Calibri" w:hAnsi="Calibri" w:cs="Calibri" w:hint="default"/>
        <w:position w:val="0"/>
      </w:rPr>
    </w:lvl>
    <w:lvl w:ilvl="5">
      <w:start w:val="1"/>
      <w:numFmt w:val="decimal"/>
      <w:lvlText w:val="%6."/>
      <w:lvlJc w:val="left"/>
      <w:pPr>
        <w:tabs>
          <w:tab w:val="num" w:pos="2160"/>
        </w:tabs>
        <w:ind w:left="2160" w:hanging="360"/>
      </w:pPr>
      <w:rPr>
        <w:rFonts w:ascii="Calibri" w:eastAsia="Calibri" w:hAnsi="Calibri" w:cs="Calibri" w:hint="default"/>
        <w:position w:val="0"/>
      </w:rPr>
    </w:lvl>
    <w:lvl w:ilvl="6">
      <w:start w:val="1"/>
      <w:numFmt w:val="decimal"/>
      <w:lvlText w:val="%7."/>
      <w:lvlJc w:val="left"/>
      <w:pPr>
        <w:tabs>
          <w:tab w:val="num" w:pos="2520"/>
        </w:tabs>
        <w:ind w:left="2520" w:hanging="360"/>
      </w:pPr>
      <w:rPr>
        <w:rFonts w:ascii="Calibri" w:eastAsia="Calibri" w:hAnsi="Calibri" w:cs="Calibri" w:hint="default"/>
        <w:position w:val="0"/>
      </w:rPr>
    </w:lvl>
    <w:lvl w:ilvl="7">
      <w:start w:val="1"/>
      <w:numFmt w:val="decimal"/>
      <w:lvlText w:val="%8."/>
      <w:lvlJc w:val="left"/>
      <w:pPr>
        <w:tabs>
          <w:tab w:val="num" w:pos="2880"/>
        </w:tabs>
        <w:ind w:left="2880" w:hanging="360"/>
      </w:pPr>
      <w:rPr>
        <w:rFonts w:ascii="Calibri" w:eastAsia="Calibri" w:hAnsi="Calibri" w:cs="Calibri" w:hint="default"/>
        <w:position w:val="0"/>
      </w:rPr>
    </w:lvl>
    <w:lvl w:ilvl="8">
      <w:start w:val="1"/>
      <w:numFmt w:val="decimal"/>
      <w:lvlText w:val="%9."/>
      <w:lvlJc w:val="left"/>
      <w:pPr>
        <w:tabs>
          <w:tab w:val="num" w:pos="3240"/>
        </w:tabs>
        <w:ind w:left="3240" w:hanging="360"/>
      </w:pPr>
      <w:rPr>
        <w:rFonts w:ascii="Calibri" w:eastAsia="Calibri" w:hAnsi="Calibri" w:cs="Calibri" w:hint="default"/>
        <w:position w:val="0"/>
      </w:rPr>
    </w:lvl>
  </w:abstractNum>
  <w:abstractNum w:abstractNumId="26" w15:restartNumberingAfterBreak="0">
    <w:nsid w:val="5E3444D3"/>
    <w:multiLevelType w:val="hybridMultilevel"/>
    <w:tmpl w:val="F198F77A"/>
    <w:lvl w:ilvl="0" w:tplc="5E2877FE">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050AF6"/>
    <w:multiLevelType w:val="multilevel"/>
    <w:tmpl w:val="8ED8851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hint="default"/>
        <w:position w:val="0"/>
      </w:rPr>
    </w:lvl>
    <w:lvl w:ilvl="2">
      <w:start w:val="1"/>
      <w:numFmt w:val="decimal"/>
      <w:lvlText w:val="%3."/>
      <w:lvlJc w:val="left"/>
      <w:pPr>
        <w:tabs>
          <w:tab w:val="num" w:pos="1080"/>
        </w:tabs>
        <w:ind w:left="1080" w:hanging="360"/>
      </w:pPr>
      <w:rPr>
        <w:rFonts w:ascii="Calibri" w:eastAsia="Calibri" w:hAnsi="Calibri" w:cs="Calibri" w:hint="default"/>
        <w:position w:val="0"/>
      </w:rPr>
    </w:lvl>
    <w:lvl w:ilvl="3">
      <w:start w:val="1"/>
      <w:numFmt w:val="decimal"/>
      <w:lvlText w:val="%4."/>
      <w:lvlJc w:val="left"/>
      <w:pPr>
        <w:tabs>
          <w:tab w:val="num" w:pos="1440"/>
        </w:tabs>
        <w:ind w:left="1440" w:hanging="360"/>
      </w:pPr>
      <w:rPr>
        <w:rFonts w:ascii="Calibri" w:eastAsia="Calibri" w:hAnsi="Calibri" w:cs="Calibri" w:hint="default"/>
        <w:position w:val="0"/>
      </w:rPr>
    </w:lvl>
    <w:lvl w:ilvl="4">
      <w:start w:val="1"/>
      <w:numFmt w:val="decimal"/>
      <w:lvlText w:val="%5."/>
      <w:lvlJc w:val="left"/>
      <w:pPr>
        <w:tabs>
          <w:tab w:val="num" w:pos="1800"/>
        </w:tabs>
        <w:ind w:left="1800" w:hanging="360"/>
      </w:pPr>
      <w:rPr>
        <w:rFonts w:ascii="Calibri" w:eastAsia="Calibri" w:hAnsi="Calibri" w:cs="Calibri" w:hint="default"/>
        <w:position w:val="0"/>
      </w:rPr>
    </w:lvl>
    <w:lvl w:ilvl="5">
      <w:start w:val="1"/>
      <w:numFmt w:val="decimal"/>
      <w:lvlText w:val="%6."/>
      <w:lvlJc w:val="left"/>
      <w:pPr>
        <w:tabs>
          <w:tab w:val="num" w:pos="2160"/>
        </w:tabs>
        <w:ind w:left="2160" w:hanging="360"/>
      </w:pPr>
      <w:rPr>
        <w:rFonts w:ascii="Calibri" w:eastAsia="Calibri" w:hAnsi="Calibri" w:cs="Calibri" w:hint="default"/>
        <w:position w:val="0"/>
      </w:rPr>
    </w:lvl>
    <w:lvl w:ilvl="6">
      <w:start w:val="1"/>
      <w:numFmt w:val="decimal"/>
      <w:lvlText w:val="%7."/>
      <w:lvlJc w:val="left"/>
      <w:pPr>
        <w:tabs>
          <w:tab w:val="num" w:pos="2520"/>
        </w:tabs>
        <w:ind w:left="2520" w:hanging="360"/>
      </w:pPr>
      <w:rPr>
        <w:rFonts w:ascii="Calibri" w:eastAsia="Calibri" w:hAnsi="Calibri" w:cs="Calibri" w:hint="default"/>
        <w:position w:val="0"/>
      </w:rPr>
    </w:lvl>
    <w:lvl w:ilvl="7">
      <w:start w:val="1"/>
      <w:numFmt w:val="decimal"/>
      <w:lvlText w:val="%8."/>
      <w:lvlJc w:val="left"/>
      <w:pPr>
        <w:tabs>
          <w:tab w:val="num" w:pos="2880"/>
        </w:tabs>
        <w:ind w:left="2880" w:hanging="360"/>
      </w:pPr>
      <w:rPr>
        <w:rFonts w:ascii="Calibri" w:eastAsia="Calibri" w:hAnsi="Calibri" w:cs="Calibri" w:hint="default"/>
        <w:position w:val="0"/>
      </w:rPr>
    </w:lvl>
    <w:lvl w:ilvl="8">
      <w:start w:val="1"/>
      <w:numFmt w:val="decimal"/>
      <w:lvlText w:val="%9."/>
      <w:lvlJc w:val="left"/>
      <w:pPr>
        <w:tabs>
          <w:tab w:val="num" w:pos="3240"/>
        </w:tabs>
        <w:ind w:left="3240" w:hanging="360"/>
      </w:pPr>
      <w:rPr>
        <w:rFonts w:ascii="Calibri" w:eastAsia="Calibri" w:hAnsi="Calibri" w:cs="Calibri" w:hint="default"/>
        <w:position w:val="0"/>
      </w:rPr>
    </w:lvl>
  </w:abstractNum>
  <w:abstractNum w:abstractNumId="28" w15:restartNumberingAfterBreak="0">
    <w:nsid w:val="5F075DD3"/>
    <w:multiLevelType w:val="hybridMultilevel"/>
    <w:tmpl w:val="4B72C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2E7365"/>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30" w15:restartNumberingAfterBreak="0">
    <w:nsid w:val="615F50E6"/>
    <w:multiLevelType w:val="multilevel"/>
    <w:tmpl w:val="293EA1B8"/>
    <w:lvl w:ilvl="0">
      <w:start w:val="5"/>
      <w:numFmt w:val="decimal"/>
      <w:lvlText w:val="%1."/>
      <w:lvlJc w:val="left"/>
      <w:pPr>
        <w:tabs>
          <w:tab w:val="num" w:pos="360"/>
        </w:tabs>
        <w:ind w:left="360" w:hanging="360"/>
      </w:pPr>
      <w:rPr>
        <w:rFonts w:hint="default"/>
        <w:position w:val="0"/>
      </w:rPr>
    </w:lvl>
    <w:lvl w:ilvl="1">
      <w:start w:val="1"/>
      <w:numFmt w:val="decimal"/>
      <w:lvlText w:val="%2."/>
      <w:lvlJc w:val="left"/>
      <w:pPr>
        <w:tabs>
          <w:tab w:val="num" w:pos="720"/>
        </w:tabs>
        <w:ind w:left="720" w:hanging="360"/>
      </w:pPr>
      <w:rPr>
        <w:rFonts w:ascii="Calibri" w:eastAsia="Calibri" w:hAnsi="Calibri" w:cs="Calibri" w:hint="default"/>
        <w:position w:val="0"/>
      </w:rPr>
    </w:lvl>
    <w:lvl w:ilvl="2">
      <w:start w:val="1"/>
      <w:numFmt w:val="decimal"/>
      <w:lvlText w:val="%3."/>
      <w:lvlJc w:val="left"/>
      <w:pPr>
        <w:tabs>
          <w:tab w:val="num" w:pos="1080"/>
        </w:tabs>
        <w:ind w:left="1080" w:hanging="360"/>
      </w:pPr>
      <w:rPr>
        <w:rFonts w:ascii="Calibri" w:eastAsia="Calibri" w:hAnsi="Calibri" w:cs="Calibri" w:hint="default"/>
        <w:position w:val="0"/>
      </w:rPr>
    </w:lvl>
    <w:lvl w:ilvl="3">
      <w:start w:val="1"/>
      <w:numFmt w:val="decimal"/>
      <w:lvlText w:val="%4."/>
      <w:lvlJc w:val="left"/>
      <w:pPr>
        <w:tabs>
          <w:tab w:val="num" w:pos="1440"/>
        </w:tabs>
        <w:ind w:left="1440" w:hanging="360"/>
      </w:pPr>
      <w:rPr>
        <w:rFonts w:ascii="Calibri" w:eastAsia="Calibri" w:hAnsi="Calibri" w:cs="Calibri" w:hint="default"/>
        <w:position w:val="0"/>
      </w:rPr>
    </w:lvl>
    <w:lvl w:ilvl="4">
      <w:start w:val="1"/>
      <w:numFmt w:val="decimal"/>
      <w:lvlText w:val="%5."/>
      <w:lvlJc w:val="left"/>
      <w:pPr>
        <w:tabs>
          <w:tab w:val="num" w:pos="1800"/>
        </w:tabs>
        <w:ind w:left="1800" w:hanging="360"/>
      </w:pPr>
      <w:rPr>
        <w:rFonts w:ascii="Calibri" w:eastAsia="Calibri" w:hAnsi="Calibri" w:cs="Calibri" w:hint="default"/>
        <w:position w:val="0"/>
      </w:rPr>
    </w:lvl>
    <w:lvl w:ilvl="5">
      <w:start w:val="1"/>
      <w:numFmt w:val="decimal"/>
      <w:lvlText w:val="%6."/>
      <w:lvlJc w:val="left"/>
      <w:pPr>
        <w:tabs>
          <w:tab w:val="num" w:pos="2160"/>
        </w:tabs>
        <w:ind w:left="2160" w:hanging="360"/>
      </w:pPr>
      <w:rPr>
        <w:rFonts w:ascii="Calibri" w:eastAsia="Calibri" w:hAnsi="Calibri" w:cs="Calibri" w:hint="default"/>
        <w:position w:val="0"/>
      </w:rPr>
    </w:lvl>
    <w:lvl w:ilvl="6">
      <w:start w:val="1"/>
      <w:numFmt w:val="decimal"/>
      <w:lvlText w:val="%7."/>
      <w:lvlJc w:val="left"/>
      <w:pPr>
        <w:tabs>
          <w:tab w:val="num" w:pos="2520"/>
        </w:tabs>
        <w:ind w:left="2520" w:hanging="360"/>
      </w:pPr>
      <w:rPr>
        <w:rFonts w:ascii="Calibri" w:eastAsia="Calibri" w:hAnsi="Calibri" w:cs="Calibri" w:hint="default"/>
        <w:position w:val="0"/>
      </w:rPr>
    </w:lvl>
    <w:lvl w:ilvl="7">
      <w:start w:val="1"/>
      <w:numFmt w:val="decimal"/>
      <w:lvlText w:val="%8."/>
      <w:lvlJc w:val="left"/>
      <w:pPr>
        <w:tabs>
          <w:tab w:val="num" w:pos="2880"/>
        </w:tabs>
        <w:ind w:left="2880" w:hanging="360"/>
      </w:pPr>
      <w:rPr>
        <w:rFonts w:ascii="Calibri" w:eastAsia="Calibri" w:hAnsi="Calibri" w:cs="Calibri" w:hint="default"/>
        <w:position w:val="0"/>
      </w:rPr>
    </w:lvl>
    <w:lvl w:ilvl="8">
      <w:start w:val="1"/>
      <w:numFmt w:val="decimal"/>
      <w:lvlText w:val="%9."/>
      <w:lvlJc w:val="left"/>
      <w:pPr>
        <w:tabs>
          <w:tab w:val="num" w:pos="3240"/>
        </w:tabs>
        <w:ind w:left="3240" w:hanging="360"/>
      </w:pPr>
      <w:rPr>
        <w:rFonts w:ascii="Calibri" w:eastAsia="Calibri" w:hAnsi="Calibri" w:cs="Calibri" w:hint="default"/>
        <w:position w:val="0"/>
      </w:rPr>
    </w:lvl>
  </w:abstractNum>
  <w:abstractNum w:abstractNumId="31" w15:restartNumberingAfterBreak="0">
    <w:nsid w:val="623A158A"/>
    <w:multiLevelType w:val="multilevel"/>
    <w:tmpl w:val="D35AA666"/>
    <w:lvl w:ilvl="0">
      <w:start w:val="1"/>
      <w:numFmt w:val="decimal"/>
      <w:lvlText w:val="%1."/>
      <w:lvlJc w:val="left"/>
      <w:pPr>
        <w:tabs>
          <w:tab w:val="num" w:pos="360"/>
        </w:tabs>
        <w:ind w:left="360" w:hanging="360"/>
      </w:pPr>
      <w:rPr>
        <w:rFonts w:asciiTheme="majorHAnsi" w:eastAsia="Calibri" w:hAnsiTheme="majorHAnsi" w:cs="Calibri" w:hint="default"/>
        <w:position w:val="0"/>
        <w:sz w:val="22"/>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32" w15:restartNumberingAfterBreak="0">
    <w:nsid w:val="63421990"/>
    <w:multiLevelType w:val="multilevel"/>
    <w:tmpl w:val="43F0E124"/>
    <w:lvl w:ilvl="0">
      <w:start w:val="12"/>
      <w:numFmt w:val="decimal"/>
      <w:lvlText w:val="%1."/>
      <w:lvlJc w:val="left"/>
      <w:pPr>
        <w:tabs>
          <w:tab w:val="num" w:pos="360"/>
        </w:tabs>
        <w:ind w:left="360" w:hanging="360"/>
      </w:pPr>
      <w:rPr>
        <w:rFonts w:asciiTheme="majorHAnsi" w:eastAsia="Calibri" w:hAnsiTheme="majorHAnsi" w:cs="Calibri" w:hint="default"/>
        <w:position w:val="0"/>
      </w:rPr>
    </w:lvl>
    <w:lvl w:ilvl="1">
      <w:start w:val="3"/>
      <w:numFmt w:val="decimal"/>
      <w:lvlText w:val="%2."/>
      <w:lvlJc w:val="left"/>
      <w:pPr>
        <w:tabs>
          <w:tab w:val="num" w:pos="720"/>
        </w:tabs>
        <w:ind w:left="720" w:hanging="360"/>
      </w:pPr>
      <w:rPr>
        <w:rFonts w:ascii="Calibri" w:eastAsia="Calibri" w:hAnsi="Calibri" w:cs="Calibri" w:hint="default"/>
        <w:position w:val="0"/>
      </w:rPr>
    </w:lvl>
    <w:lvl w:ilvl="2">
      <w:start w:val="1"/>
      <w:numFmt w:val="decimal"/>
      <w:lvlText w:val="%3."/>
      <w:lvlJc w:val="left"/>
      <w:pPr>
        <w:tabs>
          <w:tab w:val="num" w:pos="1080"/>
        </w:tabs>
        <w:ind w:left="1080" w:hanging="360"/>
      </w:pPr>
      <w:rPr>
        <w:rFonts w:ascii="Calibri" w:eastAsia="Calibri" w:hAnsi="Calibri" w:cs="Calibri" w:hint="default"/>
        <w:position w:val="0"/>
      </w:rPr>
    </w:lvl>
    <w:lvl w:ilvl="3">
      <w:start w:val="1"/>
      <w:numFmt w:val="decimal"/>
      <w:lvlText w:val="%4."/>
      <w:lvlJc w:val="left"/>
      <w:pPr>
        <w:tabs>
          <w:tab w:val="num" w:pos="1440"/>
        </w:tabs>
        <w:ind w:left="1440" w:hanging="360"/>
      </w:pPr>
      <w:rPr>
        <w:rFonts w:ascii="Calibri" w:eastAsia="Calibri" w:hAnsi="Calibri" w:cs="Calibri" w:hint="default"/>
        <w:position w:val="0"/>
      </w:rPr>
    </w:lvl>
    <w:lvl w:ilvl="4">
      <w:start w:val="1"/>
      <w:numFmt w:val="decimal"/>
      <w:lvlText w:val="%5."/>
      <w:lvlJc w:val="left"/>
      <w:pPr>
        <w:tabs>
          <w:tab w:val="num" w:pos="1800"/>
        </w:tabs>
        <w:ind w:left="1800" w:hanging="360"/>
      </w:pPr>
      <w:rPr>
        <w:rFonts w:ascii="Calibri" w:eastAsia="Calibri" w:hAnsi="Calibri" w:cs="Calibri" w:hint="default"/>
        <w:position w:val="0"/>
      </w:rPr>
    </w:lvl>
    <w:lvl w:ilvl="5">
      <w:start w:val="1"/>
      <w:numFmt w:val="decimal"/>
      <w:lvlText w:val="%6."/>
      <w:lvlJc w:val="left"/>
      <w:pPr>
        <w:tabs>
          <w:tab w:val="num" w:pos="2160"/>
        </w:tabs>
        <w:ind w:left="2160" w:hanging="360"/>
      </w:pPr>
      <w:rPr>
        <w:rFonts w:ascii="Calibri" w:eastAsia="Calibri" w:hAnsi="Calibri" w:cs="Calibri" w:hint="default"/>
        <w:position w:val="0"/>
      </w:rPr>
    </w:lvl>
    <w:lvl w:ilvl="6">
      <w:start w:val="1"/>
      <w:numFmt w:val="decimal"/>
      <w:lvlText w:val="%7."/>
      <w:lvlJc w:val="left"/>
      <w:pPr>
        <w:tabs>
          <w:tab w:val="num" w:pos="2520"/>
        </w:tabs>
        <w:ind w:left="2520" w:hanging="360"/>
      </w:pPr>
      <w:rPr>
        <w:rFonts w:ascii="Calibri" w:eastAsia="Calibri" w:hAnsi="Calibri" w:cs="Calibri" w:hint="default"/>
        <w:position w:val="0"/>
      </w:rPr>
    </w:lvl>
    <w:lvl w:ilvl="7">
      <w:start w:val="1"/>
      <w:numFmt w:val="decimal"/>
      <w:lvlText w:val="%8."/>
      <w:lvlJc w:val="left"/>
      <w:pPr>
        <w:tabs>
          <w:tab w:val="num" w:pos="2880"/>
        </w:tabs>
        <w:ind w:left="2880" w:hanging="360"/>
      </w:pPr>
      <w:rPr>
        <w:rFonts w:ascii="Calibri" w:eastAsia="Calibri" w:hAnsi="Calibri" w:cs="Calibri" w:hint="default"/>
        <w:position w:val="0"/>
      </w:rPr>
    </w:lvl>
    <w:lvl w:ilvl="8">
      <w:start w:val="1"/>
      <w:numFmt w:val="decimal"/>
      <w:lvlText w:val="%9."/>
      <w:lvlJc w:val="left"/>
      <w:pPr>
        <w:tabs>
          <w:tab w:val="num" w:pos="3240"/>
        </w:tabs>
        <w:ind w:left="3240" w:hanging="360"/>
      </w:pPr>
      <w:rPr>
        <w:rFonts w:ascii="Calibri" w:eastAsia="Calibri" w:hAnsi="Calibri" w:cs="Calibri" w:hint="default"/>
        <w:position w:val="0"/>
      </w:rPr>
    </w:lvl>
  </w:abstractNum>
  <w:abstractNum w:abstractNumId="33" w15:restartNumberingAfterBreak="0">
    <w:nsid w:val="65C80191"/>
    <w:multiLevelType w:val="hybridMultilevel"/>
    <w:tmpl w:val="60BA23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A601D4"/>
    <w:multiLevelType w:val="hybridMultilevel"/>
    <w:tmpl w:val="EEB2A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FA353C"/>
    <w:multiLevelType w:val="hybridMultilevel"/>
    <w:tmpl w:val="559A9098"/>
    <w:lvl w:ilvl="0" w:tplc="9670EBB2">
      <w:start w:val="1"/>
      <w:numFmt w:val="decimal"/>
      <w:pStyle w:val="Numbers"/>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D801F5"/>
    <w:multiLevelType w:val="multilevel"/>
    <w:tmpl w:val="1436B198"/>
    <w:lvl w:ilvl="0">
      <w:start w:val="8"/>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hint="default"/>
        <w:position w:val="0"/>
      </w:rPr>
    </w:lvl>
    <w:lvl w:ilvl="2">
      <w:start w:val="1"/>
      <w:numFmt w:val="decimal"/>
      <w:lvlText w:val="%3."/>
      <w:lvlJc w:val="left"/>
      <w:pPr>
        <w:tabs>
          <w:tab w:val="num" w:pos="1080"/>
        </w:tabs>
        <w:ind w:left="1080" w:hanging="360"/>
      </w:pPr>
      <w:rPr>
        <w:rFonts w:ascii="Calibri" w:eastAsia="Calibri" w:hAnsi="Calibri" w:cs="Calibri" w:hint="default"/>
        <w:position w:val="0"/>
      </w:rPr>
    </w:lvl>
    <w:lvl w:ilvl="3">
      <w:start w:val="1"/>
      <w:numFmt w:val="decimal"/>
      <w:lvlText w:val="%4."/>
      <w:lvlJc w:val="left"/>
      <w:pPr>
        <w:tabs>
          <w:tab w:val="num" w:pos="1440"/>
        </w:tabs>
        <w:ind w:left="1440" w:hanging="360"/>
      </w:pPr>
      <w:rPr>
        <w:rFonts w:ascii="Calibri" w:eastAsia="Calibri" w:hAnsi="Calibri" w:cs="Calibri" w:hint="default"/>
        <w:position w:val="0"/>
      </w:rPr>
    </w:lvl>
    <w:lvl w:ilvl="4">
      <w:start w:val="1"/>
      <w:numFmt w:val="decimal"/>
      <w:lvlText w:val="%5."/>
      <w:lvlJc w:val="left"/>
      <w:pPr>
        <w:tabs>
          <w:tab w:val="num" w:pos="1800"/>
        </w:tabs>
        <w:ind w:left="1800" w:hanging="360"/>
      </w:pPr>
      <w:rPr>
        <w:rFonts w:ascii="Calibri" w:eastAsia="Calibri" w:hAnsi="Calibri" w:cs="Calibri" w:hint="default"/>
        <w:position w:val="0"/>
      </w:rPr>
    </w:lvl>
    <w:lvl w:ilvl="5">
      <w:start w:val="1"/>
      <w:numFmt w:val="decimal"/>
      <w:lvlText w:val="%6."/>
      <w:lvlJc w:val="left"/>
      <w:pPr>
        <w:tabs>
          <w:tab w:val="num" w:pos="2160"/>
        </w:tabs>
        <w:ind w:left="2160" w:hanging="360"/>
      </w:pPr>
      <w:rPr>
        <w:rFonts w:ascii="Calibri" w:eastAsia="Calibri" w:hAnsi="Calibri" w:cs="Calibri" w:hint="default"/>
        <w:position w:val="0"/>
      </w:rPr>
    </w:lvl>
    <w:lvl w:ilvl="6">
      <w:start w:val="1"/>
      <w:numFmt w:val="decimal"/>
      <w:lvlText w:val="%7."/>
      <w:lvlJc w:val="left"/>
      <w:pPr>
        <w:tabs>
          <w:tab w:val="num" w:pos="2520"/>
        </w:tabs>
        <w:ind w:left="2520" w:hanging="360"/>
      </w:pPr>
      <w:rPr>
        <w:rFonts w:ascii="Calibri" w:eastAsia="Calibri" w:hAnsi="Calibri" w:cs="Calibri" w:hint="default"/>
        <w:position w:val="0"/>
      </w:rPr>
    </w:lvl>
    <w:lvl w:ilvl="7">
      <w:start w:val="1"/>
      <w:numFmt w:val="decimal"/>
      <w:lvlText w:val="%8."/>
      <w:lvlJc w:val="left"/>
      <w:pPr>
        <w:tabs>
          <w:tab w:val="num" w:pos="2880"/>
        </w:tabs>
        <w:ind w:left="2880" w:hanging="360"/>
      </w:pPr>
      <w:rPr>
        <w:rFonts w:ascii="Calibri" w:eastAsia="Calibri" w:hAnsi="Calibri" w:cs="Calibri" w:hint="default"/>
        <w:position w:val="0"/>
      </w:rPr>
    </w:lvl>
    <w:lvl w:ilvl="8">
      <w:start w:val="1"/>
      <w:numFmt w:val="decimal"/>
      <w:lvlText w:val="%9."/>
      <w:lvlJc w:val="left"/>
      <w:pPr>
        <w:tabs>
          <w:tab w:val="num" w:pos="3240"/>
        </w:tabs>
        <w:ind w:left="3240" w:hanging="360"/>
      </w:pPr>
      <w:rPr>
        <w:rFonts w:ascii="Calibri" w:eastAsia="Calibri" w:hAnsi="Calibri" w:cs="Calibri" w:hint="default"/>
        <w:position w:val="0"/>
      </w:rPr>
    </w:lvl>
  </w:abstractNum>
  <w:abstractNum w:abstractNumId="37" w15:restartNumberingAfterBreak="0">
    <w:nsid w:val="7C162922"/>
    <w:multiLevelType w:val="multilevel"/>
    <w:tmpl w:val="90881BB6"/>
    <w:lvl w:ilvl="0">
      <w:start w:val="7"/>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hint="default"/>
        <w:position w:val="0"/>
      </w:rPr>
    </w:lvl>
    <w:lvl w:ilvl="2">
      <w:start w:val="1"/>
      <w:numFmt w:val="decimal"/>
      <w:lvlText w:val="%3."/>
      <w:lvlJc w:val="left"/>
      <w:pPr>
        <w:tabs>
          <w:tab w:val="num" w:pos="1080"/>
        </w:tabs>
        <w:ind w:left="1080" w:hanging="360"/>
      </w:pPr>
      <w:rPr>
        <w:rFonts w:ascii="Calibri" w:eastAsia="Calibri" w:hAnsi="Calibri" w:cs="Calibri" w:hint="default"/>
        <w:position w:val="0"/>
      </w:rPr>
    </w:lvl>
    <w:lvl w:ilvl="3">
      <w:start w:val="1"/>
      <w:numFmt w:val="decimal"/>
      <w:lvlText w:val="%4."/>
      <w:lvlJc w:val="left"/>
      <w:pPr>
        <w:tabs>
          <w:tab w:val="num" w:pos="1440"/>
        </w:tabs>
        <w:ind w:left="1440" w:hanging="360"/>
      </w:pPr>
      <w:rPr>
        <w:rFonts w:ascii="Calibri" w:eastAsia="Calibri" w:hAnsi="Calibri" w:cs="Calibri" w:hint="default"/>
        <w:position w:val="0"/>
      </w:rPr>
    </w:lvl>
    <w:lvl w:ilvl="4">
      <w:start w:val="1"/>
      <w:numFmt w:val="decimal"/>
      <w:lvlText w:val="%5."/>
      <w:lvlJc w:val="left"/>
      <w:pPr>
        <w:tabs>
          <w:tab w:val="num" w:pos="1800"/>
        </w:tabs>
        <w:ind w:left="1800" w:hanging="360"/>
      </w:pPr>
      <w:rPr>
        <w:rFonts w:ascii="Calibri" w:eastAsia="Calibri" w:hAnsi="Calibri" w:cs="Calibri" w:hint="default"/>
        <w:position w:val="0"/>
      </w:rPr>
    </w:lvl>
    <w:lvl w:ilvl="5">
      <w:start w:val="1"/>
      <w:numFmt w:val="decimal"/>
      <w:lvlText w:val="%6."/>
      <w:lvlJc w:val="left"/>
      <w:pPr>
        <w:tabs>
          <w:tab w:val="num" w:pos="2160"/>
        </w:tabs>
        <w:ind w:left="2160" w:hanging="360"/>
      </w:pPr>
      <w:rPr>
        <w:rFonts w:ascii="Calibri" w:eastAsia="Calibri" w:hAnsi="Calibri" w:cs="Calibri" w:hint="default"/>
        <w:position w:val="0"/>
      </w:rPr>
    </w:lvl>
    <w:lvl w:ilvl="6">
      <w:start w:val="1"/>
      <w:numFmt w:val="decimal"/>
      <w:lvlText w:val="%7."/>
      <w:lvlJc w:val="left"/>
      <w:pPr>
        <w:tabs>
          <w:tab w:val="num" w:pos="2520"/>
        </w:tabs>
        <w:ind w:left="2520" w:hanging="360"/>
      </w:pPr>
      <w:rPr>
        <w:rFonts w:ascii="Calibri" w:eastAsia="Calibri" w:hAnsi="Calibri" w:cs="Calibri" w:hint="default"/>
        <w:position w:val="0"/>
      </w:rPr>
    </w:lvl>
    <w:lvl w:ilvl="7">
      <w:start w:val="1"/>
      <w:numFmt w:val="decimal"/>
      <w:lvlText w:val="%8."/>
      <w:lvlJc w:val="left"/>
      <w:pPr>
        <w:tabs>
          <w:tab w:val="num" w:pos="2880"/>
        </w:tabs>
        <w:ind w:left="2880" w:hanging="360"/>
      </w:pPr>
      <w:rPr>
        <w:rFonts w:ascii="Calibri" w:eastAsia="Calibri" w:hAnsi="Calibri" w:cs="Calibri" w:hint="default"/>
        <w:position w:val="0"/>
      </w:rPr>
    </w:lvl>
    <w:lvl w:ilvl="8">
      <w:start w:val="1"/>
      <w:numFmt w:val="decimal"/>
      <w:lvlText w:val="%9."/>
      <w:lvlJc w:val="left"/>
      <w:pPr>
        <w:tabs>
          <w:tab w:val="num" w:pos="3240"/>
        </w:tabs>
        <w:ind w:left="3240" w:hanging="360"/>
      </w:pPr>
      <w:rPr>
        <w:rFonts w:ascii="Calibri" w:eastAsia="Calibri" w:hAnsi="Calibri" w:cs="Calibri" w:hint="default"/>
        <w:position w:val="0"/>
      </w:rPr>
    </w:lvl>
  </w:abstractNum>
  <w:abstractNum w:abstractNumId="38" w15:restartNumberingAfterBreak="0">
    <w:nsid w:val="7E88071E"/>
    <w:multiLevelType w:val="hybridMultilevel"/>
    <w:tmpl w:val="9892A836"/>
    <w:lvl w:ilvl="0" w:tplc="0E8EA54E">
      <w:start w:val="1"/>
      <w:numFmt w:val="bullet"/>
      <w:pStyle w:val="NormalBulleted"/>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15"/>
  </w:num>
  <w:num w:numId="3">
    <w:abstractNumId w:val="9"/>
  </w:num>
  <w:num w:numId="4">
    <w:abstractNumId w:val="22"/>
  </w:num>
  <w:num w:numId="5">
    <w:abstractNumId w:val="14"/>
  </w:num>
  <w:num w:numId="6">
    <w:abstractNumId w:val="13"/>
  </w:num>
  <w:num w:numId="7">
    <w:abstractNumId w:val="0"/>
  </w:num>
  <w:num w:numId="8">
    <w:abstractNumId w:val="31"/>
  </w:num>
  <w:num w:numId="9">
    <w:abstractNumId w:val="29"/>
  </w:num>
  <w:num w:numId="10">
    <w:abstractNumId w:val="1"/>
  </w:num>
  <w:num w:numId="11">
    <w:abstractNumId w:val="17"/>
  </w:num>
  <w:num w:numId="12">
    <w:abstractNumId w:val="24"/>
  </w:num>
  <w:num w:numId="13">
    <w:abstractNumId w:val="26"/>
  </w:num>
  <w:num w:numId="14">
    <w:abstractNumId w:val="3"/>
  </w:num>
  <w:num w:numId="15">
    <w:abstractNumId w:val="16"/>
  </w:num>
  <w:num w:numId="16">
    <w:abstractNumId w:val="38"/>
  </w:num>
  <w:num w:numId="17">
    <w:abstractNumId w:val="34"/>
  </w:num>
  <w:num w:numId="18">
    <w:abstractNumId w:val="2"/>
  </w:num>
  <w:num w:numId="19">
    <w:abstractNumId w:val="6"/>
  </w:num>
  <w:num w:numId="20">
    <w:abstractNumId w:val="35"/>
    <w:lvlOverride w:ilvl="0">
      <w:startOverride w:val="1"/>
    </w:lvlOverride>
  </w:num>
  <w:num w:numId="21">
    <w:abstractNumId w:val="21"/>
  </w:num>
  <w:num w:numId="22">
    <w:abstractNumId w:val="28"/>
  </w:num>
  <w:num w:numId="23">
    <w:abstractNumId w:val="37"/>
  </w:num>
  <w:num w:numId="24">
    <w:abstractNumId w:val="32"/>
  </w:num>
  <w:num w:numId="25">
    <w:abstractNumId w:val="36"/>
  </w:num>
  <w:num w:numId="26">
    <w:abstractNumId w:val="20"/>
  </w:num>
  <w:num w:numId="27">
    <w:abstractNumId w:val="25"/>
  </w:num>
  <w:num w:numId="28">
    <w:abstractNumId w:val="12"/>
  </w:num>
  <w:num w:numId="29">
    <w:abstractNumId w:val="10"/>
  </w:num>
  <w:num w:numId="30">
    <w:abstractNumId w:val="19"/>
  </w:num>
  <w:num w:numId="31">
    <w:abstractNumId w:val="30"/>
  </w:num>
  <w:num w:numId="32">
    <w:abstractNumId w:val="11"/>
  </w:num>
  <w:num w:numId="33">
    <w:abstractNumId w:val="8"/>
  </w:num>
  <w:num w:numId="34">
    <w:abstractNumId w:val="7"/>
  </w:num>
  <w:num w:numId="35">
    <w:abstractNumId w:val="18"/>
  </w:num>
  <w:num w:numId="36">
    <w:abstractNumId w:val="33"/>
  </w:num>
  <w:num w:numId="37">
    <w:abstractNumId w:val="5"/>
  </w:num>
  <w:num w:numId="38">
    <w:abstractNumId w:val="27"/>
  </w:num>
  <w:num w:numId="39">
    <w:abstractNumId w:val="4"/>
  </w:num>
  <w:num w:numId="40">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7D7"/>
    <w:rsid w:val="00005710"/>
    <w:rsid w:val="00022699"/>
    <w:rsid w:val="00030FFF"/>
    <w:rsid w:val="00034D78"/>
    <w:rsid w:val="00034DED"/>
    <w:rsid w:val="000373AC"/>
    <w:rsid w:val="00044D0F"/>
    <w:rsid w:val="00047100"/>
    <w:rsid w:val="000472B6"/>
    <w:rsid w:val="00047A24"/>
    <w:rsid w:val="000534B5"/>
    <w:rsid w:val="000559E4"/>
    <w:rsid w:val="000604CD"/>
    <w:rsid w:val="0006745A"/>
    <w:rsid w:val="0007384F"/>
    <w:rsid w:val="00076B0D"/>
    <w:rsid w:val="000909EA"/>
    <w:rsid w:val="000A1A81"/>
    <w:rsid w:val="000A7247"/>
    <w:rsid w:val="000B3557"/>
    <w:rsid w:val="000B37A6"/>
    <w:rsid w:val="000B7DC2"/>
    <w:rsid w:val="000C0863"/>
    <w:rsid w:val="000C2FCC"/>
    <w:rsid w:val="000C50D6"/>
    <w:rsid w:val="000D7BAA"/>
    <w:rsid w:val="000F0601"/>
    <w:rsid w:val="000F474A"/>
    <w:rsid w:val="000F6E84"/>
    <w:rsid w:val="001026DB"/>
    <w:rsid w:val="00107110"/>
    <w:rsid w:val="001117F4"/>
    <w:rsid w:val="0011565A"/>
    <w:rsid w:val="00121F95"/>
    <w:rsid w:val="00124386"/>
    <w:rsid w:val="001325C5"/>
    <w:rsid w:val="00135F90"/>
    <w:rsid w:val="00141F3C"/>
    <w:rsid w:val="00150E55"/>
    <w:rsid w:val="001553CC"/>
    <w:rsid w:val="00162B59"/>
    <w:rsid w:val="00172E8B"/>
    <w:rsid w:val="001739F3"/>
    <w:rsid w:val="0017687F"/>
    <w:rsid w:val="00184EF2"/>
    <w:rsid w:val="001A6370"/>
    <w:rsid w:val="001B5B17"/>
    <w:rsid w:val="001C223E"/>
    <w:rsid w:val="001C607A"/>
    <w:rsid w:val="001C61F9"/>
    <w:rsid w:val="001D0601"/>
    <w:rsid w:val="001D64A5"/>
    <w:rsid w:val="001E0B1E"/>
    <w:rsid w:val="001E769D"/>
    <w:rsid w:val="001F451A"/>
    <w:rsid w:val="00206AC6"/>
    <w:rsid w:val="00207EF8"/>
    <w:rsid w:val="00210345"/>
    <w:rsid w:val="00211F6A"/>
    <w:rsid w:val="002138EB"/>
    <w:rsid w:val="00214DEB"/>
    <w:rsid w:val="00216616"/>
    <w:rsid w:val="00220F15"/>
    <w:rsid w:val="00227F96"/>
    <w:rsid w:val="00232ED6"/>
    <w:rsid w:val="0023461C"/>
    <w:rsid w:val="00245A6A"/>
    <w:rsid w:val="00247747"/>
    <w:rsid w:val="002507C8"/>
    <w:rsid w:val="00252530"/>
    <w:rsid w:val="00253CBA"/>
    <w:rsid w:val="002571A9"/>
    <w:rsid w:val="00257DD8"/>
    <w:rsid w:val="0026182B"/>
    <w:rsid w:val="00266495"/>
    <w:rsid w:val="00267A9E"/>
    <w:rsid w:val="002742D7"/>
    <w:rsid w:val="00280E0D"/>
    <w:rsid w:val="00281FDC"/>
    <w:rsid w:val="00282325"/>
    <w:rsid w:val="00284E07"/>
    <w:rsid w:val="00293130"/>
    <w:rsid w:val="002B0C95"/>
    <w:rsid w:val="002C2497"/>
    <w:rsid w:val="002C42CB"/>
    <w:rsid w:val="002D7ECA"/>
    <w:rsid w:val="002E2EE6"/>
    <w:rsid w:val="002F19AC"/>
    <w:rsid w:val="00302B9F"/>
    <w:rsid w:val="00305B85"/>
    <w:rsid w:val="00306AC3"/>
    <w:rsid w:val="00307340"/>
    <w:rsid w:val="00313B4B"/>
    <w:rsid w:val="00313FB1"/>
    <w:rsid w:val="00323F2E"/>
    <w:rsid w:val="00325793"/>
    <w:rsid w:val="0032600E"/>
    <w:rsid w:val="00332781"/>
    <w:rsid w:val="00351C89"/>
    <w:rsid w:val="003539F4"/>
    <w:rsid w:val="003549B9"/>
    <w:rsid w:val="00362979"/>
    <w:rsid w:val="00362B66"/>
    <w:rsid w:val="003647E9"/>
    <w:rsid w:val="00367BA8"/>
    <w:rsid w:val="00376497"/>
    <w:rsid w:val="0038000A"/>
    <w:rsid w:val="003829DE"/>
    <w:rsid w:val="00386FEF"/>
    <w:rsid w:val="003915F0"/>
    <w:rsid w:val="003A2C31"/>
    <w:rsid w:val="003A307E"/>
    <w:rsid w:val="003B4399"/>
    <w:rsid w:val="003B58DB"/>
    <w:rsid w:val="003C2253"/>
    <w:rsid w:val="003C4DEB"/>
    <w:rsid w:val="003C720A"/>
    <w:rsid w:val="003D7421"/>
    <w:rsid w:val="003E447E"/>
    <w:rsid w:val="003E5F78"/>
    <w:rsid w:val="003E69DB"/>
    <w:rsid w:val="003F5B67"/>
    <w:rsid w:val="0040297B"/>
    <w:rsid w:val="00402F48"/>
    <w:rsid w:val="00414666"/>
    <w:rsid w:val="004225AE"/>
    <w:rsid w:val="004259B1"/>
    <w:rsid w:val="00431A8B"/>
    <w:rsid w:val="004443F7"/>
    <w:rsid w:val="00444FCA"/>
    <w:rsid w:val="00454EEF"/>
    <w:rsid w:val="00455B10"/>
    <w:rsid w:val="00457437"/>
    <w:rsid w:val="0046284F"/>
    <w:rsid w:val="004642CD"/>
    <w:rsid w:val="00470717"/>
    <w:rsid w:val="00474B5E"/>
    <w:rsid w:val="0048038B"/>
    <w:rsid w:val="00480775"/>
    <w:rsid w:val="00480EDD"/>
    <w:rsid w:val="0048649E"/>
    <w:rsid w:val="004866AC"/>
    <w:rsid w:val="00486821"/>
    <w:rsid w:val="00486CD5"/>
    <w:rsid w:val="004870AA"/>
    <w:rsid w:val="00490D6B"/>
    <w:rsid w:val="00491837"/>
    <w:rsid w:val="0049449D"/>
    <w:rsid w:val="004A3D2C"/>
    <w:rsid w:val="004A3F55"/>
    <w:rsid w:val="004A5079"/>
    <w:rsid w:val="004B794D"/>
    <w:rsid w:val="004C65EA"/>
    <w:rsid w:val="004D1B7E"/>
    <w:rsid w:val="004F1200"/>
    <w:rsid w:val="004F27A7"/>
    <w:rsid w:val="004F471D"/>
    <w:rsid w:val="004F5198"/>
    <w:rsid w:val="004F6FC2"/>
    <w:rsid w:val="0050516E"/>
    <w:rsid w:val="00510B07"/>
    <w:rsid w:val="00513171"/>
    <w:rsid w:val="0053128A"/>
    <w:rsid w:val="00534849"/>
    <w:rsid w:val="00562A88"/>
    <w:rsid w:val="00563201"/>
    <w:rsid w:val="00564218"/>
    <w:rsid w:val="0057150C"/>
    <w:rsid w:val="00577AC7"/>
    <w:rsid w:val="00583BC7"/>
    <w:rsid w:val="005861CC"/>
    <w:rsid w:val="00586B16"/>
    <w:rsid w:val="00592839"/>
    <w:rsid w:val="00596E5F"/>
    <w:rsid w:val="005B1FD8"/>
    <w:rsid w:val="005B303C"/>
    <w:rsid w:val="005B7E09"/>
    <w:rsid w:val="005C23A9"/>
    <w:rsid w:val="005C68CB"/>
    <w:rsid w:val="005C6ABB"/>
    <w:rsid w:val="005C72D4"/>
    <w:rsid w:val="005D0CB8"/>
    <w:rsid w:val="005D121D"/>
    <w:rsid w:val="005D4B94"/>
    <w:rsid w:val="005E5888"/>
    <w:rsid w:val="005E6396"/>
    <w:rsid w:val="005F62E5"/>
    <w:rsid w:val="006069E9"/>
    <w:rsid w:val="006104C0"/>
    <w:rsid w:val="00610840"/>
    <w:rsid w:val="00614435"/>
    <w:rsid w:val="0062410B"/>
    <w:rsid w:val="00625515"/>
    <w:rsid w:val="00625FC5"/>
    <w:rsid w:val="00634169"/>
    <w:rsid w:val="00637C1F"/>
    <w:rsid w:val="00646AC9"/>
    <w:rsid w:val="00654251"/>
    <w:rsid w:val="00655330"/>
    <w:rsid w:val="00657AF2"/>
    <w:rsid w:val="0066012D"/>
    <w:rsid w:val="00662850"/>
    <w:rsid w:val="00663790"/>
    <w:rsid w:val="006729F8"/>
    <w:rsid w:val="00680C96"/>
    <w:rsid w:val="006935DF"/>
    <w:rsid w:val="006A0D34"/>
    <w:rsid w:val="006A7670"/>
    <w:rsid w:val="006B2C7A"/>
    <w:rsid w:val="006B4BF3"/>
    <w:rsid w:val="006C7900"/>
    <w:rsid w:val="006E2AD7"/>
    <w:rsid w:val="006E6EAF"/>
    <w:rsid w:val="006F34D6"/>
    <w:rsid w:val="0070153F"/>
    <w:rsid w:val="00702AEC"/>
    <w:rsid w:val="00705715"/>
    <w:rsid w:val="0070629B"/>
    <w:rsid w:val="007112DD"/>
    <w:rsid w:val="00726DEB"/>
    <w:rsid w:val="00726FFB"/>
    <w:rsid w:val="00727589"/>
    <w:rsid w:val="007344B3"/>
    <w:rsid w:val="00736348"/>
    <w:rsid w:val="00736BBC"/>
    <w:rsid w:val="00746DF5"/>
    <w:rsid w:val="0074792B"/>
    <w:rsid w:val="00750425"/>
    <w:rsid w:val="00751618"/>
    <w:rsid w:val="00753756"/>
    <w:rsid w:val="00755D8A"/>
    <w:rsid w:val="00761235"/>
    <w:rsid w:val="0076422C"/>
    <w:rsid w:val="0076433C"/>
    <w:rsid w:val="00764568"/>
    <w:rsid w:val="00770D73"/>
    <w:rsid w:val="007719BB"/>
    <w:rsid w:val="00772502"/>
    <w:rsid w:val="0077479A"/>
    <w:rsid w:val="007827CD"/>
    <w:rsid w:val="0078452D"/>
    <w:rsid w:val="0079119A"/>
    <w:rsid w:val="0079550F"/>
    <w:rsid w:val="00797C4D"/>
    <w:rsid w:val="007A4CAA"/>
    <w:rsid w:val="007A5FF2"/>
    <w:rsid w:val="007B004C"/>
    <w:rsid w:val="007B0AA4"/>
    <w:rsid w:val="007B1036"/>
    <w:rsid w:val="007B4815"/>
    <w:rsid w:val="007B53EC"/>
    <w:rsid w:val="007B5847"/>
    <w:rsid w:val="007B7821"/>
    <w:rsid w:val="007C5ADD"/>
    <w:rsid w:val="007D2DE6"/>
    <w:rsid w:val="007D3249"/>
    <w:rsid w:val="007D32A2"/>
    <w:rsid w:val="007E4FB8"/>
    <w:rsid w:val="007F03EC"/>
    <w:rsid w:val="007F2241"/>
    <w:rsid w:val="007F3A5D"/>
    <w:rsid w:val="007F422E"/>
    <w:rsid w:val="007F4997"/>
    <w:rsid w:val="007F713A"/>
    <w:rsid w:val="00801521"/>
    <w:rsid w:val="00807C4B"/>
    <w:rsid w:val="00811EDD"/>
    <w:rsid w:val="0081502D"/>
    <w:rsid w:val="00815C63"/>
    <w:rsid w:val="00822EFB"/>
    <w:rsid w:val="00826142"/>
    <w:rsid w:val="00826598"/>
    <w:rsid w:val="008304FA"/>
    <w:rsid w:val="0083068E"/>
    <w:rsid w:val="00856833"/>
    <w:rsid w:val="00862D0B"/>
    <w:rsid w:val="0086488F"/>
    <w:rsid w:val="00870003"/>
    <w:rsid w:val="008734CA"/>
    <w:rsid w:val="00874314"/>
    <w:rsid w:val="00874485"/>
    <w:rsid w:val="00880010"/>
    <w:rsid w:val="008822AD"/>
    <w:rsid w:val="00887D91"/>
    <w:rsid w:val="0089113D"/>
    <w:rsid w:val="008A3AF2"/>
    <w:rsid w:val="008A60D1"/>
    <w:rsid w:val="008B47B9"/>
    <w:rsid w:val="008C0427"/>
    <w:rsid w:val="008C36B5"/>
    <w:rsid w:val="008D3A2F"/>
    <w:rsid w:val="008D550D"/>
    <w:rsid w:val="008E04A8"/>
    <w:rsid w:val="008E65D6"/>
    <w:rsid w:val="008F0CA3"/>
    <w:rsid w:val="008F0ED1"/>
    <w:rsid w:val="008F33F1"/>
    <w:rsid w:val="009028B6"/>
    <w:rsid w:val="0091164E"/>
    <w:rsid w:val="00913C0C"/>
    <w:rsid w:val="00923EF3"/>
    <w:rsid w:val="00926B89"/>
    <w:rsid w:val="00926B95"/>
    <w:rsid w:val="00930EC0"/>
    <w:rsid w:val="00930EFC"/>
    <w:rsid w:val="00931266"/>
    <w:rsid w:val="00931604"/>
    <w:rsid w:val="0093162F"/>
    <w:rsid w:val="00934F6E"/>
    <w:rsid w:val="009501D0"/>
    <w:rsid w:val="0095208F"/>
    <w:rsid w:val="009544BA"/>
    <w:rsid w:val="00957512"/>
    <w:rsid w:val="00963052"/>
    <w:rsid w:val="009772F5"/>
    <w:rsid w:val="0098065C"/>
    <w:rsid w:val="00980CEF"/>
    <w:rsid w:val="009847D7"/>
    <w:rsid w:val="00987FA1"/>
    <w:rsid w:val="00995056"/>
    <w:rsid w:val="00996FB7"/>
    <w:rsid w:val="009A19C0"/>
    <w:rsid w:val="009B08B3"/>
    <w:rsid w:val="009B1B3E"/>
    <w:rsid w:val="009B7BDD"/>
    <w:rsid w:val="009C130B"/>
    <w:rsid w:val="009C3338"/>
    <w:rsid w:val="009D1AFD"/>
    <w:rsid w:val="009E021D"/>
    <w:rsid w:val="009E5481"/>
    <w:rsid w:val="00A02EA2"/>
    <w:rsid w:val="00A0307A"/>
    <w:rsid w:val="00A03B29"/>
    <w:rsid w:val="00A27C95"/>
    <w:rsid w:val="00A43287"/>
    <w:rsid w:val="00A4488B"/>
    <w:rsid w:val="00A525BE"/>
    <w:rsid w:val="00A52AD9"/>
    <w:rsid w:val="00A5536B"/>
    <w:rsid w:val="00A56716"/>
    <w:rsid w:val="00A64248"/>
    <w:rsid w:val="00A67408"/>
    <w:rsid w:val="00A719BD"/>
    <w:rsid w:val="00A71DDC"/>
    <w:rsid w:val="00A720F7"/>
    <w:rsid w:val="00A80191"/>
    <w:rsid w:val="00A86936"/>
    <w:rsid w:val="00A9486D"/>
    <w:rsid w:val="00A96474"/>
    <w:rsid w:val="00AA2622"/>
    <w:rsid w:val="00AA71E4"/>
    <w:rsid w:val="00AC0097"/>
    <w:rsid w:val="00AD56D8"/>
    <w:rsid w:val="00AD6D82"/>
    <w:rsid w:val="00AE28E5"/>
    <w:rsid w:val="00AE37EE"/>
    <w:rsid w:val="00AF1FC1"/>
    <w:rsid w:val="00AF27C5"/>
    <w:rsid w:val="00AF3B17"/>
    <w:rsid w:val="00AF6ECA"/>
    <w:rsid w:val="00B0054F"/>
    <w:rsid w:val="00B0183C"/>
    <w:rsid w:val="00B0260E"/>
    <w:rsid w:val="00B04D77"/>
    <w:rsid w:val="00B0780A"/>
    <w:rsid w:val="00B136EC"/>
    <w:rsid w:val="00B158F5"/>
    <w:rsid w:val="00B17F83"/>
    <w:rsid w:val="00B22BC8"/>
    <w:rsid w:val="00B30067"/>
    <w:rsid w:val="00B3447C"/>
    <w:rsid w:val="00B369FB"/>
    <w:rsid w:val="00B4272E"/>
    <w:rsid w:val="00B43854"/>
    <w:rsid w:val="00B44FB2"/>
    <w:rsid w:val="00B45896"/>
    <w:rsid w:val="00B56FDE"/>
    <w:rsid w:val="00B711A8"/>
    <w:rsid w:val="00B71407"/>
    <w:rsid w:val="00B72954"/>
    <w:rsid w:val="00B76CAB"/>
    <w:rsid w:val="00B95E3E"/>
    <w:rsid w:val="00BA4FFF"/>
    <w:rsid w:val="00BA6C2C"/>
    <w:rsid w:val="00BB02FA"/>
    <w:rsid w:val="00BB407B"/>
    <w:rsid w:val="00BB6512"/>
    <w:rsid w:val="00BC4188"/>
    <w:rsid w:val="00BD138C"/>
    <w:rsid w:val="00BD236F"/>
    <w:rsid w:val="00BE4107"/>
    <w:rsid w:val="00BF1464"/>
    <w:rsid w:val="00BF5768"/>
    <w:rsid w:val="00C0157D"/>
    <w:rsid w:val="00C01E0E"/>
    <w:rsid w:val="00C02A29"/>
    <w:rsid w:val="00C037F4"/>
    <w:rsid w:val="00C0675F"/>
    <w:rsid w:val="00C22188"/>
    <w:rsid w:val="00C32DA3"/>
    <w:rsid w:val="00C37BF4"/>
    <w:rsid w:val="00C41534"/>
    <w:rsid w:val="00C41FB0"/>
    <w:rsid w:val="00C42044"/>
    <w:rsid w:val="00C43447"/>
    <w:rsid w:val="00C4609A"/>
    <w:rsid w:val="00C52269"/>
    <w:rsid w:val="00C556AA"/>
    <w:rsid w:val="00C6274B"/>
    <w:rsid w:val="00C63268"/>
    <w:rsid w:val="00C66388"/>
    <w:rsid w:val="00C82F38"/>
    <w:rsid w:val="00C8301B"/>
    <w:rsid w:val="00C91233"/>
    <w:rsid w:val="00C95562"/>
    <w:rsid w:val="00CA11F9"/>
    <w:rsid w:val="00CA44E7"/>
    <w:rsid w:val="00CA4F2A"/>
    <w:rsid w:val="00CA5E40"/>
    <w:rsid w:val="00CB3A2F"/>
    <w:rsid w:val="00CC39FE"/>
    <w:rsid w:val="00CE4F6C"/>
    <w:rsid w:val="00CE60D1"/>
    <w:rsid w:val="00CE67C3"/>
    <w:rsid w:val="00CF0D4E"/>
    <w:rsid w:val="00CF39E0"/>
    <w:rsid w:val="00CF57DE"/>
    <w:rsid w:val="00CF6E0E"/>
    <w:rsid w:val="00D0036F"/>
    <w:rsid w:val="00D01189"/>
    <w:rsid w:val="00D02985"/>
    <w:rsid w:val="00D03599"/>
    <w:rsid w:val="00D207F4"/>
    <w:rsid w:val="00D27FF8"/>
    <w:rsid w:val="00D307E5"/>
    <w:rsid w:val="00D31668"/>
    <w:rsid w:val="00D33517"/>
    <w:rsid w:val="00D35E6D"/>
    <w:rsid w:val="00D42C40"/>
    <w:rsid w:val="00D5085C"/>
    <w:rsid w:val="00D54FB6"/>
    <w:rsid w:val="00D557B7"/>
    <w:rsid w:val="00D55F19"/>
    <w:rsid w:val="00D561F4"/>
    <w:rsid w:val="00D60D76"/>
    <w:rsid w:val="00D65B3E"/>
    <w:rsid w:val="00D738F5"/>
    <w:rsid w:val="00D75E65"/>
    <w:rsid w:val="00D81FCF"/>
    <w:rsid w:val="00D82F1D"/>
    <w:rsid w:val="00D83771"/>
    <w:rsid w:val="00D855CC"/>
    <w:rsid w:val="00D961D0"/>
    <w:rsid w:val="00DA08EC"/>
    <w:rsid w:val="00DA18BD"/>
    <w:rsid w:val="00DA1C3B"/>
    <w:rsid w:val="00DA2C64"/>
    <w:rsid w:val="00DA5DD5"/>
    <w:rsid w:val="00DA7C96"/>
    <w:rsid w:val="00DB341A"/>
    <w:rsid w:val="00DC61ED"/>
    <w:rsid w:val="00DD5D3B"/>
    <w:rsid w:val="00DD7406"/>
    <w:rsid w:val="00DE43F0"/>
    <w:rsid w:val="00DF5619"/>
    <w:rsid w:val="00E044FA"/>
    <w:rsid w:val="00E16D3A"/>
    <w:rsid w:val="00E17C85"/>
    <w:rsid w:val="00E21ED0"/>
    <w:rsid w:val="00E27C00"/>
    <w:rsid w:val="00E305A6"/>
    <w:rsid w:val="00E43D69"/>
    <w:rsid w:val="00E51B97"/>
    <w:rsid w:val="00E51C24"/>
    <w:rsid w:val="00E52C5D"/>
    <w:rsid w:val="00E5621A"/>
    <w:rsid w:val="00E70758"/>
    <w:rsid w:val="00E7110E"/>
    <w:rsid w:val="00E95668"/>
    <w:rsid w:val="00EA185F"/>
    <w:rsid w:val="00EA77C7"/>
    <w:rsid w:val="00EB0DBE"/>
    <w:rsid w:val="00EB65C7"/>
    <w:rsid w:val="00EC0A0C"/>
    <w:rsid w:val="00EC16B2"/>
    <w:rsid w:val="00EC3B49"/>
    <w:rsid w:val="00EE109F"/>
    <w:rsid w:val="00EF194D"/>
    <w:rsid w:val="00EF6AD5"/>
    <w:rsid w:val="00EF7607"/>
    <w:rsid w:val="00F01A3B"/>
    <w:rsid w:val="00F02332"/>
    <w:rsid w:val="00F04801"/>
    <w:rsid w:val="00F0518D"/>
    <w:rsid w:val="00F1221B"/>
    <w:rsid w:val="00F12420"/>
    <w:rsid w:val="00F12907"/>
    <w:rsid w:val="00F14A6A"/>
    <w:rsid w:val="00F24526"/>
    <w:rsid w:val="00F2628C"/>
    <w:rsid w:val="00F3428D"/>
    <w:rsid w:val="00F4308E"/>
    <w:rsid w:val="00F534E4"/>
    <w:rsid w:val="00F759AD"/>
    <w:rsid w:val="00F80F77"/>
    <w:rsid w:val="00F858A4"/>
    <w:rsid w:val="00F868E9"/>
    <w:rsid w:val="00F87A63"/>
    <w:rsid w:val="00F93510"/>
    <w:rsid w:val="00F94CA6"/>
    <w:rsid w:val="00F957AF"/>
    <w:rsid w:val="00FA42DE"/>
    <w:rsid w:val="00FA5C03"/>
    <w:rsid w:val="00FA5E61"/>
    <w:rsid w:val="00FB0F88"/>
    <w:rsid w:val="00FB46F1"/>
    <w:rsid w:val="00FB7ACB"/>
    <w:rsid w:val="00FC5164"/>
    <w:rsid w:val="00FD0C63"/>
    <w:rsid w:val="00FE53B9"/>
    <w:rsid w:val="00FE551D"/>
    <w:rsid w:val="00FF2421"/>
    <w:rsid w:val="00FF4E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211A2F"/>
  <w15:docId w15:val="{3574B1C9-A1C0-4202-917C-3009FFB81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3915F0"/>
    <w:pPr>
      <w:keepNext/>
      <w:keepLines/>
      <w:spacing w:before="40" w:after="0"/>
      <w:outlineLvl w:val="1"/>
    </w:pPr>
    <w:rPr>
      <w:rFonts w:asciiTheme="majorHAnsi" w:eastAsiaTheme="majorEastAsia" w:hAnsiTheme="majorHAnsi" w:cstheme="majorBidi"/>
      <w:color w:val="008C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47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47D7"/>
  </w:style>
  <w:style w:type="paragraph" w:styleId="Footer">
    <w:name w:val="footer"/>
    <w:basedOn w:val="Normal"/>
    <w:link w:val="FooterChar"/>
    <w:uiPriority w:val="99"/>
    <w:unhideWhenUsed/>
    <w:rsid w:val="009847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47D7"/>
  </w:style>
  <w:style w:type="table" w:styleId="TableGrid">
    <w:name w:val="Table Grid"/>
    <w:basedOn w:val="TableNormal"/>
    <w:uiPriority w:val="59"/>
    <w:rsid w:val="009847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E44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D738F5"/>
    <w:pPr>
      <w:spacing w:after="0" w:line="240" w:lineRule="auto"/>
      <w:ind w:left="720"/>
      <w:contextualSpacing/>
    </w:pPr>
    <w:rPr>
      <w:rFonts w:ascii="Times New Roman" w:eastAsia="Times New Roman" w:hAnsi="Times New Roman" w:cs="Times New Roman"/>
      <w:sz w:val="24"/>
      <w:szCs w:val="24"/>
    </w:rPr>
  </w:style>
  <w:style w:type="paragraph" w:customStyle="1" w:styleId="Numbers">
    <w:name w:val="Numbers"/>
    <w:basedOn w:val="ListParagraph"/>
    <w:link w:val="NumbersChar"/>
    <w:qFormat/>
    <w:rsid w:val="00D738F5"/>
    <w:pPr>
      <w:numPr>
        <w:numId w:val="1"/>
      </w:numPr>
      <w:spacing w:after="120"/>
      <w:ind w:left="360"/>
      <w:contextualSpacing w:val="0"/>
    </w:pPr>
    <w:rPr>
      <w:rFonts w:ascii="Segoe UI" w:eastAsiaTheme="minorEastAsia" w:hAnsi="Segoe UI" w:cs="Segoe UI"/>
      <w:sz w:val="14"/>
    </w:rPr>
  </w:style>
  <w:style w:type="character" w:customStyle="1" w:styleId="ListParagraphChar">
    <w:name w:val="List Paragraph Char"/>
    <w:basedOn w:val="DefaultParagraphFont"/>
    <w:link w:val="ListParagraph"/>
    <w:uiPriority w:val="34"/>
    <w:rsid w:val="00D738F5"/>
    <w:rPr>
      <w:rFonts w:ascii="Times New Roman" w:eastAsia="Times New Roman" w:hAnsi="Times New Roman" w:cs="Times New Roman"/>
      <w:sz w:val="24"/>
      <w:szCs w:val="24"/>
    </w:rPr>
  </w:style>
  <w:style w:type="character" w:customStyle="1" w:styleId="NumbersChar">
    <w:name w:val="Numbers Char"/>
    <w:basedOn w:val="ListParagraphChar"/>
    <w:link w:val="Numbers"/>
    <w:rsid w:val="00D738F5"/>
    <w:rPr>
      <w:rFonts w:ascii="Segoe UI" w:eastAsiaTheme="minorEastAsia" w:hAnsi="Segoe UI" w:cs="Segoe UI"/>
      <w:sz w:val="14"/>
      <w:szCs w:val="24"/>
    </w:rPr>
  </w:style>
  <w:style w:type="paragraph" w:styleId="BalloonText">
    <w:name w:val="Balloon Text"/>
    <w:basedOn w:val="Normal"/>
    <w:link w:val="BalloonTextChar"/>
    <w:uiPriority w:val="99"/>
    <w:semiHidden/>
    <w:unhideWhenUsed/>
    <w:rsid w:val="00DA7C9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A7C96"/>
    <w:rPr>
      <w:rFonts w:ascii="Lucida Grande" w:hAnsi="Lucida Grande" w:cs="Lucida Grande"/>
      <w:sz w:val="18"/>
      <w:szCs w:val="18"/>
    </w:rPr>
  </w:style>
  <w:style w:type="paragraph" w:customStyle="1" w:styleId="Body">
    <w:name w:val="Body"/>
    <w:rsid w:val="0087431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character" w:customStyle="1" w:styleId="Hyperlink0">
    <w:name w:val="Hyperlink.0"/>
    <w:basedOn w:val="Hyperlink"/>
    <w:rsid w:val="00614435"/>
    <w:rPr>
      <w:color w:val="008272" w:themeColor="hyperlink"/>
      <w:u w:val="single"/>
    </w:rPr>
  </w:style>
  <w:style w:type="character" w:styleId="Hyperlink">
    <w:name w:val="Hyperlink"/>
    <w:basedOn w:val="DefaultParagraphFont"/>
    <w:uiPriority w:val="99"/>
    <w:unhideWhenUsed/>
    <w:rsid w:val="00614435"/>
    <w:rPr>
      <w:color w:val="008272" w:themeColor="hyperlink"/>
      <w:u w:val="single"/>
    </w:rPr>
  </w:style>
  <w:style w:type="numbering" w:customStyle="1" w:styleId="Numbered">
    <w:name w:val="Numbered"/>
    <w:rsid w:val="00F01A3B"/>
    <w:pPr>
      <w:numPr>
        <w:numId w:val="2"/>
      </w:numPr>
    </w:pPr>
  </w:style>
  <w:style w:type="character" w:styleId="CommentReference">
    <w:name w:val="annotation reference"/>
    <w:basedOn w:val="DefaultParagraphFont"/>
    <w:uiPriority w:val="99"/>
    <w:semiHidden/>
    <w:unhideWhenUsed/>
    <w:rsid w:val="008822AD"/>
    <w:rPr>
      <w:sz w:val="16"/>
      <w:szCs w:val="16"/>
    </w:rPr>
  </w:style>
  <w:style w:type="paragraph" w:styleId="CommentText">
    <w:name w:val="annotation text"/>
    <w:basedOn w:val="Normal"/>
    <w:link w:val="CommentTextChar"/>
    <w:uiPriority w:val="99"/>
    <w:semiHidden/>
    <w:unhideWhenUsed/>
    <w:rsid w:val="008822AD"/>
    <w:pPr>
      <w:spacing w:line="240" w:lineRule="auto"/>
    </w:pPr>
    <w:rPr>
      <w:sz w:val="20"/>
      <w:szCs w:val="20"/>
    </w:rPr>
  </w:style>
  <w:style w:type="character" w:customStyle="1" w:styleId="CommentTextChar">
    <w:name w:val="Comment Text Char"/>
    <w:basedOn w:val="DefaultParagraphFont"/>
    <w:link w:val="CommentText"/>
    <w:uiPriority w:val="99"/>
    <w:semiHidden/>
    <w:rsid w:val="008822AD"/>
    <w:rPr>
      <w:sz w:val="20"/>
      <w:szCs w:val="20"/>
    </w:rPr>
  </w:style>
  <w:style w:type="paragraph" w:styleId="CommentSubject">
    <w:name w:val="annotation subject"/>
    <w:basedOn w:val="CommentText"/>
    <w:next w:val="CommentText"/>
    <w:link w:val="CommentSubjectChar"/>
    <w:uiPriority w:val="99"/>
    <w:semiHidden/>
    <w:unhideWhenUsed/>
    <w:rsid w:val="008822AD"/>
    <w:rPr>
      <w:b/>
      <w:bCs/>
    </w:rPr>
  </w:style>
  <w:style w:type="character" w:customStyle="1" w:styleId="CommentSubjectChar">
    <w:name w:val="Comment Subject Char"/>
    <w:basedOn w:val="CommentTextChar"/>
    <w:link w:val="CommentSubject"/>
    <w:uiPriority w:val="99"/>
    <w:semiHidden/>
    <w:rsid w:val="008822AD"/>
    <w:rPr>
      <w:b/>
      <w:bCs/>
      <w:sz w:val="20"/>
      <w:szCs w:val="20"/>
    </w:rPr>
  </w:style>
  <w:style w:type="paragraph" w:styleId="Revision">
    <w:name w:val="Revision"/>
    <w:hidden/>
    <w:uiPriority w:val="99"/>
    <w:semiHidden/>
    <w:rsid w:val="00005710"/>
    <w:pPr>
      <w:spacing w:after="0" w:line="240" w:lineRule="auto"/>
    </w:pPr>
  </w:style>
  <w:style w:type="character" w:customStyle="1" w:styleId="Heading2Char">
    <w:name w:val="Heading 2 Char"/>
    <w:basedOn w:val="DefaultParagraphFont"/>
    <w:link w:val="Heading2"/>
    <w:uiPriority w:val="9"/>
    <w:rsid w:val="003915F0"/>
    <w:rPr>
      <w:rFonts w:asciiTheme="majorHAnsi" w:eastAsiaTheme="majorEastAsia" w:hAnsiTheme="majorHAnsi" w:cstheme="majorBidi"/>
      <w:color w:val="008CB5" w:themeColor="accent1" w:themeShade="BF"/>
      <w:sz w:val="26"/>
      <w:szCs w:val="26"/>
    </w:rPr>
  </w:style>
  <w:style w:type="paragraph" w:customStyle="1" w:styleId="NormalBulleted">
    <w:name w:val="Normal Bulleted"/>
    <w:basedOn w:val="ListParagraph"/>
    <w:link w:val="NormalBulletedChar"/>
    <w:qFormat/>
    <w:rsid w:val="003915F0"/>
    <w:pPr>
      <w:numPr>
        <w:numId w:val="16"/>
      </w:numPr>
      <w:spacing w:after="160"/>
    </w:pPr>
    <w:rPr>
      <w:rFonts w:asciiTheme="minorHAnsi" w:hAnsiTheme="minorHAnsi" w:cstheme="minorHAnsi"/>
      <w:sz w:val="22"/>
    </w:rPr>
  </w:style>
  <w:style w:type="character" w:customStyle="1" w:styleId="NormalBulletedChar">
    <w:name w:val="Normal Bulleted Char"/>
    <w:basedOn w:val="DefaultParagraphFont"/>
    <w:link w:val="NormalBulleted"/>
    <w:rsid w:val="003915F0"/>
    <w:rPr>
      <w:rFonts w:eastAsia="Times New Roman" w:cstheme="minorHAnsi"/>
      <w:szCs w:val="24"/>
    </w:rPr>
  </w:style>
  <w:style w:type="paragraph" w:styleId="Caption">
    <w:name w:val="caption"/>
    <w:basedOn w:val="Normal"/>
    <w:next w:val="Normal"/>
    <w:uiPriority w:val="35"/>
    <w:unhideWhenUsed/>
    <w:qFormat/>
    <w:rsid w:val="003915F0"/>
    <w:pPr>
      <w:spacing w:after="200" w:line="240" w:lineRule="auto"/>
    </w:pPr>
    <w:rPr>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01468">
      <w:bodyDiv w:val="1"/>
      <w:marLeft w:val="0"/>
      <w:marRight w:val="0"/>
      <w:marTop w:val="0"/>
      <w:marBottom w:val="0"/>
      <w:divBdr>
        <w:top w:val="none" w:sz="0" w:space="0" w:color="auto"/>
        <w:left w:val="none" w:sz="0" w:space="0" w:color="auto"/>
        <w:bottom w:val="none" w:sz="0" w:space="0" w:color="auto"/>
        <w:right w:val="none" w:sz="0" w:space="0" w:color="auto"/>
      </w:divBdr>
    </w:div>
    <w:div w:id="19357310">
      <w:bodyDiv w:val="1"/>
      <w:marLeft w:val="0"/>
      <w:marRight w:val="0"/>
      <w:marTop w:val="0"/>
      <w:marBottom w:val="0"/>
      <w:divBdr>
        <w:top w:val="none" w:sz="0" w:space="0" w:color="auto"/>
        <w:left w:val="none" w:sz="0" w:space="0" w:color="auto"/>
        <w:bottom w:val="none" w:sz="0" w:space="0" w:color="auto"/>
        <w:right w:val="none" w:sz="0" w:space="0" w:color="auto"/>
      </w:divBdr>
    </w:div>
    <w:div w:id="54358708">
      <w:bodyDiv w:val="1"/>
      <w:marLeft w:val="0"/>
      <w:marRight w:val="0"/>
      <w:marTop w:val="0"/>
      <w:marBottom w:val="0"/>
      <w:divBdr>
        <w:top w:val="none" w:sz="0" w:space="0" w:color="auto"/>
        <w:left w:val="none" w:sz="0" w:space="0" w:color="auto"/>
        <w:bottom w:val="none" w:sz="0" w:space="0" w:color="auto"/>
        <w:right w:val="none" w:sz="0" w:space="0" w:color="auto"/>
      </w:divBdr>
    </w:div>
    <w:div w:id="60641577">
      <w:bodyDiv w:val="1"/>
      <w:marLeft w:val="0"/>
      <w:marRight w:val="0"/>
      <w:marTop w:val="0"/>
      <w:marBottom w:val="0"/>
      <w:divBdr>
        <w:top w:val="none" w:sz="0" w:space="0" w:color="auto"/>
        <w:left w:val="none" w:sz="0" w:space="0" w:color="auto"/>
        <w:bottom w:val="none" w:sz="0" w:space="0" w:color="auto"/>
        <w:right w:val="none" w:sz="0" w:space="0" w:color="auto"/>
      </w:divBdr>
    </w:div>
    <w:div w:id="63918495">
      <w:bodyDiv w:val="1"/>
      <w:marLeft w:val="0"/>
      <w:marRight w:val="0"/>
      <w:marTop w:val="0"/>
      <w:marBottom w:val="0"/>
      <w:divBdr>
        <w:top w:val="none" w:sz="0" w:space="0" w:color="auto"/>
        <w:left w:val="none" w:sz="0" w:space="0" w:color="auto"/>
        <w:bottom w:val="none" w:sz="0" w:space="0" w:color="auto"/>
        <w:right w:val="none" w:sz="0" w:space="0" w:color="auto"/>
      </w:divBdr>
    </w:div>
    <w:div w:id="72817266">
      <w:bodyDiv w:val="1"/>
      <w:marLeft w:val="0"/>
      <w:marRight w:val="0"/>
      <w:marTop w:val="0"/>
      <w:marBottom w:val="0"/>
      <w:divBdr>
        <w:top w:val="none" w:sz="0" w:space="0" w:color="auto"/>
        <w:left w:val="none" w:sz="0" w:space="0" w:color="auto"/>
        <w:bottom w:val="none" w:sz="0" w:space="0" w:color="auto"/>
        <w:right w:val="none" w:sz="0" w:space="0" w:color="auto"/>
      </w:divBdr>
    </w:div>
    <w:div w:id="75907781">
      <w:bodyDiv w:val="1"/>
      <w:marLeft w:val="0"/>
      <w:marRight w:val="0"/>
      <w:marTop w:val="0"/>
      <w:marBottom w:val="0"/>
      <w:divBdr>
        <w:top w:val="none" w:sz="0" w:space="0" w:color="auto"/>
        <w:left w:val="none" w:sz="0" w:space="0" w:color="auto"/>
        <w:bottom w:val="none" w:sz="0" w:space="0" w:color="auto"/>
        <w:right w:val="none" w:sz="0" w:space="0" w:color="auto"/>
      </w:divBdr>
    </w:div>
    <w:div w:id="95370728">
      <w:bodyDiv w:val="1"/>
      <w:marLeft w:val="0"/>
      <w:marRight w:val="0"/>
      <w:marTop w:val="0"/>
      <w:marBottom w:val="0"/>
      <w:divBdr>
        <w:top w:val="none" w:sz="0" w:space="0" w:color="auto"/>
        <w:left w:val="none" w:sz="0" w:space="0" w:color="auto"/>
        <w:bottom w:val="none" w:sz="0" w:space="0" w:color="auto"/>
        <w:right w:val="none" w:sz="0" w:space="0" w:color="auto"/>
      </w:divBdr>
    </w:div>
    <w:div w:id="96751544">
      <w:bodyDiv w:val="1"/>
      <w:marLeft w:val="0"/>
      <w:marRight w:val="0"/>
      <w:marTop w:val="0"/>
      <w:marBottom w:val="0"/>
      <w:divBdr>
        <w:top w:val="none" w:sz="0" w:space="0" w:color="auto"/>
        <w:left w:val="none" w:sz="0" w:space="0" w:color="auto"/>
        <w:bottom w:val="none" w:sz="0" w:space="0" w:color="auto"/>
        <w:right w:val="none" w:sz="0" w:space="0" w:color="auto"/>
      </w:divBdr>
    </w:div>
    <w:div w:id="134807575">
      <w:bodyDiv w:val="1"/>
      <w:marLeft w:val="0"/>
      <w:marRight w:val="0"/>
      <w:marTop w:val="0"/>
      <w:marBottom w:val="0"/>
      <w:divBdr>
        <w:top w:val="none" w:sz="0" w:space="0" w:color="auto"/>
        <w:left w:val="none" w:sz="0" w:space="0" w:color="auto"/>
        <w:bottom w:val="none" w:sz="0" w:space="0" w:color="auto"/>
        <w:right w:val="none" w:sz="0" w:space="0" w:color="auto"/>
      </w:divBdr>
    </w:div>
    <w:div w:id="147325930">
      <w:bodyDiv w:val="1"/>
      <w:marLeft w:val="0"/>
      <w:marRight w:val="0"/>
      <w:marTop w:val="0"/>
      <w:marBottom w:val="0"/>
      <w:divBdr>
        <w:top w:val="none" w:sz="0" w:space="0" w:color="auto"/>
        <w:left w:val="none" w:sz="0" w:space="0" w:color="auto"/>
        <w:bottom w:val="none" w:sz="0" w:space="0" w:color="auto"/>
        <w:right w:val="none" w:sz="0" w:space="0" w:color="auto"/>
      </w:divBdr>
    </w:div>
    <w:div w:id="170150351">
      <w:bodyDiv w:val="1"/>
      <w:marLeft w:val="0"/>
      <w:marRight w:val="0"/>
      <w:marTop w:val="0"/>
      <w:marBottom w:val="0"/>
      <w:divBdr>
        <w:top w:val="none" w:sz="0" w:space="0" w:color="auto"/>
        <w:left w:val="none" w:sz="0" w:space="0" w:color="auto"/>
        <w:bottom w:val="none" w:sz="0" w:space="0" w:color="auto"/>
        <w:right w:val="none" w:sz="0" w:space="0" w:color="auto"/>
      </w:divBdr>
    </w:div>
    <w:div w:id="171143932">
      <w:bodyDiv w:val="1"/>
      <w:marLeft w:val="0"/>
      <w:marRight w:val="0"/>
      <w:marTop w:val="0"/>
      <w:marBottom w:val="0"/>
      <w:divBdr>
        <w:top w:val="none" w:sz="0" w:space="0" w:color="auto"/>
        <w:left w:val="none" w:sz="0" w:space="0" w:color="auto"/>
        <w:bottom w:val="none" w:sz="0" w:space="0" w:color="auto"/>
        <w:right w:val="none" w:sz="0" w:space="0" w:color="auto"/>
      </w:divBdr>
    </w:div>
    <w:div w:id="171145526">
      <w:bodyDiv w:val="1"/>
      <w:marLeft w:val="0"/>
      <w:marRight w:val="0"/>
      <w:marTop w:val="0"/>
      <w:marBottom w:val="0"/>
      <w:divBdr>
        <w:top w:val="none" w:sz="0" w:space="0" w:color="auto"/>
        <w:left w:val="none" w:sz="0" w:space="0" w:color="auto"/>
        <w:bottom w:val="none" w:sz="0" w:space="0" w:color="auto"/>
        <w:right w:val="none" w:sz="0" w:space="0" w:color="auto"/>
      </w:divBdr>
    </w:div>
    <w:div w:id="189879730">
      <w:bodyDiv w:val="1"/>
      <w:marLeft w:val="0"/>
      <w:marRight w:val="0"/>
      <w:marTop w:val="0"/>
      <w:marBottom w:val="0"/>
      <w:divBdr>
        <w:top w:val="none" w:sz="0" w:space="0" w:color="auto"/>
        <w:left w:val="none" w:sz="0" w:space="0" w:color="auto"/>
        <w:bottom w:val="none" w:sz="0" w:space="0" w:color="auto"/>
        <w:right w:val="none" w:sz="0" w:space="0" w:color="auto"/>
      </w:divBdr>
    </w:div>
    <w:div w:id="192967225">
      <w:bodyDiv w:val="1"/>
      <w:marLeft w:val="0"/>
      <w:marRight w:val="0"/>
      <w:marTop w:val="0"/>
      <w:marBottom w:val="0"/>
      <w:divBdr>
        <w:top w:val="none" w:sz="0" w:space="0" w:color="auto"/>
        <w:left w:val="none" w:sz="0" w:space="0" w:color="auto"/>
        <w:bottom w:val="none" w:sz="0" w:space="0" w:color="auto"/>
        <w:right w:val="none" w:sz="0" w:space="0" w:color="auto"/>
      </w:divBdr>
    </w:div>
    <w:div w:id="193815755">
      <w:bodyDiv w:val="1"/>
      <w:marLeft w:val="0"/>
      <w:marRight w:val="0"/>
      <w:marTop w:val="0"/>
      <w:marBottom w:val="0"/>
      <w:divBdr>
        <w:top w:val="none" w:sz="0" w:space="0" w:color="auto"/>
        <w:left w:val="none" w:sz="0" w:space="0" w:color="auto"/>
        <w:bottom w:val="none" w:sz="0" w:space="0" w:color="auto"/>
        <w:right w:val="none" w:sz="0" w:space="0" w:color="auto"/>
      </w:divBdr>
    </w:div>
    <w:div w:id="196504154">
      <w:bodyDiv w:val="1"/>
      <w:marLeft w:val="0"/>
      <w:marRight w:val="0"/>
      <w:marTop w:val="0"/>
      <w:marBottom w:val="0"/>
      <w:divBdr>
        <w:top w:val="none" w:sz="0" w:space="0" w:color="auto"/>
        <w:left w:val="none" w:sz="0" w:space="0" w:color="auto"/>
        <w:bottom w:val="none" w:sz="0" w:space="0" w:color="auto"/>
        <w:right w:val="none" w:sz="0" w:space="0" w:color="auto"/>
      </w:divBdr>
    </w:div>
    <w:div w:id="238095829">
      <w:bodyDiv w:val="1"/>
      <w:marLeft w:val="0"/>
      <w:marRight w:val="0"/>
      <w:marTop w:val="0"/>
      <w:marBottom w:val="0"/>
      <w:divBdr>
        <w:top w:val="none" w:sz="0" w:space="0" w:color="auto"/>
        <w:left w:val="none" w:sz="0" w:space="0" w:color="auto"/>
        <w:bottom w:val="none" w:sz="0" w:space="0" w:color="auto"/>
        <w:right w:val="none" w:sz="0" w:space="0" w:color="auto"/>
      </w:divBdr>
    </w:div>
    <w:div w:id="261844817">
      <w:bodyDiv w:val="1"/>
      <w:marLeft w:val="0"/>
      <w:marRight w:val="0"/>
      <w:marTop w:val="0"/>
      <w:marBottom w:val="0"/>
      <w:divBdr>
        <w:top w:val="none" w:sz="0" w:space="0" w:color="auto"/>
        <w:left w:val="none" w:sz="0" w:space="0" w:color="auto"/>
        <w:bottom w:val="none" w:sz="0" w:space="0" w:color="auto"/>
        <w:right w:val="none" w:sz="0" w:space="0" w:color="auto"/>
      </w:divBdr>
    </w:div>
    <w:div w:id="291444414">
      <w:bodyDiv w:val="1"/>
      <w:marLeft w:val="0"/>
      <w:marRight w:val="0"/>
      <w:marTop w:val="0"/>
      <w:marBottom w:val="0"/>
      <w:divBdr>
        <w:top w:val="none" w:sz="0" w:space="0" w:color="auto"/>
        <w:left w:val="none" w:sz="0" w:space="0" w:color="auto"/>
        <w:bottom w:val="none" w:sz="0" w:space="0" w:color="auto"/>
        <w:right w:val="none" w:sz="0" w:space="0" w:color="auto"/>
      </w:divBdr>
    </w:div>
    <w:div w:id="295724640">
      <w:bodyDiv w:val="1"/>
      <w:marLeft w:val="0"/>
      <w:marRight w:val="0"/>
      <w:marTop w:val="0"/>
      <w:marBottom w:val="0"/>
      <w:divBdr>
        <w:top w:val="none" w:sz="0" w:space="0" w:color="auto"/>
        <w:left w:val="none" w:sz="0" w:space="0" w:color="auto"/>
        <w:bottom w:val="none" w:sz="0" w:space="0" w:color="auto"/>
        <w:right w:val="none" w:sz="0" w:space="0" w:color="auto"/>
      </w:divBdr>
    </w:div>
    <w:div w:id="300496921">
      <w:bodyDiv w:val="1"/>
      <w:marLeft w:val="0"/>
      <w:marRight w:val="0"/>
      <w:marTop w:val="0"/>
      <w:marBottom w:val="0"/>
      <w:divBdr>
        <w:top w:val="none" w:sz="0" w:space="0" w:color="auto"/>
        <w:left w:val="none" w:sz="0" w:space="0" w:color="auto"/>
        <w:bottom w:val="none" w:sz="0" w:space="0" w:color="auto"/>
        <w:right w:val="none" w:sz="0" w:space="0" w:color="auto"/>
      </w:divBdr>
    </w:div>
    <w:div w:id="305086731">
      <w:bodyDiv w:val="1"/>
      <w:marLeft w:val="0"/>
      <w:marRight w:val="0"/>
      <w:marTop w:val="0"/>
      <w:marBottom w:val="0"/>
      <w:divBdr>
        <w:top w:val="none" w:sz="0" w:space="0" w:color="auto"/>
        <w:left w:val="none" w:sz="0" w:space="0" w:color="auto"/>
        <w:bottom w:val="none" w:sz="0" w:space="0" w:color="auto"/>
        <w:right w:val="none" w:sz="0" w:space="0" w:color="auto"/>
      </w:divBdr>
    </w:div>
    <w:div w:id="308217684">
      <w:bodyDiv w:val="1"/>
      <w:marLeft w:val="0"/>
      <w:marRight w:val="0"/>
      <w:marTop w:val="0"/>
      <w:marBottom w:val="0"/>
      <w:divBdr>
        <w:top w:val="none" w:sz="0" w:space="0" w:color="auto"/>
        <w:left w:val="none" w:sz="0" w:space="0" w:color="auto"/>
        <w:bottom w:val="none" w:sz="0" w:space="0" w:color="auto"/>
        <w:right w:val="none" w:sz="0" w:space="0" w:color="auto"/>
      </w:divBdr>
    </w:div>
    <w:div w:id="309137602">
      <w:bodyDiv w:val="1"/>
      <w:marLeft w:val="0"/>
      <w:marRight w:val="0"/>
      <w:marTop w:val="0"/>
      <w:marBottom w:val="0"/>
      <w:divBdr>
        <w:top w:val="none" w:sz="0" w:space="0" w:color="auto"/>
        <w:left w:val="none" w:sz="0" w:space="0" w:color="auto"/>
        <w:bottom w:val="none" w:sz="0" w:space="0" w:color="auto"/>
        <w:right w:val="none" w:sz="0" w:space="0" w:color="auto"/>
      </w:divBdr>
    </w:div>
    <w:div w:id="333264371">
      <w:bodyDiv w:val="1"/>
      <w:marLeft w:val="0"/>
      <w:marRight w:val="0"/>
      <w:marTop w:val="0"/>
      <w:marBottom w:val="0"/>
      <w:divBdr>
        <w:top w:val="none" w:sz="0" w:space="0" w:color="auto"/>
        <w:left w:val="none" w:sz="0" w:space="0" w:color="auto"/>
        <w:bottom w:val="none" w:sz="0" w:space="0" w:color="auto"/>
        <w:right w:val="none" w:sz="0" w:space="0" w:color="auto"/>
      </w:divBdr>
    </w:div>
    <w:div w:id="392119789">
      <w:bodyDiv w:val="1"/>
      <w:marLeft w:val="0"/>
      <w:marRight w:val="0"/>
      <w:marTop w:val="0"/>
      <w:marBottom w:val="0"/>
      <w:divBdr>
        <w:top w:val="none" w:sz="0" w:space="0" w:color="auto"/>
        <w:left w:val="none" w:sz="0" w:space="0" w:color="auto"/>
        <w:bottom w:val="none" w:sz="0" w:space="0" w:color="auto"/>
        <w:right w:val="none" w:sz="0" w:space="0" w:color="auto"/>
      </w:divBdr>
    </w:div>
    <w:div w:id="395662443">
      <w:bodyDiv w:val="1"/>
      <w:marLeft w:val="0"/>
      <w:marRight w:val="0"/>
      <w:marTop w:val="0"/>
      <w:marBottom w:val="0"/>
      <w:divBdr>
        <w:top w:val="none" w:sz="0" w:space="0" w:color="auto"/>
        <w:left w:val="none" w:sz="0" w:space="0" w:color="auto"/>
        <w:bottom w:val="none" w:sz="0" w:space="0" w:color="auto"/>
        <w:right w:val="none" w:sz="0" w:space="0" w:color="auto"/>
      </w:divBdr>
    </w:div>
    <w:div w:id="396324452">
      <w:bodyDiv w:val="1"/>
      <w:marLeft w:val="0"/>
      <w:marRight w:val="0"/>
      <w:marTop w:val="0"/>
      <w:marBottom w:val="0"/>
      <w:divBdr>
        <w:top w:val="none" w:sz="0" w:space="0" w:color="auto"/>
        <w:left w:val="none" w:sz="0" w:space="0" w:color="auto"/>
        <w:bottom w:val="none" w:sz="0" w:space="0" w:color="auto"/>
        <w:right w:val="none" w:sz="0" w:space="0" w:color="auto"/>
      </w:divBdr>
    </w:div>
    <w:div w:id="399988761">
      <w:bodyDiv w:val="1"/>
      <w:marLeft w:val="0"/>
      <w:marRight w:val="0"/>
      <w:marTop w:val="0"/>
      <w:marBottom w:val="0"/>
      <w:divBdr>
        <w:top w:val="none" w:sz="0" w:space="0" w:color="auto"/>
        <w:left w:val="none" w:sz="0" w:space="0" w:color="auto"/>
        <w:bottom w:val="none" w:sz="0" w:space="0" w:color="auto"/>
        <w:right w:val="none" w:sz="0" w:space="0" w:color="auto"/>
      </w:divBdr>
    </w:div>
    <w:div w:id="415326333">
      <w:bodyDiv w:val="1"/>
      <w:marLeft w:val="0"/>
      <w:marRight w:val="0"/>
      <w:marTop w:val="0"/>
      <w:marBottom w:val="0"/>
      <w:divBdr>
        <w:top w:val="none" w:sz="0" w:space="0" w:color="auto"/>
        <w:left w:val="none" w:sz="0" w:space="0" w:color="auto"/>
        <w:bottom w:val="none" w:sz="0" w:space="0" w:color="auto"/>
        <w:right w:val="none" w:sz="0" w:space="0" w:color="auto"/>
      </w:divBdr>
    </w:div>
    <w:div w:id="428475819">
      <w:bodyDiv w:val="1"/>
      <w:marLeft w:val="0"/>
      <w:marRight w:val="0"/>
      <w:marTop w:val="0"/>
      <w:marBottom w:val="0"/>
      <w:divBdr>
        <w:top w:val="none" w:sz="0" w:space="0" w:color="auto"/>
        <w:left w:val="none" w:sz="0" w:space="0" w:color="auto"/>
        <w:bottom w:val="none" w:sz="0" w:space="0" w:color="auto"/>
        <w:right w:val="none" w:sz="0" w:space="0" w:color="auto"/>
      </w:divBdr>
    </w:div>
    <w:div w:id="453670975">
      <w:bodyDiv w:val="1"/>
      <w:marLeft w:val="0"/>
      <w:marRight w:val="0"/>
      <w:marTop w:val="0"/>
      <w:marBottom w:val="0"/>
      <w:divBdr>
        <w:top w:val="none" w:sz="0" w:space="0" w:color="auto"/>
        <w:left w:val="none" w:sz="0" w:space="0" w:color="auto"/>
        <w:bottom w:val="none" w:sz="0" w:space="0" w:color="auto"/>
        <w:right w:val="none" w:sz="0" w:space="0" w:color="auto"/>
      </w:divBdr>
    </w:div>
    <w:div w:id="458377804">
      <w:bodyDiv w:val="1"/>
      <w:marLeft w:val="0"/>
      <w:marRight w:val="0"/>
      <w:marTop w:val="0"/>
      <w:marBottom w:val="0"/>
      <w:divBdr>
        <w:top w:val="none" w:sz="0" w:space="0" w:color="auto"/>
        <w:left w:val="none" w:sz="0" w:space="0" w:color="auto"/>
        <w:bottom w:val="none" w:sz="0" w:space="0" w:color="auto"/>
        <w:right w:val="none" w:sz="0" w:space="0" w:color="auto"/>
      </w:divBdr>
    </w:div>
    <w:div w:id="459809449">
      <w:bodyDiv w:val="1"/>
      <w:marLeft w:val="0"/>
      <w:marRight w:val="0"/>
      <w:marTop w:val="0"/>
      <w:marBottom w:val="0"/>
      <w:divBdr>
        <w:top w:val="none" w:sz="0" w:space="0" w:color="auto"/>
        <w:left w:val="none" w:sz="0" w:space="0" w:color="auto"/>
        <w:bottom w:val="none" w:sz="0" w:space="0" w:color="auto"/>
        <w:right w:val="none" w:sz="0" w:space="0" w:color="auto"/>
      </w:divBdr>
    </w:div>
    <w:div w:id="469787954">
      <w:bodyDiv w:val="1"/>
      <w:marLeft w:val="0"/>
      <w:marRight w:val="0"/>
      <w:marTop w:val="0"/>
      <w:marBottom w:val="0"/>
      <w:divBdr>
        <w:top w:val="none" w:sz="0" w:space="0" w:color="auto"/>
        <w:left w:val="none" w:sz="0" w:space="0" w:color="auto"/>
        <w:bottom w:val="none" w:sz="0" w:space="0" w:color="auto"/>
        <w:right w:val="none" w:sz="0" w:space="0" w:color="auto"/>
      </w:divBdr>
    </w:div>
    <w:div w:id="472022202">
      <w:bodyDiv w:val="1"/>
      <w:marLeft w:val="0"/>
      <w:marRight w:val="0"/>
      <w:marTop w:val="0"/>
      <w:marBottom w:val="0"/>
      <w:divBdr>
        <w:top w:val="none" w:sz="0" w:space="0" w:color="auto"/>
        <w:left w:val="none" w:sz="0" w:space="0" w:color="auto"/>
        <w:bottom w:val="none" w:sz="0" w:space="0" w:color="auto"/>
        <w:right w:val="none" w:sz="0" w:space="0" w:color="auto"/>
      </w:divBdr>
    </w:div>
    <w:div w:id="481241049">
      <w:bodyDiv w:val="1"/>
      <w:marLeft w:val="0"/>
      <w:marRight w:val="0"/>
      <w:marTop w:val="0"/>
      <w:marBottom w:val="0"/>
      <w:divBdr>
        <w:top w:val="none" w:sz="0" w:space="0" w:color="auto"/>
        <w:left w:val="none" w:sz="0" w:space="0" w:color="auto"/>
        <w:bottom w:val="none" w:sz="0" w:space="0" w:color="auto"/>
        <w:right w:val="none" w:sz="0" w:space="0" w:color="auto"/>
      </w:divBdr>
    </w:div>
    <w:div w:id="485318949">
      <w:bodyDiv w:val="1"/>
      <w:marLeft w:val="0"/>
      <w:marRight w:val="0"/>
      <w:marTop w:val="0"/>
      <w:marBottom w:val="0"/>
      <w:divBdr>
        <w:top w:val="none" w:sz="0" w:space="0" w:color="auto"/>
        <w:left w:val="none" w:sz="0" w:space="0" w:color="auto"/>
        <w:bottom w:val="none" w:sz="0" w:space="0" w:color="auto"/>
        <w:right w:val="none" w:sz="0" w:space="0" w:color="auto"/>
      </w:divBdr>
    </w:div>
    <w:div w:id="487402713">
      <w:bodyDiv w:val="1"/>
      <w:marLeft w:val="0"/>
      <w:marRight w:val="0"/>
      <w:marTop w:val="0"/>
      <w:marBottom w:val="0"/>
      <w:divBdr>
        <w:top w:val="none" w:sz="0" w:space="0" w:color="auto"/>
        <w:left w:val="none" w:sz="0" w:space="0" w:color="auto"/>
        <w:bottom w:val="none" w:sz="0" w:space="0" w:color="auto"/>
        <w:right w:val="none" w:sz="0" w:space="0" w:color="auto"/>
      </w:divBdr>
    </w:div>
    <w:div w:id="502161906">
      <w:bodyDiv w:val="1"/>
      <w:marLeft w:val="0"/>
      <w:marRight w:val="0"/>
      <w:marTop w:val="0"/>
      <w:marBottom w:val="0"/>
      <w:divBdr>
        <w:top w:val="none" w:sz="0" w:space="0" w:color="auto"/>
        <w:left w:val="none" w:sz="0" w:space="0" w:color="auto"/>
        <w:bottom w:val="none" w:sz="0" w:space="0" w:color="auto"/>
        <w:right w:val="none" w:sz="0" w:space="0" w:color="auto"/>
      </w:divBdr>
    </w:div>
    <w:div w:id="509375550">
      <w:bodyDiv w:val="1"/>
      <w:marLeft w:val="0"/>
      <w:marRight w:val="0"/>
      <w:marTop w:val="0"/>
      <w:marBottom w:val="0"/>
      <w:divBdr>
        <w:top w:val="none" w:sz="0" w:space="0" w:color="auto"/>
        <w:left w:val="none" w:sz="0" w:space="0" w:color="auto"/>
        <w:bottom w:val="none" w:sz="0" w:space="0" w:color="auto"/>
        <w:right w:val="none" w:sz="0" w:space="0" w:color="auto"/>
      </w:divBdr>
      <w:divsChild>
        <w:div w:id="1821192983">
          <w:marLeft w:val="274"/>
          <w:marRight w:val="0"/>
          <w:marTop w:val="150"/>
          <w:marBottom w:val="0"/>
          <w:divBdr>
            <w:top w:val="none" w:sz="0" w:space="0" w:color="auto"/>
            <w:left w:val="none" w:sz="0" w:space="0" w:color="auto"/>
            <w:bottom w:val="none" w:sz="0" w:space="0" w:color="auto"/>
            <w:right w:val="none" w:sz="0" w:space="0" w:color="auto"/>
          </w:divBdr>
        </w:div>
        <w:div w:id="282421592">
          <w:marLeft w:val="806"/>
          <w:marRight w:val="0"/>
          <w:marTop w:val="75"/>
          <w:marBottom w:val="0"/>
          <w:divBdr>
            <w:top w:val="none" w:sz="0" w:space="0" w:color="auto"/>
            <w:left w:val="none" w:sz="0" w:space="0" w:color="auto"/>
            <w:bottom w:val="none" w:sz="0" w:space="0" w:color="auto"/>
            <w:right w:val="none" w:sz="0" w:space="0" w:color="auto"/>
          </w:divBdr>
        </w:div>
        <w:div w:id="523829656">
          <w:marLeft w:val="806"/>
          <w:marRight w:val="0"/>
          <w:marTop w:val="75"/>
          <w:marBottom w:val="0"/>
          <w:divBdr>
            <w:top w:val="none" w:sz="0" w:space="0" w:color="auto"/>
            <w:left w:val="none" w:sz="0" w:space="0" w:color="auto"/>
            <w:bottom w:val="none" w:sz="0" w:space="0" w:color="auto"/>
            <w:right w:val="none" w:sz="0" w:space="0" w:color="auto"/>
          </w:divBdr>
        </w:div>
        <w:div w:id="1672759652">
          <w:marLeft w:val="806"/>
          <w:marRight w:val="0"/>
          <w:marTop w:val="75"/>
          <w:marBottom w:val="0"/>
          <w:divBdr>
            <w:top w:val="none" w:sz="0" w:space="0" w:color="auto"/>
            <w:left w:val="none" w:sz="0" w:space="0" w:color="auto"/>
            <w:bottom w:val="none" w:sz="0" w:space="0" w:color="auto"/>
            <w:right w:val="none" w:sz="0" w:space="0" w:color="auto"/>
          </w:divBdr>
        </w:div>
      </w:divsChild>
    </w:div>
    <w:div w:id="527719379">
      <w:bodyDiv w:val="1"/>
      <w:marLeft w:val="0"/>
      <w:marRight w:val="0"/>
      <w:marTop w:val="0"/>
      <w:marBottom w:val="0"/>
      <w:divBdr>
        <w:top w:val="none" w:sz="0" w:space="0" w:color="auto"/>
        <w:left w:val="none" w:sz="0" w:space="0" w:color="auto"/>
        <w:bottom w:val="none" w:sz="0" w:space="0" w:color="auto"/>
        <w:right w:val="none" w:sz="0" w:space="0" w:color="auto"/>
      </w:divBdr>
    </w:div>
    <w:div w:id="557782911">
      <w:bodyDiv w:val="1"/>
      <w:marLeft w:val="0"/>
      <w:marRight w:val="0"/>
      <w:marTop w:val="0"/>
      <w:marBottom w:val="0"/>
      <w:divBdr>
        <w:top w:val="none" w:sz="0" w:space="0" w:color="auto"/>
        <w:left w:val="none" w:sz="0" w:space="0" w:color="auto"/>
        <w:bottom w:val="none" w:sz="0" w:space="0" w:color="auto"/>
        <w:right w:val="none" w:sz="0" w:space="0" w:color="auto"/>
      </w:divBdr>
    </w:div>
    <w:div w:id="564536984">
      <w:bodyDiv w:val="1"/>
      <w:marLeft w:val="0"/>
      <w:marRight w:val="0"/>
      <w:marTop w:val="0"/>
      <w:marBottom w:val="0"/>
      <w:divBdr>
        <w:top w:val="none" w:sz="0" w:space="0" w:color="auto"/>
        <w:left w:val="none" w:sz="0" w:space="0" w:color="auto"/>
        <w:bottom w:val="none" w:sz="0" w:space="0" w:color="auto"/>
        <w:right w:val="none" w:sz="0" w:space="0" w:color="auto"/>
      </w:divBdr>
      <w:divsChild>
        <w:div w:id="1306278123">
          <w:marLeft w:val="360"/>
          <w:marRight w:val="0"/>
          <w:marTop w:val="0"/>
          <w:marBottom w:val="0"/>
          <w:divBdr>
            <w:top w:val="none" w:sz="0" w:space="0" w:color="auto"/>
            <w:left w:val="none" w:sz="0" w:space="0" w:color="auto"/>
            <w:bottom w:val="none" w:sz="0" w:space="0" w:color="auto"/>
            <w:right w:val="none" w:sz="0" w:space="0" w:color="auto"/>
          </w:divBdr>
        </w:div>
      </w:divsChild>
    </w:div>
    <w:div w:id="565385121">
      <w:bodyDiv w:val="1"/>
      <w:marLeft w:val="0"/>
      <w:marRight w:val="0"/>
      <w:marTop w:val="0"/>
      <w:marBottom w:val="0"/>
      <w:divBdr>
        <w:top w:val="none" w:sz="0" w:space="0" w:color="auto"/>
        <w:left w:val="none" w:sz="0" w:space="0" w:color="auto"/>
        <w:bottom w:val="none" w:sz="0" w:space="0" w:color="auto"/>
        <w:right w:val="none" w:sz="0" w:space="0" w:color="auto"/>
      </w:divBdr>
    </w:div>
    <w:div w:id="590503863">
      <w:bodyDiv w:val="1"/>
      <w:marLeft w:val="0"/>
      <w:marRight w:val="0"/>
      <w:marTop w:val="0"/>
      <w:marBottom w:val="0"/>
      <w:divBdr>
        <w:top w:val="none" w:sz="0" w:space="0" w:color="auto"/>
        <w:left w:val="none" w:sz="0" w:space="0" w:color="auto"/>
        <w:bottom w:val="none" w:sz="0" w:space="0" w:color="auto"/>
        <w:right w:val="none" w:sz="0" w:space="0" w:color="auto"/>
      </w:divBdr>
    </w:div>
    <w:div w:id="598760026">
      <w:bodyDiv w:val="1"/>
      <w:marLeft w:val="0"/>
      <w:marRight w:val="0"/>
      <w:marTop w:val="0"/>
      <w:marBottom w:val="0"/>
      <w:divBdr>
        <w:top w:val="none" w:sz="0" w:space="0" w:color="auto"/>
        <w:left w:val="none" w:sz="0" w:space="0" w:color="auto"/>
        <w:bottom w:val="none" w:sz="0" w:space="0" w:color="auto"/>
        <w:right w:val="none" w:sz="0" w:space="0" w:color="auto"/>
      </w:divBdr>
    </w:div>
    <w:div w:id="605814875">
      <w:bodyDiv w:val="1"/>
      <w:marLeft w:val="0"/>
      <w:marRight w:val="0"/>
      <w:marTop w:val="0"/>
      <w:marBottom w:val="0"/>
      <w:divBdr>
        <w:top w:val="none" w:sz="0" w:space="0" w:color="auto"/>
        <w:left w:val="none" w:sz="0" w:space="0" w:color="auto"/>
        <w:bottom w:val="none" w:sz="0" w:space="0" w:color="auto"/>
        <w:right w:val="none" w:sz="0" w:space="0" w:color="auto"/>
      </w:divBdr>
      <w:divsChild>
        <w:div w:id="1078479321">
          <w:marLeft w:val="360"/>
          <w:marRight w:val="0"/>
          <w:marTop w:val="0"/>
          <w:marBottom w:val="0"/>
          <w:divBdr>
            <w:top w:val="none" w:sz="0" w:space="0" w:color="auto"/>
            <w:left w:val="none" w:sz="0" w:space="0" w:color="auto"/>
            <w:bottom w:val="none" w:sz="0" w:space="0" w:color="auto"/>
            <w:right w:val="none" w:sz="0" w:space="0" w:color="auto"/>
          </w:divBdr>
        </w:div>
      </w:divsChild>
    </w:div>
    <w:div w:id="615871527">
      <w:bodyDiv w:val="1"/>
      <w:marLeft w:val="0"/>
      <w:marRight w:val="0"/>
      <w:marTop w:val="0"/>
      <w:marBottom w:val="0"/>
      <w:divBdr>
        <w:top w:val="none" w:sz="0" w:space="0" w:color="auto"/>
        <w:left w:val="none" w:sz="0" w:space="0" w:color="auto"/>
        <w:bottom w:val="none" w:sz="0" w:space="0" w:color="auto"/>
        <w:right w:val="none" w:sz="0" w:space="0" w:color="auto"/>
      </w:divBdr>
    </w:div>
    <w:div w:id="619845496">
      <w:bodyDiv w:val="1"/>
      <w:marLeft w:val="0"/>
      <w:marRight w:val="0"/>
      <w:marTop w:val="0"/>
      <w:marBottom w:val="0"/>
      <w:divBdr>
        <w:top w:val="none" w:sz="0" w:space="0" w:color="auto"/>
        <w:left w:val="none" w:sz="0" w:space="0" w:color="auto"/>
        <w:bottom w:val="none" w:sz="0" w:space="0" w:color="auto"/>
        <w:right w:val="none" w:sz="0" w:space="0" w:color="auto"/>
      </w:divBdr>
      <w:divsChild>
        <w:div w:id="1487471871">
          <w:marLeft w:val="360"/>
          <w:marRight w:val="0"/>
          <w:marTop w:val="0"/>
          <w:marBottom w:val="0"/>
          <w:divBdr>
            <w:top w:val="none" w:sz="0" w:space="0" w:color="auto"/>
            <w:left w:val="none" w:sz="0" w:space="0" w:color="auto"/>
            <w:bottom w:val="none" w:sz="0" w:space="0" w:color="auto"/>
            <w:right w:val="none" w:sz="0" w:space="0" w:color="auto"/>
          </w:divBdr>
        </w:div>
      </w:divsChild>
    </w:div>
    <w:div w:id="633633472">
      <w:bodyDiv w:val="1"/>
      <w:marLeft w:val="0"/>
      <w:marRight w:val="0"/>
      <w:marTop w:val="0"/>
      <w:marBottom w:val="0"/>
      <w:divBdr>
        <w:top w:val="none" w:sz="0" w:space="0" w:color="auto"/>
        <w:left w:val="none" w:sz="0" w:space="0" w:color="auto"/>
        <w:bottom w:val="none" w:sz="0" w:space="0" w:color="auto"/>
        <w:right w:val="none" w:sz="0" w:space="0" w:color="auto"/>
      </w:divBdr>
    </w:div>
    <w:div w:id="637149879">
      <w:bodyDiv w:val="1"/>
      <w:marLeft w:val="0"/>
      <w:marRight w:val="0"/>
      <w:marTop w:val="0"/>
      <w:marBottom w:val="0"/>
      <w:divBdr>
        <w:top w:val="none" w:sz="0" w:space="0" w:color="auto"/>
        <w:left w:val="none" w:sz="0" w:space="0" w:color="auto"/>
        <w:bottom w:val="none" w:sz="0" w:space="0" w:color="auto"/>
        <w:right w:val="none" w:sz="0" w:space="0" w:color="auto"/>
      </w:divBdr>
    </w:div>
    <w:div w:id="638270211">
      <w:bodyDiv w:val="1"/>
      <w:marLeft w:val="0"/>
      <w:marRight w:val="0"/>
      <w:marTop w:val="0"/>
      <w:marBottom w:val="0"/>
      <w:divBdr>
        <w:top w:val="none" w:sz="0" w:space="0" w:color="auto"/>
        <w:left w:val="none" w:sz="0" w:space="0" w:color="auto"/>
        <w:bottom w:val="none" w:sz="0" w:space="0" w:color="auto"/>
        <w:right w:val="none" w:sz="0" w:space="0" w:color="auto"/>
      </w:divBdr>
    </w:div>
    <w:div w:id="644505942">
      <w:bodyDiv w:val="1"/>
      <w:marLeft w:val="0"/>
      <w:marRight w:val="0"/>
      <w:marTop w:val="0"/>
      <w:marBottom w:val="0"/>
      <w:divBdr>
        <w:top w:val="none" w:sz="0" w:space="0" w:color="auto"/>
        <w:left w:val="none" w:sz="0" w:space="0" w:color="auto"/>
        <w:bottom w:val="none" w:sz="0" w:space="0" w:color="auto"/>
        <w:right w:val="none" w:sz="0" w:space="0" w:color="auto"/>
      </w:divBdr>
    </w:div>
    <w:div w:id="650332568">
      <w:bodyDiv w:val="1"/>
      <w:marLeft w:val="0"/>
      <w:marRight w:val="0"/>
      <w:marTop w:val="0"/>
      <w:marBottom w:val="0"/>
      <w:divBdr>
        <w:top w:val="none" w:sz="0" w:space="0" w:color="auto"/>
        <w:left w:val="none" w:sz="0" w:space="0" w:color="auto"/>
        <w:bottom w:val="none" w:sz="0" w:space="0" w:color="auto"/>
        <w:right w:val="none" w:sz="0" w:space="0" w:color="auto"/>
      </w:divBdr>
    </w:div>
    <w:div w:id="680086957">
      <w:bodyDiv w:val="1"/>
      <w:marLeft w:val="0"/>
      <w:marRight w:val="0"/>
      <w:marTop w:val="0"/>
      <w:marBottom w:val="0"/>
      <w:divBdr>
        <w:top w:val="none" w:sz="0" w:space="0" w:color="auto"/>
        <w:left w:val="none" w:sz="0" w:space="0" w:color="auto"/>
        <w:bottom w:val="none" w:sz="0" w:space="0" w:color="auto"/>
        <w:right w:val="none" w:sz="0" w:space="0" w:color="auto"/>
      </w:divBdr>
    </w:div>
    <w:div w:id="680164135">
      <w:bodyDiv w:val="1"/>
      <w:marLeft w:val="0"/>
      <w:marRight w:val="0"/>
      <w:marTop w:val="0"/>
      <w:marBottom w:val="0"/>
      <w:divBdr>
        <w:top w:val="none" w:sz="0" w:space="0" w:color="auto"/>
        <w:left w:val="none" w:sz="0" w:space="0" w:color="auto"/>
        <w:bottom w:val="none" w:sz="0" w:space="0" w:color="auto"/>
        <w:right w:val="none" w:sz="0" w:space="0" w:color="auto"/>
      </w:divBdr>
    </w:div>
    <w:div w:id="684331261">
      <w:bodyDiv w:val="1"/>
      <w:marLeft w:val="0"/>
      <w:marRight w:val="0"/>
      <w:marTop w:val="0"/>
      <w:marBottom w:val="0"/>
      <w:divBdr>
        <w:top w:val="none" w:sz="0" w:space="0" w:color="auto"/>
        <w:left w:val="none" w:sz="0" w:space="0" w:color="auto"/>
        <w:bottom w:val="none" w:sz="0" w:space="0" w:color="auto"/>
        <w:right w:val="none" w:sz="0" w:space="0" w:color="auto"/>
      </w:divBdr>
    </w:div>
    <w:div w:id="723868017">
      <w:bodyDiv w:val="1"/>
      <w:marLeft w:val="0"/>
      <w:marRight w:val="0"/>
      <w:marTop w:val="0"/>
      <w:marBottom w:val="0"/>
      <w:divBdr>
        <w:top w:val="none" w:sz="0" w:space="0" w:color="auto"/>
        <w:left w:val="none" w:sz="0" w:space="0" w:color="auto"/>
        <w:bottom w:val="none" w:sz="0" w:space="0" w:color="auto"/>
        <w:right w:val="none" w:sz="0" w:space="0" w:color="auto"/>
      </w:divBdr>
    </w:div>
    <w:div w:id="744957500">
      <w:bodyDiv w:val="1"/>
      <w:marLeft w:val="0"/>
      <w:marRight w:val="0"/>
      <w:marTop w:val="0"/>
      <w:marBottom w:val="0"/>
      <w:divBdr>
        <w:top w:val="none" w:sz="0" w:space="0" w:color="auto"/>
        <w:left w:val="none" w:sz="0" w:space="0" w:color="auto"/>
        <w:bottom w:val="none" w:sz="0" w:space="0" w:color="auto"/>
        <w:right w:val="none" w:sz="0" w:space="0" w:color="auto"/>
      </w:divBdr>
    </w:div>
    <w:div w:id="764040270">
      <w:bodyDiv w:val="1"/>
      <w:marLeft w:val="0"/>
      <w:marRight w:val="0"/>
      <w:marTop w:val="0"/>
      <w:marBottom w:val="0"/>
      <w:divBdr>
        <w:top w:val="none" w:sz="0" w:space="0" w:color="auto"/>
        <w:left w:val="none" w:sz="0" w:space="0" w:color="auto"/>
        <w:bottom w:val="none" w:sz="0" w:space="0" w:color="auto"/>
        <w:right w:val="none" w:sz="0" w:space="0" w:color="auto"/>
      </w:divBdr>
    </w:div>
    <w:div w:id="765344064">
      <w:bodyDiv w:val="1"/>
      <w:marLeft w:val="0"/>
      <w:marRight w:val="0"/>
      <w:marTop w:val="0"/>
      <w:marBottom w:val="0"/>
      <w:divBdr>
        <w:top w:val="none" w:sz="0" w:space="0" w:color="auto"/>
        <w:left w:val="none" w:sz="0" w:space="0" w:color="auto"/>
        <w:bottom w:val="none" w:sz="0" w:space="0" w:color="auto"/>
        <w:right w:val="none" w:sz="0" w:space="0" w:color="auto"/>
      </w:divBdr>
    </w:div>
    <w:div w:id="782924390">
      <w:bodyDiv w:val="1"/>
      <w:marLeft w:val="0"/>
      <w:marRight w:val="0"/>
      <w:marTop w:val="0"/>
      <w:marBottom w:val="0"/>
      <w:divBdr>
        <w:top w:val="none" w:sz="0" w:space="0" w:color="auto"/>
        <w:left w:val="none" w:sz="0" w:space="0" w:color="auto"/>
        <w:bottom w:val="none" w:sz="0" w:space="0" w:color="auto"/>
        <w:right w:val="none" w:sz="0" w:space="0" w:color="auto"/>
      </w:divBdr>
    </w:div>
    <w:div w:id="799762977">
      <w:bodyDiv w:val="1"/>
      <w:marLeft w:val="0"/>
      <w:marRight w:val="0"/>
      <w:marTop w:val="0"/>
      <w:marBottom w:val="0"/>
      <w:divBdr>
        <w:top w:val="none" w:sz="0" w:space="0" w:color="auto"/>
        <w:left w:val="none" w:sz="0" w:space="0" w:color="auto"/>
        <w:bottom w:val="none" w:sz="0" w:space="0" w:color="auto"/>
        <w:right w:val="none" w:sz="0" w:space="0" w:color="auto"/>
      </w:divBdr>
    </w:div>
    <w:div w:id="801190254">
      <w:bodyDiv w:val="1"/>
      <w:marLeft w:val="0"/>
      <w:marRight w:val="0"/>
      <w:marTop w:val="0"/>
      <w:marBottom w:val="0"/>
      <w:divBdr>
        <w:top w:val="none" w:sz="0" w:space="0" w:color="auto"/>
        <w:left w:val="none" w:sz="0" w:space="0" w:color="auto"/>
        <w:bottom w:val="none" w:sz="0" w:space="0" w:color="auto"/>
        <w:right w:val="none" w:sz="0" w:space="0" w:color="auto"/>
      </w:divBdr>
    </w:div>
    <w:div w:id="811026343">
      <w:bodyDiv w:val="1"/>
      <w:marLeft w:val="0"/>
      <w:marRight w:val="0"/>
      <w:marTop w:val="0"/>
      <w:marBottom w:val="0"/>
      <w:divBdr>
        <w:top w:val="none" w:sz="0" w:space="0" w:color="auto"/>
        <w:left w:val="none" w:sz="0" w:space="0" w:color="auto"/>
        <w:bottom w:val="none" w:sz="0" w:space="0" w:color="auto"/>
        <w:right w:val="none" w:sz="0" w:space="0" w:color="auto"/>
      </w:divBdr>
    </w:div>
    <w:div w:id="823396872">
      <w:bodyDiv w:val="1"/>
      <w:marLeft w:val="0"/>
      <w:marRight w:val="0"/>
      <w:marTop w:val="0"/>
      <w:marBottom w:val="0"/>
      <w:divBdr>
        <w:top w:val="none" w:sz="0" w:space="0" w:color="auto"/>
        <w:left w:val="none" w:sz="0" w:space="0" w:color="auto"/>
        <w:bottom w:val="none" w:sz="0" w:space="0" w:color="auto"/>
        <w:right w:val="none" w:sz="0" w:space="0" w:color="auto"/>
      </w:divBdr>
    </w:div>
    <w:div w:id="828525434">
      <w:bodyDiv w:val="1"/>
      <w:marLeft w:val="0"/>
      <w:marRight w:val="0"/>
      <w:marTop w:val="0"/>
      <w:marBottom w:val="0"/>
      <w:divBdr>
        <w:top w:val="none" w:sz="0" w:space="0" w:color="auto"/>
        <w:left w:val="none" w:sz="0" w:space="0" w:color="auto"/>
        <w:bottom w:val="none" w:sz="0" w:space="0" w:color="auto"/>
        <w:right w:val="none" w:sz="0" w:space="0" w:color="auto"/>
      </w:divBdr>
    </w:div>
    <w:div w:id="855388490">
      <w:bodyDiv w:val="1"/>
      <w:marLeft w:val="0"/>
      <w:marRight w:val="0"/>
      <w:marTop w:val="0"/>
      <w:marBottom w:val="0"/>
      <w:divBdr>
        <w:top w:val="none" w:sz="0" w:space="0" w:color="auto"/>
        <w:left w:val="none" w:sz="0" w:space="0" w:color="auto"/>
        <w:bottom w:val="none" w:sz="0" w:space="0" w:color="auto"/>
        <w:right w:val="none" w:sz="0" w:space="0" w:color="auto"/>
      </w:divBdr>
      <w:divsChild>
        <w:div w:id="1949387953">
          <w:marLeft w:val="360"/>
          <w:marRight w:val="0"/>
          <w:marTop w:val="0"/>
          <w:marBottom w:val="0"/>
          <w:divBdr>
            <w:top w:val="none" w:sz="0" w:space="0" w:color="auto"/>
            <w:left w:val="none" w:sz="0" w:space="0" w:color="auto"/>
            <w:bottom w:val="none" w:sz="0" w:space="0" w:color="auto"/>
            <w:right w:val="none" w:sz="0" w:space="0" w:color="auto"/>
          </w:divBdr>
        </w:div>
      </w:divsChild>
    </w:div>
    <w:div w:id="866673930">
      <w:bodyDiv w:val="1"/>
      <w:marLeft w:val="0"/>
      <w:marRight w:val="0"/>
      <w:marTop w:val="0"/>
      <w:marBottom w:val="0"/>
      <w:divBdr>
        <w:top w:val="none" w:sz="0" w:space="0" w:color="auto"/>
        <w:left w:val="none" w:sz="0" w:space="0" w:color="auto"/>
        <w:bottom w:val="none" w:sz="0" w:space="0" w:color="auto"/>
        <w:right w:val="none" w:sz="0" w:space="0" w:color="auto"/>
      </w:divBdr>
    </w:div>
    <w:div w:id="873809128">
      <w:bodyDiv w:val="1"/>
      <w:marLeft w:val="0"/>
      <w:marRight w:val="0"/>
      <w:marTop w:val="0"/>
      <w:marBottom w:val="0"/>
      <w:divBdr>
        <w:top w:val="none" w:sz="0" w:space="0" w:color="auto"/>
        <w:left w:val="none" w:sz="0" w:space="0" w:color="auto"/>
        <w:bottom w:val="none" w:sz="0" w:space="0" w:color="auto"/>
        <w:right w:val="none" w:sz="0" w:space="0" w:color="auto"/>
      </w:divBdr>
    </w:div>
    <w:div w:id="886335935">
      <w:bodyDiv w:val="1"/>
      <w:marLeft w:val="0"/>
      <w:marRight w:val="0"/>
      <w:marTop w:val="0"/>
      <w:marBottom w:val="0"/>
      <w:divBdr>
        <w:top w:val="none" w:sz="0" w:space="0" w:color="auto"/>
        <w:left w:val="none" w:sz="0" w:space="0" w:color="auto"/>
        <w:bottom w:val="none" w:sz="0" w:space="0" w:color="auto"/>
        <w:right w:val="none" w:sz="0" w:space="0" w:color="auto"/>
      </w:divBdr>
    </w:div>
    <w:div w:id="889271973">
      <w:bodyDiv w:val="1"/>
      <w:marLeft w:val="0"/>
      <w:marRight w:val="0"/>
      <w:marTop w:val="0"/>
      <w:marBottom w:val="0"/>
      <w:divBdr>
        <w:top w:val="none" w:sz="0" w:space="0" w:color="auto"/>
        <w:left w:val="none" w:sz="0" w:space="0" w:color="auto"/>
        <w:bottom w:val="none" w:sz="0" w:space="0" w:color="auto"/>
        <w:right w:val="none" w:sz="0" w:space="0" w:color="auto"/>
      </w:divBdr>
    </w:div>
    <w:div w:id="894008887">
      <w:bodyDiv w:val="1"/>
      <w:marLeft w:val="0"/>
      <w:marRight w:val="0"/>
      <w:marTop w:val="0"/>
      <w:marBottom w:val="0"/>
      <w:divBdr>
        <w:top w:val="none" w:sz="0" w:space="0" w:color="auto"/>
        <w:left w:val="none" w:sz="0" w:space="0" w:color="auto"/>
        <w:bottom w:val="none" w:sz="0" w:space="0" w:color="auto"/>
        <w:right w:val="none" w:sz="0" w:space="0" w:color="auto"/>
      </w:divBdr>
    </w:div>
    <w:div w:id="904074475">
      <w:bodyDiv w:val="1"/>
      <w:marLeft w:val="0"/>
      <w:marRight w:val="0"/>
      <w:marTop w:val="0"/>
      <w:marBottom w:val="0"/>
      <w:divBdr>
        <w:top w:val="none" w:sz="0" w:space="0" w:color="auto"/>
        <w:left w:val="none" w:sz="0" w:space="0" w:color="auto"/>
        <w:bottom w:val="none" w:sz="0" w:space="0" w:color="auto"/>
        <w:right w:val="none" w:sz="0" w:space="0" w:color="auto"/>
      </w:divBdr>
    </w:div>
    <w:div w:id="907960931">
      <w:bodyDiv w:val="1"/>
      <w:marLeft w:val="0"/>
      <w:marRight w:val="0"/>
      <w:marTop w:val="0"/>
      <w:marBottom w:val="0"/>
      <w:divBdr>
        <w:top w:val="none" w:sz="0" w:space="0" w:color="auto"/>
        <w:left w:val="none" w:sz="0" w:space="0" w:color="auto"/>
        <w:bottom w:val="none" w:sz="0" w:space="0" w:color="auto"/>
        <w:right w:val="none" w:sz="0" w:space="0" w:color="auto"/>
      </w:divBdr>
    </w:div>
    <w:div w:id="917636988">
      <w:bodyDiv w:val="1"/>
      <w:marLeft w:val="0"/>
      <w:marRight w:val="0"/>
      <w:marTop w:val="0"/>
      <w:marBottom w:val="0"/>
      <w:divBdr>
        <w:top w:val="none" w:sz="0" w:space="0" w:color="auto"/>
        <w:left w:val="none" w:sz="0" w:space="0" w:color="auto"/>
        <w:bottom w:val="none" w:sz="0" w:space="0" w:color="auto"/>
        <w:right w:val="none" w:sz="0" w:space="0" w:color="auto"/>
      </w:divBdr>
    </w:div>
    <w:div w:id="948514569">
      <w:bodyDiv w:val="1"/>
      <w:marLeft w:val="0"/>
      <w:marRight w:val="0"/>
      <w:marTop w:val="0"/>
      <w:marBottom w:val="0"/>
      <w:divBdr>
        <w:top w:val="none" w:sz="0" w:space="0" w:color="auto"/>
        <w:left w:val="none" w:sz="0" w:space="0" w:color="auto"/>
        <w:bottom w:val="none" w:sz="0" w:space="0" w:color="auto"/>
        <w:right w:val="none" w:sz="0" w:space="0" w:color="auto"/>
      </w:divBdr>
    </w:div>
    <w:div w:id="951326124">
      <w:bodyDiv w:val="1"/>
      <w:marLeft w:val="0"/>
      <w:marRight w:val="0"/>
      <w:marTop w:val="0"/>
      <w:marBottom w:val="0"/>
      <w:divBdr>
        <w:top w:val="none" w:sz="0" w:space="0" w:color="auto"/>
        <w:left w:val="none" w:sz="0" w:space="0" w:color="auto"/>
        <w:bottom w:val="none" w:sz="0" w:space="0" w:color="auto"/>
        <w:right w:val="none" w:sz="0" w:space="0" w:color="auto"/>
      </w:divBdr>
    </w:div>
    <w:div w:id="960502761">
      <w:bodyDiv w:val="1"/>
      <w:marLeft w:val="0"/>
      <w:marRight w:val="0"/>
      <w:marTop w:val="0"/>
      <w:marBottom w:val="0"/>
      <w:divBdr>
        <w:top w:val="none" w:sz="0" w:space="0" w:color="auto"/>
        <w:left w:val="none" w:sz="0" w:space="0" w:color="auto"/>
        <w:bottom w:val="none" w:sz="0" w:space="0" w:color="auto"/>
        <w:right w:val="none" w:sz="0" w:space="0" w:color="auto"/>
      </w:divBdr>
    </w:div>
    <w:div w:id="983124717">
      <w:bodyDiv w:val="1"/>
      <w:marLeft w:val="0"/>
      <w:marRight w:val="0"/>
      <w:marTop w:val="0"/>
      <w:marBottom w:val="0"/>
      <w:divBdr>
        <w:top w:val="none" w:sz="0" w:space="0" w:color="auto"/>
        <w:left w:val="none" w:sz="0" w:space="0" w:color="auto"/>
        <w:bottom w:val="none" w:sz="0" w:space="0" w:color="auto"/>
        <w:right w:val="none" w:sz="0" w:space="0" w:color="auto"/>
      </w:divBdr>
    </w:div>
    <w:div w:id="986203313">
      <w:bodyDiv w:val="1"/>
      <w:marLeft w:val="0"/>
      <w:marRight w:val="0"/>
      <w:marTop w:val="0"/>
      <w:marBottom w:val="0"/>
      <w:divBdr>
        <w:top w:val="none" w:sz="0" w:space="0" w:color="auto"/>
        <w:left w:val="none" w:sz="0" w:space="0" w:color="auto"/>
        <w:bottom w:val="none" w:sz="0" w:space="0" w:color="auto"/>
        <w:right w:val="none" w:sz="0" w:space="0" w:color="auto"/>
      </w:divBdr>
    </w:div>
    <w:div w:id="995035317">
      <w:bodyDiv w:val="1"/>
      <w:marLeft w:val="0"/>
      <w:marRight w:val="0"/>
      <w:marTop w:val="0"/>
      <w:marBottom w:val="0"/>
      <w:divBdr>
        <w:top w:val="none" w:sz="0" w:space="0" w:color="auto"/>
        <w:left w:val="none" w:sz="0" w:space="0" w:color="auto"/>
        <w:bottom w:val="none" w:sz="0" w:space="0" w:color="auto"/>
        <w:right w:val="none" w:sz="0" w:space="0" w:color="auto"/>
      </w:divBdr>
    </w:div>
    <w:div w:id="1004432543">
      <w:bodyDiv w:val="1"/>
      <w:marLeft w:val="0"/>
      <w:marRight w:val="0"/>
      <w:marTop w:val="0"/>
      <w:marBottom w:val="0"/>
      <w:divBdr>
        <w:top w:val="none" w:sz="0" w:space="0" w:color="auto"/>
        <w:left w:val="none" w:sz="0" w:space="0" w:color="auto"/>
        <w:bottom w:val="none" w:sz="0" w:space="0" w:color="auto"/>
        <w:right w:val="none" w:sz="0" w:space="0" w:color="auto"/>
      </w:divBdr>
    </w:div>
    <w:div w:id="1022979313">
      <w:bodyDiv w:val="1"/>
      <w:marLeft w:val="0"/>
      <w:marRight w:val="0"/>
      <w:marTop w:val="0"/>
      <w:marBottom w:val="0"/>
      <w:divBdr>
        <w:top w:val="none" w:sz="0" w:space="0" w:color="auto"/>
        <w:left w:val="none" w:sz="0" w:space="0" w:color="auto"/>
        <w:bottom w:val="none" w:sz="0" w:space="0" w:color="auto"/>
        <w:right w:val="none" w:sz="0" w:space="0" w:color="auto"/>
      </w:divBdr>
    </w:div>
    <w:div w:id="1025212202">
      <w:bodyDiv w:val="1"/>
      <w:marLeft w:val="0"/>
      <w:marRight w:val="0"/>
      <w:marTop w:val="0"/>
      <w:marBottom w:val="0"/>
      <w:divBdr>
        <w:top w:val="none" w:sz="0" w:space="0" w:color="auto"/>
        <w:left w:val="none" w:sz="0" w:space="0" w:color="auto"/>
        <w:bottom w:val="none" w:sz="0" w:space="0" w:color="auto"/>
        <w:right w:val="none" w:sz="0" w:space="0" w:color="auto"/>
      </w:divBdr>
    </w:div>
    <w:div w:id="1026372172">
      <w:bodyDiv w:val="1"/>
      <w:marLeft w:val="0"/>
      <w:marRight w:val="0"/>
      <w:marTop w:val="0"/>
      <w:marBottom w:val="0"/>
      <w:divBdr>
        <w:top w:val="none" w:sz="0" w:space="0" w:color="auto"/>
        <w:left w:val="none" w:sz="0" w:space="0" w:color="auto"/>
        <w:bottom w:val="none" w:sz="0" w:space="0" w:color="auto"/>
        <w:right w:val="none" w:sz="0" w:space="0" w:color="auto"/>
      </w:divBdr>
    </w:div>
    <w:div w:id="1053426028">
      <w:bodyDiv w:val="1"/>
      <w:marLeft w:val="0"/>
      <w:marRight w:val="0"/>
      <w:marTop w:val="0"/>
      <w:marBottom w:val="0"/>
      <w:divBdr>
        <w:top w:val="none" w:sz="0" w:space="0" w:color="auto"/>
        <w:left w:val="none" w:sz="0" w:space="0" w:color="auto"/>
        <w:bottom w:val="none" w:sz="0" w:space="0" w:color="auto"/>
        <w:right w:val="none" w:sz="0" w:space="0" w:color="auto"/>
      </w:divBdr>
    </w:div>
    <w:div w:id="1080247831">
      <w:bodyDiv w:val="1"/>
      <w:marLeft w:val="0"/>
      <w:marRight w:val="0"/>
      <w:marTop w:val="0"/>
      <w:marBottom w:val="0"/>
      <w:divBdr>
        <w:top w:val="none" w:sz="0" w:space="0" w:color="auto"/>
        <w:left w:val="none" w:sz="0" w:space="0" w:color="auto"/>
        <w:bottom w:val="none" w:sz="0" w:space="0" w:color="auto"/>
        <w:right w:val="none" w:sz="0" w:space="0" w:color="auto"/>
      </w:divBdr>
    </w:div>
    <w:div w:id="1082338865">
      <w:bodyDiv w:val="1"/>
      <w:marLeft w:val="0"/>
      <w:marRight w:val="0"/>
      <w:marTop w:val="0"/>
      <w:marBottom w:val="0"/>
      <w:divBdr>
        <w:top w:val="none" w:sz="0" w:space="0" w:color="auto"/>
        <w:left w:val="none" w:sz="0" w:space="0" w:color="auto"/>
        <w:bottom w:val="none" w:sz="0" w:space="0" w:color="auto"/>
        <w:right w:val="none" w:sz="0" w:space="0" w:color="auto"/>
      </w:divBdr>
    </w:div>
    <w:div w:id="1091971001">
      <w:bodyDiv w:val="1"/>
      <w:marLeft w:val="0"/>
      <w:marRight w:val="0"/>
      <w:marTop w:val="0"/>
      <w:marBottom w:val="0"/>
      <w:divBdr>
        <w:top w:val="none" w:sz="0" w:space="0" w:color="auto"/>
        <w:left w:val="none" w:sz="0" w:space="0" w:color="auto"/>
        <w:bottom w:val="none" w:sz="0" w:space="0" w:color="auto"/>
        <w:right w:val="none" w:sz="0" w:space="0" w:color="auto"/>
      </w:divBdr>
    </w:div>
    <w:div w:id="1095974260">
      <w:bodyDiv w:val="1"/>
      <w:marLeft w:val="0"/>
      <w:marRight w:val="0"/>
      <w:marTop w:val="0"/>
      <w:marBottom w:val="0"/>
      <w:divBdr>
        <w:top w:val="none" w:sz="0" w:space="0" w:color="auto"/>
        <w:left w:val="none" w:sz="0" w:space="0" w:color="auto"/>
        <w:bottom w:val="none" w:sz="0" w:space="0" w:color="auto"/>
        <w:right w:val="none" w:sz="0" w:space="0" w:color="auto"/>
      </w:divBdr>
    </w:div>
    <w:div w:id="1098016625">
      <w:bodyDiv w:val="1"/>
      <w:marLeft w:val="0"/>
      <w:marRight w:val="0"/>
      <w:marTop w:val="0"/>
      <w:marBottom w:val="0"/>
      <w:divBdr>
        <w:top w:val="none" w:sz="0" w:space="0" w:color="auto"/>
        <w:left w:val="none" w:sz="0" w:space="0" w:color="auto"/>
        <w:bottom w:val="none" w:sz="0" w:space="0" w:color="auto"/>
        <w:right w:val="none" w:sz="0" w:space="0" w:color="auto"/>
      </w:divBdr>
    </w:div>
    <w:div w:id="1101071891">
      <w:bodyDiv w:val="1"/>
      <w:marLeft w:val="0"/>
      <w:marRight w:val="0"/>
      <w:marTop w:val="0"/>
      <w:marBottom w:val="0"/>
      <w:divBdr>
        <w:top w:val="none" w:sz="0" w:space="0" w:color="auto"/>
        <w:left w:val="none" w:sz="0" w:space="0" w:color="auto"/>
        <w:bottom w:val="none" w:sz="0" w:space="0" w:color="auto"/>
        <w:right w:val="none" w:sz="0" w:space="0" w:color="auto"/>
      </w:divBdr>
    </w:div>
    <w:div w:id="1115177663">
      <w:bodyDiv w:val="1"/>
      <w:marLeft w:val="0"/>
      <w:marRight w:val="0"/>
      <w:marTop w:val="0"/>
      <w:marBottom w:val="0"/>
      <w:divBdr>
        <w:top w:val="none" w:sz="0" w:space="0" w:color="auto"/>
        <w:left w:val="none" w:sz="0" w:space="0" w:color="auto"/>
        <w:bottom w:val="none" w:sz="0" w:space="0" w:color="auto"/>
        <w:right w:val="none" w:sz="0" w:space="0" w:color="auto"/>
      </w:divBdr>
    </w:div>
    <w:div w:id="1151217678">
      <w:bodyDiv w:val="1"/>
      <w:marLeft w:val="0"/>
      <w:marRight w:val="0"/>
      <w:marTop w:val="0"/>
      <w:marBottom w:val="0"/>
      <w:divBdr>
        <w:top w:val="none" w:sz="0" w:space="0" w:color="auto"/>
        <w:left w:val="none" w:sz="0" w:space="0" w:color="auto"/>
        <w:bottom w:val="none" w:sz="0" w:space="0" w:color="auto"/>
        <w:right w:val="none" w:sz="0" w:space="0" w:color="auto"/>
      </w:divBdr>
    </w:div>
    <w:div w:id="1157302693">
      <w:bodyDiv w:val="1"/>
      <w:marLeft w:val="0"/>
      <w:marRight w:val="0"/>
      <w:marTop w:val="0"/>
      <w:marBottom w:val="0"/>
      <w:divBdr>
        <w:top w:val="none" w:sz="0" w:space="0" w:color="auto"/>
        <w:left w:val="none" w:sz="0" w:space="0" w:color="auto"/>
        <w:bottom w:val="none" w:sz="0" w:space="0" w:color="auto"/>
        <w:right w:val="none" w:sz="0" w:space="0" w:color="auto"/>
      </w:divBdr>
    </w:div>
    <w:div w:id="1169057771">
      <w:bodyDiv w:val="1"/>
      <w:marLeft w:val="0"/>
      <w:marRight w:val="0"/>
      <w:marTop w:val="0"/>
      <w:marBottom w:val="0"/>
      <w:divBdr>
        <w:top w:val="none" w:sz="0" w:space="0" w:color="auto"/>
        <w:left w:val="none" w:sz="0" w:space="0" w:color="auto"/>
        <w:bottom w:val="none" w:sz="0" w:space="0" w:color="auto"/>
        <w:right w:val="none" w:sz="0" w:space="0" w:color="auto"/>
      </w:divBdr>
    </w:div>
    <w:div w:id="1185247782">
      <w:bodyDiv w:val="1"/>
      <w:marLeft w:val="0"/>
      <w:marRight w:val="0"/>
      <w:marTop w:val="0"/>
      <w:marBottom w:val="0"/>
      <w:divBdr>
        <w:top w:val="none" w:sz="0" w:space="0" w:color="auto"/>
        <w:left w:val="none" w:sz="0" w:space="0" w:color="auto"/>
        <w:bottom w:val="none" w:sz="0" w:space="0" w:color="auto"/>
        <w:right w:val="none" w:sz="0" w:space="0" w:color="auto"/>
      </w:divBdr>
    </w:div>
    <w:div w:id="1200897192">
      <w:bodyDiv w:val="1"/>
      <w:marLeft w:val="0"/>
      <w:marRight w:val="0"/>
      <w:marTop w:val="0"/>
      <w:marBottom w:val="0"/>
      <w:divBdr>
        <w:top w:val="none" w:sz="0" w:space="0" w:color="auto"/>
        <w:left w:val="none" w:sz="0" w:space="0" w:color="auto"/>
        <w:bottom w:val="none" w:sz="0" w:space="0" w:color="auto"/>
        <w:right w:val="none" w:sz="0" w:space="0" w:color="auto"/>
      </w:divBdr>
    </w:div>
    <w:div w:id="1209879004">
      <w:bodyDiv w:val="1"/>
      <w:marLeft w:val="0"/>
      <w:marRight w:val="0"/>
      <w:marTop w:val="0"/>
      <w:marBottom w:val="0"/>
      <w:divBdr>
        <w:top w:val="none" w:sz="0" w:space="0" w:color="auto"/>
        <w:left w:val="none" w:sz="0" w:space="0" w:color="auto"/>
        <w:bottom w:val="none" w:sz="0" w:space="0" w:color="auto"/>
        <w:right w:val="none" w:sz="0" w:space="0" w:color="auto"/>
      </w:divBdr>
    </w:div>
    <w:div w:id="1233395068">
      <w:bodyDiv w:val="1"/>
      <w:marLeft w:val="0"/>
      <w:marRight w:val="0"/>
      <w:marTop w:val="0"/>
      <w:marBottom w:val="0"/>
      <w:divBdr>
        <w:top w:val="none" w:sz="0" w:space="0" w:color="auto"/>
        <w:left w:val="none" w:sz="0" w:space="0" w:color="auto"/>
        <w:bottom w:val="none" w:sz="0" w:space="0" w:color="auto"/>
        <w:right w:val="none" w:sz="0" w:space="0" w:color="auto"/>
      </w:divBdr>
    </w:div>
    <w:div w:id="1242330111">
      <w:bodyDiv w:val="1"/>
      <w:marLeft w:val="0"/>
      <w:marRight w:val="0"/>
      <w:marTop w:val="0"/>
      <w:marBottom w:val="0"/>
      <w:divBdr>
        <w:top w:val="none" w:sz="0" w:space="0" w:color="auto"/>
        <w:left w:val="none" w:sz="0" w:space="0" w:color="auto"/>
        <w:bottom w:val="none" w:sz="0" w:space="0" w:color="auto"/>
        <w:right w:val="none" w:sz="0" w:space="0" w:color="auto"/>
      </w:divBdr>
    </w:div>
    <w:div w:id="1262831624">
      <w:bodyDiv w:val="1"/>
      <w:marLeft w:val="0"/>
      <w:marRight w:val="0"/>
      <w:marTop w:val="0"/>
      <w:marBottom w:val="0"/>
      <w:divBdr>
        <w:top w:val="none" w:sz="0" w:space="0" w:color="auto"/>
        <w:left w:val="none" w:sz="0" w:space="0" w:color="auto"/>
        <w:bottom w:val="none" w:sz="0" w:space="0" w:color="auto"/>
        <w:right w:val="none" w:sz="0" w:space="0" w:color="auto"/>
      </w:divBdr>
    </w:div>
    <w:div w:id="1285231963">
      <w:bodyDiv w:val="1"/>
      <w:marLeft w:val="0"/>
      <w:marRight w:val="0"/>
      <w:marTop w:val="0"/>
      <w:marBottom w:val="0"/>
      <w:divBdr>
        <w:top w:val="none" w:sz="0" w:space="0" w:color="auto"/>
        <w:left w:val="none" w:sz="0" w:space="0" w:color="auto"/>
        <w:bottom w:val="none" w:sz="0" w:space="0" w:color="auto"/>
        <w:right w:val="none" w:sz="0" w:space="0" w:color="auto"/>
      </w:divBdr>
    </w:div>
    <w:div w:id="1302618456">
      <w:bodyDiv w:val="1"/>
      <w:marLeft w:val="0"/>
      <w:marRight w:val="0"/>
      <w:marTop w:val="0"/>
      <w:marBottom w:val="0"/>
      <w:divBdr>
        <w:top w:val="none" w:sz="0" w:space="0" w:color="auto"/>
        <w:left w:val="none" w:sz="0" w:space="0" w:color="auto"/>
        <w:bottom w:val="none" w:sz="0" w:space="0" w:color="auto"/>
        <w:right w:val="none" w:sz="0" w:space="0" w:color="auto"/>
      </w:divBdr>
    </w:div>
    <w:div w:id="1303776101">
      <w:bodyDiv w:val="1"/>
      <w:marLeft w:val="0"/>
      <w:marRight w:val="0"/>
      <w:marTop w:val="0"/>
      <w:marBottom w:val="0"/>
      <w:divBdr>
        <w:top w:val="none" w:sz="0" w:space="0" w:color="auto"/>
        <w:left w:val="none" w:sz="0" w:space="0" w:color="auto"/>
        <w:bottom w:val="none" w:sz="0" w:space="0" w:color="auto"/>
        <w:right w:val="none" w:sz="0" w:space="0" w:color="auto"/>
      </w:divBdr>
    </w:div>
    <w:div w:id="1305433788">
      <w:bodyDiv w:val="1"/>
      <w:marLeft w:val="0"/>
      <w:marRight w:val="0"/>
      <w:marTop w:val="0"/>
      <w:marBottom w:val="0"/>
      <w:divBdr>
        <w:top w:val="none" w:sz="0" w:space="0" w:color="auto"/>
        <w:left w:val="none" w:sz="0" w:space="0" w:color="auto"/>
        <w:bottom w:val="none" w:sz="0" w:space="0" w:color="auto"/>
        <w:right w:val="none" w:sz="0" w:space="0" w:color="auto"/>
      </w:divBdr>
    </w:div>
    <w:div w:id="1305966759">
      <w:bodyDiv w:val="1"/>
      <w:marLeft w:val="0"/>
      <w:marRight w:val="0"/>
      <w:marTop w:val="0"/>
      <w:marBottom w:val="0"/>
      <w:divBdr>
        <w:top w:val="none" w:sz="0" w:space="0" w:color="auto"/>
        <w:left w:val="none" w:sz="0" w:space="0" w:color="auto"/>
        <w:bottom w:val="none" w:sz="0" w:space="0" w:color="auto"/>
        <w:right w:val="none" w:sz="0" w:space="0" w:color="auto"/>
      </w:divBdr>
    </w:div>
    <w:div w:id="1312170673">
      <w:bodyDiv w:val="1"/>
      <w:marLeft w:val="0"/>
      <w:marRight w:val="0"/>
      <w:marTop w:val="0"/>
      <w:marBottom w:val="0"/>
      <w:divBdr>
        <w:top w:val="none" w:sz="0" w:space="0" w:color="auto"/>
        <w:left w:val="none" w:sz="0" w:space="0" w:color="auto"/>
        <w:bottom w:val="none" w:sz="0" w:space="0" w:color="auto"/>
        <w:right w:val="none" w:sz="0" w:space="0" w:color="auto"/>
      </w:divBdr>
    </w:div>
    <w:div w:id="1349143465">
      <w:bodyDiv w:val="1"/>
      <w:marLeft w:val="0"/>
      <w:marRight w:val="0"/>
      <w:marTop w:val="0"/>
      <w:marBottom w:val="0"/>
      <w:divBdr>
        <w:top w:val="none" w:sz="0" w:space="0" w:color="auto"/>
        <w:left w:val="none" w:sz="0" w:space="0" w:color="auto"/>
        <w:bottom w:val="none" w:sz="0" w:space="0" w:color="auto"/>
        <w:right w:val="none" w:sz="0" w:space="0" w:color="auto"/>
      </w:divBdr>
    </w:div>
    <w:div w:id="1375429096">
      <w:bodyDiv w:val="1"/>
      <w:marLeft w:val="0"/>
      <w:marRight w:val="0"/>
      <w:marTop w:val="0"/>
      <w:marBottom w:val="0"/>
      <w:divBdr>
        <w:top w:val="none" w:sz="0" w:space="0" w:color="auto"/>
        <w:left w:val="none" w:sz="0" w:space="0" w:color="auto"/>
        <w:bottom w:val="none" w:sz="0" w:space="0" w:color="auto"/>
        <w:right w:val="none" w:sz="0" w:space="0" w:color="auto"/>
      </w:divBdr>
    </w:div>
    <w:div w:id="1376465129">
      <w:bodyDiv w:val="1"/>
      <w:marLeft w:val="0"/>
      <w:marRight w:val="0"/>
      <w:marTop w:val="0"/>
      <w:marBottom w:val="0"/>
      <w:divBdr>
        <w:top w:val="none" w:sz="0" w:space="0" w:color="auto"/>
        <w:left w:val="none" w:sz="0" w:space="0" w:color="auto"/>
        <w:bottom w:val="none" w:sz="0" w:space="0" w:color="auto"/>
        <w:right w:val="none" w:sz="0" w:space="0" w:color="auto"/>
      </w:divBdr>
    </w:div>
    <w:div w:id="1398631379">
      <w:bodyDiv w:val="1"/>
      <w:marLeft w:val="0"/>
      <w:marRight w:val="0"/>
      <w:marTop w:val="0"/>
      <w:marBottom w:val="0"/>
      <w:divBdr>
        <w:top w:val="none" w:sz="0" w:space="0" w:color="auto"/>
        <w:left w:val="none" w:sz="0" w:space="0" w:color="auto"/>
        <w:bottom w:val="none" w:sz="0" w:space="0" w:color="auto"/>
        <w:right w:val="none" w:sz="0" w:space="0" w:color="auto"/>
      </w:divBdr>
    </w:div>
    <w:div w:id="1432972508">
      <w:bodyDiv w:val="1"/>
      <w:marLeft w:val="0"/>
      <w:marRight w:val="0"/>
      <w:marTop w:val="0"/>
      <w:marBottom w:val="0"/>
      <w:divBdr>
        <w:top w:val="none" w:sz="0" w:space="0" w:color="auto"/>
        <w:left w:val="none" w:sz="0" w:space="0" w:color="auto"/>
        <w:bottom w:val="none" w:sz="0" w:space="0" w:color="auto"/>
        <w:right w:val="none" w:sz="0" w:space="0" w:color="auto"/>
      </w:divBdr>
    </w:div>
    <w:div w:id="1437360937">
      <w:bodyDiv w:val="1"/>
      <w:marLeft w:val="0"/>
      <w:marRight w:val="0"/>
      <w:marTop w:val="0"/>
      <w:marBottom w:val="0"/>
      <w:divBdr>
        <w:top w:val="none" w:sz="0" w:space="0" w:color="auto"/>
        <w:left w:val="none" w:sz="0" w:space="0" w:color="auto"/>
        <w:bottom w:val="none" w:sz="0" w:space="0" w:color="auto"/>
        <w:right w:val="none" w:sz="0" w:space="0" w:color="auto"/>
      </w:divBdr>
    </w:div>
    <w:div w:id="1441679601">
      <w:bodyDiv w:val="1"/>
      <w:marLeft w:val="0"/>
      <w:marRight w:val="0"/>
      <w:marTop w:val="0"/>
      <w:marBottom w:val="0"/>
      <w:divBdr>
        <w:top w:val="none" w:sz="0" w:space="0" w:color="auto"/>
        <w:left w:val="none" w:sz="0" w:space="0" w:color="auto"/>
        <w:bottom w:val="none" w:sz="0" w:space="0" w:color="auto"/>
        <w:right w:val="none" w:sz="0" w:space="0" w:color="auto"/>
      </w:divBdr>
    </w:div>
    <w:div w:id="1457260715">
      <w:bodyDiv w:val="1"/>
      <w:marLeft w:val="0"/>
      <w:marRight w:val="0"/>
      <w:marTop w:val="0"/>
      <w:marBottom w:val="0"/>
      <w:divBdr>
        <w:top w:val="none" w:sz="0" w:space="0" w:color="auto"/>
        <w:left w:val="none" w:sz="0" w:space="0" w:color="auto"/>
        <w:bottom w:val="none" w:sz="0" w:space="0" w:color="auto"/>
        <w:right w:val="none" w:sz="0" w:space="0" w:color="auto"/>
      </w:divBdr>
    </w:div>
    <w:div w:id="1459570934">
      <w:bodyDiv w:val="1"/>
      <w:marLeft w:val="0"/>
      <w:marRight w:val="0"/>
      <w:marTop w:val="0"/>
      <w:marBottom w:val="0"/>
      <w:divBdr>
        <w:top w:val="none" w:sz="0" w:space="0" w:color="auto"/>
        <w:left w:val="none" w:sz="0" w:space="0" w:color="auto"/>
        <w:bottom w:val="none" w:sz="0" w:space="0" w:color="auto"/>
        <w:right w:val="none" w:sz="0" w:space="0" w:color="auto"/>
      </w:divBdr>
    </w:div>
    <w:div w:id="1463233211">
      <w:bodyDiv w:val="1"/>
      <w:marLeft w:val="0"/>
      <w:marRight w:val="0"/>
      <w:marTop w:val="0"/>
      <w:marBottom w:val="0"/>
      <w:divBdr>
        <w:top w:val="none" w:sz="0" w:space="0" w:color="auto"/>
        <w:left w:val="none" w:sz="0" w:space="0" w:color="auto"/>
        <w:bottom w:val="none" w:sz="0" w:space="0" w:color="auto"/>
        <w:right w:val="none" w:sz="0" w:space="0" w:color="auto"/>
      </w:divBdr>
    </w:div>
    <w:div w:id="1463769580">
      <w:bodyDiv w:val="1"/>
      <w:marLeft w:val="0"/>
      <w:marRight w:val="0"/>
      <w:marTop w:val="0"/>
      <w:marBottom w:val="0"/>
      <w:divBdr>
        <w:top w:val="none" w:sz="0" w:space="0" w:color="auto"/>
        <w:left w:val="none" w:sz="0" w:space="0" w:color="auto"/>
        <w:bottom w:val="none" w:sz="0" w:space="0" w:color="auto"/>
        <w:right w:val="none" w:sz="0" w:space="0" w:color="auto"/>
      </w:divBdr>
    </w:div>
    <w:div w:id="1466120870">
      <w:bodyDiv w:val="1"/>
      <w:marLeft w:val="0"/>
      <w:marRight w:val="0"/>
      <w:marTop w:val="0"/>
      <w:marBottom w:val="0"/>
      <w:divBdr>
        <w:top w:val="none" w:sz="0" w:space="0" w:color="auto"/>
        <w:left w:val="none" w:sz="0" w:space="0" w:color="auto"/>
        <w:bottom w:val="none" w:sz="0" w:space="0" w:color="auto"/>
        <w:right w:val="none" w:sz="0" w:space="0" w:color="auto"/>
      </w:divBdr>
    </w:div>
    <w:div w:id="1499615680">
      <w:bodyDiv w:val="1"/>
      <w:marLeft w:val="0"/>
      <w:marRight w:val="0"/>
      <w:marTop w:val="0"/>
      <w:marBottom w:val="0"/>
      <w:divBdr>
        <w:top w:val="none" w:sz="0" w:space="0" w:color="auto"/>
        <w:left w:val="none" w:sz="0" w:space="0" w:color="auto"/>
        <w:bottom w:val="none" w:sz="0" w:space="0" w:color="auto"/>
        <w:right w:val="none" w:sz="0" w:space="0" w:color="auto"/>
      </w:divBdr>
    </w:div>
    <w:div w:id="1503011381">
      <w:bodyDiv w:val="1"/>
      <w:marLeft w:val="0"/>
      <w:marRight w:val="0"/>
      <w:marTop w:val="0"/>
      <w:marBottom w:val="0"/>
      <w:divBdr>
        <w:top w:val="none" w:sz="0" w:space="0" w:color="auto"/>
        <w:left w:val="none" w:sz="0" w:space="0" w:color="auto"/>
        <w:bottom w:val="none" w:sz="0" w:space="0" w:color="auto"/>
        <w:right w:val="none" w:sz="0" w:space="0" w:color="auto"/>
      </w:divBdr>
    </w:div>
    <w:div w:id="1506895818">
      <w:bodyDiv w:val="1"/>
      <w:marLeft w:val="0"/>
      <w:marRight w:val="0"/>
      <w:marTop w:val="0"/>
      <w:marBottom w:val="0"/>
      <w:divBdr>
        <w:top w:val="none" w:sz="0" w:space="0" w:color="auto"/>
        <w:left w:val="none" w:sz="0" w:space="0" w:color="auto"/>
        <w:bottom w:val="none" w:sz="0" w:space="0" w:color="auto"/>
        <w:right w:val="none" w:sz="0" w:space="0" w:color="auto"/>
      </w:divBdr>
    </w:div>
    <w:div w:id="1510171987">
      <w:bodyDiv w:val="1"/>
      <w:marLeft w:val="0"/>
      <w:marRight w:val="0"/>
      <w:marTop w:val="0"/>
      <w:marBottom w:val="0"/>
      <w:divBdr>
        <w:top w:val="none" w:sz="0" w:space="0" w:color="auto"/>
        <w:left w:val="none" w:sz="0" w:space="0" w:color="auto"/>
        <w:bottom w:val="none" w:sz="0" w:space="0" w:color="auto"/>
        <w:right w:val="none" w:sz="0" w:space="0" w:color="auto"/>
      </w:divBdr>
    </w:div>
    <w:div w:id="1523321074">
      <w:bodyDiv w:val="1"/>
      <w:marLeft w:val="0"/>
      <w:marRight w:val="0"/>
      <w:marTop w:val="0"/>
      <w:marBottom w:val="0"/>
      <w:divBdr>
        <w:top w:val="none" w:sz="0" w:space="0" w:color="auto"/>
        <w:left w:val="none" w:sz="0" w:space="0" w:color="auto"/>
        <w:bottom w:val="none" w:sz="0" w:space="0" w:color="auto"/>
        <w:right w:val="none" w:sz="0" w:space="0" w:color="auto"/>
      </w:divBdr>
    </w:div>
    <w:div w:id="1527525515">
      <w:bodyDiv w:val="1"/>
      <w:marLeft w:val="0"/>
      <w:marRight w:val="0"/>
      <w:marTop w:val="0"/>
      <w:marBottom w:val="0"/>
      <w:divBdr>
        <w:top w:val="none" w:sz="0" w:space="0" w:color="auto"/>
        <w:left w:val="none" w:sz="0" w:space="0" w:color="auto"/>
        <w:bottom w:val="none" w:sz="0" w:space="0" w:color="auto"/>
        <w:right w:val="none" w:sz="0" w:space="0" w:color="auto"/>
      </w:divBdr>
    </w:div>
    <w:div w:id="1539319661">
      <w:bodyDiv w:val="1"/>
      <w:marLeft w:val="0"/>
      <w:marRight w:val="0"/>
      <w:marTop w:val="0"/>
      <w:marBottom w:val="0"/>
      <w:divBdr>
        <w:top w:val="none" w:sz="0" w:space="0" w:color="auto"/>
        <w:left w:val="none" w:sz="0" w:space="0" w:color="auto"/>
        <w:bottom w:val="none" w:sz="0" w:space="0" w:color="auto"/>
        <w:right w:val="none" w:sz="0" w:space="0" w:color="auto"/>
      </w:divBdr>
    </w:div>
    <w:div w:id="1556895307">
      <w:bodyDiv w:val="1"/>
      <w:marLeft w:val="0"/>
      <w:marRight w:val="0"/>
      <w:marTop w:val="0"/>
      <w:marBottom w:val="0"/>
      <w:divBdr>
        <w:top w:val="none" w:sz="0" w:space="0" w:color="auto"/>
        <w:left w:val="none" w:sz="0" w:space="0" w:color="auto"/>
        <w:bottom w:val="none" w:sz="0" w:space="0" w:color="auto"/>
        <w:right w:val="none" w:sz="0" w:space="0" w:color="auto"/>
      </w:divBdr>
      <w:divsChild>
        <w:div w:id="780566479">
          <w:marLeft w:val="360"/>
          <w:marRight w:val="0"/>
          <w:marTop w:val="0"/>
          <w:marBottom w:val="0"/>
          <w:divBdr>
            <w:top w:val="none" w:sz="0" w:space="0" w:color="auto"/>
            <w:left w:val="none" w:sz="0" w:space="0" w:color="auto"/>
            <w:bottom w:val="none" w:sz="0" w:space="0" w:color="auto"/>
            <w:right w:val="none" w:sz="0" w:space="0" w:color="auto"/>
          </w:divBdr>
        </w:div>
      </w:divsChild>
    </w:div>
    <w:div w:id="1567567828">
      <w:bodyDiv w:val="1"/>
      <w:marLeft w:val="0"/>
      <w:marRight w:val="0"/>
      <w:marTop w:val="0"/>
      <w:marBottom w:val="0"/>
      <w:divBdr>
        <w:top w:val="none" w:sz="0" w:space="0" w:color="auto"/>
        <w:left w:val="none" w:sz="0" w:space="0" w:color="auto"/>
        <w:bottom w:val="none" w:sz="0" w:space="0" w:color="auto"/>
        <w:right w:val="none" w:sz="0" w:space="0" w:color="auto"/>
      </w:divBdr>
    </w:div>
    <w:div w:id="1592542055">
      <w:bodyDiv w:val="1"/>
      <w:marLeft w:val="0"/>
      <w:marRight w:val="0"/>
      <w:marTop w:val="0"/>
      <w:marBottom w:val="0"/>
      <w:divBdr>
        <w:top w:val="none" w:sz="0" w:space="0" w:color="auto"/>
        <w:left w:val="none" w:sz="0" w:space="0" w:color="auto"/>
        <w:bottom w:val="none" w:sz="0" w:space="0" w:color="auto"/>
        <w:right w:val="none" w:sz="0" w:space="0" w:color="auto"/>
      </w:divBdr>
    </w:div>
    <w:div w:id="1616134294">
      <w:bodyDiv w:val="1"/>
      <w:marLeft w:val="0"/>
      <w:marRight w:val="0"/>
      <w:marTop w:val="0"/>
      <w:marBottom w:val="0"/>
      <w:divBdr>
        <w:top w:val="none" w:sz="0" w:space="0" w:color="auto"/>
        <w:left w:val="none" w:sz="0" w:space="0" w:color="auto"/>
        <w:bottom w:val="none" w:sz="0" w:space="0" w:color="auto"/>
        <w:right w:val="none" w:sz="0" w:space="0" w:color="auto"/>
      </w:divBdr>
    </w:div>
    <w:div w:id="1616475598">
      <w:bodyDiv w:val="1"/>
      <w:marLeft w:val="0"/>
      <w:marRight w:val="0"/>
      <w:marTop w:val="0"/>
      <w:marBottom w:val="0"/>
      <w:divBdr>
        <w:top w:val="none" w:sz="0" w:space="0" w:color="auto"/>
        <w:left w:val="none" w:sz="0" w:space="0" w:color="auto"/>
        <w:bottom w:val="none" w:sz="0" w:space="0" w:color="auto"/>
        <w:right w:val="none" w:sz="0" w:space="0" w:color="auto"/>
      </w:divBdr>
    </w:div>
    <w:div w:id="1634097544">
      <w:bodyDiv w:val="1"/>
      <w:marLeft w:val="0"/>
      <w:marRight w:val="0"/>
      <w:marTop w:val="0"/>
      <w:marBottom w:val="0"/>
      <w:divBdr>
        <w:top w:val="none" w:sz="0" w:space="0" w:color="auto"/>
        <w:left w:val="none" w:sz="0" w:space="0" w:color="auto"/>
        <w:bottom w:val="none" w:sz="0" w:space="0" w:color="auto"/>
        <w:right w:val="none" w:sz="0" w:space="0" w:color="auto"/>
      </w:divBdr>
    </w:div>
    <w:div w:id="1649747581">
      <w:bodyDiv w:val="1"/>
      <w:marLeft w:val="0"/>
      <w:marRight w:val="0"/>
      <w:marTop w:val="0"/>
      <w:marBottom w:val="0"/>
      <w:divBdr>
        <w:top w:val="none" w:sz="0" w:space="0" w:color="auto"/>
        <w:left w:val="none" w:sz="0" w:space="0" w:color="auto"/>
        <w:bottom w:val="none" w:sz="0" w:space="0" w:color="auto"/>
        <w:right w:val="none" w:sz="0" w:space="0" w:color="auto"/>
      </w:divBdr>
    </w:div>
    <w:div w:id="1656911361">
      <w:bodyDiv w:val="1"/>
      <w:marLeft w:val="0"/>
      <w:marRight w:val="0"/>
      <w:marTop w:val="0"/>
      <w:marBottom w:val="0"/>
      <w:divBdr>
        <w:top w:val="none" w:sz="0" w:space="0" w:color="auto"/>
        <w:left w:val="none" w:sz="0" w:space="0" w:color="auto"/>
        <w:bottom w:val="none" w:sz="0" w:space="0" w:color="auto"/>
        <w:right w:val="none" w:sz="0" w:space="0" w:color="auto"/>
      </w:divBdr>
    </w:div>
    <w:div w:id="1659379373">
      <w:bodyDiv w:val="1"/>
      <w:marLeft w:val="0"/>
      <w:marRight w:val="0"/>
      <w:marTop w:val="0"/>
      <w:marBottom w:val="0"/>
      <w:divBdr>
        <w:top w:val="none" w:sz="0" w:space="0" w:color="auto"/>
        <w:left w:val="none" w:sz="0" w:space="0" w:color="auto"/>
        <w:bottom w:val="none" w:sz="0" w:space="0" w:color="auto"/>
        <w:right w:val="none" w:sz="0" w:space="0" w:color="auto"/>
      </w:divBdr>
    </w:div>
    <w:div w:id="1663921903">
      <w:bodyDiv w:val="1"/>
      <w:marLeft w:val="0"/>
      <w:marRight w:val="0"/>
      <w:marTop w:val="0"/>
      <w:marBottom w:val="0"/>
      <w:divBdr>
        <w:top w:val="none" w:sz="0" w:space="0" w:color="auto"/>
        <w:left w:val="none" w:sz="0" w:space="0" w:color="auto"/>
        <w:bottom w:val="none" w:sz="0" w:space="0" w:color="auto"/>
        <w:right w:val="none" w:sz="0" w:space="0" w:color="auto"/>
      </w:divBdr>
    </w:div>
    <w:div w:id="1668939943">
      <w:bodyDiv w:val="1"/>
      <w:marLeft w:val="0"/>
      <w:marRight w:val="0"/>
      <w:marTop w:val="0"/>
      <w:marBottom w:val="0"/>
      <w:divBdr>
        <w:top w:val="none" w:sz="0" w:space="0" w:color="auto"/>
        <w:left w:val="none" w:sz="0" w:space="0" w:color="auto"/>
        <w:bottom w:val="none" w:sz="0" w:space="0" w:color="auto"/>
        <w:right w:val="none" w:sz="0" w:space="0" w:color="auto"/>
      </w:divBdr>
    </w:div>
    <w:div w:id="1682272896">
      <w:bodyDiv w:val="1"/>
      <w:marLeft w:val="0"/>
      <w:marRight w:val="0"/>
      <w:marTop w:val="0"/>
      <w:marBottom w:val="0"/>
      <w:divBdr>
        <w:top w:val="none" w:sz="0" w:space="0" w:color="auto"/>
        <w:left w:val="none" w:sz="0" w:space="0" w:color="auto"/>
        <w:bottom w:val="none" w:sz="0" w:space="0" w:color="auto"/>
        <w:right w:val="none" w:sz="0" w:space="0" w:color="auto"/>
      </w:divBdr>
    </w:div>
    <w:div w:id="1708945252">
      <w:bodyDiv w:val="1"/>
      <w:marLeft w:val="0"/>
      <w:marRight w:val="0"/>
      <w:marTop w:val="0"/>
      <w:marBottom w:val="0"/>
      <w:divBdr>
        <w:top w:val="none" w:sz="0" w:space="0" w:color="auto"/>
        <w:left w:val="none" w:sz="0" w:space="0" w:color="auto"/>
        <w:bottom w:val="none" w:sz="0" w:space="0" w:color="auto"/>
        <w:right w:val="none" w:sz="0" w:space="0" w:color="auto"/>
      </w:divBdr>
    </w:div>
    <w:div w:id="1719664927">
      <w:bodyDiv w:val="1"/>
      <w:marLeft w:val="0"/>
      <w:marRight w:val="0"/>
      <w:marTop w:val="0"/>
      <w:marBottom w:val="0"/>
      <w:divBdr>
        <w:top w:val="none" w:sz="0" w:space="0" w:color="auto"/>
        <w:left w:val="none" w:sz="0" w:space="0" w:color="auto"/>
        <w:bottom w:val="none" w:sz="0" w:space="0" w:color="auto"/>
        <w:right w:val="none" w:sz="0" w:space="0" w:color="auto"/>
      </w:divBdr>
    </w:div>
    <w:div w:id="1726027180">
      <w:bodyDiv w:val="1"/>
      <w:marLeft w:val="0"/>
      <w:marRight w:val="0"/>
      <w:marTop w:val="0"/>
      <w:marBottom w:val="0"/>
      <w:divBdr>
        <w:top w:val="none" w:sz="0" w:space="0" w:color="auto"/>
        <w:left w:val="none" w:sz="0" w:space="0" w:color="auto"/>
        <w:bottom w:val="none" w:sz="0" w:space="0" w:color="auto"/>
        <w:right w:val="none" w:sz="0" w:space="0" w:color="auto"/>
      </w:divBdr>
    </w:div>
    <w:div w:id="1727142335">
      <w:bodyDiv w:val="1"/>
      <w:marLeft w:val="0"/>
      <w:marRight w:val="0"/>
      <w:marTop w:val="0"/>
      <w:marBottom w:val="0"/>
      <w:divBdr>
        <w:top w:val="none" w:sz="0" w:space="0" w:color="auto"/>
        <w:left w:val="none" w:sz="0" w:space="0" w:color="auto"/>
        <w:bottom w:val="none" w:sz="0" w:space="0" w:color="auto"/>
        <w:right w:val="none" w:sz="0" w:space="0" w:color="auto"/>
      </w:divBdr>
    </w:div>
    <w:div w:id="1732116650">
      <w:bodyDiv w:val="1"/>
      <w:marLeft w:val="0"/>
      <w:marRight w:val="0"/>
      <w:marTop w:val="0"/>
      <w:marBottom w:val="0"/>
      <w:divBdr>
        <w:top w:val="none" w:sz="0" w:space="0" w:color="auto"/>
        <w:left w:val="none" w:sz="0" w:space="0" w:color="auto"/>
        <w:bottom w:val="none" w:sz="0" w:space="0" w:color="auto"/>
        <w:right w:val="none" w:sz="0" w:space="0" w:color="auto"/>
      </w:divBdr>
    </w:div>
    <w:div w:id="1736390707">
      <w:bodyDiv w:val="1"/>
      <w:marLeft w:val="0"/>
      <w:marRight w:val="0"/>
      <w:marTop w:val="0"/>
      <w:marBottom w:val="0"/>
      <w:divBdr>
        <w:top w:val="none" w:sz="0" w:space="0" w:color="auto"/>
        <w:left w:val="none" w:sz="0" w:space="0" w:color="auto"/>
        <w:bottom w:val="none" w:sz="0" w:space="0" w:color="auto"/>
        <w:right w:val="none" w:sz="0" w:space="0" w:color="auto"/>
      </w:divBdr>
    </w:div>
    <w:div w:id="1737508506">
      <w:bodyDiv w:val="1"/>
      <w:marLeft w:val="0"/>
      <w:marRight w:val="0"/>
      <w:marTop w:val="0"/>
      <w:marBottom w:val="0"/>
      <w:divBdr>
        <w:top w:val="none" w:sz="0" w:space="0" w:color="auto"/>
        <w:left w:val="none" w:sz="0" w:space="0" w:color="auto"/>
        <w:bottom w:val="none" w:sz="0" w:space="0" w:color="auto"/>
        <w:right w:val="none" w:sz="0" w:space="0" w:color="auto"/>
      </w:divBdr>
    </w:div>
    <w:div w:id="1739208353">
      <w:bodyDiv w:val="1"/>
      <w:marLeft w:val="0"/>
      <w:marRight w:val="0"/>
      <w:marTop w:val="0"/>
      <w:marBottom w:val="0"/>
      <w:divBdr>
        <w:top w:val="none" w:sz="0" w:space="0" w:color="auto"/>
        <w:left w:val="none" w:sz="0" w:space="0" w:color="auto"/>
        <w:bottom w:val="none" w:sz="0" w:space="0" w:color="auto"/>
        <w:right w:val="none" w:sz="0" w:space="0" w:color="auto"/>
      </w:divBdr>
    </w:div>
    <w:div w:id="1745108155">
      <w:bodyDiv w:val="1"/>
      <w:marLeft w:val="0"/>
      <w:marRight w:val="0"/>
      <w:marTop w:val="0"/>
      <w:marBottom w:val="0"/>
      <w:divBdr>
        <w:top w:val="none" w:sz="0" w:space="0" w:color="auto"/>
        <w:left w:val="none" w:sz="0" w:space="0" w:color="auto"/>
        <w:bottom w:val="none" w:sz="0" w:space="0" w:color="auto"/>
        <w:right w:val="none" w:sz="0" w:space="0" w:color="auto"/>
      </w:divBdr>
    </w:div>
    <w:div w:id="1748381717">
      <w:bodyDiv w:val="1"/>
      <w:marLeft w:val="0"/>
      <w:marRight w:val="0"/>
      <w:marTop w:val="0"/>
      <w:marBottom w:val="0"/>
      <w:divBdr>
        <w:top w:val="none" w:sz="0" w:space="0" w:color="auto"/>
        <w:left w:val="none" w:sz="0" w:space="0" w:color="auto"/>
        <w:bottom w:val="none" w:sz="0" w:space="0" w:color="auto"/>
        <w:right w:val="none" w:sz="0" w:space="0" w:color="auto"/>
      </w:divBdr>
    </w:div>
    <w:div w:id="1778791731">
      <w:bodyDiv w:val="1"/>
      <w:marLeft w:val="0"/>
      <w:marRight w:val="0"/>
      <w:marTop w:val="0"/>
      <w:marBottom w:val="0"/>
      <w:divBdr>
        <w:top w:val="none" w:sz="0" w:space="0" w:color="auto"/>
        <w:left w:val="none" w:sz="0" w:space="0" w:color="auto"/>
        <w:bottom w:val="none" w:sz="0" w:space="0" w:color="auto"/>
        <w:right w:val="none" w:sz="0" w:space="0" w:color="auto"/>
      </w:divBdr>
    </w:div>
    <w:div w:id="1786190234">
      <w:bodyDiv w:val="1"/>
      <w:marLeft w:val="0"/>
      <w:marRight w:val="0"/>
      <w:marTop w:val="0"/>
      <w:marBottom w:val="0"/>
      <w:divBdr>
        <w:top w:val="none" w:sz="0" w:space="0" w:color="auto"/>
        <w:left w:val="none" w:sz="0" w:space="0" w:color="auto"/>
        <w:bottom w:val="none" w:sz="0" w:space="0" w:color="auto"/>
        <w:right w:val="none" w:sz="0" w:space="0" w:color="auto"/>
      </w:divBdr>
    </w:div>
    <w:div w:id="1790126096">
      <w:bodyDiv w:val="1"/>
      <w:marLeft w:val="0"/>
      <w:marRight w:val="0"/>
      <w:marTop w:val="0"/>
      <w:marBottom w:val="0"/>
      <w:divBdr>
        <w:top w:val="none" w:sz="0" w:space="0" w:color="auto"/>
        <w:left w:val="none" w:sz="0" w:space="0" w:color="auto"/>
        <w:bottom w:val="none" w:sz="0" w:space="0" w:color="auto"/>
        <w:right w:val="none" w:sz="0" w:space="0" w:color="auto"/>
      </w:divBdr>
    </w:div>
    <w:div w:id="1790396352">
      <w:bodyDiv w:val="1"/>
      <w:marLeft w:val="0"/>
      <w:marRight w:val="0"/>
      <w:marTop w:val="0"/>
      <w:marBottom w:val="0"/>
      <w:divBdr>
        <w:top w:val="none" w:sz="0" w:space="0" w:color="auto"/>
        <w:left w:val="none" w:sz="0" w:space="0" w:color="auto"/>
        <w:bottom w:val="none" w:sz="0" w:space="0" w:color="auto"/>
        <w:right w:val="none" w:sz="0" w:space="0" w:color="auto"/>
      </w:divBdr>
    </w:div>
    <w:div w:id="1802531764">
      <w:bodyDiv w:val="1"/>
      <w:marLeft w:val="0"/>
      <w:marRight w:val="0"/>
      <w:marTop w:val="0"/>
      <w:marBottom w:val="0"/>
      <w:divBdr>
        <w:top w:val="none" w:sz="0" w:space="0" w:color="auto"/>
        <w:left w:val="none" w:sz="0" w:space="0" w:color="auto"/>
        <w:bottom w:val="none" w:sz="0" w:space="0" w:color="auto"/>
        <w:right w:val="none" w:sz="0" w:space="0" w:color="auto"/>
      </w:divBdr>
    </w:div>
    <w:div w:id="1824203056">
      <w:bodyDiv w:val="1"/>
      <w:marLeft w:val="0"/>
      <w:marRight w:val="0"/>
      <w:marTop w:val="0"/>
      <w:marBottom w:val="0"/>
      <w:divBdr>
        <w:top w:val="none" w:sz="0" w:space="0" w:color="auto"/>
        <w:left w:val="none" w:sz="0" w:space="0" w:color="auto"/>
        <w:bottom w:val="none" w:sz="0" w:space="0" w:color="auto"/>
        <w:right w:val="none" w:sz="0" w:space="0" w:color="auto"/>
      </w:divBdr>
    </w:div>
    <w:div w:id="1843474817">
      <w:bodyDiv w:val="1"/>
      <w:marLeft w:val="0"/>
      <w:marRight w:val="0"/>
      <w:marTop w:val="0"/>
      <w:marBottom w:val="0"/>
      <w:divBdr>
        <w:top w:val="none" w:sz="0" w:space="0" w:color="auto"/>
        <w:left w:val="none" w:sz="0" w:space="0" w:color="auto"/>
        <w:bottom w:val="none" w:sz="0" w:space="0" w:color="auto"/>
        <w:right w:val="none" w:sz="0" w:space="0" w:color="auto"/>
      </w:divBdr>
    </w:div>
    <w:div w:id="1861581783">
      <w:bodyDiv w:val="1"/>
      <w:marLeft w:val="0"/>
      <w:marRight w:val="0"/>
      <w:marTop w:val="0"/>
      <w:marBottom w:val="0"/>
      <w:divBdr>
        <w:top w:val="none" w:sz="0" w:space="0" w:color="auto"/>
        <w:left w:val="none" w:sz="0" w:space="0" w:color="auto"/>
        <w:bottom w:val="none" w:sz="0" w:space="0" w:color="auto"/>
        <w:right w:val="none" w:sz="0" w:space="0" w:color="auto"/>
      </w:divBdr>
    </w:div>
    <w:div w:id="1880699155">
      <w:bodyDiv w:val="1"/>
      <w:marLeft w:val="0"/>
      <w:marRight w:val="0"/>
      <w:marTop w:val="0"/>
      <w:marBottom w:val="0"/>
      <w:divBdr>
        <w:top w:val="none" w:sz="0" w:space="0" w:color="auto"/>
        <w:left w:val="none" w:sz="0" w:space="0" w:color="auto"/>
        <w:bottom w:val="none" w:sz="0" w:space="0" w:color="auto"/>
        <w:right w:val="none" w:sz="0" w:space="0" w:color="auto"/>
      </w:divBdr>
    </w:div>
    <w:div w:id="1883320537">
      <w:bodyDiv w:val="1"/>
      <w:marLeft w:val="0"/>
      <w:marRight w:val="0"/>
      <w:marTop w:val="0"/>
      <w:marBottom w:val="0"/>
      <w:divBdr>
        <w:top w:val="none" w:sz="0" w:space="0" w:color="auto"/>
        <w:left w:val="none" w:sz="0" w:space="0" w:color="auto"/>
        <w:bottom w:val="none" w:sz="0" w:space="0" w:color="auto"/>
        <w:right w:val="none" w:sz="0" w:space="0" w:color="auto"/>
      </w:divBdr>
      <w:divsChild>
        <w:div w:id="1653364097">
          <w:marLeft w:val="360"/>
          <w:marRight w:val="0"/>
          <w:marTop w:val="0"/>
          <w:marBottom w:val="0"/>
          <w:divBdr>
            <w:top w:val="none" w:sz="0" w:space="0" w:color="auto"/>
            <w:left w:val="none" w:sz="0" w:space="0" w:color="auto"/>
            <w:bottom w:val="none" w:sz="0" w:space="0" w:color="auto"/>
            <w:right w:val="none" w:sz="0" w:space="0" w:color="auto"/>
          </w:divBdr>
        </w:div>
        <w:div w:id="778986479">
          <w:marLeft w:val="360"/>
          <w:marRight w:val="0"/>
          <w:marTop w:val="0"/>
          <w:marBottom w:val="0"/>
          <w:divBdr>
            <w:top w:val="none" w:sz="0" w:space="0" w:color="auto"/>
            <w:left w:val="none" w:sz="0" w:space="0" w:color="auto"/>
            <w:bottom w:val="none" w:sz="0" w:space="0" w:color="auto"/>
            <w:right w:val="none" w:sz="0" w:space="0" w:color="auto"/>
          </w:divBdr>
        </w:div>
        <w:div w:id="1692485396">
          <w:marLeft w:val="360"/>
          <w:marRight w:val="0"/>
          <w:marTop w:val="0"/>
          <w:marBottom w:val="0"/>
          <w:divBdr>
            <w:top w:val="none" w:sz="0" w:space="0" w:color="auto"/>
            <w:left w:val="none" w:sz="0" w:space="0" w:color="auto"/>
            <w:bottom w:val="none" w:sz="0" w:space="0" w:color="auto"/>
            <w:right w:val="none" w:sz="0" w:space="0" w:color="auto"/>
          </w:divBdr>
        </w:div>
        <w:div w:id="896626798">
          <w:marLeft w:val="360"/>
          <w:marRight w:val="0"/>
          <w:marTop w:val="0"/>
          <w:marBottom w:val="0"/>
          <w:divBdr>
            <w:top w:val="none" w:sz="0" w:space="0" w:color="auto"/>
            <w:left w:val="none" w:sz="0" w:space="0" w:color="auto"/>
            <w:bottom w:val="none" w:sz="0" w:space="0" w:color="auto"/>
            <w:right w:val="none" w:sz="0" w:space="0" w:color="auto"/>
          </w:divBdr>
        </w:div>
        <w:div w:id="584414286">
          <w:marLeft w:val="360"/>
          <w:marRight w:val="0"/>
          <w:marTop w:val="0"/>
          <w:marBottom w:val="0"/>
          <w:divBdr>
            <w:top w:val="none" w:sz="0" w:space="0" w:color="auto"/>
            <w:left w:val="none" w:sz="0" w:space="0" w:color="auto"/>
            <w:bottom w:val="none" w:sz="0" w:space="0" w:color="auto"/>
            <w:right w:val="none" w:sz="0" w:space="0" w:color="auto"/>
          </w:divBdr>
        </w:div>
        <w:div w:id="869806077">
          <w:marLeft w:val="360"/>
          <w:marRight w:val="0"/>
          <w:marTop w:val="0"/>
          <w:marBottom w:val="0"/>
          <w:divBdr>
            <w:top w:val="none" w:sz="0" w:space="0" w:color="auto"/>
            <w:left w:val="none" w:sz="0" w:space="0" w:color="auto"/>
            <w:bottom w:val="none" w:sz="0" w:space="0" w:color="auto"/>
            <w:right w:val="none" w:sz="0" w:space="0" w:color="auto"/>
          </w:divBdr>
        </w:div>
        <w:div w:id="1044719278">
          <w:marLeft w:val="360"/>
          <w:marRight w:val="0"/>
          <w:marTop w:val="0"/>
          <w:marBottom w:val="0"/>
          <w:divBdr>
            <w:top w:val="none" w:sz="0" w:space="0" w:color="auto"/>
            <w:left w:val="none" w:sz="0" w:space="0" w:color="auto"/>
            <w:bottom w:val="none" w:sz="0" w:space="0" w:color="auto"/>
            <w:right w:val="none" w:sz="0" w:space="0" w:color="auto"/>
          </w:divBdr>
        </w:div>
        <w:div w:id="896167007">
          <w:marLeft w:val="360"/>
          <w:marRight w:val="0"/>
          <w:marTop w:val="0"/>
          <w:marBottom w:val="0"/>
          <w:divBdr>
            <w:top w:val="none" w:sz="0" w:space="0" w:color="auto"/>
            <w:left w:val="none" w:sz="0" w:space="0" w:color="auto"/>
            <w:bottom w:val="none" w:sz="0" w:space="0" w:color="auto"/>
            <w:right w:val="none" w:sz="0" w:space="0" w:color="auto"/>
          </w:divBdr>
        </w:div>
        <w:div w:id="651953636">
          <w:marLeft w:val="360"/>
          <w:marRight w:val="0"/>
          <w:marTop w:val="0"/>
          <w:marBottom w:val="0"/>
          <w:divBdr>
            <w:top w:val="none" w:sz="0" w:space="0" w:color="auto"/>
            <w:left w:val="none" w:sz="0" w:space="0" w:color="auto"/>
            <w:bottom w:val="none" w:sz="0" w:space="0" w:color="auto"/>
            <w:right w:val="none" w:sz="0" w:space="0" w:color="auto"/>
          </w:divBdr>
        </w:div>
        <w:div w:id="1001396471">
          <w:marLeft w:val="360"/>
          <w:marRight w:val="0"/>
          <w:marTop w:val="0"/>
          <w:marBottom w:val="0"/>
          <w:divBdr>
            <w:top w:val="none" w:sz="0" w:space="0" w:color="auto"/>
            <w:left w:val="none" w:sz="0" w:space="0" w:color="auto"/>
            <w:bottom w:val="none" w:sz="0" w:space="0" w:color="auto"/>
            <w:right w:val="none" w:sz="0" w:space="0" w:color="auto"/>
          </w:divBdr>
        </w:div>
        <w:div w:id="1590238531">
          <w:marLeft w:val="360"/>
          <w:marRight w:val="0"/>
          <w:marTop w:val="0"/>
          <w:marBottom w:val="0"/>
          <w:divBdr>
            <w:top w:val="none" w:sz="0" w:space="0" w:color="auto"/>
            <w:left w:val="none" w:sz="0" w:space="0" w:color="auto"/>
            <w:bottom w:val="none" w:sz="0" w:space="0" w:color="auto"/>
            <w:right w:val="none" w:sz="0" w:space="0" w:color="auto"/>
          </w:divBdr>
        </w:div>
        <w:div w:id="2116778333">
          <w:marLeft w:val="360"/>
          <w:marRight w:val="0"/>
          <w:marTop w:val="0"/>
          <w:marBottom w:val="0"/>
          <w:divBdr>
            <w:top w:val="none" w:sz="0" w:space="0" w:color="auto"/>
            <w:left w:val="none" w:sz="0" w:space="0" w:color="auto"/>
            <w:bottom w:val="none" w:sz="0" w:space="0" w:color="auto"/>
            <w:right w:val="none" w:sz="0" w:space="0" w:color="auto"/>
          </w:divBdr>
        </w:div>
        <w:div w:id="1419863043">
          <w:marLeft w:val="360"/>
          <w:marRight w:val="0"/>
          <w:marTop w:val="0"/>
          <w:marBottom w:val="0"/>
          <w:divBdr>
            <w:top w:val="none" w:sz="0" w:space="0" w:color="auto"/>
            <w:left w:val="none" w:sz="0" w:space="0" w:color="auto"/>
            <w:bottom w:val="none" w:sz="0" w:space="0" w:color="auto"/>
            <w:right w:val="none" w:sz="0" w:space="0" w:color="auto"/>
          </w:divBdr>
        </w:div>
        <w:div w:id="737632182">
          <w:marLeft w:val="360"/>
          <w:marRight w:val="0"/>
          <w:marTop w:val="0"/>
          <w:marBottom w:val="0"/>
          <w:divBdr>
            <w:top w:val="none" w:sz="0" w:space="0" w:color="auto"/>
            <w:left w:val="none" w:sz="0" w:space="0" w:color="auto"/>
            <w:bottom w:val="none" w:sz="0" w:space="0" w:color="auto"/>
            <w:right w:val="none" w:sz="0" w:space="0" w:color="auto"/>
          </w:divBdr>
        </w:div>
        <w:div w:id="83038703">
          <w:marLeft w:val="360"/>
          <w:marRight w:val="0"/>
          <w:marTop w:val="0"/>
          <w:marBottom w:val="0"/>
          <w:divBdr>
            <w:top w:val="none" w:sz="0" w:space="0" w:color="auto"/>
            <w:left w:val="none" w:sz="0" w:space="0" w:color="auto"/>
            <w:bottom w:val="none" w:sz="0" w:space="0" w:color="auto"/>
            <w:right w:val="none" w:sz="0" w:space="0" w:color="auto"/>
          </w:divBdr>
        </w:div>
        <w:div w:id="979765489">
          <w:marLeft w:val="360"/>
          <w:marRight w:val="0"/>
          <w:marTop w:val="0"/>
          <w:marBottom w:val="0"/>
          <w:divBdr>
            <w:top w:val="none" w:sz="0" w:space="0" w:color="auto"/>
            <w:left w:val="none" w:sz="0" w:space="0" w:color="auto"/>
            <w:bottom w:val="none" w:sz="0" w:space="0" w:color="auto"/>
            <w:right w:val="none" w:sz="0" w:space="0" w:color="auto"/>
          </w:divBdr>
        </w:div>
        <w:div w:id="719325755">
          <w:marLeft w:val="360"/>
          <w:marRight w:val="0"/>
          <w:marTop w:val="0"/>
          <w:marBottom w:val="0"/>
          <w:divBdr>
            <w:top w:val="none" w:sz="0" w:space="0" w:color="auto"/>
            <w:left w:val="none" w:sz="0" w:space="0" w:color="auto"/>
            <w:bottom w:val="none" w:sz="0" w:space="0" w:color="auto"/>
            <w:right w:val="none" w:sz="0" w:space="0" w:color="auto"/>
          </w:divBdr>
        </w:div>
        <w:div w:id="1476871963">
          <w:marLeft w:val="360"/>
          <w:marRight w:val="0"/>
          <w:marTop w:val="0"/>
          <w:marBottom w:val="0"/>
          <w:divBdr>
            <w:top w:val="none" w:sz="0" w:space="0" w:color="auto"/>
            <w:left w:val="none" w:sz="0" w:space="0" w:color="auto"/>
            <w:bottom w:val="none" w:sz="0" w:space="0" w:color="auto"/>
            <w:right w:val="none" w:sz="0" w:space="0" w:color="auto"/>
          </w:divBdr>
        </w:div>
        <w:div w:id="641618095">
          <w:marLeft w:val="360"/>
          <w:marRight w:val="0"/>
          <w:marTop w:val="0"/>
          <w:marBottom w:val="0"/>
          <w:divBdr>
            <w:top w:val="none" w:sz="0" w:space="0" w:color="auto"/>
            <w:left w:val="none" w:sz="0" w:space="0" w:color="auto"/>
            <w:bottom w:val="none" w:sz="0" w:space="0" w:color="auto"/>
            <w:right w:val="none" w:sz="0" w:space="0" w:color="auto"/>
          </w:divBdr>
        </w:div>
        <w:div w:id="673725478">
          <w:marLeft w:val="360"/>
          <w:marRight w:val="0"/>
          <w:marTop w:val="0"/>
          <w:marBottom w:val="0"/>
          <w:divBdr>
            <w:top w:val="none" w:sz="0" w:space="0" w:color="auto"/>
            <w:left w:val="none" w:sz="0" w:space="0" w:color="auto"/>
            <w:bottom w:val="none" w:sz="0" w:space="0" w:color="auto"/>
            <w:right w:val="none" w:sz="0" w:space="0" w:color="auto"/>
          </w:divBdr>
        </w:div>
        <w:div w:id="44838432">
          <w:marLeft w:val="360"/>
          <w:marRight w:val="0"/>
          <w:marTop w:val="0"/>
          <w:marBottom w:val="0"/>
          <w:divBdr>
            <w:top w:val="none" w:sz="0" w:space="0" w:color="auto"/>
            <w:left w:val="none" w:sz="0" w:space="0" w:color="auto"/>
            <w:bottom w:val="none" w:sz="0" w:space="0" w:color="auto"/>
            <w:right w:val="none" w:sz="0" w:space="0" w:color="auto"/>
          </w:divBdr>
        </w:div>
        <w:div w:id="1282685570">
          <w:marLeft w:val="360"/>
          <w:marRight w:val="0"/>
          <w:marTop w:val="0"/>
          <w:marBottom w:val="0"/>
          <w:divBdr>
            <w:top w:val="none" w:sz="0" w:space="0" w:color="auto"/>
            <w:left w:val="none" w:sz="0" w:space="0" w:color="auto"/>
            <w:bottom w:val="none" w:sz="0" w:space="0" w:color="auto"/>
            <w:right w:val="none" w:sz="0" w:space="0" w:color="auto"/>
          </w:divBdr>
        </w:div>
        <w:div w:id="1215586026">
          <w:marLeft w:val="360"/>
          <w:marRight w:val="0"/>
          <w:marTop w:val="0"/>
          <w:marBottom w:val="0"/>
          <w:divBdr>
            <w:top w:val="none" w:sz="0" w:space="0" w:color="auto"/>
            <w:left w:val="none" w:sz="0" w:space="0" w:color="auto"/>
            <w:bottom w:val="none" w:sz="0" w:space="0" w:color="auto"/>
            <w:right w:val="none" w:sz="0" w:space="0" w:color="auto"/>
          </w:divBdr>
        </w:div>
        <w:div w:id="1674524167">
          <w:marLeft w:val="360"/>
          <w:marRight w:val="0"/>
          <w:marTop w:val="0"/>
          <w:marBottom w:val="0"/>
          <w:divBdr>
            <w:top w:val="none" w:sz="0" w:space="0" w:color="auto"/>
            <w:left w:val="none" w:sz="0" w:space="0" w:color="auto"/>
            <w:bottom w:val="none" w:sz="0" w:space="0" w:color="auto"/>
            <w:right w:val="none" w:sz="0" w:space="0" w:color="auto"/>
          </w:divBdr>
        </w:div>
      </w:divsChild>
    </w:div>
    <w:div w:id="1887839821">
      <w:bodyDiv w:val="1"/>
      <w:marLeft w:val="0"/>
      <w:marRight w:val="0"/>
      <w:marTop w:val="0"/>
      <w:marBottom w:val="0"/>
      <w:divBdr>
        <w:top w:val="none" w:sz="0" w:space="0" w:color="auto"/>
        <w:left w:val="none" w:sz="0" w:space="0" w:color="auto"/>
        <w:bottom w:val="none" w:sz="0" w:space="0" w:color="auto"/>
        <w:right w:val="none" w:sz="0" w:space="0" w:color="auto"/>
      </w:divBdr>
    </w:div>
    <w:div w:id="1893226922">
      <w:bodyDiv w:val="1"/>
      <w:marLeft w:val="0"/>
      <w:marRight w:val="0"/>
      <w:marTop w:val="0"/>
      <w:marBottom w:val="0"/>
      <w:divBdr>
        <w:top w:val="none" w:sz="0" w:space="0" w:color="auto"/>
        <w:left w:val="none" w:sz="0" w:space="0" w:color="auto"/>
        <w:bottom w:val="none" w:sz="0" w:space="0" w:color="auto"/>
        <w:right w:val="none" w:sz="0" w:space="0" w:color="auto"/>
      </w:divBdr>
    </w:div>
    <w:div w:id="1894151247">
      <w:bodyDiv w:val="1"/>
      <w:marLeft w:val="0"/>
      <w:marRight w:val="0"/>
      <w:marTop w:val="0"/>
      <w:marBottom w:val="0"/>
      <w:divBdr>
        <w:top w:val="none" w:sz="0" w:space="0" w:color="auto"/>
        <w:left w:val="none" w:sz="0" w:space="0" w:color="auto"/>
        <w:bottom w:val="none" w:sz="0" w:space="0" w:color="auto"/>
        <w:right w:val="none" w:sz="0" w:space="0" w:color="auto"/>
      </w:divBdr>
    </w:div>
    <w:div w:id="1906991867">
      <w:bodyDiv w:val="1"/>
      <w:marLeft w:val="0"/>
      <w:marRight w:val="0"/>
      <w:marTop w:val="0"/>
      <w:marBottom w:val="0"/>
      <w:divBdr>
        <w:top w:val="none" w:sz="0" w:space="0" w:color="auto"/>
        <w:left w:val="none" w:sz="0" w:space="0" w:color="auto"/>
        <w:bottom w:val="none" w:sz="0" w:space="0" w:color="auto"/>
        <w:right w:val="none" w:sz="0" w:space="0" w:color="auto"/>
      </w:divBdr>
    </w:div>
    <w:div w:id="1920553677">
      <w:bodyDiv w:val="1"/>
      <w:marLeft w:val="0"/>
      <w:marRight w:val="0"/>
      <w:marTop w:val="0"/>
      <w:marBottom w:val="0"/>
      <w:divBdr>
        <w:top w:val="none" w:sz="0" w:space="0" w:color="auto"/>
        <w:left w:val="none" w:sz="0" w:space="0" w:color="auto"/>
        <w:bottom w:val="none" w:sz="0" w:space="0" w:color="auto"/>
        <w:right w:val="none" w:sz="0" w:space="0" w:color="auto"/>
      </w:divBdr>
    </w:div>
    <w:div w:id="1933197213">
      <w:bodyDiv w:val="1"/>
      <w:marLeft w:val="0"/>
      <w:marRight w:val="0"/>
      <w:marTop w:val="0"/>
      <w:marBottom w:val="0"/>
      <w:divBdr>
        <w:top w:val="none" w:sz="0" w:space="0" w:color="auto"/>
        <w:left w:val="none" w:sz="0" w:space="0" w:color="auto"/>
        <w:bottom w:val="none" w:sz="0" w:space="0" w:color="auto"/>
        <w:right w:val="none" w:sz="0" w:space="0" w:color="auto"/>
      </w:divBdr>
    </w:div>
    <w:div w:id="1940719029">
      <w:bodyDiv w:val="1"/>
      <w:marLeft w:val="0"/>
      <w:marRight w:val="0"/>
      <w:marTop w:val="0"/>
      <w:marBottom w:val="0"/>
      <w:divBdr>
        <w:top w:val="none" w:sz="0" w:space="0" w:color="auto"/>
        <w:left w:val="none" w:sz="0" w:space="0" w:color="auto"/>
        <w:bottom w:val="none" w:sz="0" w:space="0" w:color="auto"/>
        <w:right w:val="none" w:sz="0" w:space="0" w:color="auto"/>
      </w:divBdr>
    </w:div>
    <w:div w:id="1947035945">
      <w:bodyDiv w:val="1"/>
      <w:marLeft w:val="0"/>
      <w:marRight w:val="0"/>
      <w:marTop w:val="0"/>
      <w:marBottom w:val="0"/>
      <w:divBdr>
        <w:top w:val="none" w:sz="0" w:space="0" w:color="auto"/>
        <w:left w:val="none" w:sz="0" w:space="0" w:color="auto"/>
        <w:bottom w:val="none" w:sz="0" w:space="0" w:color="auto"/>
        <w:right w:val="none" w:sz="0" w:space="0" w:color="auto"/>
      </w:divBdr>
    </w:div>
    <w:div w:id="1947999041">
      <w:bodyDiv w:val="1"/>
      <w:marLeft w:val="0"/>
      <w:marRight w:val="0"/>
      <w:marTop w:val="0"/>
      <w:marBottom w:val="0"/>
      <w:divBdr>
        <w:top w:val="none" w:sz="0" w:space="0" w:color="auto"/>
        <w:left w:val="none" w:sz="0" w:space="0" w:color="auto"/>
        <w:bottom w:val="none" w:sz="0" w:space="0" w:color="auto"/>
        <w:right w:val="none" w:sz="0" w:space="0" w:color="auto"/>
      </w:divBdr>
    </w:div>
    <w:div w:id="1979263023">
      <w:bodyDiv w:val="1"/>
      <w:marLeft w:val="0"/>
      <w:marRight w:val="0"/>
      <w:marTop w:val="0"/>
      <w:marBottom w:val="0"/>
      <w:divBdr>
        <w:top w:val="none" w:sz="0" w:space="0" w:color="auto"/>
        <w:left w:val="none" w:sz="0" w:space="0" w:color="auto"/>
        <w:bottom w:val="none" w:sz="0" w:space="0" w:color="auto"/>
        <w:right w:val="none" w:sz="0" w:space="0" w:color="auto"/>
      </w:divBdr>
    </w:div>
    <w:div w:id="1980720191">
      <w:bodyDiv w:val="1"/>
      <w:marLeft w:val="0"/>
      <w:marRight w:val="0"/>
      <w:marTop w:val="0"/>
      <w:marBottom w:val="0"/>
      <w:divBdr>
        <w:top w:val="none" w:sz="0" w:space="0" w:color="auto"/>
        <w:left w:val="none" w:sz="0" w:space="0" w:color="auto"/>
        <w:bottom w:val="none" w:sz="0" w:space="0" w:color="auto"/>
        <w:right w:val="none" w:sz="0" w:space="0" w:color="auto"/>
      </w:divBdr>
    </w:div>
    <w:div w:id="1987513539">
      <w:bodyDiv w:val="1"/>
      <w:marLeft w:val="0"/>
      <w:marRight w:val="0"/>
      <w:marTop w:val="0"/>
      <w:marBottom w:val="0"/>
      <w:divBdr>
        <w:top w:val="none" w:sz="0" w:space="0" w:color="auto"/>
        <w:left w:val="none" w:sz="0" w:space="0" w:color="auto"/>
        <w:bottom w:val="none" w:sz="0" w:space="0" w:color="auto"/>
        <w:right w:val="none" w:sz="0" w:space="0" w:color="auto"/>
      </w:divBdr>
    </w:div>
    <w:div w:id="2007125677">
      <w:bodyDiv w:val="1"/>
      <w:marLeft w:val="0"/>
      <w:marRight w:val="0"/>
      <w:marTop w:val="0"/>
      <w:marBottom w:val="0"/>
      <w:divBdr>
        <w:top w:val="none" w:sz="0" w:space="0" w:color="auto"/>
        <w:left w:val="none" w:sz="0" w:space="0" w:color="auto"/>
        <w:bottom w:val="none" w:sz="0" w:space="0" w:color="auto"/>
        <w:right w:val="none" w:sz="0" w:space="0" w:color="auto"/>
      </w:divBdr>
    </w:div>
    <w:div w:id="2037727461">
      <w:bodyDiv w:val="1"/>
      <w:marLeft w:val="0"/>
      <w:marRight w:val="0"/>
      <w:marTop w:val="0"/>
      <w:marBottom w:val="0"/>
      <w:divBdr>
        <w:top w:val="none" w:sz="0" w:space="0" w:color="auto"/>
        <w:left w:val="none" w:sz="0" w:space="0" w:color="auto"/>
        <w:bottom w:val="none" w:sz="0" w:space="0" w:color="auto"/>
        <w:right w:val="none" w:sz="0" w:space="0" w:color="auto"/>
      </w:divBdr>
    </w:div>
    <w:div w:id="2055040374">
      <w:bodyDiv w:val="1"/>
      <w:marLeft w:val="0"/>
      <w:marRight w:val="0"/>
      <w:marTop w:val="0"/>
      <w:marBottom w:val="0"/>
      <w:divBdr>
        <w:top w:val="none" w:sz="0" w:space="0" w:color="auto"/>
        <w:left w:val="none" w:sz="0" w:space="0" w:color="auto"/>
        <w:bottom w:val="none" w:sz="0" w:space="0" w:color="auto"/>
        <w:right w:val="none" w:sz="0" w:space="0" w:color="auto"/>
      </w:divBdr>
    </w:div>
    <w:div w:id="2060938443">
      <w:bodyDiv w:val="1"/>
      <w:marLeft w:val="0"/>
      <w:marRight w:val="0"/>
      <w:marTop w:val="0"/>
      <w:marBottom w:val="0"/>
      <w:divBdr>
        <w:top w:val="none" w:sz="0" w:space="0" w:color="auto"/>
        <w:left w:val="none" w:sz="0" w:space="0" w:color="auto"/>
        <w:bottom w:val="none" w:sz="0" w:space="0" w:color="auto"/>
        <w:right w:val="none" w:sz="0" w:space="0" w:color="auto"/>
      </w:divBdr>
    </w:div>
    <w:div w:id="2082167972">
      <w:bodyDiv w:val="1"/>
      <w:marLeft w:val="0"/>
      <w:marRight w:val="0"/>
      <w:marTop w:val="0"/>
      <w:marBottom w:val="0"/>
      <w:divBdr>
        <w:top w:val="none" w:sz="0" w:space="0" w:color="auto"/>
        <w:left w:val="none" w:sz="0" w:space="0" w:color="auto"/>
        <w:bottom w:val="none" w:sz="0" w:space="0" w:color="auto"/>
        <w:right w:val="none" w:sz="0" w:space="0" w:color="auto"/>
      </w:divBdr>
    </w:div>
    <w:div w:id="2097358532">
      <w:bodyDiv w:val="1"/>
      <w:marLeft w:val="0"/>
      <w:marRight w:val="0"/>
      <w:marTop w:val="0"/>
      <w:marBottom w:val="0"/>
      <w:divBdr>
        <w:top w:val="none" w:sz="0" w:space="0" w:color="auto"/>
        <w:left w:val="none" w:sz="0" w:space="0" w:color="auto"/>
        <w:bottom w:val="none" w:sz="0" w:space="0" w:color="auto"/>
        <w:right w:val="none" w:sz="0" w:space="0" w:color="auto"/>
      </w:divBdr>
    </w:div>
    <w:div w:id="2110731982">
      <w:bodyDiv w:val="1"/>
      <w:marLeft w:val="0"/>
      <w:marRight w:val="0"/>
      <w:marTop w:val="0"/>
      <w:marBottom w:val="0"/>
      <w:divBdr>
        <w:top w:val="none" w:sz="0" w:space="0" w:color="auto"/>
        <w:left w:val="none" w:sz="0" w:space="0" w:color="auto"/>
        <w:bottom w:val="none" w:sz="0" w:space="0" w:color="auto"/>
        <w:right w:val="none" w:sz="0" w:space="0" w:color="auto"/>
      </w:divBdr>
    </w:div>
    <w:div w:id="2130510465">
      <w:bodyDiv w:val="1"/>
      <w:marLeft w:val="0"/>
      <w:marRight w:val="0"/>
      <w:marTop w:val="0"/>
      <w:marBottom w:val="0"/>
      <w:divBdr>
        <w:top w:val="none" w:sz="0" w:space="0" w:color="auto"/>
        <w:left w:val="none" w:sz="0" w:space="0" w:color="auto"/>
        <w:bottom w:val="none" w:sz="0" w:space="0" w:color="auto"/>
        <w:right w:val="none" w:sz="0" w:space="0" w:color="auto"/>
      </w:divBdr>
    </w:div>
    <w:div w:id="2146044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4.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footnotes" Target="footnotes.xml"/><Relationship Id="rId19" Type="http://schemas.openxmlformats.org/officeDocument/2006/relationships/image" Target="media/image7.png"/><Relationship Id="rId27" Type="http://schemas.openxmlformats.org/officeDocument/2006/relationships/theme" Target="theme/theme1.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Immersion">
  <a:themeElements>
    <a:clrScheme name="Custom 149">
      <a:dk1>
        <a:srgbClr val="282828"/>
      </a:dk1>
      <a:lt1>
        <a:srgbClr val="FFFFFF"/>
      </a:lt1>
      <a:dk2>
        <a:srgbClr val="00BCF2"/>
      </a:dk2>
      <a:lt2>
        <a:srgbClr val="F2F2F2"/>
      </a:lt2>
      <a:accent1>
        <a:srgbClr val="00BCF2"/>
      </a:accent1>
      <a:accent2>
        <a:srgbClr val="BAD80A"/>
      </a:accent2>
      <a:accent3>
        <a:srgbClr val="FF8C00"/>
      </a:accent3>
      <a:accent4>
        <a:srgbClr val="7F7F7F"/>
      </a:accent4>
      <a:accent5>
        <a:srgbClr val="0072C6"/>
      </a:accent5>
      <a:accent6>
        <a:srgbClr val="FFF100"/>
      </a:accent6>
      <a:hlink>
        <a:srgbClr val="008272"/>
      </a:hlink>
      <a:folHlink>
        <a:srgbClr val="008272"/>
      </a:folHlink>
    </a:clrScheme>
    <a:fontScheme name="Custom 1">
      <a:majorFont>
        <a:latin typeface="Segoe UI Light"/>
        <a:ea typeface=""/>
        <a:cs typeface=""/>
      </a:majorFont>
      <a:minorFont>
        <a:latin typeface="Segoe UI"/>
        <a:ea typeface=""/>
        <a:cs typeface=""/>
      </a:minorFont>
    </a:fontScheme>
    <a:fmtScheme name="Couture">
      <a:fillStyleLst>
        <a:solidFill>
          <a:schemeClr val="phClr"/>
        </a:solidFill>
        <a:solidFill>
          <a:schemeClr val="phClr">
            <a:tint val="65000"/>
          </a:schemeClr>
        </a:solidFill>
        <a:solidFill>
          <a:schemeClr val="phClr">
            <a:shade val="80000"/>
            <a:satMod val="18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9050" h="31750" prst="coolSlan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solidFill>
          <a:schemeClr val="accent2"/>
        </a:solidFill>
        <a:ln>
          <a:noFill/>
          <a:headEnd type="none" w="med" len="med"/>
          <a:tailEnd type="none" w="med" len="med"/>
        </a:ln>
        <a:effectLst/>
      </a:spPr>
      <a:bodyPr rot="0" spcFirstLastPara="0" vertOverflow="overflow" horzOverflow="overflow" vert="horz" wrap="square" lIns="182880" tIns="146304" rIns="182880" bIns="146304" numCol="1" spcCol="0" rtlCol="0" fromWordArt="0" anchor="t" anchorCtr="0" forceAA="0" compatLnSpc="1">
        <a:prstTxWarp prst="textNoShape">
          <a:avLst/>
        </a:prstTxWarp>
        <a:noAutofit/>
      </a:bodyPr>
      <a:lstStyle>
        <a:defPPr algn="ctr" defTabSz="932472" fontAlgn="base">
          <a:lnSpc>
            <a:spcPct val="90000"/>
          </a:lnSpc>
          <a:spcBef>
            <a:spcPct val="0"/>
          </a:spcBef>
          <a:spcAft>
            <a:spcPct val="0"/>
          </a:spcAft>
          <a:defRPr sz="2400" dirty="0" err="1" smtClean="0">
            <a:solidFill>
              <a:schemeClr val="tx1"/>
            </a:solidFill>
            <a:ea typeface="Segoe UI" pitchFamily="34" charset="0"/>
            <a:cs typeface="Segoe UI" pitchFamily="34" charset="0"/>
          </a:defRPr>
        </a:defPPr>
      </a:lstStyle>
      <a:style>
        <a:lnRef idx="1">
          <a:schemeClr val="accent2"/>
        </a:lnRef>
        <a:fillRef idx="3">
          <a:schemeClr val="accent2"/>
        </a:fillRef>
        <a:effectRef idx="2">
          <a:schemeClr val="accent2"/>
        </a:effectRef>
        <a:fontRef idx="minor">
          <a:schemeClr val="lt1"/>
        </a:fontRef>
      </a:style>
    </a:spDef>
    <a:lnDef>
      <a:spPr>
        <a:ln>
          <a:solidFill>
            <a:schemeClr val="tx1"/>
          </a:solidFill>
          <a:headEnd type="none"/>
          <a:tailEnd type="none"/>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182880" tIns="146304" rIns="182880" bIns="146304" rtlCol="0">
        <a:spAutoFit/>
      </a:bodyPr>
      <a:lstStyle>
        <a:defPPr>
          <a:lnSpc>
            <a:spcPct val="90000"/>
          </a:lnSpc>
          <a:spcAft>
            <a:spcPts val="600"/>
          </a:spcAft>
          <a:defRPr sz="2400" dirty="0" err="1" smtClean="0">
            <a:gradFill>
              <a:gsLst>
                <a:gs pos="2917">
                  <a:schemeClr val="tx1"/>
                </a:gs>
                <a:gs pos="30000">
                  <a:schemeClr val="tx1"/>
                </a:gs>
              </a:gsLst>
              <a:lin ang="5400000" scaled="0"/>
            </a:gradFill>
          </a:defRPr>
        </a:defPPr>
      </a:lstStyle>
    </a:txDef>
  </a:objectDefaults>
  <a:extraClrSchemeLst/>
  <a:extLst>
    <a:ext uri="{05A4C25C-085E-4340-85A3-A5531E510DB2}">
      <thm15:themeFamily xmlns:thm15="http://schemas.microsoft.com/office/thememl/2012/main" name="Immersion" id="{F4E46D97-17E4-4B21-B5C0-D54ABDDE79A9}" vid="{61CEA3AC-5D23-4D66-BA43-B6607361BF0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IMAddress xmlns="http://schemas.microsoft.com/sharepoint/v3" xsi:nil="true"/>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ct:contentTypeSchema xmlns:ct="http://schemas.microsoft.com/office/2006/metadata/contentType" xmlns:ma="http://schemas.microsoft.com/office/2006/metadata/properties/metaAttributes" ct:_="" ma:_="" ma:contentTypeName="Document" ma:contentTypeID="0x0101007C9C80536661BE42A8BD50D1B42D196D" ma:contentTypeVersion="4" ma:contentTypeDescription="Create a new document." ma:contentTypeScope="" ma:versionID="8513b75e8eeae9168d1c99d00c740a6c">
  <xsd:schema xmlns:xsd="http://www.w3.org/2001/XMLSchema" xmlns:xs="http://www.w3.org/2001/XMLSchema" xmlns:p="http://schemas.microsoft.com/office/2006/metadata/properties" xmlns:ns1="http://schemas.microsoft.com/sharepoint/v3" xmlns:ns2="56a3f79d-cd53-4603-85ec-a11308dc8020" targetNamespace="http://schemas.microsoft.com/office/2006/metadata/properties" ma:root="true" ma:fieldsID="de0e5fe192c8e89fe6df1dedc3d5ab91" ns1:_="" ns2:_="">
    <xsd:import namespace="http://schemas.microsoft.com/sharepoint/v3"/>
    <xsd:import namespace="56a3f79d-cd53-4603-85ec-a11308dc8020"/>
    <xsd:element name="properties">
      <xsd:complexType>
        <xsd:sequence>
          <xsd:element name="documentManagement">
            <xsd:complexType>
              <xsd:all>
                <xsd:element ref="ns2:SharedWithUsers" minOccurs="0"/>
                <xsd:element ref="ns1:IMAddres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IMAddress" ma:index="9" nillable="true" ma:displayName="IM Address" ma:internalName="IMAddres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a3f79d-cd53-4603-85ec-a11308dc802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0" nillable="true" ma:displayName="Sharing Hint Hash" ma:internalName="SharingHintHash" ma:readOnly="true">
      <xsd:simpleType>
        <xsd:restriction base="dms:Text"/>
      </xsd:simple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EC77ABE-B86C-490C-92E2-EC8F5AE34947}"/>
</file>

<file path=customXml/itemProps2.xml><?xml version="1.0" encoding="utf-8"?>
<ds:datastoreItem xmlns:ds="http://schemas.openxmlformats.org/officeDocument/2006/customXml" ds:itemID="{ECDD0C0C-1082-4E45-96A5-FE6A5CEC5CC1}"/>
</file>

<file path=customXml/itemProps3.xml><?xml version="1.0" encoding="utf-8"?>
<ds:datastoreItem xmlns:ds="http://schemas.openxmlformats.org/officeDocument/2006/customXml" ds:itemID="{72EB738B-CABD-4E28-B43A-A78421C58362}"/>
</file>

<file path=customXml/itemProps4.xml><?xml version="1.0" encoding="utf-8"?>
<ds:datastoreItem xmlns:ds="http://schemas.openxmlformats.org/officeDocument/2006/customXml" ds:itemID="{F6145F91-366B-440B-B4AD-FCAD676611B3}"/>
</file>

<file path=customXml/itemProps5.xml><?xml version="1.0" encoding="utf-8"?>
<ds:datastoreItem xmlns:ds="http://schemas.openxmlformats.org/officeDocument/2006/customXml" ds:itemID="{56778C13-FDE5-4D22-8414-EE3EAD1FFB16}"/>
</file>

<file path=docProps/app.xml><?xml version="1.0" encoding="utf-8"?>
<Properties xmlns="http://schemas.openxmlformats.org/officeDocument/2006/extended-properties" xmlns:vt="http://schemas.openxmlformats.org/officeDocument/2006/docPropsVTypes">
  <Template>Normal.dotm</Template>
  <TotalTime>29</TotalTime>
  <Pages>8</Pages>
  <Words>988</Words>
  <Characters>5637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Azure SQL Database - Elastic Database Pools</vt:lpstr>
    </vt:vector>
  </TitlesOfParts>
  <Company/>
  <LinksUpToDate>false</LinksUpToDate>
  <CharactersWithSpaces>6612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SQL Database L300 - Elastic Database Pools D1</dc:title>
  <dc:subject/>
  <dc:creator>David Jeppesen</dc:creator>
  <cp:keywords/>
  <dc:description/>
  <cp:lastModifiedBy>David Jeppesen</cp:lastModifiedBy>
  <cp:revision>22</cp:revision>
  <dcterms:created xsi:type="dcterms:W3CDTF">2015-08-18T18:49:00Z</dcterms:created>
  <dcterms:modified xsi:type="dcterms:W3CDTF">2015-09-04T19:53:00Z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0x0101007C9C80536661BE42A8BD50D1B42D196D</vt:lpwstr>
  </property>
  <property fmtid="{D5CDD505-2E9C-101B-9397-08002B2CF9AE}" pid="3" name="_dlc_DocIdItemGuid">
    <vt:lpwstr>5f6840cc-88f0-4843-a5ae-e81e08cbe90b</vt:lpwstr>
  </property>
</Properties>
</file>