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45FF" w14:textId="53FD9240" w:rsidR="00434730" w:rsidRDefault="00C850D8">
      <w:r>
        <w:t>Prob 5</w:t>
      </w:r>
    </w:p>
    <w:p w14:paraId="0C057BC1" w14:textId="4B5472D6" w:rsidR="00C850D8" w:rsidRDefault="00C850D8">
      <w:bookmarkStart w:id="0" w:name="_GoBack"/>
      <w:bookmarkEnd w:id="0"/>
    </w:p>
    <w:p w14:paraId="01C64D6B" w14:textId="1A6F313F" w:rsidR="00C850D8" w:rsidRDefault="00C850D8">
      <w:r>
        <w:t>Account(</w:t>
      </w:r>
      <w:r w:rsidRPr="00C850D8">
        <w:rPr>
          <w:u w:val="single"/>
        </w:rPr>
        <w:t>Acctid</w:t>
      </w:r>
      <w:r>
        <w:t xml:space="preserve">, </w:t>
      </w:r>
      <w:proofErr w:type="spellStart"/>
      <w:r>
        <w:t>SecAccId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>, Balance)</w:t>
      </w:r>
    </w:p>
    <w:p w14:paraId="36C0EC0B" w14:textId="64CBD50F" w:rsidR="00C850D8" w:rsidRDefault="00C850D8">
      <w:r>
        <w:t>FK(</w:t>
      </w:r>
      <w:proofErr w:type="spellStart"/>
      <w:r>
        <w:t>AcctId</w:t>
      </w:r>
      <w:proofErr w:type="spellEnd"/>
      <w:r>
        <w:t>) references Account</w:t>
      </w:r>
    </w:p>
    <w:sectPr w:rsidR="00C85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D8"/>
    <w:rsid w:val="00434730"/>
    <w:rsid w:val="0047362A"/>
    <w:rsid w:val="00C8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B066"/>
  <w15:chartTrackingRefBased/>
  <w15:docId w15:val="{39B205A1-4520-425B-BB67-20E161B38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3</cp:revision>
  <dcterms:created xsi:type="dcterms:W3CDTF">2019-06-05T15:41:00Z</dcterms:created>
  <dcterms:modified xsi:type="dcterms:W3CDTF">2019-06-05T15:49:00Z</dcterms:modified>
</cp:coreProperties>
</file>