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026E" w14:textId="5E517430" w:rsidR="00B43F44" w:rsidRDefault="00851143" w:rsidP="00851143">
      <w:pPr>
        <w:pStyle w:val="ListParagraph"/>
        <w:numPr>
          <w:ilvl w:val="0"/>
          <w:numId w:val="1"/>
        </w:numPr>
      </w:pPr>
      <w:r>
        <w:t>Introduction</w:t>
      </w:r>
    </w:p>
    <w:p w14:paraId="28BC3CCB" w14:textId="4B3C6B82" w:rsidR="00851143" w:rsidRDefault="00851143" w:rsidP="00851143">
      <w:pPr>
        <w:pStyle w:val="ListParagraph"/>
        <w:numPr>
          <w:ilvl w:val="1"/>
          <w:numId w:val="1"/>
        </w:numPr>
      </w:pPr>
      <w:r>
        <w:t>Forest importance and complexity</w:t>
      </w:r>
    </w:p>
    <w:p w14:paraId="190A172A" w14:textId="3907A093" w:rsidR="00851143" w:rsidRDefault="00851143" w:rsidP="00851143">
      <w:pPr>
        <w:pStyle w:val="ListParagraph"/>
        <w:numPr>
          <w:ilvl w:val="2"/>
          <w:numId w:val="1"/>
        </w:numPr>
      </w:pPr>
      <w:r>
        <w:t>Global extent and ecological/economic/social significance</w:t>
      </w:r>
    </w:p>
    <w:p w14:paraId="6A618EEB" w14:textId="147FA6D5" w:rsidR="00851143" w:rsidRDefault="00851143" w:rsidP="00851143">
      <w:pPr>
        <w:pStyle w:val="ListParagraph"/>
        <w:numPr>
          <w:ilvl w:val="2"/>
          <w:numId w:val="1"/>
        </w:numPr>
      </w:pPr>
      <w:r>
        <w:t>Variability across space and time</w:t>
      </w:r>
    </w:p>
    <w:p w14:paraId="48878BC6" w14:textId="57B56677" w:rsidR="00851143" w:rsidRDefault="00851143" w:rsidP="00D97C32">
      <w:pPr>
        <w:pStyle w:val="ListParagraph"/>
        <w:numPr>
          <w:ilvl w:val="1"/>
          <w:numId w:val="1"/>
        </w:numPr>
      </w:pPr>
      <w:r>
        <w:t>Role of spatially-explicit characteristics (environmental and beyond environmental b/c we can use this work to get data other than environmental)</w:t>
      </w:r>
    </w:p>
    <w:p w14:paraId="6EA2099A" w14:textId="53132F01" w:rsidR="00851143" w:rsidRDefault="00851143" w:rsidP="00851143">
      <w:pPr>
        <w:pStyle w:val="ListParagraph"/>
        <w:numPr>
          <w:ilvl w:val="1"/>
          <w:numId w:val="1"/>
        </w:numPr>
      </w:pPr>
      <w:r>
        <w:t xml:space="preserve">Limitations of traditional inventories to capture </w:t>
      </w:r>
      <w:r w:rsidR="00167F89">
        <w:t>characteristics at scale (</w:t>
      </w:r>
      <w:r>
        <w:t>data gap</w:t>
      </w:r>
      <w:r w:rsidR="00167F89">
        <w:t>)</w:t>
      </w:r>
    </w:p>
    <w:p w14:paraId="46623B65" w14:textId="11EA533C" w:rsidR="00851143" w:rsidRDefault="00851143" w:rsidP="00851143">
      <w:pPr>
        <w:pStyle w:val="ListParagraph"/>
        <w:numPr>
          <w:ilvl w:val="1"/>
          <w:numId w:val="1"/>
        </w:numPr>
      </w:pPr>
      <w:r>
        <w:t>Spatial datasets</w:t>
      </w:r>
      <w:r w:rsidR="00167F89">
        <w:t xml:space="preserve"> (RS and non-RS)</w:t>
      </w:r>
      <w:r>
        <w:t xml:space="preserve"> as a solution</w:t>
      </w:r>
    </w:p>
    <w:p w14:paraId="2B29DCF1" w14:textId="111C3542" w:rsidR="00167F89" w:rsidRDefault="00167F89" w:rsidP="00167F89">
      <w:pPr>
        <w:pStyle w:val="ListParagraph"/>
        <w:numPr>
          <w:ilvl w:val="2"/>
          <w:numId w:val="1"/>
        </w:numPr>
      </w:pPr>
      <w:r>
        <w:t>Advantages of spatial datasets</w:t>
      </w:r>
    </w:p>
    <w:p w14:paraId="43E47C7F" w14:textId="34560DB8" w:rsidR="00167F89" w:rsidRDefault="00167F89" w:rsidP="00167F89">
      <w:pPr>
        <w:pStyle w:val="ListParagraph"/>
        <w:numPr>
          <w:ilvl w:val="2"/>
          <w:numId w:val="1"/>
        </w:numPr>
      </w:pPr>
      <w:r>
        <w:t>Attributes and metrics that can be found in spatial datasets</w:t>
      </w:r>
    </w:p>
    <w:p w14:paraId="4BE1F26B" w14:textId="1ECB042F" w:rsidR="00167F89" w:rsidRDefault="00167F89" w:rsidP="00167F89">
      <w:pPr>
        <w:pStyle w:val="ListParagraph"/>
        <w:numPr>
          <w:ilvl w:val="3"/>
          <w:numId w:val="1"/>
        </w:numPr>
      </w:pPr>
      <w:r>
        <w:t>How these relate to management and monitoring</w:t>
      </w:r>
    </w:p>
    <w:p w14:paraId="6E939216" w14:textId="05FAB81A" w:rsidR="00167F89" w:rsidRDefault="00167F89" w:rsidP="00167F89">
      <w:pPr>
        <w:pStyle w:val="ListParagraph"/>
        <w:numPr>
          <w:ilvl w:val="3"/>
          <w:numId w:val="1"/>
        </w:numPr>
      </w:pPr>
      <w:r>
        <w:t>How they benefit traditional inventories</w:t>
      </w:r>
    </w:p>
    <w:p w14:paraId="3B227D6E" w14:textId="496FC8D1" w:rsidR="00851143" w:rsidRDefault="00851143" w:rsidP="00851143">
      <w:pPr>
        <w:pStyle w:val="ListParagraph"/>
        <w:numPr>
          <w:ilvl w:val="1"/>
          <w:numId w:val="1"/>
        </w:numPr>
      </w:pPr>
      <w:r>
        <w:t>Barriers to leveraging spatial datasets</w:t>
      </w:r>
    </w:p>
    <w:p w14:paraId="7CB305CC" w14:textId="2140C37B" w:rsidR="00167F89" w:rsidRDefault="00167F89" w:rsidP="00167F89">
      <w:pPr>
        <w:pStyle w:val="ListParagraph"/>
        <w:numPr>
          <w:ilvl w:val="2"/>
          <w:numId w:val="1"/>
        </w:numPr>
      </w:pPr>
      <w:r>
        <w:t>Programming requirement</w:t>
      </w:r>
    </w:p>
    <w:p w14:paraId="7E3E400E" w14:textId="4DF877F0" w:rsidR="00167F89" w:rsidRDefault="00167F89" w:rsidP="00167F89">
      <w:pPr>
        <w:pStyle w:val="ListParagraph"/>
        <w:numPr>
          <w:ilvl w:val="2"/>
          <w:numId w:val="1"/>
        </w:numPr>
      </w:pPr>
      <w:r>
        <w:t>Geospatial literacy</w:t>
      </w:r>
    </w:p>
    <w:p w14:paraId="2D2D49CB" w14:textId="7D6FC678" w:rsidR="00167F89" w:rsidRDefault="00167F89" w:rsidP="00167F89">
      <w:pPr>
        <w:pStyle w:val="ListParagraph"/>
        <w:numPr>
          <w:ilvl w:val="2"/>
          <w:numId w:val="1"/>
        </w:numPr>
      </w:pPr>
      <w:r>
        <w:t>Software costs (though be sure to contrast open access software)</w:t>
      </w:r>
    </w:p>
    <w:p w14:paraId="4BE6BA1D" w14:textId="5EA3058A" w:rsidR="00167F89" w:rsidRDefault="00167F89" w:rsidP="00167F89">
      <w:pPr>
        <w:pStyle w:val="ListParagraph"/>
        <w:numPr>
          <w:ilvl w:val="2"/>
          <w:numId w:val="1"/>
        </w:numPr>
      </w:pPr>
      <w:r>
        <w:t>Access issues – decentralization, file sizes, and inefficient workflows</w:t>
      </w:r>
    </w:p>
    <w:p w14:paraId="576A13FA" w14:textId="0EE801D8" w:rsidR="00167F89" w:rsidRDefault="00167F89" w:rsidP="00167F89">
      <w:pPr>
        <w:pStyle w:val="ListParagraph"/>
        <w:numPr>
          <w:ilvl w:val="2"/>
          <w:numId w:val="1"/>
        </w:numPr>
      </w:pPr>
      <w:r>
        <w:t>Finish this paragraph with a “hammer” sentence that these barriers prevent routine adoption of this information by forest practitioners.</w:t>
      </w:r>
    </w:p>
    <w:p w14:paraId="70A4D0A1" w14:textId="6D322702" w:rsidR="00851143" w:rsidRDefault="00851143" w:rsidP="00851143">
      <w:pPr>
        <w:pStyle w:val="ListParagraph"/>
        <w:numPr>
          <w:ilvl w:val="1"/>
          <w:numId w:val="1"/>
        </w:numPr>
      </w:pPr>
      <w:r>
        <w:t>GEE as a partial solution</w:t>
      </w:r>
      <w:r w:rsidR="00167F89">
        <w:t xml:space="preserve"> to data access issues</w:t>
      </w:r>
      <w:r>
        <w:t xml:space="preserve"> (still need to emphasize that the simplicity isn’t fully solved)</w:t>
      </w:r>
    </w:p>
    <w:p w14:paraId="6632D4A3" w14:textId="264C839C" w:rsidR="00167F89" w:rsidRDefault="00167F89" w:rsidP="00167F89">
      <w:pPr>
        <w:pStyle w:val="ListParagraph"/>
        <w:numPr>
          <w:ilvl w:val="2"/>
          <w:numId w:val="1"/>
        </w:numPr>
      </w:pPr>
      <w:r>
        <w:t>How it helps</w:t>
      </w:r>
    </w:p>
    <w:p w14:paraId="22FD2848" w14:textId="2FF00F1F" w:rsidR="00167F89" w:rsidRDefault="00167F89" w:rsidP="00167F89">
      <w:pPr>
        <w:pStyle w:val="ListParagraph"/>
        <w:numPr>
          <w:ilvl w:val="2"/>
          <w:numId w:val="1"/>
        </w:numPr>
      </w:pPr>
      <w:r>
        <w:t>How it still is limited</w:t>
      </w:r>
    </w:p>
    <w:p w14:paraId="1A82F568" w14:textId="1F02508E" w:rsidR="00851143" w:rsidRDefault="00851143" w:rsidP="00851143">
      <w:pPr>
        <w:pStyle w:val="ListParagraph"/>
        <w:numPr>
          <w:ilvl w:val="1"/>
          <w:numId w:val="1"/>
        </w:numPr>
      </w:pPr>
      <w:r>
        <w:t>Point extraction as solution to data gap</w:t>
      </w:r>
    </w:p>
    <w:p w14:paraId="3DDD7D8B" w14:textId="39AB4DEE" w:rsidR="00167F89" w:rsidRDefault="00167F89" w:rsidP="00851143">
      <w:pPr>
        <w:pStyle w:val="ListParagraph"/>
        <w:numPr>
          <w:ilvl w:val="1"/>
          <w:numId w:val="1"/>
        </w:numPr>
      </w:pPr>
      <w:r>
        <w:t>Added difficulty of confidentiality with point extraction</w:t>
      </w:r>
    </w:p>
    <w:p w14:paraId="3EAC6AC4" w14:textId="7E20818A" w:rsidR="00851143" w:rsidRDefault="00167F89" w:rsidP="00851143">
      <w:pPr>
        <w:pStyle w:val="ListParagraph"/>
        <w:numPr>
          <w:ilvl w:val="1"/>
          <w:numId w:val="1"/>
        </w:numPr>
      </w:pPr>
      <w:r>
        <w:t>Explicit statement of unmet need and contributions of your work</w:t>
      </w:r>
    </w:p>
    <w:p w14:paraId="615B2822" w14:textId="5D4C2D19" w:rsidR="00167F89" w:rsidRDefault="00167F89" w:rsidP="00167F89">
      <w:pPr>
        <w:pStyle w:val="ListParagraph"/>
        <w:numPr>
          <w:ilvl w:val="0"/>
          <w:numId w:val="1"/>
        </w:numPr>
      </w:pPr>
      <w:r>
        <w:t>Methods</w:t>
      </w:r>
    </w:p>
    <w:p w14:paraId="7A2E411D" w14:textId="110C443C" w:rsidR="00167F89" w:rsidRDefault="00167F89" w:rsidP="00167F89">
      <w:pPr>
        <w:pStyle w:val="ListParagraph"/>
        <w:numPr>
          <w:ilvl w:val="1"/>
          <w:numId w:val="1"/>
        </w:numPr>
      </w:pPr>
      <w:r>
        <w:t>(optional – I’m not sure yet if this is the best spot to introduce this) A paragraph on the purpose and scope of the package/app including info on who the target users are and what you foresee them using it for and how you considered that in the design of the package/app</w:t>
      </w:r>
    </w:p>
    <w:p w14:paraId="461A4EB5" w14:textId="77777777" w:rsidR="00F77CC3" w:rsidRDefault="00F77CC3" w:rsidP="00167F89">
      <w:pPr>
        <w:pStyle w:val="ListParagraph"/>
        <w:numPr>
          <w:ilvl w:val="1"/>
          <w:numId w:val="1"/>
        </w:numPr>
      </w:pPr>
      <w:r>
        <w:t xml:space="preserve">Software Design </w:t>
      </w:r>
    </w:p>
    <w:p w14:paraId="2D7B295E" w14:textId="3E1537A6" w:rsidR="00167F89" w:rsidRDefault="00F77CC3" w:rsidP="00F77CC3">
      <w:pPr>
        <w:pStyle w:val="ListParagraph"/>
        <w:numPr>
          <w:ilvl w:val="2"/>
          <w:numId w:val="1"/>
        </w:numPr>
      </w:pPr>
      <w:r>
        <w:t>General software architecture – modular design with point extraction and buffer functionalities plus user interface. – this section is broad and general and doesn’t get into the specifics of how the point extraction is completed by the user. This is where you can reference a diagram</w:t>
      </w:r>
      <w:r w:rsidR="008F7879">
        <w:t xml:space="preserve"> of how the software is constructed (again not a diagram of how the user will use it)</w:t>
      </w:r>
      <w:r>
        <w:t>.</w:t>
      </w:r>
    </w:p>
    <w:p w14:paraId="0E3B7EA5" w14:textId="616CD761" w:rsidR="00F77CC3" w:rsidRDefault="00F77CC3" w:rsidP="00F77CC3">
      <w:pPr>
        <w:pStyle w:val="ListParagraph"/>
        <w:numPr>
          <w:ilvl w:val="2"/>
          <w:numId w:val="1"/>
        </w:numPr>
      </w:pPr>
      <w:r>
        <w:t>Programming environment and how content is executed (i.e. Python vs streamlist)</w:t>
      </w:r>
    </w:p>
    <w:p w14:paraId="4BF4FC9C" w14:textId="64460045" w:rsidR="00F77CC3" w:rsidRDefault="00F77CC3" w:rsidP="00F77CC3">
      <w:pPr>
        <w:pStyle w:val="ListParagraph"/>
        <w:numPr>
          <w:ilvl w:val="2"/>
          <w:numId w:val="1"/>
        </w:numPr>
      </w:pPr>
      <w:r>
        <w:t>Core dependencies</w:t>
      </w:r>
    </w:p>
    <w:p w14:paraId="343EEFD6" w14:textId="581B18AE" w:rsidR="00F77CC3" w:rsidRDefault="00F77CC3" w:rsidP="00F77CC3">
      <w:pPr>
        <w:pStyle w:val="ListParagraph"/>
        <w:numPr>
          <w:ilvl w:val="3"/>
          <w:numId w:val="1"/>
        </w:numPr>
      </w:pPr>
      <w:r>
        <w:lastRenderedPageBreak/>
        <w:t>How is data handled and what libraries are required for different components/modules</w:t>
      </w:r>
    </w:p>
    <w:p w14:paraId="6AC2DF9D" w14:textId="0A789B2A" w:rsidR="00F77CC3" w:rsidRDefault="00F77CC3" w:rsidP="00F77CC3">
      <w:pPr>
        <w:pStyle w:val="ListParagraph"/>
        <w:numPr>
          <w:ilvl w:val="2"/>
          <w:numId w:val="1"/>
        </w:numPr>
      </w:pPr>
      <w:r>
        <w:t>GEE dependencies – when/how is GEE authentication required; which modules required GEE and which don’t</w:t>
      </w:r>
    </w:p>
    <w:p w14:paraId="54B51D06" w14:textId="6F7526C9" w:rsidR="00F77CC3" w:rsidRDefault="00F77CC3" w:rsidP="00F77CC3">
      <w:pPr>
        <w:pStyle w:val="ListParagraph"/>
        <w:numPr>
          <w:ilvl w:val="1"/>
          <w:numId w:val="1"/>
        </w:numPr>
      </w:pPr>
      <w:r>
        <w:t>Modules and functions – this is where you describe how things happen under the hood, not necessarily how the user sees it.</w:t>
      </w:r>
    </w:p>
    <w:p w14:paraId="140471F7" w14:textId="6A7C3F37" w:rsidR="00F77CC3" w:rsidRDefault="00F77CC3" w:rsidP="00F77CC3">
      <w:pPr>
        <w:pStyle w:val="ListParagraph"/>
        <w:numPr>
          <w:ilvl w:val="2"/>
          <w:numId w:val="1"/>
        </w:numPr>
      </w:pPr>
      <w:r>
        <w:t>Point extraction</w:t>
      </w:r>
      <w:r w:rsidR="008F7879">
        <w:t xml:space="preserve"> – </w:t>
      </w:r>
    </w:p>
    <w:p w14:paraId="751D7250" w14:textId="77777777" w:rsidR="008F7879" w:rsidRDefault="008F7879" w:rsidP="00F77CC3">
      <w:pPr>
        <w:pStyle w:val="ListParagraph"/>
        <w:numPr>
          <w:ilvl w:val="3"/>
          <w:numId w:val="1"/>
        </w:numPr>
      </w:pPr>
      <w:r>
        <w:t xml:space="preserve">what is it and what does it accomplish </w:t>
      </w:r>
    </w:p>
    <w:p w14:paraId="1D13C3FA" w14:textId="0E6C8B02" w:rsidR="00F77CC3" w:rsidRDefault="00F77CC3" w:rsidP="00F77CC3">
      <w:pPr>
        <w:pStyle w:val="ListParagraph"/>
        <w:numPr>
          <w:ilvl w:val="3"/>
          <w:numId w:val="1"/>
        </w:numPr>
      </w:pPr>
      <w:r>
        <w:t>GEE needs/requirements</w:t>
      </w:r>
    </w:p>
    <w:p w14:paraId="414ECE21" w14:textId="49DF6EB9" w:rsidR="00F77CC3" w:rsidRDefault="00F77CC3" w:rsidP="00F77CC3">
      <w:pPr>
        <w:pStyle w:val="ListParagraph"/>
        <w:numPr>
          <w:ilvl w:val="3"/>
          <w:numId w:val="1"/>
        </w:numPr>
      </w:pPr>
      <w:r>
        <w:t>Single point vs aggregated points</w:t>
      </w:r>
    </w:p>
    <w:p w14:paraId="061059B9" w14:textId="7D4D0C61" w:rsidR="00F77CC3" w:rsidRDefault="00F77CC3" w:rsidP="00F77CC3">
      <w:pPr>
        <w:pStyle w:val="ListParagraph"/>
        <w:numPr>
          <w:ilvl w:val="2"/>
          <w:numId w:val="1"/>
        </w:numPr>
      </w:pPr>
      <w:r>
        <w:t>Buffering module</w:t>
      </w:r>
    </w:p>
    <w:p w14:paraId="4092C006" w14:textId="6FCB72C2" w:rsidR="00F77CC3" w:rsidRDefault="00F77CC3" w:rsidP="00F77CC3">
      <w:pPr>
        <w:pStyle w:val="ListParagraph"/>
        <w:numPr>
          <w:ilvl w:val="3"/>
          <w:numId w:val="1"/>
        </w:numPr>
      </w:pPr>
      <w:r>
        <w:t>Reiterate intent to protect confidentiality</w:t>
      </w:r>
    </w:p>
    <w:p w14:paraId="3B8424B0" w14:textId="7D4FA170" w:rsidR="00F77CC3" w:rsidRDefault="00F77CC3" w:rsidP="00F77CC3">
      <w:pPr>
        <w:pStyle w:val="ListParagraph"/>
        <w:numPr>
          <w:ilvl w:val="3"/>
          <w:numId w:val="1"/>
        </w:numPr>
      </w:pPr>
      <w:r>
        <w:t>How the coordinates are buffered</w:t>
      </w:r>
    </w:p>
    <w:p w14:paraId="6563ABA8" w14:textId="436ED89B" w:rsidR="008F7879" w:rsidRDefault="008F7879" w:rsidP="00F77CC3">
      <w:pPr>
        <w:pStyle w:val="ListParagraph"/>
        <w:numPr>
          <w:ilvl w:val="3"/>
          <w:numId w:val="1"/>
        </w:numPr>
      </w:pPr>
      <w:r>
        <w:t>Privacy considerations – how is it protected by your processes</w:t>
      </w:r>
    </w:p>
    <w:p w14:paraId="4434C1FE" w14:textId="4161E51D" w:rsidR="008F7879" w:rsidRDefault="008F7879" w:rsidP="00296520">
      <w:pPr>
        <w:pStyle w:val="ListParagraph"/>
        <w:numPr>
          <w:ilvl w:val="1"/>
          <w:numId w:val="1"/>
        </w:numPr>
      </w:pPr>
      <w:r>
        <w:t>Input Data requirements</w:t>
      </w:r>
    </w:p>
    <w:p w14:paraId="76D652F9" w14:textId="11E9A008" w:rsidR="008F7879" w:rsidRDefault="008F7879" w:rsidP="008F7879">
      <w:pPr>
        <w:pStyle w:val="ListParagraph"/>
        <w:numPr>
          <w:ilvl w:val="3"/>
          <w:numId w:val="1"/>
        </w:numPr>
      </w:pPr>
      <w:r>
        <w:t>CSV, fields required, naming conventions required, coordinate system required, etc</w:t>
      </w:r>
    </w:p>
    <w:p w14:paraId="6CB4F9EF" w14:textId="49600E0C" w:rsidR="008F7879" w:rsidRDefault="008F7879" w:rsidP="008F7879">
      <w:pPr>
        <w:pStyle w:val="ListParagraph"/>
        <w:numPr>
          <w:ilvl w:val="1"/>
          <w:numId w:val="1"/>
        </w:numPr>
      </w:pPr>
      <w:r>
        <w:t>Workflow – here is where you get into how the user might see it</w:t>
      </w:r>
    </w:p>
    <w:p w14:paraId="12FFD6E5" w14:textId="5ED3B2DC" w:rsidR="008F7879" w:rsidRDefault="008F7879" w:rsidP="008F7879">
      <w:pPr>
        <w:pStyle w:val="ListParagraph"/>
        <w:numPr>
          <w:ilvl w:val="2"/>
          <w:numId w:val="1"/>
        </w:numPr>
      </w:pPr>
      <w:r>
        <w:t>Point extraction with no buffering</w:t>
      </w:r>
    </w:p>
    <w:p w14:paraId="5589AD18" w14:textId="1A57E430" w:rsidR="008F7879" w:rsidRDefault="008F7879" w:rsidP="008F7879">
      <w:pPr>
        <w:pStyle w:val="ListParagraph"/>
        <w:numPr>
          <w:ilvl w:val="2"/>
          <w:numId w:val="1"/>
        </w:numPr>
      </w:pPr>
      <w:r>
        <w:t>Buffering then point extraction</w:t>
      </w:r>
    </w:p>
    <w:p w14:paraId="16271D32" w14:textId="64746831" w:rsidR="008F7879" w:rsidRDefault="008F7879" w:rsidP="008F7879">
      <w:pPr>
        <w:pStyle w:val="ListParagraph"/>
        <w:numPr>
          <w:ilvl w:val="2"/>
          <w:numId w:val="1"/>
        </w:numPr>
      </w:pPr>
      <w:r>
        <w:t>What does the output look like and how is it interpreted</w:t>
      </w:r>
    </w:p>
    <w:p w14:paraId="5933D725" w14:textId="04D84A8D" w:rsidR="008F7879" w:rsidRDefault="008F7879" w:rsidP="008F7879">
      <w:pPr>
        <w:pStyle w:val="ListParagraph"/>
        <w:numPr>
          <w:ilvl w:val="1"/>
          <w:numId w:val="1"/>
        </w:numPr>
      </w:pPr>
      <w:r>
        <w:t>Methodological limitations</w:t>
      </w:r>
    </w:p>
    <w:p w14:paraId="2F6C04EB" w14:textId="6EB3065A" w:rsidR="008F7879" w:rsidRDefault="008F7879" w:rsidP="008F7879">
      <w:pPr>
        <w:pStyle w:val="ListParagraph"/>
        <w:numPr>
          <w:ilvl w:val="2"/>
          <w:numId w:val="1"/>
        </w:numPr>
      </w:pPr>
      <w:r>
        <w:t>Dataset compatibility</w:t>
      </w:r>
    </w:p>
    <w:p w14:paraId="6F096FC5" w14:textId="0FF86441" w:rsidR="008F7879" w:rsidRDefault="008F7879" w:rsidP="008F7879">
      <w:pPr>
        <w:pStyle w:val="ListParagraph"/>
        <w:numPr>
          <w:ilvl w:val="2"/>
          <w:numId w:val="1"/>
        </w:numPr>
      </w:pPr>
      <w:r>
        <w:t>Assumptions made in the buffering and aggregation process (for example, a statistically random sample vs a weighted sample)</w:t>
      </w:r>
    </w:p>
    <w:p w14:paraId="3E6C3D40" w14:textId="7371A0C7" w:rsidR="008F7879" w:rsidRDefault="00296520" w:rsidP="00296520">
      <w:pPr>
        <w:pStyle w:val="ListParagraph"/>
        <w:numPr>
          <w:ilvl w:val="0"/>
          <w:numId w:val="1"/>
        </w:numPr>
      </w:pPr>
      <w:r>
        <w:t>Results/</w:t>
      </w:r>
      <w:r w:rsidR="008F7879">
        <w:t>Demonstration/Case Study</w:t>
      </w:r>
      <w:r>
        <w:t xml:space="preserve"> (THIS IS ALMOST LIKE A MINI PAPER ON ITS OWN): </w:t>
      </w:r>
      <w:r w:rsidR="008F7879">
        <w:t>Provide a step-by-step walkthrough of an actual application of your package and web app. Show that it successfully extracts the point attributes and compare the point value to the actual dataset to prove that it got the right value.</w:t>
      </w:r>
      <w:r>
        <w:t xml:space="preserve"> </w:t>
      </w:r>
      <w:r w:rsidR="008F7879">
        <w:t>Compare the workflow to what it might be using one of the other options presented in the introduction (i.e., downloading the dataset, reading into R, coding in R, etc.)</w:t>
      </w:r>
    </w:p>
    <w:p w14:paraId="590B2C5B" w14:textId="69A5892A" w:rsidR="00296520" w:rsidRDefault="00296520" w:rsidP="00296520">
      <w:pPr>
        <w:pStyle w:val="ListParagraph"/>
        <w:numPr>
          <w:ilvl w:val="1"/>
          <w:numId w:val="1"/>
        </w:numPr>
      </w:pPr>
      <w:r>
        <w:t>Short overview paragraph about the demonstration. What the purpose is and why? i.e., to illustrate the practical application of the skiba workflow and demonstrate successful point extraction and buffering functions.</w:t>
      </w:r>
    </w:p>
    <w:p w14:paraId="29CB854E" w14:textId="0C58C625" w:rsidR="00296520" w:rsidRDefault="00296520" w:rsidP="00296520">
      <w:pPr>
        <w:pStyle w:val="ListParagraph"/>
        <w:numPr>
          <w:ilvl w:val="1"/>
          <w:numId w:val="1"/>
        </w:numPr>
      </w:pPr>
      <w:r>
        <w:t>Example Data/Inputs</w:t>
      </w:r>
    </w:p>
    <w:p w14:paraId="1E306AAA" w14:textId="7117CB84" w:rsidR="00296520" w:rsidRDefault="00296520" w:rsidP="00296520">
      <w:pPr>
        <w:pStyle w:val="ListParagraph"/>
        <w:numPr>
          <w:ilvl w:val="2"/>
          <w:numId w:val="1"/>
        </w:numPr>
      </w:pPr>
      <w:r>
        <w:t>Describe the nature of your input data</w:t>
      </w:r>
    </w:p>
    <w:p w14:paraId="25BA3563" w14:textId="0543AAB7" w:rsidR="00296520" w:rsidRDefault="00296520" w:rsidP="00296520">
      <w:pPr>
        <w:pStyle w:val="ListParagraph"/>
        <w:numPr>
          <w:ilvl w:val="2"/>
          <w:numId w:val="1"/>
        </w:numPr>
      </w:pPr>
      <w:r>
        <w:t>Describe the nature of the targeted GEE datasets (name, source, resolution, etc)</w:t>
      </w:r>
    </w:p>
    <w:p w14:paraId="5C8528B5" w14:textId="4BD48E05" w:rsidR="00296520" w:rsidRDefault="00F62278" w:rsidP="00296520">
      <w:pPr>
        <w:pStyle w:val="ListParagraph"/>
        <w:numPr>
          <w:ilvl w:val="1"/>
          <w:numId w:val="1"/>
        </w:numPr>
      </w:pPr>
      <w:r>
        <w:t>Point Extraction Results</w:t>
      </w:r>
    </w:p>
    <w:p w14:paraId="44907BFF" w14:textId="73A1DD7A" w:rsidR="00F62278" w:rsidRDefault="00F62278" w:rsidP="00F62278">
      <w:pPr>
        <w:pStyle w:val="ListParagraph"/>
        <w:numPr>
          <w:ilvl w:val="2"/>
          <w:numId w:val="1"/>
        </w:numPr>
      </w:pPr>
      <w:r>
        <w:t>Show pixel values at plot locations, including structure of output table</w:t>
      </w:r>
    </w:p>
    <w:p w14:paraId="00F833B6" w14:textId="77777777" w:rsidR="0077515A" w:rsidRDefault="0077515A" w:rsidP="0077515A">
      <w:pPr>
        <w:pStyle w:val="ListParagraph"/>
        <w:numPr>
          <w:ilvl w:val="2"/>
          <w:numId w:val="1"/>
        </w:numPr>
      </w:pPr>
      <w:r>
        <w:t>Basic quality check – did it return what it’s supposed to</w:t>
      </w:r>
    </w:p>
    <w:p w14:paraId="1799C3C6" w14:textId="77777777" w:rsidR="0077515A" w:rsidRDefault="0077515A" w:rsidP="00F62278">
      <w:pPr>
        <w:pStyle w:val="ListParagraph"/>
        <w:numPr>
          <w:ilvl w:val="2"/>
          <w:numId w:val="1"/>
        </w:numPr>
      </w:pPr>
    </w:p>
    <w:p w14:paraId="64B9AF2E" w14:textId="7E8225E1" w:rsidR="008F7879" w:rsidRDefault="00F62278" w:rsidP="00F62278">
      <w:pPr>
        <w:pStyle w:val="ListParagraph"/>
        <w:numPr>
          <w:ilvl w:val="1"/>
          <w:numId w:val="1"/>
        </w:numPr>
      </w:pPr>
      <w:r>
        <w:t>Buffered Coordinate Demonstration</w:t>
      </w:r>
    </w:p>
    <w:p w14:paraId="7106DDF2" w14:textId="0838902D" w:rsidR="00F62278" w:rsidRDefault="00F62278" w:rsidP="00F62278">
      <w:pPr>
        <w:pStyle w:val="ListParagraph"/>
        <w:numPr>
          <w:ilvl w:val="2"/>
          <w:numId w:val="1"/>
        </w:numPr>
      </w:pPr>
      <w:r>
        <w:t>Select buffer radius and number of points. Will absolutely need to provide rationale for these choices as it relates to the specific example you choose.</w:t>
      </w:r>
      <w:r w:rsidR="0077515A">
        <w:t xml:space="preserve"> This is a potentially dangerous rabbit hole, where a reviewer may want to know more about the sensitivity to changing buffer radius. For now, the best solution will be to explain that dataset resolution varies widely for GEE datasets and thus the effects of buffer radius will vary too.</w:t>
      </w:r>
    </w:p>
    <w:p w14:paraId="5DA1AC6E" w14:textId="20A5AF3C" w:rsidR="00F62278" w:rsidRDefault="00F62278" w:rsidP="00F62278">
      <w:pPr>
        <w:pStyle w:val="ListParagraph"/>
        <w:numPr>
          <w:ilvl w:val="2"/>
          <w:numId w:val="1"/>
        </w:numPr>
      </w:pPr>
      <w:r>
        <w:t>Show individual vs aggregated extracted values</w:t>
      </w:r>
    </w:p>
    <w:p w14:paraId="320066A7" w14:textId="20A84A00" w:rsidR="00F62278" w:rsidRDefault="00F62278" w:rsidP="00F62278">
      <w:pPr>
        <w:pStyle w:val="ListParagraph"/>
        <w:numPr>
          <w:ilvl w:val="3"/>
          <w:numId w:val="1"/>
        </w:numPr>
      </w:pPr>
      <w:r>
        <w:t>Compare to original coordinates</w:t>
      </w:r>
    </w:p>
    <w:p w14:paraId="52D383EF" w14:textId="32854310" w:rsidR="00F62278" w:rsidRDefault="00F62278" w:rsidP="00F62278">
      <w:pPr>
        <w:pStyle w:val="ListParagraph"/>
        <w:numPr>
          <w:ilvl w:val="3"/>
          <w:numId w:val="1"/>
        </w:numPr>
      </w:pPr>
      <w:r>
        <w:t>Basic quality check – did it return what it’s supposed to</w:t>
      </w:r>
    </w:p>
    <w:p w14:paraId="6A34B970" w14:textId="5B19FBFB" w:rsidR="00F62278" w:rsidRDefault="00F62278" w:rsidP="00F62278">
      <w:pPr>
        <w:pStyle w:val="ListParagraph"/>
        <w:numPr>
          <w:ilvl w:val="0"/>
          <w:numId w:val="1"/>
        </w:numPr>
      </w:pPr>
      <w:r>
        <w:t>Discussion</w:t>
      </w:r>
    </w:p>
    <w:p w14:paraId="7D67B1C1" w14:textId="77777777" w:rsidR="00F62278" w:rsidRDefault="00F62278" w:rsidP="00F62278">
      <w:pPr>
        <w:pStyle w:val="ListParagraph"/>
        <w:numPr>
          <w:ilvl w:val="1"/>
          <w:numId w:val="1"/>
        </w:numPr>
      </w:pPr>
      <w:r>
        <w:t xml:space="preserve">Discuss effectiveness of the point extraction workflow. </w:t>
      </w:r>
    </w:p>
    <w:p w14:paraId="75D5F96F" w14:textId="2426BE85" w:rsidR="00F62278" w:rsidRDefault="00F62278" w:rsidP="00F62278">
      <w:pPr>
        <w:pStyle w:val="ListParagraph"/>
        <w:numPr>
          <w:ilvl w:val="2"/>
          <w:numId w:val="1"/>
        </w:numPr>
      </w:pPr>
      <w:r>
        <w:t>Compare to other manual workflows in by complexity and time required.</w:t>
      </w:r>
    </w:p>
    <w:p w14:paraId="45222DCB" w14:textId="2C7452F6" w:rsidR="00F62278" w:rsidRDefault="00F62278" w:rsidP="00F62278">
      <w:pPr>
        <w:pStyle w:val="ListParagraph"/>
        <w:numPr>
          <w:ilvl w:val="2"/>
          <w:numId w:val="1"/>
        </w:numPr>
      </w:pPr>
      <w:r>
        <w:t xml:space="preserve">Discuss reliability of the extractions and whether they are consistent across datasets </w:t>
      </w:r>
    </w:p>
    <w:p w14:paraId="28D228FE" w14:textId="71B6FC7D" w:rsidR="00F62278" w:rsidRDefault="00F62278" w:rsidP="00F62278">
      <w:pPr>
        <w:pStyle w:val="ListParagraph"/>
        <w:numPr>
          <w:ilvl w:val="1"/>
          <w:numId w:val="1"/>
        </w:numPr>
      </w:pPr>
      <w:r>
        <w:t>Effects of buffering and aggregation</w:t>
      </w:r>
    </w:p>
    <w:p w14:paraId="0FD78734" w14:textId="090FA2E3" w:rsidR="00F62278" w:rsidRDefault="00F62278" w:rsidP="00F62278">
      <w:pPr>
        <w:pStyle w:val="ListParagraph"/>
        <w:numPr>
          <w:ilvl w:val="2"/>
          <w:numId w:val="1"/>
        </w:numPr>
      </w:pPr>
      <w:r>
        <w:t xml:space="preserve">Implications </w:t>
      </w:r>
    </w:p>
    <w:p w14:paraId="6F30E7DC" w14:textId="4196ACA2" w:rsidR="00F62278" w:rsidRDefault="00F62278" w:rsidP="00F62278">
      <w:pPr>
        <w:pStyle w:val="ListParagraph"/>
        <w:numPr>
          <w:ilvl w:val="2"/>
          <w:numId w:val="1"/>
        </w:numPr>
      </w:pPr>
      <w:r>
        <w:t>Tradeoffs between privacy and spatial precision of extracted data</w:t>
      </w:r>
    </w:p>
    <w:p w14:paraId="0845DFA7" w14:textId="6BE72383" w:rsidR="00F62278" w:rsidRDefault="00F62278" w:rsidP="00F62278">
      <w:pPr>
        <w:pStyle w:val="ListParagraph"/>
        <w:numPr>
          <w:ilvl w:val="1"/>
          <w:numId w:val="1"/>
        </w:numPr>
      </w:pPr>
      <w:r>
        <w:t>Implications for applied forest inventory and/or research</w:t>
      </w:r>
    </w:p>
    <w:p w14:paraId="4357EDE1" w14:textId="134FEFBA" w:rsidR="00F62278" w:rsidRDefault="00F62278" w:rsidP="00F62278">
      <w:pPr>
        <w:pStyle w:val="ListParagraph"/>
        <w:numPr>
          <w:ilvl w:val="2"/>
          <w:numId w:val="1"/>
        </w:numPr>
      </w:pPr>
      <w:r>
        <w:t>Integration of geospatial information into operational inventories</w:t>
      </w:r>
    </w:p>
    <w:p w14:paraId="7F1851E7" w14:textId="0C766155" w:rsidR="00F62278" w:rsidRDefault="00F62278" w:rsidP="00F62278">
      <w:pPr>
        <w:pStyle w:val="ListParagraph"/>
        <w:numPr>
          <w:ilvl w:val="3"/>
          <w:numId w:val="1"/>
        </w:numPr>
      </w:pPr>
      <w:r>
        <w:t>Improved access</w:t>
      </w:r>
    </w:p>
    <w:p w14:paraId="49C353FF" w14:textId="2D95B3F4" w:rsidR="00F62278" w:rsidRDefault="00F62278" w:rsidP="00F62278">
      <w:pPr>
        <w:pStyle w:val="ListParagraph"/>
        <w:numPr>
          <w:ilvl w:val="3"/>
          <w:numId w:val="1"/>
        </w:numPr>
      </w:pPr>
      <w:r>
        <w:t>Applicability to large-scale vs small-scale inventories</w:t>
      </w:r>
    </w:p>
    <w:p w14:paraId="29A5853A" w14:textId="27E4B31E" w:rsidR="00F62278" w:rsidRDefault="00F62278" w:rsidP="00F62278">
      <w:pPr>
        <w:pStyle w:val="ListParagraph"/>
        <w:numPr>
          <w:ilvl w:val="2"/>
          <w:numId w:val="1"/>
        </w:numPr>
      </w:pPr>
      <w:r>
        <w:t>Benefits for different users groups</w:t>
      </w:r>
    </w:p>
    <w:p w14:paraId="36751E6D" w14:textId="706CF34A" w:rsidR="00F62278" w:rsidRDefault="00F62278" w:rsidP="00F62278">
      <w:pPr>
        <w:pStyle w:val="ListParagraph"/>
        <w:numPr>
          <w:ilvl w:val="3"/>
          <w:numId w:val="1"/>
        </w:numPr>
      </w:pPr>
      <w:r>
        <w:t>Land managers</w:t>
      </w:r>
    </w:p>
    <w:p w14:paraId="080CA517" w14:textId="3E364F85" w:rsidR="00F62278" w:rsidRDefault="00F62278" w:rsidP="00F62278">
      <w:pPr>
        <w:pStyle w:val="ListParagraph"/>
        <w:numPr>
          <w:ilvl w:val="3"/>
          <w:numId w:val="1"/>
        </w:numPr>
      </w:pPr>
      <w:r>
        <w:t>Researchers needed quick data extraction</w:t>
      </w:r>
    </w:p>
    <w:p w14:paraId="339D167C" w14:textId="7241A2B2" w:rsidR="00F62278" w:rsidRDefault="00F631E9" w:rsidP="00F631E9">
      <w:pPr>
        <w:pStyle w:val="ListParagraph"/>
        <w:numPr>
          <w:ilvl w:val="1"/>
          <w:numId w:val="1"/>
        </w:numPr>
      </w:pPr>
      <w:r>
        <w:t>Comparison with existing approaches</w:t>
      </w:r>
    </w:p>
    <w:p w14:paraId="61ACA223" w14:textId="75155296" w:rsidR="00F631E9" w:rsidRDefault="00F631E9" w:rsidP="00F631E9">
      <w:pPr>
        <w:pStyle w:val="ListParagraph"/>
        <w:numPr>
          <w:ilvl w:val="2"/>
          <w:numId w:val="1"/>
        </w:numPr>
      </w:pPr>
      <w:r>
        <w:t>This can mirror your introduction paragraph a bit, but essentially framing where skiba fits in the scheme of what is available, how those options work, and how skiba is different.</w:t>
      </w:r>
    </w:p>
    <w:p w14:paraId="1473F228" w14:textId="3AE854D0" w:rsidR="00F631E9" w:rsidRDefault="003E4C5B" w:rsidP="00F631E9">
      <w:pPr>
        <w:pStyle w:val="ListParagraph"/>
        <w:numPr>
          <w:ilvl w:val="1"/>
          <w:numId w:val="1"/>
        </w:numPr>
      </w:pPr>
      <w:r>
        <w:t>Limitations</w:t>
      </w:r>
    </w:p>
    <w:p w14:paraId="729CC4BD" w14:textId="7DED8FB0" w:rsidR="003E4C5B" w:rsidRDefault="003E4C5B" w:rsidP="00F631E9">
      <w:pPr>
        <w:pStyle w:val="ListParagraph"/>
        <w:numPr>
          <w:ilvl w:val="1"/>
          <w:numId w:val="1"/>
        </w:numPr>
      </w:pPr>
      <w:r>
        <w:t>Future Directions</w:t>
      </w:r>
    </w:p>
    <w:p w14:paraId="40E3FE6A" w14:textId="29084616" w:rsidR="003E4C5B" w:rsidRDefault="003E4C5B" w:rsidP="003E4C5B">
      <w:pPr>
        <w:pStyle w:val="ListParagraph"/>
        <w:numPr>
          <w:ilvl w:val="0"/>
          <w:numId w:val="1"/>
        </w:numPr>
      </w:pPr>
      <w:r>
        <w:t>Conclusion (don’t state any new information, just summarize the big ideas)</w:t>
      </w:r>
    </w:p>
    <w:p w14:paraId="4EEB608C" w14:textId="0377EEFE" w:rsidR="003E4C5B" w:rsidRDefault="003E4C5B" w:rsidP="003E4C5B">
      <w:pPr>
        <w:pStyle w:val="ListParagraph"/>
        <w:numPr>
          <w:ilvl w:val="1"/>
          <w:numId w:val="1"/>
        </w:numPr>
      </w:pPr>
      <w:r>
        <w:t>Summary of contributions of skiba</w:t>
      </w:r>
    </w:p>
    <w:p w14:paraId="587E0E2D" w14:textId="22DBFF7C" w:rsidR="003E4C5B" w:rsidRDefault="003E4C5B" w:rsidP="003E4C5B">
      <w:pPr>
        <w:pStyle w:val="ListParagraph"/>
        <w:numPr>
          <w:ilvl w:val="2"/>
          <w:numId w:val="1"/>
        </w:numPr>
      </w:pPr>
      <w:r>
        <w:t>Practitioner-ready point-extraction workflow for GEE</w:t>
      </w:r>
    </w:p>
    <w:p w14:paraId="2696750F" w14:textId="7061397F" w:rsidR="003E4C5B" w:rsidRDefault="003E4C5B" w:rsidP="003E4C5B">
      <w:pPr>
        <w:pStyle w:val="ListParagraph"/>
        <w:numPr>
          <w:ilvl w:val="2"/>
          <w:numId w:val="1"/>
        </w:numPr>
      </w:pPr>
      <w:r>
        <w:t>Coordinate buffer options</w:t>
      </w:r>
    </w:p>
    <w:p w14:paraId="41B38037" w14:textId="3AEDA15F" w:rsidR="003E4C5B" w:rsidRDefault="003E4C5B" w:rsidP="003E4C5B">
      <w:pPr>
        <w:pStyle w:val="ListParagraph"/>
        <w:numPr>
          <w:ilvl w:val="2"/>
          <w:numId w:val="1"/>
        </w:numPr>
      </w:pPr>
      <w:r>
        <w:t>Broader significance and what skiba allows in the big picture</w:t>
      </w:r>
    </w:p>
    <w:sectPr w:rsidR="003E4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350E5"/>
    <w:multiLevelType w:val="hybridMultilevel"/>
    <w:tmpl w:val="29C830CC"/>
    <w:lvl w:ilvl="0" w:tplc="85D4A162">
      <w:start w:val="1"/>
      <w:numFmt w:val="upperRoman"/>
      <w:lvlText w:val="%1."/>
      <w:lvlJc w:val="left"/>
      <w:pPr>
        <w:ind w:left="1080" w:hanging="720"/>
      </w:pPr>
      <w:rPr>
        <w:rFonts w:hint="default"/>
      </w:rPr>
    </w:lvl>
    <w:lvl w:ilvl="1" w:tplc="90E4F19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455106"/>
    <w:multiLevelType w:val="multilevel"/>
    <w:tmpl w:val="3CD0462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46316140">
    <w:abstractNumId w:val="1"/>
  </w:num>
  <w:num w:numId="2" w16cid:durableId="484050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143"/>
    <w:rsid w:val="00167F89"/>
    <w:rsid w:val="00296520"/>
    <w:rsid w:val="003E4C5B"/>
    <w:rsid w:val="004D733D"/>
    <w:rsid w:val="00522DBE"/>
    <w:rsid w:val="005556FE"/>
    <w:rsid w:val="006E5641"/>
    <w:rsid w:val="0077515A"/>
    <w:rsid w:val="00851143"/>
    <w:rsid w:val="008F7879"/>
    <w:rsid w:val="00B43F44"/>
    <w:rsid w:val="00B86431"/>
    <w:rsid w:val="00D97C32"/>
    <w:rsid w:val="00E2462B"/>
    <w:rsid w:val="00F62278"/>
    <w:rsid w:val="00F631E9"/>
    <w:rsid w:val="00F77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6A4DF"/>
  <w15:chartTrackingRefBased/>
  <w15:docId w15:val="{A5748F57-2BF4-4728-BE33-4FC61671C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1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1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11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11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11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11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11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1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1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11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11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11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11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11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1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1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1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1143"/>
    <w:pPr>
      <w:spacing w:before="160"/>
      <w:jc w:val="center"/>
    </w:pPr>
    <w:rPr>
      <w:i/>
      <w:iCs/>
      <w:color w:val="404040" w:themeColor="text1" w:themeTint="BF"/>
    </w:rPr>
  </w:style>
  <w:style w:type="character" w:customStyle="1" w:styleId="QuoteChar">
    <w:name w:val="Quote Char"/>
    <w:basedOn w:val="DefaultParagraphFont"/>
    <w:link w:val="Quote"/>
    <w:uiPriority w:val="29"/>
    <w:rsid w:val="00851143"/>
    <w:rPr>
      <w:i/>
      <w:iCs/>
      <w:color w:val="404040" w:themeColor="text1" w:themeTint="BF"/>
    </w:rPr>
  </w:style>
  <w:style w:type="paragraph" w:styleId="ListParagraph">
    <w:name w:val="List Paragraph"/>
    <w:basedOn w:val="Normal"/>
    <w:uiPriority w:val="34"/>
    <w:qFormat/>
    <w:rsid w:val="00851143"/>
    <w:pPr>
      <w:ind w:left="720"/>
      <w:contextualSpacing/>
    </w:pPr>
  </w:style>
  <w:style w:type="character" w:styleId="IntenseEmphasis">
    <w:name w:val="Intense Emphasis"/>
    <w:basedOn w:val="DefaultParagraphFont"/>
    <w:uiPriority w:val="21"/>
    <w:qFormat/>
    <w:rsid w:val="00851143"/>
    <w:rPr>
      <w:i/>
      <w:iCs/>
      <w:color w:val="0F4761" w:themeColor="accent1" w:themeShade="BF"/>
    </w:rPr>
  </w:style>
  <w:style w:type="paragraph" w:styleId="IntenseQuote">
    <w:name w:val="Intense Quote"/>
    <w:basedOn w:val="Normal"/>
    <w:next w:val="Normal"/>
    <w:link w:val="IntenseQuoteChar"/>
    <w:uiPriority w:val="30"/>
    <w:qFormat/>
    <w:rsid w:val="00851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143"/>
    <w:rPr>
      <w:i/>
      <w:iCs/>
      <w:color w:val="0F4761" w:themeColor="accent1" w:themeShade="BF"/>
    </w:rPr>
  </w:style>
  <w:style w:type="character" w:styleId="IntenseReference">
    <w:name w:val="Intense Reference"/>
    <w:basedOn w:val="DefaultParagraphFont"/>
    <w:uiPriority w:val="32"/>
    <w:qFormat/>
    <w:rsid w:val="00851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917</Words>
  <Characters>4901</Characters>
  <Application>Microsoft Office Word</Application>
  <DocSecurity>0</DocSecurity>
  <Lines>113</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Gifford, Tyler</dc:creator>
  <cp:keywords/>
  <dc:description/>
  <cp:lastModifiedBy>Gifford, Tyler</cp:lastModifiedBy>
  <cp:revision>6</cp:revision>
  <dcterms:created xsi:type="dcterms:W3CDTF">2026-03-12T19:27:00Z</dcterms:created>
  <dcterms:modified xsi:type="dcterms:W3CDTF">2026-03-13T13:02:00Z</dcterms:modified>
</cp:coreProperties>
</file>